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6AE9E" w14:textId="22ED95D6" w:rsidR="00250A4A" w:rsidRPr="005E60B0" w:rsidRDefault="00250A4A" w:rsidP="005E60B0">
      <w:pPr>
        <w:ind w:right="96"/>
        <w:jc w:val="center"/>
        <w:rPr>
          <w:rFonts w:ascii="Times New Roman" w:hAnsi="Times New Roman" w:cs="Times New Roman"/>
          <w:sz w:val="28"/>
          <w:szCs w:val="28"/>
        </w:rPr>
      </w:pPr>
      <w:r w:rsidRPr="005E60B0">
        <w:rPr>
          <w:rFonts w:ascii="Times New Roman" w:eastAsia="Times New Roman" w:hAnsi="Times New Roman" w:cs="Times New Roman"/>
          <w:b/>
          <w:bCs/>
          <w:sz w:val="28"/>
          <w:szCs w:val="28"/>
        </w:rPr>
        <w:t>Министерство здравоохранения Российской Федерации</w:t>
      </w:r>
    </w:p>
    <w:p w14:paraId="2E45D91D" w14:textId="77777777" w:rsidR="00250A4A" w:rsidRPr="005E60B0" w:rsidRDefault="00250A4A" w:rsidP="005E60B0">
      <w:pPr>
        <w:spacing w:line="78" w:lineRule="exact"/>
        <w:ind w:right="96"/>
        <w:jc w:val="center"/>
        <w:rPr>
          <w:rFonts w:ascii="Times New Roman" w:hAnsi="Times New Roman" w:cs="Times New Roman"/>
          <w:sz w:val="28"/>
          <w:szCs w:val="28"/>
        </w:rPr>
      </w:pPr>
    </w:p>
    <w:p w14:paraId="48A6EECC" w14:textId="77777777" w:rsidR="00250A4A" w:rsidRPr="005E60B0" w:rsidRDefault="00250A4A" w:rsidP="005E60B0">
      <w:pPr>
        <w:ind w:right="96"/>
        <w:jc w:val="center"/>
        <w:rPr>
          <w:rFonts w:ascii="Times New Roman" w:hAnsi="Times New Roman" w:cs="Times New Roman"/>
          <w:sz w:val="28"/>
          <w:szCs w:val="28"/>
        </w:rPr>
      </w:pPr>
      <w:r w:rsidRPr="005E60B0">
        <w:rPr>
          <w:rFonts w:ascii="Times New Roman" w:eastAsia="Times New Roman" w:hAnsi="Times New Roman" w:cs="Times New Roman"/>
          <w:b/>
          <w:bCs/>
          <w:sz w:val="28"/>
          <w:szCs w:val="28"/>
        </w:rPr>
        <w:t>Министерство труда и социальной защиты Российской Федерации</w:t>
      </w:r>
    </w:p>
    <w:p w14:paraId="4723E9F7" w14:textId="77777777" w:rsidR="00250A4A" w:rsidRPr="005E60B0" w:rsidRDefault="00250A4A" w:rsidP="005E60B0">
      <w:pPr>
        <w:spacing w:line="92" w:lineRule="exact"/>
        <w:ind w:right="96"/>
        <w:jc w:val="center"/>
        <w:rPr>
          <w:rFonts w:ascii="Times New Roman" w:hAnsi="Times New Roman" w:cs="Times New Roman"/>
          <w:sz w:val="28"/>
          <w:szCs w:val="28"/>
        </w:rPr>
      </w:pPr>
    </w:p>
    <w:p w14:paraId="47D38B1C" w14:textId="77777777" w:rsidR="00250A4A" w:rsidRPr="005E60B0" w:rsidRDefault="00250A4A" w:rsidP="005E60B0">
      <w:pPr>
        <w:spacing w:line="312" w:lineRule="auto"/>
        <w:ind w:right="96"/>
        <w:jc w:val="center"/>
        <w:rPr>
          <w:rFonts w:ascii="Times New Roman" w:hAnsi="Times New Roman" w:cs="Times New Roman"/>
          <w:sz w:val="28"/>
          <w:szCs w:val="28"/>
        </w:rPr>
      </w:pPr>
      <w:r w:rsidRPr="005E60B0">
        <w:rPr>
          <w:rFonts w:ascii="Times New Roman" w:eastAsia="Times New Roman" w:hAnsi="Times New Roman" w:cs="Times New Roman"/>
          <w:b/>
          <w:bCs/>
          <w:sz w:val="28"/>
          <w:szCs w:val="28"/>
        </w:rPr>
        <w:t>Федеральное государственное бюджетное образовательное учреждение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w:t>
      </w:r>
    </w:p>
    <w:p w14:paraId="198C9DF8" w14:textId="77777777" w:rsidR="00250A4A" w:rsidRPr="005E60B0" w:rsidRDefault="00250A4A" w:rsidP="005E60B0">
      <w:pPr>
        <w:spacing w:line="5" w:lineRule="exact"/>
        <w:ind w:right="96"/>
        <w:jc w:val="center"/>
        <w:rPr>
          <w:rFonts w:ascii="Times New Roman" w:hAnsi="Times New Roman" w:cs="Times New Roman"/>
          <w:sz w:val="28"/>
          <w:szCs w:val="28"/>
        </w:rPr>
      </w:pPr>
    </w:p>
    <w:p w14:paraId="4295030B" w14:textId="77777777" w:rsidR="00250A4A" w:rsidRPr="005E60B0" w:rsidRDefault="00250A4A" w:rsidP="005E60B0">
      <w:pPr>
        <w:ind w:right="96"/>
        <w:jc w:val="center"/>
        <w:rPr>
          <w:rFonts w:ascii="Times New Roman" w:hAnsi="Times New Roman" w:cs="Times New Roman"/>
          <w:sz w:val="28"/>
          <w:szCs w:val="28"/>
        </w:rPr>
      </w:pPr>
      <w:r w:rsidRPr="005E60B0">
        <w:rPr>
          <w:rFonts w:ascii="Times New Roman" w:eastAsia="Times New Roman" w:hAnsi="Times New Roman" w:cs="Times New Roman"/>
          <w:b/>
          <w:bCs/>
          <w:sz w:val="28"/>
          <w:szCs w:val="28"/>
        </w:rPr>
        <w:t>Обособленное структурное подразделение</w:t>
      </w:r>
    </w:p>
    <w:p w14:paraId="69A28F91" w14:textId="77777777" w:rsidR="00250A4A" w:rsidRPr="005E60B0" w:rsidRDefault="00250A4A" w:rsidP="005E60B0">
      <w:pPr>
        <w:spacing w:line="92" w:lineRule="exact"/>
        <w:ind w:right="96"/>
        <w:jc w:val="center"/>
        <w:rPr>
          <w:rFonts w:ascii="Times New Roman" w:hAnsi="Times New Roman" w:cs="Times New Roman"/>
          <w:sz w:val="28"/>
          <w:szCs w:val="28"/>
        </w:rPr>
      </w:pPr>
    </w:p>
    <w:p w14:paraId="1C6A8DF6" w14:textId="77777777" w:rsidR="00250A4A" w:rsidRPr="005E60B0" w:rsidRDefault="00250A4A" w:rsidP="005E60B0">
      <w:pPr>
        <w:spacing w:line="312" w:lineRule="auto"/>
        <w:ind w:right="96"/>
        <w:jc w:val="center"/>
        <w:rPr>
          <w:rFonts w:ascii="Times New Roman" w:hAnsi="Times New Roman" w:cs="Times New Roman"/>
          <w:sz w:val="28"/>
          <w:szCs w:val="28"/>
        </w:rPr>
      </w:pPr>
      <w:r w:rsidRPr="005E60B0">
        <w:rPr>
          <w:rFonts w:ascii="Times New Roman" w:eastAsia="Times New Roman" w:hAnsi="Times New Roman" w:cs="Times New Roman"/>
          <w:b/>
          <w:bCs/>
          <w:sz w:val="28"/>
          <w:szCs w:val="28"/>
        </w:rPr>
        <w:t>«Российский геронтологический научно-клинический центр» Общество с ограниченной ответственностью «Желтый Крест» Общероссийская общественная организация «Российский Красный Крест» Общероссийская общественная организация</w:t>
      </w:r>
    </w:p>
    <w:p w14:paraId="3ED4D981" w14:textId="77777777" w:rsidR="00250A4A" w:rsidRPr="005E60B0" w:rsidRDefault="00250A4A" w:rsidP="005E60B0">
      <w:pPr>
        <w:spacing w:line="5" w:lineRule="exact"/>
        <w:ind w:right="96"/>
        <w:jc w:val="center"/>
        <w:rPr>
          <w:rFonts w:ascii="Times New Roman" w:hAnsi="Times New Roman" w:cs="Times New Roman"/>
          <w:sz w:val="28"/>
          <w:szCs w:val="28"/>
        </w:rPr>
      </w:pPr>
    </w:p>
    <w:p w14:paraId="1B6931D6" w14:textId="65CE31C2" w:rsidR="00250A4A" w:rsidRPr="005E60B0" w:rsidRDefault="00250A4A" w:rsidP="005E60B0">
      <w:pPr>
        <w:ind w:right="96"/>
        <w:jc w:val="center"/>
        <w:rPr>
          <w:rFonts w:ascii="Times New Roman" w:eastAsia="Times New Roman" w:hAnsi="Times New Roman" w:cs="Times New Roman"/>
          <w:b/>
          <w:bCs/>
          <w:sz w:val="28"/>
          <w:szCs w:val="28"/>
        </w:rPr>
      </w:pPr>
      <w:r w:rsidRPr="005E60B0">
        <w:rPr>
          <w:rFonts w:ascii="Times New Roman" w:eastAsia="Times New Roman" w:hAnsi="Times New Roman" w:cs="Times New Roman"/>
          <w:b/>
          <w:bCs/>
          <w:sz w:val="28"/>
          <w:szCs w:val="28"/>
        </w:rPr>
        <w:t>«Российская ассоциация геронтологов и гериатров»</w:t>
      </w:r>
    </w:p>
    <w:p w14:paraId="7E1E73C4" w14:textId="77777777" w:rsidR="00250A4A" w:rsidRPr="005E60B0" w:rsidRDefault="00250A4A" w:rsidP="005E60B0">
      <w:pPr>
        <w:ind w:right="96"/>
        <w:jc w:val="center"/>
        <w:rPr>
          <w:rFonts w:ascii="Times New Roman" w:hAnsi="Times New Roman" w:cs="Times New Roman"/>
          <w:sz w:val="28"/>
          <w:szCs w:val="28"/>
        </w:rPr>
      </w:pPr>
      <w:r w:rsidRPr="005E60B0">
        <w:rPr>
          <w:rFonts w:ascii="Times New Roman" w:eastAsia="Times New Roman" w:hAnsi="Times New Roman" w:cs="Times New Roman"/>
          <w:b/>
          <w:bCs/>
          <w:sz w:val="28"/>
          <w:szCs w:val="28"/>
        </w:rPr>
        <w:t>Уход за ослабленными пожилыми людьми</w:t>
      </w:r>
    </w:p>
    <w:p w14:paraId="766DB16D" w14:textId="07E58AA4" w:rsidR="00250A4A" w:rsidRPr="005E60B0" w:rsidRDefault="00250A4A" w:rsidP="005E60B0">
      <w:pPr>
        <w:ind w:right="96"/>
        <w:jc w:val="center"/>
        <w:rPr>
          <w:rFonts w:ascii="Times New Roman" w:eastAsia="Times New Roman" w:hAnsi="Times New Roman" w:cs="Times New Roman"/>
          <w:b/>
          <w:bCs/>
          <w:sz w:val="28"/>
          <w:szCs w:val="28"/>
        </w:rPr>
      </w:pPr>
      <w:r w:rsidRPr="005E60B0">
        <w:rPr>
          <w:rFonts w:ascii="Times New Roman" w:eastAsia="Times New Roman" w:hAnsi="Times New Roman" w:cs="Times New Roman"/>
          <w:b/>
          <w:bCs/>
          <w:sz w:val="28"/>
          <w:szCs w:val="28"/>
        </w:rPr>
        <w:t>Методические рекомендации</w:t>
      </w:r>
    </w:p>
    <w:p w14:paraId="0C045AF9" w14:textId="77777777" w:rsidR="00250A4A" w:rsidRPr="005E60B0" w:rsidRDefault="00250A4A" w:rsidP="005E60B0">
      <w:pPr>
        <w:jc w:val="center"/>
        <w:rPr>
          <w:rFonts w:ascii="Times New Roman" w:eastAsia="Times New Roman" w:hAnsi="Times New Roman" w:cs="Times New Roman"/>
          <w:b/>
          <w:bCs/>
          <w:sz w:val="28"/>
          <w:szCs w:val="28"/>
        </w:rPr>
      </w:pPr>
    </w:p>
    <w:p w14:paraId="55CB6964" w14:textId="77777777" w:rsidR="00250A4A" w:rsidRPr="005E60B0" w:rsidRDefault="00250A4A" w:rsidP="005E60B0">
      <w:pPr>
        <w:jc w:val="center"/>
        <w:rPr>
          <w:rFonts w:ascii="Times New Roman" w:eastAsia="Times New Roman" w:hAnsi="Times New Roman" w:cs="Times New Roman"/>
          <w:b/>
          <w:bCs/>
          <w:sz w:val="28"/>
          <w:szCs w:val="28"/>
        </w:rPr>
      </w:pPr>
    </w:p>
    <w:p w14:paraId="78DD7362" w14:textId="77777777" w:rsidR="00250A4A" w:rsidRPr="005E60B0" w:rsidRDefault="00250A4A" w:rsidP="005E60B0">
      <w:pPr>
        <w:jc w:val="center"/>
        <w:rPr>
          <w:rFonts w:ascii="Times New Roman" w:eastAsia="Times New Roman" w:hAnsi="Times New Roman" w:cs="Times New Roman"/>
          <w:b/>
          <w:bCs/>
          <w:sz w:val="28"/>
          <w:szCs w:val="28"/>
        </w:rPr>
      </w:pPr>
    </w:p>
    <w:p w14:paraId="0936EDCA" w14:textId="77777777" w:rsidR="005E60B0" w:rsidRPr="005E60B0" w:rsidRDefault="005E60B0" w:rsidP="005E60B0">
      <w:pPr>
        <w:spacing w:line="235" w:lineRule="auto"/>
        <w:jc w:val="center"/>
        <w:rPr>
          <w:rFonts w:ascii="Times New Roman" w:eastAsia="Times New Roman" w:hAnsi="Times New Roman" w:cs="Times New Roman"/>
          <w:b/>
          <w:bCs/>
          <w:sz w:val="28"/>
          <w:szCs w:val="28"/>
        </w:rPr>
      </w:pPr>
    </w:p>
    <w:p w14:paraId="0405B18A" w14:textId="1B4D2019" w:rsidR="007242B5" w:rsidRPr="005E60B0" w:rsidRDefault="007242B5" w:rsidP="005E60B0">
      <w:pPr>
        <w:spacing w:line="235" w:lineRule="auto"/>
        <w:jc w:val="center"/>
        <w:rPr>
          <w:rFonts w:ascii="Times New Roman" w:hAnsi="Times New Roman" w:cs="Times New Roman"/>
          <w:sz w:val="28"/>
          <w:szCs w:val="28"/>
        </w:rPr>
      </w:pPr>
      <w:r w:rsidRPr="005E60B0">
        <w:rPr>
          <w:rFonts w:ascii="Times New Roman" w:eastAsia="Times New Roman" w:hAnsi="Times New Roman" w:cs="Times New Roman"/>
          <w:b/>
          <w:bCs/>
          <w:sz w:val="28"/>
          <w:szCs w:val="28"/>
        </w:rPr>
        <w:t xml:space="preserve">Рабочая группа: </w:t>
      </w:r>
      <w:r w:rsidRPr="005E60B0">
        <w:rPr>
          <w:rFonts w:ascii="Times New Roman" w:eastAsia="Times New Roman" w:hAnsi="Times New Roman" w:cs="Times New Roman"/>
          <w:sz w:val="28"/>
          <w:szCs w:val="28"/>
        </w:rPr>
        <w:t>профессор Ткачева О.Н.,</w:t>
      </w:r>
      <w:r w:rsidRPr="005E60B0">
        <w:rPr>
          <w:rFonts w:ascii="Times New Roman" w:eastAsia="Times New Roman" w:hAnsi="Times New Roman" w:cs="Times New Roman"/>
          <w:b/>
          <w:bCs/>
          <w:sz w:val="28"/>
          <w:szCs w:val="28"/>
        </w:rPr>
        <w:t xml:space="preserve"> </w:t>
      </w:r>
      <w:r w:rsidRPr="005E60B0">
        <w:rPr>
          <w:rFonts w:ascii="Times New Roman" w:eastAsia="Times New Roman" w:hAnsi="Times New Roman" w:cs="Times New Roman"/>
          <w:sz w:val="28"/>
          <w:szCs w:val="28"/>
        </w:rPr>
        <w:t>к.м.н.</w:t>
      </w:r>
      <w:r w:rsidRPr="005E60B0">
        <w:rPr>
          <w:rFonts w:ascii="Times New Roman" w:eastAsia="Times New Roman" w:hAnsi="Times New Roman" w:cs="Times New Roman"/>
          <w:b/>
          <w:bCs/>
          <w:sz w:val="28"/>
          <w:szCs w:val="28"/>
        </w:rPr>
        <w:t xml:space="preserve"> </w:t>
      </w:r>
      <w:proofErr w:type="spellStart"/>
      <w:r w:rsidRPr="005E60B0">
        <w:rPr>
          <w:rFonts w:ascii="Times New Roman" w:eastAsia="Times New Roman" w:hAnsi="Times New Roman" w:cs="Times New Roman"/>
          <w:sz w:val="28"/>
          <w:szCs w:val="28"/>
        </w:rPr>
        <w:t>Ахметели</w:t>
      </w:r>
      <w:proofErr w:type="spellEnd"/>
      <w:r w:rsidRPr="005E60B0">
        <w:rPr>
          <w:rFonts w:ascii="Times New Roman" w:eastAsia="Times New Roman" w:hAnsi="Times New Roman" w:cs="Times New Roman"/>
          <w:sz w:val="28"/>
          <w:szCs w:val="28"/>
        </w:rPr>
        <w:t xml:space="preserve"> Р.О.,</w:t>
      </w:r>
      <w:r w:rsidRPr="005E60B0">
        <w:rPr>
          <w:rFonts w:ascii="Times New Roman" w:eastAsia="Times New Roman" w:hAnsi="Times New Roman" w:cs="Times New Roman"/>
          <w:b/>
          <w:bCs/>
          <w:sz w:val="28"/>
          <w:szCs w:val="28"/>
        </w:rPr>
        <w:t xml:space="preserve"> </w:t>
      </w:r>
      <w:proofErr w:type="spellStart"/>
      <w:r w:rsidRPr="005E60B0">
        <w:rPr>
          <w:rFonts w:ascii="Times New Roman" w:eastAsia="Times New Roman" w:hAnsi="Times New Roman" w:cs="Times New Roman"/>
          <w:sz w:val="28"/>
          <w:szCs w:val="28"/>
        </w:rPr>
        <w:t>Андрев</w:t>
      </w:r>
      <w:proofErr w:type="spellEnd"/>
      <w:r w:rsidRPr="005E60B0">
        <w:rPr>
          <w:rFonts w:ascii="Times New Roman" w:eastAsia="Times New Roman" w:hAnsi="Times New Roman" w:cs="Times New Roman"/>
          <w:sz w:val="28"/>
          <w:szCs w:val="28"/>
        </w:rPr>
        <w:t xml:space="preserve"> Л.,</w:t>
      </w:r>
      <w:r w:rsidRPr="005E60B0">
        <w:rPr>
          <w:rFonts w:ascii="Times New Roman" w:eastAsia="Times New Roman" w:hAnsi="Times New Roman" w:cs="Times New Roman"/>
          <w:b/>
          <w:bCs/>
          <w:sz w:val="28"/>
          <w:szCs w:val="28"/>
        </w:rPr>
        <w:t xml:space="preserve"> </w:t>
      </w:r>
      <w:r w:rsidRPr="005E60B0">
        <w:rPr>
          <w:rFonts w:ascii="Times New Roman" w:eastAsia="Times New Roman" w:hAnsi="Times New Roman" w:cs="Times New Roman"/>
          <w:sz w:val="28"/>
          <w:szCs w:val="28"/>
        </w:rPr>
        <w:t>к.м.н.</w:t>
      </w:r>
      <w:r w:rsidRPr="005E60B0">
        <w:rPr>
          <w:rFonts w:ascii="Times New Roman" w:eastAsia="Times New Roman" w:hAnsi="Times New Roman" w:cs="Times New Roman"/>
          <w:b/>
          <w:bCs/>
          <w:sz w:val="28"/>
          <w:szCs w:val="28"/>
        </w:rPr>
        <w:t xml:space="preserve"> </w:t>
      </w:r>
      <w:r w:rsidRPr="005E60B0">
        <w:rPr>
          <w:rFonts w:ascii="Times New Roman" w:eastAsia="Times New Roman" w:hAnsi="Times New Roman" w:cs="Times New Roman"/>
          <w:sz w:val="28"/>
          <w:szCs w:val="28"/>
        </w:rPr>
        <w:t>Дудинская Е.Н.,</w:t>
      </w:r>
      <w:r w:rsidRPr="005E60B0">
        <w:rPr>
          <w:rFonts w:ascii="Times New Roman" w:eastAsia="Times New Roman" w:hAnsi="Times New Roman" w:cs="Times New Roman"/>
          <w:b/>
          <w:bCs/>
          <w:sz w:val="28"/>
          <w:szCs w:val="28"/>
        </w:rPr>
        <w:t xml:space="preserve"> </w:t>
      </w:r>
      <w:r w:rsidRPr="005E60B0">
        <w:rPr>
          <w:rFonts w:ascii="Times New Roman" w:eastAsia="Times New Roman" w:hAnsi="Times New Roman" w:cs="Times New Roman"/>
          <w:sz w:val="28"/>
          <w:szCs w:val="28"/>
        </w:rPr>
        <w:t xml:space="preserve">Затеева С.Г., профессор Котовская Ю.В., к.м.н. </w:t>
      </w:r>
      <w:proofErr w:type="spellStart"/>
      <w:r w:rsidRPr="005E60B0">
        <w:rPr>
          <w:rFonts w:ascii="Times New Roman" w:eastAsia="Times New Roman" w:hAnsi="Times New Roman" w:cs="Times New Roman"/>
          <w:sz w:val="28"/>
          <w:szCs w:val="28"/>
        </w:rPr>
        <w:t>Мхитарян</w:t>
      </w:r>
      <w:proofErr w:type="spellEnd"/>
      <w:r w:rsidRPr="005E60B0">
        <w:rPr>
          <w:rFonts w:ascii="Times New Roman" w:eastAsia="Times New Roman" w:hAnsi="Times New Roman" w:cs="Times New Roman"/>
          <w:sz w:val="28"/>
          <w:szCs w:val="28"/>
        </w:rPr>
        <w:t xml:space="preserve"> Э.А., Остапенко В.С., </w:t>
      </w:r>
      <w:proofErr w:type="spellStart"/>
      <w:r w:rsidRPr="005E60B0">
        <w:rPr>
          <w:rFonts w:ascii="Times New Roman" w:eastAsia="Times New Roman" w:hAnsi="Times New Roman" w:cs="Times New Roman"/>
          <w:sz w:val="28"/>
          <w:szCs w:val="28"/>
        </w:rPr>
        <w:t>Полатовская</w:t>
      </w:r>
      <w:proofErr w:type="spellEnd"/>
      <w:r w:rsidRPr="005E60B0">
        <w:rPr>
          <w:rFonts w:ascii="Times New Roman" w:eastAsia="Times New Roman" w:hAnsi="Times New Roman" w:cs="Times New Roman"/>
          <w:sz w:val="28"/>
          <w:szCs w:val="28"/>
        </w:rPr>
        <w:t xml:space="preserve"> Г.В, Петрухина С., д.м.н. </w:t>
      </w:r>
      <w:proofErr w:type="spellStart"/>
      <w:r w:rsidRPr="005E60B0">
        <w:rPr>
          <w:rFonts w:ascii="Times New Roman" w:eastAsia="Times New Roman" w:hAnsi="Times New Roman" w:cs="Times New Roman"/>
          <w:sz w:val="28"/>
          <w:szCs w:val="28"/>
        </w:rPr>
        <w:t>Рунихина</w:t>
      </w:r>
      <w:proofErr w:type="spellEnd"/>
      <w:r w:rsidRPr="005E60B0">
        <w:rPr>
          <w:rFonts w:ascii="Times New Roman" w:eastAsia="Times New Roman" w:hAnsi="Times New Roman" w:cs="Times New Roman"/>
          <w:sz w:val="28"/>
          <w:szCs w:val="28"/>
        </w:rPr>
        <w:t xml:space="preserve"> Н.К., </w:t>
      </w:r>
      <w:proofErr w:type="spellStart"/>
      <w:r w:rsidRPr="005E60B0">
        <w:rPr>
          <w:rFonts w:ascii="Times New Roman" w:eastAsia="Times New Roman" w:hAnsi="Times New Roman" w:cs="Times New Roman"/>
          <w:sz w:val="28"/>
          <w:szCs w:val="28"/>
        </w:rPr>
        <w:t>Чильманкина</w:t>
      </w:r>
      <w:proofErr w:type="spellEnd"/>
      <w:r w:rsidRPr="005E60B0">
        <w:rPr>
          <w:rFonts w:ascii="Times New Roman" w:eastAsia="Times New Roman" w:hAnsi="Times New Roman" w:cs="Times New Roman"/>
          <w:sz w:val="28"/>
          <w:szCs w:val="28"/>
        </w:rPr>
        <w:t xml:space="preserve"> М., к.м.н. Шарашкина Н.В.</w:t>
      </w:r>
    </w:p>
    <w:p w14:paraId="6978BD5E" w14:textId="77777777" w:rsidR="007242B5" w:rsidRPr="005E60B0" w:rsidRDefault="007242B5" w:rsidP="005E60B0">
      <w:pPr>
        <w:spacing w:line="235" w:lineRule="auto"/>
        <w:jc w:val="center"/>
        <w:rPr>
          <w:rFonts w:ascii="Times New Roman" w:hAnsi="Times New Roman" w:cs="Times New Roman"/>
          <w:sz w:val="28"/>
          <w:szCs w:val="28"/>
        </w:rPr>
      </w:pPr>
      <w:r w:rsidRPr="005E60B0">
        <w:rPr>
          <w:rFonts w:ascii="Times New Roman" w:eastAsia="Times New Roman" w:hAnsi="Times New Roman" w:cs="Times New Roman"/>
          <w:b/>
          <w:bCs/>
          <w:sz w:val="28"/>
          <w:szCs w:val="28"/>
        </w:rPr>
        <w:t xml:space="preserve">Эксперты: </w:t>
      </w:r>
      <w:r w:rsidRPr="005E60B0">
        <w:rPr>
          <w:rFonts w:ascii="Times New Roman" w:eastAsia="Times New Roman" w:hAnsi="Times New Roman" w:cs="Times New Roman"/>
          <w:sz w:val="28"/>
          <w:szCs w:val="28"/>
        </w:rPr>
        <w:t>Бондаренко С.С.,</w:t>
      </w:r>
      <w:r w:rsidRPr="005E60B0">
        <w:rPr>
          <w:rFonts w:ascii="Times New Roman" w:eastAsia="Times New Roman" w:hAnsi="Times New Roman" w:cs="Times New Roman"/>
          <w:b/>
          <w:bCs/>
          <w:sz w:val="28"/>
          <w:szCs w:val="28"/>
        </w:rPr>
        <w:t xml:space="preserve"> </w:t>
      </w:r>
      <w:r w:rsidRPr="005E60B0">
        <w:rPr>
          <w:rFonts w:ascii="Times New Roman" w:eastAsia="Times New Roman" w:hAnsi="Times New Roman" w:cs="Times New Roman"/>
          <w:sz w:val="28"/>
          <w:szCs w:val="28"/>
        </w:rPr>
        <w:t>д.м.н.</w:t>
      </w:r>
      <w:r w:rsidRPr="005E60B0">
        <w:rPr>
          <w:rFonts w:ascii="Times New Roman" w:eastAsia="Times New Roman" w:hAnsi="Times New Roman" w:cs="Times New Roman"/>
          <w:b/>
          <w:bCs/>
          <w:sz w:val="28"/>
          <w:szCs w:val="28"/>
        </w:rPr>
        <w:t xml:space="preserve"> </w:t>
      </w:r>
      <w:r w:rsidRPr="005E60B0">
        <w:rPr>
          <w:rFonts w:ascii="Times New Roman" w:eastAsia="Times New Roman" w:hAnsi="Times New Roman" w:cs="Times New Roman"/>
          <w:sz w:val="28"/>
          <w:szCs w:val="28"/>
        </w:rPr>
        <w:t>Булгакова С.В.,</w:t>
      </w:r>
      <w:r w:rsidRPr="005E60B0">
        <w:rPr>
          <w:rFonts w:ascii="Times New Roman" w:eastAsia="Times New Roman" w:hAnsi="Times New Roman" w:cs="Times New Roman"/>
          <w:b/>
          <w:bCs/>
          <w:sz w:val="28"/>
          <w:szCs w:val="28"/>
        </w:rPr>
        <w:t xml:space="preserve"> </w:t>
      </w:r>
      <w:r w:rsidRPr="005E60B0">
        <w:rPr>
          <w:rFonts w:ascii="Times New Roman" w:eastAsia="Times New Roman" w:hAnsi="Times New Roman" w:cs="Times New Roman"/>
          <w:sz w:val="28"/>
          <w:szCs w:val="28"/>
        </w:rPr>
        <w:t>к.м.н.</w:t>
      </w:r>
      <w:r w:rsidRPr="005E60B0">
        <w:rPr>
          <w:rFonts w:ascii="Times New Roman" w:eastAsia="Times New Roman" w:hAnsi="Times New Roman" w:cs="Times New Roman"/>
          <w:b/>
          <w:bCs/>
          <w:sz w:val="28"/>
          <w:szCs w:val="28"/>
        </w:rPr>
        <w:t xml:space="preserve"> </w:t>
      </w:r>
      <w:proofErr w:type="spellStart"/>
      <w:r w:rsidRPr="005E60B0">
        <w:rPr>
          <w:rFonts w:ascii="Times New Roman" w:eastAsia="Times New Roman" w:hAnsi="Times New Roman" w:cs="Times New Roman"/>
          <w:sz w:val="28"/>
          <w:szCs w:val="28"/>
        </w:rPr>
        <w:t>Вергазова</w:t>
      </w:r>
      <w:proofErr w:type="spellEnd"/>
      <w:r w:rsidRPr="005E60B0">
        <w:rPr>
          <w:rFonts w:ascii="Times New Roman" w:eastAsia="Times New Roman" w:hAnsi="Times New Roman" w:cs="Times New Roman"/>
          <w:sz w:val="28"/>
          <w:szCs w:val="28"/>
        </w:rPr>
        <w:t xml:space="preserve"> Э.К.,</w:t>
      </w:r>
      <w:r w:rsidRPr="005E60B0">
        <w:rPr>
          <w:rFonts w:ascii="Times New Roman" w:eastAsia="Times New Roman" w:hAnsi="Times New Roman" w:cs="Times New Roman"/>
          <w:b/>
          <w:bCs/>
          <w:sz w:val="28"/>
          <w:szCs w:val="28"/>
        </w:rPr>
        <w:t xml:space="preserve"> </w:t>
      </w:r>
      <w:proofErr w:type="spellStart"/>
      <w:r w:rsidRPr="005E60B0">
        <w:rPr>
          <w:rFonts w:ascii="Times New Roman" w:eastAsia="Times New Roman" w:hAnsi="Times New Roman" w:cs="Times New Roman"/>
          <w:sz w:val="28"/>
          <w:szCs w:val="28"/>
        </w:rPr>
        <w:t>Дерий</w:t>
      </w:r>
      <w:proofErr w:type="spellEnd"/>
      <w:r w:rsidRPr="005E60B0">
        <w:rPr>
          <w:rFonts w:ascii="Times New Roman" w:eastAsia="Times New Roman" w:hAnsi="Times New Roman" w:cs="Times New Roman"/>
          <w:sz w:val="28"/>
          <w:szCs w:val="28"/>
        </w:rPr>
        <w:t xml:space="preserve"> А.В.,</w:t>
      </w:r>
      <w:r w:rsidRPr="005E60B0">
        <w:rPr>
          <w:rFonts w:ascii="Times New Roman" w:eastAsia="Times New Roman" w:hAnsi="Times New Roman" w:cs="Times New Roman"/>
          <w:b/>
          <w:bCs/>
          <w:sz w:val="28"/>
          <w:szCs w:val="28"/>
        </w:rPr>
        <w:t xml:space="preserve"> </w:t>
      </w:r>
      <w:r w:rsidRPr="005E60B0">
        <w:rPr>
          <w:rFonts w:ascii="Times New Roman" w:eastAsia="Times New Roman" w:hAnsi="Times New Roman" w:cs="Times New Roman"/>
          <w:sz w:val="28"/>
          <w:szCs w:val="28"/>
        </w:rPr>
        <w:t>Ильина</w:t>
      </w:r>
      <w:r w:rsidRPr="005E60B0">
        <w:rPr>
          <w:rFonts w:ascii="Times New Roman" w:eastAsia="Times New Roman" w:hAnsi="Times New Roman" w:cs="Times New Roman"/>
          <w:b/>
          <w:bCs/>
          <w:sz w:val="28"/>
          <w:szCs w:val="28"/>
        </w:rPr>
        <w:t xml:space="preserve"> </w:t>
      </w:r>
      <w:r w:rsidRPr="005E60B0">
        <w:rPr>
          <w:rFonts w:ascii="Times New Roman" w:eastAsia="Times New Roman" w:hAnsi="Times New Roman" w:cs="Times New Roman"/>
          <w:sz w:val="28"/>
          <w:szCs w:val="28"/>
        </w:rPr>
        <w:t xml:space="preserve">М.А., д.м.н. Канунникова Л.В., к.м.н. </w:t>
      </w:r>
      <w:proofErr w:type="spellStart"/>
      <w:r w:rsidRPr="005E60B0">
        <w:rPr>
          <w:rFonts w:ascii="Times New Roman" w:eastAsia="Times New Roman" w:hAnsi="Times New Roman" w:cs="Times New Roman"/>
          <w:sz w:val="28"/>
          <w:szCs w:val="28"/>
        </w:rPr>
        <w:t>Караева</w:t>
      </w:r>
      <w:proofErr w:type="spellEnd"/>
      <w:r w:rsidRPr="005E60B0">
        <w:rPr>
          <w:rFonts w:ascii="Times New Roman" w:eastAsia="Times New Roman" w:hAnsi="Times New Roman" w:cs="Times New Roman"/>
          <w:sz w:val="28"/>
          <w:szCs w:val="28"/>
        </w:rPr>
        <w:t xml:space="preserve"> Е.В., Келлер П.А., к.м.н. Кирилов О.В., к.м.н. Литвинов А.Е., к.м.н. Мустафин Х.М., </w:t>
      </w:r>
      <w:proofErr w:type="spellStart"/>
      <w:r w:rsidRPr="005E60B0">
        <w:rPr>
          <w:rFonts w:ascii="Times New Roman" w:eastAsia="Times New Roman" w:hAnsi="Times New Roman" w:cs="Times New Roman"/>
          <w:sz w:val="28"/>
          <w:szCs w:val="28"/>
        </w:rPr>
        <w:t>Мухамадиев</w:t>
      </w:r>
      <w:proofErr w:type="spellEnd"/>
      <w:r w:rsidRPr="005E60B0">
        <w:rPr>
          <w:rFonts w:ascii="Times New Roman" w:eastAsia="Times New Roman" w:hAnsi="Times New Roman" w:cs="Times New Roman"/>
          <w:sz w:val="28"/>
          <w:szCs w:val="28"/>
        </w:rPr>
        <w:t xml:space="preserve"> Д.М., </w:t>
      </w:r>
      <w:proofErr w:type="spellStart"/>
      <w:r w:rsidRPr="005E60B0">
        <w:rPr>
          <w:rFonts w:ascii="Times New Roman" w:eastAsia="Times New Roman" w:hAnsi="Times New Roman" w:cs="Times New Roman"/>
          <w:sz w:val="28"/>
          <w:szCs w:val="28"/>
        </w:rPr>
        <w:t>Олескина</w:t>
      </w:r>
      <w:proofErr w:type="spellEnd"/>
      <w:r w:rsidRPr="005E60B0">
        <w:rPr>
          <w:rFonts w:ascii="Times New Roman" w:eastAsia="Times New Roman" w:hAnsi="Times New Roman" w:cs="Times New Roman"/>
          <w:sz w:val="28"/>
          <w:szCs w:val="28"/>
        </w:rPr>
        <w:t xml:space="preserve"> Е.А., Петрова С. В., Сиднев А.В., Тополева-</w:t>
      </w:r>
      <w:proofErr w:type="spellStart"/>
      <w:r w:rsidRPr="005E60B0">
        <w:rPr>
          <w:rFonts w:ascii="Times New Roman" w:eastAsia="Times New Roman" w:hAnsi="Times New Roman" w:cs="Times New Roman"/>
          <w:sz w:val="28"/>
          <w:szCs w:val="28"/>
        </w:rPr>
        <w:t>Солдунова</w:t>
      </w:r>
      <w:proofErr w:type="spellEnd"/>
      <w:r w:rsidRPr="005E60B0">
        <w:rPr>
          <w:rFonts w:ascii="Times New Roman" w:eastAsia="Times New Roman" w:hAnsi="Times New Roman" w:cs="Times New Roman"/>
          <w:sz w:val="28"/>
          <w:szCs w:val="28"/>
        </w:rPr>
        <w:t xml:space="preserve"> Е.А., </w:t>
      </w:r>
      <w:proofErr w:type="spellStart"/>
      <w:r w:rsidRPr="005E60B0">
        <w:rPr>
          <w:rFonts w:ascii="Times New Roman" w:eastAsia="Times New Roman" w:hAnsi="Times New Roman" w:cs="Times New Roman"/>
          <w:sz w:val="28"/>
          <w:szCs w:val="28"/>
        </w:rPr>
        <w:t>к.с.н</w:t>
      </w:r>
      <w:proofErr w:type="spellEnd"/>
      <w:r w:rsidRPr="005E60B0">
        <w:rPr>
          <w:rFonts w:ascii="Times New Roman" w:eastAsia="Times New Roman" w:hAnsi="Times New Roman" w:cs="Times New Roman"/>
          <w:sz w:val="28"/>
          <w:szCs w:val="28"/>
        </w:rPr>
        <w:t xml:space="preserve">. Ускова Н.Е., </w:t>
      </w:r>
      <w:proofErr w:type="spellStart"/>
      <w:r w:rsidRPr="005E60B0">
        <w:rPr>
          <w:rFonts w:ascii="Times New Roman" w:eastAsia="Times New Roman" w:hAnsi="Times New Roman" w:cs="Times New Roman"/>
          <w:sz w:val="28"/>
          <w:szCs w:val="28"/>
        </w:rPr>
        <w:t>Федермессер</w:t>
      </w:r>
      <w:proofErr w:type="spellEnd"/>
      <w:r w:rsidRPr="005E60B0">
        <w:rPr>
          <w:rFonts w:ascii="Times New Roman" w:eastAsia="Times New Roman" w:hAnsi="Times New Roman" w:cs="Times New Roman"/>
          <w:sz w:val="28"/>
          <w:szCs w:val="28"/>
        </w:rPr>
        <w:t xml:space="preserve"> А. К., профессор Фролова Е.В., </w:t>
      </w:r>
      <w:proofErr w:type="spellStart"/>
      <w:r w:rsidRPr="005E60B0">
        <w:rPr>
          <w:rFonts w:ascii="Times New Roman" w:eastAsia="Times New Roman" w:hAnsi="Times New Roman" w:cs="Times New Roman"/>
          <w:sz w:val="28"/>
          <w:szCs w:val="28"/>
        </w:rPr>
        <w:t>Черкашенко</w:t>
      </w:r>
      <w:proofErr w:type="spellEnd"/>
      <w:r w:rsidRPr="005E60B0">
        <w:rPr>
          <w:rFonts w:ascii="Times New Roman" w:eastAsia="Times New Roman" w:hAnsi="Times New Roman" w:cs="Times New Roman"/>
          <w:sz w:val="28"/>
          <w:szCs w:val="28"/>
        </w:rPr>
        <w:t xml:space="preserve"> Т.А.</w:t>
      </w:r>
    </w:p>
    <w:p w14:paraId="230C87F1" w14:textId="77777777" w:rsidR="007242B5" w:rsidRPr="005E60B0" w:rsidRDefault="007242B5" w:rsidP="005E60B0">
      <w:pPr>
        <w:spacing w:line="296" w:lineRule="exact"/>
        <w:jc w:val="center"/>
        <w:rPr>
          <w:rFonts w:ascii="Times New Roman" w:hAnsi="Times New Roman" w:cs="Times New Roman"/>
          <w:sz w:val="28"/>
          <w:szCs w:val="28"/>
        </w:rPr>
      </w:pPr>
    </w:p>
    <w:p w14:paraId="5BF6CE39" w14:textId="57697047" w:rsidR="005E60B0" w:rsidRPr="005E60B0" w:rsidRDefault="007242B5" w:rsidP="005E60B0">
      <w:pPr>
        <w:spacing w:line="232" w:lineRule="auto"/>
        <w:jc w:val="center"/>
        <w:rPr>
          <w:rFonts w:ascii="Times New Roman" w:eastAsia="Times New Roman" w:hAnsi="Times New Roman" w:cs="Times New Roman"/>
          <w:sz w:val="28"/>
          <w:szCs w:val="28"/>
        </w:rPr>
      </w:pPr>
      <w:r w:rsidRPr="005E60B0">
        <w:rPr>
          <w:rFonts w:ascii="Times New Roman" w:eastAsia="Times New Roman" w:hAnsi="Times New Roman" w:cs="Times New Roman"/>
          <w:sz w:val="28"/>
          <w:szCs w:val="28"/>
        </w:rPr>
        <w:t>Методическое руководство предназначено для специалистов по уходу, младшего медицинского персонала, родственников, опекунов, осуществляющих уход за пожилым человеком.</w:t>
      </w:r>
    </w:p>
    <w:p w14:paraId="77EA3246" w14:textId="00230EAE" w:rsidR="007242B5" w:rsidRPr="005E60B0" w:rsidRDefault="007242B5" w:rsidP="005E60B0">
      <w:pPr>
        <w:spacing w:line="232" w:lineRule="auto"/>
        <w:ind w:left="260"/>
        <w:jc w:val="center"/>
        <w:rPr>
          <w:rFonts w:ascii="Times New Roman" w:hAnsi="Times New Roman" w:cs="Times New Roman"/>
          <w:sz w:val="20"/>
          <w:szCs w:val="20"/>
        </w:rPr>
      </w:pPr>
      <w:r w:rsidRPr="005E60B0">
        <w:rPr>
          <w:rFonts w:ascii="Times New Roman" w:eastAsia="Arial" w:hAnsi="Times New Roman" w:cs="Times New Roman"/>
          <w:b/>
          <w:bCs/>
          <w:sz w:val="28"/>
          <w:szCs w:val="28"/>
        </w:rPr>
        <w:t>Содержание</w:t>
      </w:r>
    </w:p>
    <w:p w14:paraId="6E97AAC7" w14:textId="77777777" w:rsidR="007242B5" w:rsidRPr="005E60B0" w:rsidRDefault="007242B5" w:rsidP="007242B5">
      <w:pPr>
        <w:spacing w:line="127" w:lineRule="exact"/>
        <w:rPr>
          <w:rFonts w:ascii="Times New Roman" w:hAnsi="Times New Roman" w:cs="Times New Roman"/>
          <w:sz w:val="20"/>
          <w:szCs w:val="20"/>
        </w:rPr>
      </w:pPr>
    </w:p>
    <w:p w14:paraId="4B7F7E2B" w14:textId="77777777" w:rsidR="007242B5" w:rsidRPr="005E60B0" w:rsidRDefault="007242B5" w:rsidP="007242B5">
      <w:pPr>
        <w:tabs>
          <w:tab w:val="left" w:leader="dot" w:pos="9480"/>
        </w:tabs>
        <w:ind w:left="700"/>
        <w:rPr>
          <w:rFonts w:ascii="Times New Roman" w:hAnsi="Times New Roman" w:cs="Times New Roman"/>
          <w:sz w:val="20"/>
          <w:szCs w:val="20"/>
        </w:rPr>
      </w:pPr>
      <w:r w:rsidRPr="005E60B0">
        <w:rPr>
          <w:rFonts w:ascii="Times New Roman" w:eastAsia="Times New Roman" w:hAnsi="Times New Roman" w:cs="Times New Roman"/>
        </w:rPr>
        <w:lastRenderedPageBreak/>
        <w:t>Введение</w:t>
      </w:r>
      <w:r w:rsidRPr="005E60B0">
        <w:rPr>
          <w:rFonts w:ascii="Times New Roman" w:hAnsi="Times New Roman" w:cs="Times New Roman"/>
          <w:sz w:val="20"/>
          <w:szCs w:val="20"/>
        </w:rPr>
        <w:tab/>
      </w:r>
      <w:r w:rsidRPr="005E60B0">
        <w:rPr>
          <w:rFonts w:ascii="Times New Roman" w:eastAsia="Times New Roman" w:hAnsi="Times New Roman" w:cs="Times New Roman"/>
          <w:sz w:val="20"/>
          <w:szCs w:val="20"/>
        </w:rPr>
        <w:t>8</w:t>
      </w:r>
    </w:p>
    <w:p w14:paraId="7518046B" w14:textId="77777777" w:rsidR="007242B5" w:rsidRPr="005E60B0" w:rsidRDefault="007242B5" w:rsidP="007242B5">
      <w:pPr>
        <w:spacing w:line="28" w:lineRule="exact"/>
        <w:rPr>
          <w:rFonts w:ascii="Times New Roman" w:hAnsi="Times New Roman" w:cs="Times New Roman"/>
          <w:sz w:val="20"/>
          <w:szCs w:val="20"/>
        </w:rPr>
      </w:pPr>
    </w:p>
    <w:p w14:paraId="356E840B" w14:textId="77777777" w:rsidR="007242B5" w:rsidRPr="005E60B0" w:rsidRDefault="007242B5" w:rsidP="007242B5">
      <w:pPr>
        <w:tabs>
          <w:tab w:val="left" w:pos="680"/>
          <w:tab w:val="left" w:leader="dot" w:pos="948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w:t>
      </w:r>
      <w:r w:rsidRPr="005E60B0">
        <w:rPr>
          <w:rFonts w:ascii="Times New Roman" w:hAnsi="Times New Roman" w:cs="Times New Roman"/>
          <w:sz w:val="20"/>
          <w:szCs w:val="20"/>
        </w:rPr>
        <w:tab/>
      </w:r>
      <w:r w:rsidRPr="005E60B0">
        <w:rPr>
          <w:rFonts w:ascii="Times New Roman" w:eastAsia="Times New Roman" w:hAnsi="Times New Roman" w:cs="Times New Roman"/>
          <w:sz w:val="20"/>
          <w:szCs w:val="20"/>
        </w:rPr>
        <w:t>9</w:t>
      </w:r>
    </w:p>
    <w:p w14:paraId="6BCC678B" w14:textId="77777777" w:rsidR="007242B5" w:rsidRPr="005E60B0" w:rsidRDefault="007242B5" w:rsidP="007242B5">
      <w:pPr>
        <w:spacing w:line="42" w:lineRule="exact"/>
        <w:rPr>
          <w:rFonts w:ascii="Times New Roman" w:hAnsi="Times New Roman" w:cs="Times New Roman"/>
          <w:sz w:val="20"/>
          <w:szCs w:val="20"/>
        </w:rPr>
      </w:pPr>
    </w:p>
    <w:p w14:paraId="1BAD3FA0" w14:textId="77777777" w:rsidR="007242B5" w:rsidRPr="005E60B0" w:rsidRDefault="007242B5" w:rsidP="007242B5">
      <w:pPr>
        <w:tabs>
          <w:tab w:val="left" w:leader="dot" w:pos="9480"/>
        </w:tabs>
        <w:ind w:left="260"/>
        <w:rPr>
          <w:rFonts w:ascii="Times New Roman" w:hAnsi="Times New Roman" w:cs="Times New Roman"/>
          <w:sz w:val="20"/>
          <w:szCs w:val="20"/>
        </w:rPr>
      </w:pPr>
      <w:r w:rsidRPr="005E60B0">
        <w:rPr>
          <w:rFonts w:ascii="Times New Roman" w:eastAsia="Times New Roman" w:hAnsi="Times New Roman" w:cs="Times New Roman"/>
        </w:rPr>
        <w:t>Оценка нарушений потребностей получающего уход. Проблемы коммуникации</w:t>
      </w:r>
      <w:r w:rsidRPr="005E60B0">
        <w:rPr>
          <w:rFonts w:ascii="Times New Roman" w:hAnsi="Times New Roman" w:cs="Times New Roman"/>
          <w:sz w:val="20"/>
          <w:szCs w:val="20"/>
        </w:rPr>
        <w:tab/>
      </w:r>
      <w:r w:rsidRPr="005E60B0">
        <w:rPr>
          <w:rFonts w:ascii="Times New Roman" w:eastAsia="Times New Roman" w:hAnsi="Times New Roman" w:cs="Times New Roman"/>
          <w:sz w:val="20"/>
          <w:szCs w:val="20"/>
        </w:rPr>
        <w:t>9</w:t>
      </w:r>
    </w:p>
    <w:p w14:paraId="606EA7FA" w14:textId="77777777" w:rsidR="007242B5" w:rsidRPr="005E60B0" w:rsidRDefault="007242B5" w:rsidP="007242B5">
      <w:pPr>
        <w:spacing w:line="37" w:lineRule="exact"/>
        <w:rPr>
          <w:rFonts w:ascii="Times New Roman" w:hAnsi="Times New Roman" w:cs="Times New Roman"/>
          <w:sz w:val="20"/>
          <w:szCs w:val="20"/>
        </w:rPr>
      </w:pPr>
    </w:p>
    <w:p w14:paraId="102F0D45" w14:textId="77777777" w:rsidR="007242B5" w:rsidRPr="005E60B0" w:rsidRDefault="007242B5" w:rsidP="007242B5">
      <w:pPr>
        <w:tabs>
          <w:tab w:val="left" w:leader="dot" w:pos="9480"/>
        </w:tabs>
        <w:ind w:left="480"/>
        <w:rPr>
          <w:rFonts w:ascii="Times New Roman" w:hAnsi="Times New Roman" w:cs="Times New Roman"/>
          <w:sz w:val="20"/>
          <w:szCs w:val="20"/>
        </w:rPr>
      </w:pPr>
      <w:r w:rsidRPr="005E60B0">
        <w:rPr>
          <w:rFonts w:ascii="Times New Roman" w:eastAsia="Times New Roman" w:hAnsi="Times New Roman" w:cs="Times New Roman"/>
        </w:rPr>
        <w:t>Классификация и иерархия потребностей человека</w:t>
      </w:r>
      <w:r w:rsidRPr="005E60B0">
        <w:rPr>
          <w:rFonts w:ascii="Times New Roman" w:hAnsi="Times New Roman" w:cs="Times New Roman"/>
          <w:sz w:val="20"/>
          <w:szCs w:val="20"/>
        </w:rPr>
        <w:tab/>
      </w:r>
      <w:r w:rsidRPr="005E60B0">
        <w:rPr>
          <w:rFonts w:ascii="Times New Roman" w:eastAsia="Times New Roman" w:hAnsi="Times New Roman" w:cs="Times New Roman"/>
          <w:sz w:val="20"/>
          <w:szCs w:val="20"/>
        </w:rPr>
        <w:t>9</w:t>
      </w:r>
    </w:p>
    <w:p w14:paraId="781CD5AC" w14:textId="77777777" w:rsidR="007242B5" w:rsidRPr="005E60B0" w:rsidRDefault="007242B5" w:rsidP="007242B5">
      <w:pPr>
        <w:spacing w:line="37" w:lineRule="exact"/>
        <w:rPr>
          <w:rFonts w:ascii="Times New Roman" w:hAnsi="Times New Roman" w:cs="Times New Roman"/>
          <w:sz w:val="20"/>
          <w:szCs w:val="20"/>
        </w:rPr>
      </w:pPr>
    </w:p>
    <w:p w14:paraId="053E1DE0"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Основные категории жизнедеятельности</w:t>
      </w:r>
      <w:r w:rsidRPr="005E60B0">
        <w:rPr>
          <w:rFonts w:ascii="Times New Roman" w:hAnsi="Times New Roman" w:cs="Times New Roman"/>
          <w:sz w:val="20"/>
          <w:szCs w:val="20"/>
        </w:rPr>
        <w:tab/>
      </w:r>
      <w:r w:rsidRPr="005E60B0">
        <w:rPr>
          <w:rFonts w:ascii="Times New Roman" w:eastAsia="Times New Roman" w:hAnsi="Times New Roman" w:cs="Times New Roman"/>
        </w:rPr>
        <w:t>10</w:t>
      </w:r>
    </w:p>
    <w:p w14:paraId="3B0CCD8D" w14:textId="77777777" w:rsidR="007242B5" w:rsidRPr="005E60B0" w:rsidRDefault="007242B5" w:rsidP="007242B5">
      <w:pPr>
        <w:spacing w:line="37" w:lineRule="exact"/>
        <w:rPr>
          <w:rFonts w:ascii="Times New Roman" w:hAnsi="Times New Roman" w:cs="Times New Roman"/>
          <w:sz w:val="20"/>
          <w:szCs w:val="20"/>
        </w:rPr>
      </w:pPr>
    </w:p>
    <w:p w14:paraId="75367662"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Оценка риска развития пролежней</w:t>
      </w:r>
      <w:r w:rsidRPr="005E60B0">
        <w:rPr>
          <w:rFonts w:ascii="Times New Roman" w:hAnsi="Times New Roman" w:cs="Times New Roman"/>
          <w:sz w:val="20"/>
          <w:szCs w:val="20"/>
        </w:rPr>
        <w:tab/>
      </w:r>
      <w:r w:rsidRPr="005E60B0">
        <w:rPr>
          <w:rFonts w:ascii="Times New Roman" w:eastAsia="Times New Roman" w:hAnsi="Times New Roman" w:cs="Times New Roman"/>
        </w:rPr>
        <w:t>12</w:t>
      </w:r>
    </w:p>
    <w:p w14:paraId="4568777A" w14:textId="77777777" w:rsidR="007242B5" w:rsidRPr="005E60B0" w:rsidRDefault="007242B5" w:rsidP="007242B5">
      <w:pPr>
        <w:spacing w:line="40" w:lineRule="exact"/>
        <w:rPr>
          <w:rFonts w:ascii="Times New Roman" w:hAnsi="Times New Roman" w:cs="Times New Roman"/>
          <w:sz w:val="20"/>
          <w:szCs w:val="20"/>
        </w:rPr>
      </w:pPr>
    </w:p>
    <w:p w14:paraId="53BC501F"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Оценка психического статуса</w:t>
      </w:r>
      <w:r w:rsidRPr="005E60B0">
        <w:rPr>
          <w:rFonts w:ascii="Times New Roman" w:hAnsi="Times New Roman" w:cs="Times New Roman"/>
          <w:sz w:val="20"/>
          <w:szCs w:val="20"/>
        </w:rPr>
        <w:tab/>
      </w:r>
      <w:r w:rsidRPr="005E60B0">
        <w:rPr>
          <w:rFonts w:ascii="Times New Roman" w:eastAsia="Times New Roman" w:hAnsi="Times New Roman" w:cs="Times New Roman"/>
        </w:rPr>
        <w:t>12</w:t>
      </w:r>
    </w:p>
    <w:p w14:paraId="7A5A9611" w14:textId="77777777" w:rsidR="007242B5" w:rsidRPr="005E60B0" w:rsidRDefault="007242B5" w:rsidP="007242B5">
      <w:pPr>
        <w:spacing w:line="37" w:lineRule="exact"/>
        <w:rPr>
          <w:rFonts w:ascii="Times New Roman" w:hAnsi="Times New Roman" w:cs="Times New Roman"/>
          <w:sz w:val="20"/>
          <w:szCs w:val="20"/>
        </w:rPr>
      </w:pPr>
    </w:p>
    <w:p w14:paraId="003BFE18"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Успешная коммуникация</w:t>
      </w:r>
      <w:r w:rsidRPr="005E60B0">
        <w:rPr>
          <w:rFonts w:ascii="Times New Roman" w:hAnsi="Times New Roman" w:cs="Times New Roman"/>
          <w:sz w:val="20"/>
          <w:szCs w:val="20"/>
        </w:rPr>
        <w:tab/>
      </w:r>
      <w:r w:rsidRPr="005E60B0">
        <w:rPr>
          <w:rFonts w:ascii="Times New Roman" w:eastAsia="Times New Roman" w:hAnsi="Times New Roman" w:cs="Times New Roman"/>
        </w:rPr>
        <w:t>13</w:t>
      </w:r>
    </w:p>
    <w:p w14:paraId="188F9232" w14:textId="77777777" w:rsidR="007242B5" w:rsidRPr="005E60B0" w:rsidRDefault="007242B5" w:rsidP="007242B5">
      <w:pPr>
        <w:spacing w:line="37" w:lineRule="exact"/>
        <w:rPr>
          <w:rFonts w:ascii="Times New Roman" w:hAnsi="Times New Roman" w:cs="Times New Roman"/>
          <w:sz w:val="20"/>
          <w:szCs w:val="20"/>
        </w:rPr>
      </w:pPr>
    </w:p>
    <w:p w14:paraId="56E859D6"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Афазия и ее виды</w:t>
      </w:r>
      <w:r w:rsidRPr="005E60B0">
        <w:rPr>
          <w:rFonts w:ascii="Times New Roman" w:hAnsi="Times New Roman" w:cs="Times New Roman"/>
          <w:sz w:val="20"/>
          <w:szCs w:val="20"/>
        </w:rPr>
        <w:tab/>
      </w:r>
      <w:r w:rsidRPr="005E60B0">
        <w:rPr>
          <w:rFonts w:ascii="Times New Roman" w:eastAsia="Times New Roman" w:hAnsi="Times New Roman" w:cs="Times New Roman"/>
        </w:rPr>
        <w:t>15</w:t>
      </w:r>
    </w:p>
    <w:p w14:paraId="2ACB4E80" w14:textId="77777777" w:rsidR="007242B5" w:rsidRPr="005E60B0" w:rsidRDefault="007242B5" w:rsidP="007242B5">
      <w:pPr>
        <w:spacing w:line="37" w:lineRule="exact"/>
        <w:rPr>
          <w:rFonts w:ascii="Times New Roman" w:hAnsi="Times New Roman" w:cs="Times New Roman"/>
          <w:sz w:val="20"/>
          <w:szCs w:val="20"/>
        </w:rPr>
      </w:pPr>
    </w:p>
    <w:p w14:paraId="548F55CC"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Основные правила выполнения манипуляций ухода</w:t>
      </w:r>
      <w:r w:rsidRPr="005E60B0">
        <w:rPr>
          <w:rFonts w:ascii="Times New Roman" w:hAnsi="Times New Roman" w:cs="Times New Roman"/>
          <w:sz w:val="20"/>
          <w:szCs w:val="20"/>
        </w:rPr>
        <w:tab/>
      </w:r>
      <w:r w:rsidRPr="005E60B0">
        <w:rPr>
          <w:rFonts w:ascii="Times New Roman" w:eastAsia="Times New Roman" w:hAnsi="Times New Roman" w:cs="Times New Roman"/>
        </w:rPr>
        <w:t>15</w:t>
      </w:r>
    </w:p>
    <w:p w14:paraId="19DB5006" w14:textId="77777777" w:rsidR="007242B5" w:rsidRPr="005E60B0" w:rsidRDefault="007242B5" w:rsidP="007242B5">
      <w:pPr>
        <w:spacing w:line="37" w:lineRule="exact"/>
        <w:rPr>
          <w:rFonts w:ascii="Times New Roman" w:hAnsi="Times New Roman" w:cs="Times New Roman"/>
          <w:sz w:val="20"/>
          <w:szCs w:val="20"/>
        </w:rPr>
      </w:pPr>
    </w:p>
    <w:p w14:paraId="0D99B2A6"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Деонтология</w:t>
      </w:r>
      <w:r w:rsidRPr="005E60B0">
        <w:rPr>
          <w:rFonts w:ascii="Times New Roman" w:hAnsi="Times New Roman" w:cs="Times New Roman"/>
          <w:sz w:val="20"/>
          <w:szCs w:val="20"/>
        </w:rPr>
        <w:tab/>
      </w:r>
      <w:r w:rsidRPr="005E60B0">
        <w:rPr>
          <w:rFonts w:ascii="Times New Roman" w:eastAsia="Times New Roman" w:hAnsi="Times New Roman" w:cs="Times New Roman"/>
        </w:rPr>
        <w:t>16</w:t>
      </w:r>
    </w:p>
    <w:p w14:paraId="5C67542F" w14:textId="77777777" w:rsidR="007242B5" w:rsidRPr="005E60B0" w:rsidRDefault="007242B5" w:rsidP="007242B5">
      <w:pPr>
        <w:spacing w:line="31" w:lineRule="exact"/>
        <w:rPr>
          <w:rFonts w:ascii="Times New Roman" w:hAnsi="Times New Roman" w:cs="Times New Roman"/>
          <w:sz w:val="20"/>
          <w:szCs w:val="20"/>
        </w:rPr>
      </w:pPr>
    </w:p>
    <w:p w14:paraId="03156CAA"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2</w:t>
      </w:r>
      <w:r w:rsidRPr="005E60B0">
        <w:rPr>
          <w:rFonts w:ascii="Times New Roman" w:hAnsi="Times New Roman" w:cs="Times New Roman"/>
          <w:sz w:val="20"/>
          <w:szCs w:val="20"/>
        </w:rPr>
        <w:tab/>
      </w:r>
      <w:r w:rsidRPr="005E60B0">
        <w:rPr>
          <w:rFonts w:ascii="Times New Roman" w:eastAsia="Times New Roman" w:hAnsi="Times New Roman" w:cs="Times New Roman"/>
        </w:rPr>
        <w:t>17</w:t>
      </w:r>
    </w:p>
    <w:p w14:paraId="67F66436" w14:textId="77777777" w:rsidR="007242B5" w:rsidRPr="005E60B0" w:rsidRDefault="007242B5" w:rsidP="007242B5">
      <w:pPr>
        <w:spacing w:line="40" w:lineRule="exact"/>
        <w:rPr>
          <w:rFonts w:ascii="Times New Roman" w:hAnsi="Times New Roman" w:cs="Times New Roman"/>
          <w:sz w:val="20"/>
          <w:szCs w:val="20"/>
        </w:rPr>
      </w:pPr>
    </w:p>
    <w:p w14:paraId="726F5D22"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Старческая астения и другие гериатрические синдромы</w:t>
      </w:r>
      <w:r w:rsidRPr="005E60B0">
        <w:rPr>
          <w:rFonts w:ascii="Times New Roman" w:hAnsi="Times New Roman" w:cs="Times New Roman"/>
          <w:sz w:val="20"/>
          <w:szCs w:val="20"/>
        </w:rPr>
        <w:tab/>
      </w:r>
      <w:r w:rsidRPr="005E60B0">
        <w:rPr>
          <w:rFonts w:ascii="Times New Roman" w:eastAsia="Times New Roman" w:hAnsi="Times New Roman" w:cs="Times New Roman"/>
        </w:rPr>
        <w:t>17</w:t>
      </w:r>
    </w:p>
    <w:p w14:paraId="3554D950" w14:textId="77777777" w:rsidR="007242B5" w:rsidRPr="005E60B0" w:rsidRDefault="007242B5" w:rsidP="007242B5">
      <w:pPr>
        <w:spacing w:line="37" w:lineRule="exact"/>
        <w:rPr>
          <w:rFonts w:ascii="Times New Roman" w:hAnsi="Times New Roman" w:cs="Times New Roman"/>
          <w:sz w:val="20"/>
          <w:szCs w:val="20"/>
        </w:rPr>
      </w:pPr>
    </w:p>
    <w:p w14:paraId="1321A490" w14:textId="77777777" w:rsidR="007242B5" w:rsidRPr="005E60B0" w:rsidRDefault="007242B5" w:rsidP="007242B5">
      <w:pPr>
        <w:tabs>
          <w:tab w:val="left" w:pos="1960"/>
          <w:tab w:val="left" w:pos="3140"/>
          <w:tab w:val="left" w:pos="3740"/>
          <w:tab w:val="left" w:pos="5440"/>
          <w:tab w:val="left" w:pos="6480"/>
          <w:tab w:val="left" w:pos="7860"/>
        </w:tabs>
        <w:ind w:left="480"/>
        <w:rPr>
          <w:rFonts w:ascii="Times New Roman" w:hAnsi="Times New Roman" w:cs="Times New Roman"/>
          <w:sz w:val="20"/>
          <w:szCs w:val="20"/>
        </w:rPr>
      </w:pPr>
      <w:r w:rsidRPr="005E60B0">
        <w:rPr>
          <w:rFonts w:ascii="Times New Roman" w:eastAsia="Times New Roman" w:hAnsi="Times New Roman" w:cs="Times New Roman"/>
        </w:rPr>
        <w:t>Клинические</w:t>
      </w:r>
      <w:r w:rsidRPr="005E60B0">
        <w:rPr>
          <w:rFonts w:ascii="Times New Roman" w:eastAsia="Times New Roman" w:hAnsi="Times New Roman" w:cs="Times New Roman"/>
        </w:rPr>
        <w:tab/>
        <w:t>ситуации,</w:t>
      </w:r>
      <w:r w:rsidRPr="005E60B0">
        <w:rPr>
          <w:rFonts w:ascii="Times New Roman" w:eastAsia="Times New Roman" w:hAnsi="Times New Roman" w:cs="Times New Roman"/>
        </w:rPr>
        <w:tab/>
        <w:t>при</w:t>
      </w:r>
      <w:r w:rsidRPr="005E60B0">
        <w:rPr>
          <w:rFonts w:ascii="Times New Roman" w:eastAsia="Times New Roman" w:hAnsi="Times New Roman" w:cs="Times New Roman"/>
        </w:rPr>
        <w:tab/>
        <w:t>возникновении</w:t>
      </w:r>
      <w:r w:rsidRPr="005E60B0">
        <w:rPr>
          <w:rFonts w:ascii="Times New Roman" w:eastAsia="Times New Roman" w:hAnsi="Times New Roman" w:cs="Times New Roman"/>
        </w:rPr>
        <w:tab/>
        <w:t>которых</w:t>
      </w:r>
      <w:r w:rsidRPr="005E60B0">
        <w:rPr>
          <w:rFonts w:ascii="Times New Roman" w:eastAsia="Times New Roman" w:hAnsi="Times New Roman" w:cs="Times New Roman"/>
        </w:rPr>
        <w:tab/>
        <w:t>необходима</w:t>
      </w:r>
      <w:r w:rsidRPr="005E60B0">
        <w:rPr>
          <w:rFonts w:ascii="Times New Roman" w:eastAsia="Times New Roman" w:hAnsi="Times New Roman" w:cs="Times New Roman"/>
        </w:rPr>
        <w:tab/>
        <w:t>безотлагательная</w:t>
      </w:r>
    </w:p>
    <w:p w14:paraId="0CB2DB44" w14:textId="77777777" w:rsidR="007242B5" w:rsidRPr="005E60B0" w:rsidRDefault="007242B5" w:rsidP="007242B5">
      <w:pPr>
        <w:spacing w:line="37" w:lineRule="exact"/>
        <w:rPr>
          <w:rFonts w:ascii="Times New Roman" w:hAnsi="Times New Roman" w:cs="Times New Roman"/>
          <w:sz w:val="20"/>
          <w:szCs w:val="20"/>
        </w:rPr>
      </w:pPr>
    </w:p>
    <w:p w14:paraId="449286F6"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консультация врача</w:t>
      </w:r>
      <w:r w:rsidRPr="005E60B0">
        <w:rPr>
          <w:rFonts w:ascii="Times New Roman" w:hAnsi="Times New Roman" w:cs="Times New Roman"/>
          <w:sz w:val="20"/>
          <w:szCs w:val="20"/>
        </w:rPr>
        <w:tab/>
      </w:r>
      <w:r w:rsidRPr="005E60B0">
        <w:rPr>
          <w:rFonts w:ascii="Times New Roman" w:eastAsia="Times New Roman" w:hAnsi="Times New Roman" w:cs="Times New Roman"/>
        </w:rPr>
        <w:t>19</w:t>
      </w:r>
    </w:p>
    <w:p w14:paraId="44505B3E" w14:textId="77777777" w:rsidR="007242B5" w:rsidRPr="005E60B0" w:rsidRDefault="007242B5" w:rsidP="007242B5">
      <w:pPr>
        <w:spacing w:line="28" w:lineRule="exact"/>
        <w:rPr>
          <w:rFonts w:ascii="Times New Roman" w:hAnsi="Times New Roman" w:cs="Times New Roman"/>
          <w:sz w:val="20"/>
          <w:szCs w:val="20"/>
        </w:rPr>
      </w:pPr>
    </w:p>
    <w:p w14:paraId="59C92520"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3</w:t>
      </w:r>
      <w:r w:rsidRPr="005E60B0">
        <w:rPr>
          <w:rFonts w:ascii="Times New Roman" w:hAnsi="Times New Roman" w:cs="Times New Roman"/>
          <w:sz w:val="20"/>
          <w:szCs w:val="20"/>
        </w:rPr>
        <w:tab/>
      </w:r>
      <w:r w:rsidRPr="005E60B0">
        <w:rPr>
          <w:rFonts w:ascii="Times New Roman" w:eastAsia="Times New Roman" w:hAnsi="Times New Roman" w:cs="Times New Roman"/>
        </w:rPr>
        <w:t>21</w:t>
      </w:r>
    </w:p>
    <w:p w14:paraId="14A22108" w14:textId="77777777" w:rsidR="007242B5" w:rsidRPr="005E60B0" w:rsidRDefault="007242B5" w:rsidP="007242B5">
      <w:pPr>
        <w:spacing w:line="42" w:lineRule="exact"/>
        <w:rPr>
          <w:rFonts w:ascii="Times New Roman" w:hAnsi="Times New Roman" w:cs="Times New Roman"/>
          <w:sz w:val="20"/>
          <w:szCs w:val="20"/>
        </w:rPr>
      </w:pPr>
    </w:p>
    <w:p w14:paraId="2AD9F2AB"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Основные группы неинфекционных заболеваний и их острые осложнения</w:t>
      </w:r>
      <w:r w:rsidRPr="005E60B0">
        <w:rPr>
          <w:rFonts w:ascii="Times New Roman" w:hAnsi="Times New Roman" w:cs="Times New Roman"/>
          <w:sz w:val="20"/>
          <w:szCs w:val="20"/>
        </w:rPr>
        <w:tab/>
      </w:r>
      <w:r w:rsidRPr="005E60B0">
        <w:rPr>
          <w:rFonts w:ascii="Times New Roman" w:eastAsia="Times New Roman" w:hAnsi="Times New Roman" w:cs="Times New Roman"/>
        </w:rPr>
        <w:t>21</w:t>
      </w:r>
    </w:p>
    <w:p w14:paraId="063F5DE5" w14:textId="77777777" w:rsidR="007242B5" w:rsidRPr="005E60B0" w:rsidRDefault="007242B5" w:rsidP="007242B5">
      <w:pPr>
        <w:spacing w:line="37" w:lineRule="exact"/>
        <w:rPr>
          <w:rFonts w:ascii="Times New Roman" w:hAnsi="Times New Roman" w:cs="Times New Roman"/>
          <w:sz w:val="20"/>
          <w:szCs w:val="20"/>
        </w:rPr>
      </w:pPr>
    </w:p>
    <w:p w14:paraId="4801D084"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Основные жизненные показатели человека</w:t>
      </w:r>
      <w:r w:rsidRPr="005E60B0">
        <w:rPr>
          <w:rFonts w:ascii="Times New Roman" w:hAnsi="Times New Roman" w:cs="Times New Roman"/>
          <w:sz w:val="20"/>
          <w:szCs w:val="20"/>
        </w:rPr>
        <w:tab/>
      </w:r>
      <w:r w:rsidRPr="005E60B0">
        <w:rPr>
          <w:rFonts w:ascii="Times New Roman" w:eastAsia="Times New Roman" w:hAnsi="Times New Roman" w:cs="Times New Roman"/>
        </w:rPr>
        <w:t>21</w:t>
      </w:r>
    </w:p>
    <w:p w14:paraId="08A925E2" w14:textId="77777777" w:rsidR="007242B5" w:rsidRPr="005E60B0" w:rsidRDefault="007242B5" w:rsidP="007242B5">
      <w:pPr>
        <w:spacing w:line="37" w:lineRule="exact"/>
        <w:rPr>
          <w:rFonts w:ascii="Times New Roman" w:hAnsi="Times New Roman" w:cs="Times New Roman"/>
          <w:sz w:val="20"/>
          <w:szCs w:val="20"/>
        </w:rPr>
      </w:pPr>
    </w:p>
    <w:p w14:paraId="5C1EFEFB"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Сердечно-сосудистые заболевания</w:t>
      </w:r>
      <w:r w:rsidRPr="005E60B0">
        <w:rPr>
          <w:rFonts w:ascii="Times New Roman" w:hAnsi="Times New Roman" w:cs="Times New Roman"/>
          <w:sz w:val="20"/>
          <w:szCs w:val="20"/>
        </w:rPr>
        <w:tab/>
      </w:r>
      <w:r w:rsidRPr="005E60B0">
        <w:rPr>
          <w:rFonts w:ascii="Times New Roman" w:eastAsia="Times New Roman" w:hAnsi="Times New Roman" w:cs="Times New Roman"/>
        </w:rPr>
        <w:t>21</w:t>
      </w:r>
    </w:p>
    <w:p w14:paraId="2C28BFA6" w14:textId="77777777" w:rsidR="007242B5" w:rsidRPr="005E60B0" w:rsidRDefault="007242B5" w:rsidP="007242B5">
      <w:pPr>
        <w:spacing w:line="37" w:lineRule="exact"/>
        <w:rPr>
          <w:rFonts w:ascii="Times New Roman" w:hAnsi="Times New Roman" w:cs="Times New Roman"/>
          <w:sz w:val="20"/>
          <w:szCs w:val="20"/>
        </w:rPr>
      </w:pPr>
    </w:p>
    <w:p w14:paraId="324CFC54"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Онкологические заболевания</w:t>
      </w:r>
      <w:r w:rsidRPr="005E60B0">
        <w:rPr>
          <w:rFonts w:ascii="Times New Roman" w:hAnsi="Times New Roman" w:cs="Times New Roman"/>
          <w:sz w:val="20"/>
          <w:szCs w:val="20"/>
        </w:rPr>
        <w:tab/>
      </w:r>
      <w:r w:rsidRPr="005E60B0">
        <w:rPr>
          <w:rFonts w:ascii="Times New Roman" w:eastAsia="Times New Roman" w:hAnsi="Times New Roman" w:cs="Times New Roman"/>
        </w:rPr>
        <w:t>24</w:t>
      </w:r>
    </w:p>
    <w:p w14:paraId="4E78DEC2" w14:textId="77777777" w:rsidR="007242B5" w:rsidRPr="005E60B0" w:rsidRDefault="007242B5" w:rsidP="007242B5">
      <w:pPr>
        <w:spacing w:line="37" w:lineRule="exact"/>
        <w:rPr>
          <w:rFonts w:ascii="Times New Roman" w:hAnsi="Times New Roman" w:cs="Times New Roman"/>
          <w:sz w:val="20"/>
          <w:szCs w:val="20"/>
        </w:rPr>
      </w:pPr>
    </w:p>
    <w:p w14:paraId="0E0693D1"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Сахарный диабет</w:t>
      </w:r>
      <w:r w:rsidRPr="005E60B0">
        <w:rPr>
          <w:rFonts w:ascii="Times New Roman" w:hAnsi="Times New Roman" w:cs="Times New Roman"/>
          <w:sz w:val="20"/>
          <w:szCs w:val="20"/>
        </w:rPr>
        <w:tab/>
      </w:r>
      <w:r w:rsidRPr="005E60B0">
        <w:rPr>
          <w:rFonts w:ascii="Times New Roman" w:eastAsia="Times New Roman" w:hAnsi="Times New Roman" w:cs="Times New Roman"/>
        </w:rPr>
        <w:t>24</w:t>
      </w:r>
    </w:p>
    <w:p w14:paraId="2D617C83" w14:textId="77777777" w:rsidR="007242B5" w:rsidRPr="005E60B0" w:rsidRDefault="007242B5" w:rsidP="007242B5">
      <w:pPr>
        <w:spacing w:line="30" w:lineRule="exact"/>
        <w:rPr>
          <w:rFonts w:ascii="Times New Roman" w:hAnsi="Times New Roman" w:cs="Times New Roman"/>
          <w:sz w:val="20"/>
          <w:szCs w:val="20"/>
        </w:rPr>
      </w:pPr>
    </w:p>
    <w:p w14:paraId="0FF2814A"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4</w:t>
      </w:r>
      <w:r w:rsidRPr="005E60B0">
        <w:rPr>
          <w:rFonts w:ascii="Times New Roman" w:hAnsi="Times New Roman" w:cs="Times New Roman"/>
          <w:sz w:val="20"/>
          <w:szCs w:val="20"/>
        </w:rPr>
        <w:tab/>
      </w:r>
      <w:r w:rsidRPr="005E60B0">
        <w:rPr>
          <w:rFonts w:ascii="Times New Roman" w:eastAsia="Times New Roman" w:hAnsi="Times New Roman" w:cs="Times New Roman"/>
        </w:rPr>
        <w:t>27</w:t>
      </w:r>
    </w:p>
    <w:p w14:paraId="6556A33C" w14:textId="77777777" w:rsidR="007242B5" w:rsidRPr="005E60B0" w:rsidRDefault="007242B5" w:rsidP="007242B5">
      <w:pPr>
        <w:spacing w:line="40" w:lineRule="exact"/>
        <w:rPr>
          <w:rFonts w:ascii="Times New Roman" w:hAnsi="Times New Roman" w:cs="Times New Roman"/>
          <w:sz w:val="20"/>
          <w:szCs w:val="20"/>
        </w:rPr>
      </w:pPr>
    </w:p>
    <w:p w14:paraId="47C12D35"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Безопасная жизнедеятельность</w:t>
      </w:r>
      <w:r w:rsidRPr="005E60B0">
        <w:rPr>
          <w:rFonts w:ascii="Times New Roman" w:hAnsi="Times New Roman" w:cs="Times New Roman"/>
          <w:sz w:val="20"/>
          <w:szCs w:val="20"/>
        </w:rPr>
        <w:tab/>
      </w:r>
      <w:r w:rsidRPr="005E60B0">
        <w:rPr>
          <w:rFonts w:ascii="Times New Roman" w:eastAsia="Times New Roman" w:hAnsi="Times New Roman" w:cs="Times New Roman"/>
        </w:rPr>
        <w:t>27</w:t>
      </w:r>
    </w:p>
    <w:p w14:paraId="58F0201F" w14:textId="77777777" w:rsidR="007242B5" w:rsidRPr="005E60B0" w:rsidRDefault="007242B5" w:rsidP="007242B5">
      <w:pPr>
        <w:spacing w:line="37" w:lineRule="exact"/>
        <w:rPr>
          <w:rFonts w:ascii="Times New Roman" w:hAnsi="Times New Roman" w:cs="Times New Roman"/>
          <w:sz w:val="20"/>
          <w:szCs w:val="20"/>
        </w:rPr>
      </w:pPr>
    </w:p>
    <w:p w14:paraId="0F0D2540"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Создание безопасной физической среды дома</w:t>
      </w:r>
      <w:r w:rsidRPr="005E60B0">
        <w:rPr>
          <w:rFonts w:ascii="Times New Roman" w:hAnsi="Times New Roman" w:cs="Times New Roman"/>
          <w:sz w:val="20"/>
          <w:szCs w:val="20"/>
        </w:rPr>
        <w:tab/>
      </w:r>
      <w:r w:rsidRPr="005E60B0">
        <w:rPr>
          <w:rFonts w:ascii="Times New Roman" w:eastAsia="Times New Roman" w:hAnsi="Times New Roman" w:cs="Times New Roman"/>
        </w:rPr>
        <w:t>27</w:t>
      </w:r>
    </w:p>
    <w:p w14:paraId="065AAF84" w14:textId="77777777" w:rsidR="007242B5" w:rsidRPr="005E60B0" w:rsidRDefault="007242B5" w:rsidP="007242B5">
      <w:pPr>
        <w:spacing w:line="37" w:lineRule="exact"/>
        <w:rPr>
          <w:rFonts w:ascii="Times New Roman" w:hAnsi="Times New Roman" w:cs="Times New Roman"/>
          <w:sz w:val="20"/>
          <w:szCs w:val="20"/>
        </w:rPr>
      </w:pPr>
    </w:p>
    <w:p w14:paraId="600C1552"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Использование средств малой реабилитации</w:t>
      </w:r>
      <w:r w:rsidRPr="005E60B0">
        <w:rPr>
          <w:rFonts w:ascii="Times New Roman" w:hAnsi="Times New Roman" w:cs="Times New Roman"/>
          <w:sz w:val="20"/>
          <w:szCs w:val="20"/>
        </w:rPr>
        <w:tab/>
      </w:r>
      <w:r w:rsidRPr="005E60B0">
        <w:rPr>
          <w:rFonts w:ascii="Times New Roman" w:eastAsia="Times New Roman" w:hAnsi="Times New Roman" w:cs="Times New Roman"/>
        </w:rPr>
        <w:t>28</w:t>
      </w:r>
    </w:p>
    <w:p w14:paraId="4A9AD7BC" w14:textId="77777777" w:rsidR="007242B5" w:rsidRPr="005E60B0" w:rsidRDefault="007242B5" w:rsidP="007242B5">
      <w:pPr>
        <w:spacing w:line="37" w:lineRule="exact"/>
        <w:rPr>
          <w:rFonts w:ascii="Times New Roman" w:hAnsi="Times New Roman" w:cs="Times New Roman"/>
          <w:sz w:val="20"/>
          <w:szCs w:val="20"/>
        </w:rPr>
      </w:pPr>
    </w:p>
    <w:p w14:paraId="3153252F"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Инфекционная безопасность</w:t>
      </w:r>
      <w:r w:rsidRPr="005E60B0">
        <w:rPr>
          <w:rFonts w:ascii="Times New Roman" w:hAnsi="Times New Roman" w:cs="Times New Roman"/>
          <w:sz w:val="20"/>
          <w:szCs w:val="20"/>
        </w:rPr>
        <w:tab/>
      </w:r>
      <w:r w:rsidRPr="005E60B0">
        <w:rPr>
          <w:rFonts w:ascii="Times New Roman" w:eastAsia="Times New Roman" w:hAnsi="Times New Roman" w:cs="Times New Roman"/>
        </w:rPr>
        <w:t>34</w:t>
      </w:r>
    </w:p>
    <w:p w14:paraId="5DC64667" w14:textId="77777777" w:rsidR="007242B5" w:rsidRPr="005E60B0" w:rsidRDefault="007242B5" w:rsidP="007242B5">
      <w:pPr>
        <w:spacing w:line="40" w:lineRule="exact"/>
        <w:rPr>
          <w:rFonts w:ascii="Times New Roman" w:hAnsi="Times New Roman" w:cs="Times New Roman"/>
          <w:sz w:val="20"/>
          <w:szCs w:val="20"/>
        </w:rPr>
      </w:pPr>
    </w:p>
    <w:p w14:paraId="1A87BE74"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Профилактика инфекционных заболеваний</w:t>
      </w:r>
      <w:r w:rsidRPr="005E60B0">
        <w:rPr>
          <w:rFonts w:ascii="Times New Roman" w:hAnsi="Times New Roman" w:cs="Times New Roman"/>
          <w:sz w:val="20"/>
          <w:szCs w:val="20"/>
        </w:rPr>
        <w:tab/>
      </w:r>
      <w:r w:rsidRPr="005E60B0">
        <w:rPr>
          <w:rFonts w:ascii="Times New Roman" w:eastAsia="Times New Roman" w:hAnsi="Times New Roman" w:cs="Times New Roman"/>
        </w:rPr>
        <w:t>34</w:t>
      </w:r>
    </w:p>
    <w:p w14:paraId="64A2243B" w14:textId="77777777" w:rsidR="007242B5" w:rsidRPr="005E60B0" w:rsidRDefault="007242B5" w:rsidP="007242B5">
      <w:pPr>
        <w:spacing w:line="28" w:lineRule="exact"/>
        <w:rPr>
          <w:rFonts w:ascii="Times New Roman" w:hAnsi="Times New Roman" w:cs="Times New Roman"/>
          <w:sz w:val="20"/>
          <w:szCs w:val="20"/>
        </w:rPr>
      </w:pPr>
    </w:p>
    <w:p w14:paraId="3B54DF33"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5</w:t>
      </w:r>
      <w:r w:rsidRPr="005E60B0">
        <w:rPr>
          <w:rFonts w:ascii="Times New Roman" w:hAnsi="Times New Roman" w:cs="Times New Roman"/>
          <w:sz w:val="20"/>
          <w:szCs w:val="20"/>
        </w:rPr>
        <w:tab/>
      </w:r>
      <w:r w:rsidRPr="005E60B0">
        <w:rPr>
          <w:rFonts w:ascii="Times New Roman" w:eastAsia="Times New Roman" w:hAnsi="Times New Roman" w:cs="Times New Roman"/>
        </w:rPr>
        <w:t>36</w:t>
      </w:r>
    </w:p>
    <w:p w14:paraId="4203735B" w14:textId="77777777" w:rsidR="007242B5" w:rsidRPr="005E60B0" w:rsidRDefault="007242B5" w:rsidP="007242B5">
      <w:pPr>
        <w:spacing w:line="40" w:lineRule="exact"/>
        <w:rPr>
          <w:rFonts w:ascii="Times New Roman" w:hAnsi="Times New Roman" w:cs="Times New Roman"/>
          <w:sz w:val="20"/>
          <w:szCs w:val="20"/>
        </w:rPr>
      </w:pPr>
    </w:p>
    <w:p w14:paraId="196D3D02"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Общее понятие процесса ухода. Измерение жизненных показателей. Ведение документации</w:t>
      </w:r>
      <w:r w:rsidRPr="005E60B0">
        <w:rPr>
          <w:rFonts w:ascii="Times New Roman" w:hAnsi="Times New Roman" w:cs="Times New Roman"/>
          <w:sz w:val="20"/>
          <w:szCs w:val="20"/>
        </w:rPr>
        <w:tab/>
      </w:r>
      <w:r w:rsidRPr="005E60B0">
        <w:rPr>
          <w:rFonts w:ascii="Times New Roman" w:eastAsia="Times New Roman" w:hAnsi="Times New Roman" w:cs="Times New Roman"/>
        </w:rPr>
        <w:t>36</w:t>
      </w:r>
    </w:p>
    <w:p w14:paraId="0ECA2C21" w14:textId="77777777" w:rsidR="007242B5" w:rsidRPr="005E60B0" w:rsidRDefault="007242B5" w:rsidP="007242B5">
      <w:pPr>
        <w:spacing w:line="37" w:lineRule="exact"/>
        <w:rPr>
          <w:rFonts w:ascii="Times New Roman" w:hAnsi="Times New Roman" w:cs="Times New Roman"/>
          <w:sz w:val="20"/>
          <w:szCs w:val="20"/>
        </w:rPr>
      </w:pPr>
    </w:p>
    <w:p w14:paraId="7D0B9C84"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Основные принципы ухода</w:t>
      </w:r>
      <w:r w:rsidRPr="005E60B0">
        <w:rPr>
          <w:rFonts w:ascii="Times New Roman" w:hAnsi="Times New Roman" w:cs="Times New Roman"/>
          <w:sz w:val="20"/>
          <w:szCs w:val="20"/>
        </w:rPr>
        <w:tab/>
      </w:r>
      <w:r w:rsidRPr="005E60B0">
        <w:rPr>
          <w:rFonts w:ascii="Times New Roman" w:eastAsia="Times New Roman" w:hAnsi="Times New Roman" w:cs="Times New Roman"/>
        </w:rPr>
        <w:t>36</w:t>
      </w:r>
    </w:p>
    <w:p w14:paraId="41806C70" w14:textId="77777777" w:rsidR="007242B5" w:rsidRPr="005E60B0" w:rsidRDefault="007242B5" w:rsidP="007242B5">
      <w:pPr>
        <w:spacing w:line="37" w:lineRule="exact"/>
        <w:rPr>
          <w:rFonts w:ascii="Times New Roman" w:hAnsi="Times New Roman" w:cs="Times New Roman"/>
          <w:sz w:val="20"/>
          <w:szCs w:val="20"/>
        </w:rPr>
      </w:pPr>
    </w:p>
    <w:p w14:paraId="76CCE185"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Измерение артериального давления, температуры тела, частоты дыхания и пульса</w:t>
      </w:r>
      <w:r w:rsidRPr="005E60B0">
        <w:rPr>
          <w:rFonts w:ascii="Times New Roman" w:hAnsi="Times New Roman" w:cs="Times New Roman"/>
          <w:sz w:val="20"/>
          <w:szCs w:val="20"/>
        </w:rPr>
        <w:tab/>
      </w:r>
      <w:r w:rsidRPr="005E60B0">
        <w:rPr>
          <w:rFonts w:ascii="Times New Roman" w:eastAsia="Times New Roman" w:hAnsi="Times New Roman" w:cs="Times New Roman"/>
        </w:rPr>
        <w:t>36</w:t>
      </w:r>
    </w:p>
    <w:p w14:paraId="2CF4AD8B" w14:textId="77777777" w:rsidR="007242B5" w:rsidRPr="005E60B0" w:rsidRDefault="007242B5" w:rsidP="007242B5">
      <w:pPr>
        <w:spacing w:line="40" w:lineRule="exact"/>
        <w:rPr>
          <w:rFonts w:ascii="Times New Roman" w:hAnsi="Times New Roman" w:cs="Times New Roman"/>
          <w:sz w:val="20"/>
          <w:szCs w:val="20"/>
        </w:rPr>
      </w:pPr>
    </w:p>
    <w:p w14:paraId="41B27BA6"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Наблюдение за весом, кожным покровом и физиологическими отправлениями</w:t>
      </w:r>
      <w:r w:rsidRPr="005E60B0">
        <w:rPr>
          <w:rFonts w:ascii="Times New Roman" w:hAnsi="Times New Roman" w:cs="Times New Roman"/>
          <w:sz w:val="20"/>
          <w:szCs w:val="20"/>
        </w:rPr>
        <w:tab/>
      </w:r>
      <w:r w:rsidRPr="005E60B0">
        <w:rPr>
          <w:rFonts w:ascii="Times New Roman" w:eastAsia="Times New Roman" w:hAnsi="Times New Roman" w:cs="Times New Roman"/>
        </w:rPr>
        <w:t>37</w:t>
      </w:r>
    </w:p>
    <w:p w14:paraId="773E5416" w14:textId="77777777" w:rsidR="007242B5" w:rsidRPr="005E60B0" w:rsidRDefault="007242B5" w:rsidP="007242B5">
      <w:pPr>
        <w:spacing w:line="37" w:lineRule="exact"/>
        <w:rPr>
          <w:rFonts w:ascii="Times New Roman" w:hAnsi="Times New Roman" w:cs="Times New Roman"/>
          <w:sz w:val="20"/>
          <w:szCs w:val="20"/>
        </w:rPr>
      </w:pPr>
    </w:p>
    <w:p w14:paraId="2D2CC675"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Ведение медицинской документации</w:t>
      </w:r>
      <w:r w:rsidRPr="005E60B0">
        <w:rPr>
          <w:rFonts w:ascii="Times New Roman" w:hAnsi="Times New Roman" w:cs="Times New Roman"/>
          <w:sz w:val="20"/>
          <w:szCs w:val="20"/>
        </w:rPr>
        <w:tab/>
      </w:r>
      <w:r w:rsidRPr="005E60B0">
        <w:rPr>
          <w:rFonts w:ascii="Times New Roman" w:eastAsia="Times New Roman" w:hAnsi="Times New Roman" w:cs="Times New Roman"/>
        </w:rPr>
        <w:t>38</w:t>
      </w:r>
    </w:p>
    <w:p w14:paraId="29C630BA" w14:textId="77777777" w:rsidR="007242B5" w:rsidRPr="005E60B0" w:rsidRDefault="007242B5" w:rsidP="007242B5">
      <w:pPr>
        <w:spacing w:line="28" w:lineRule="exact"/>
        <w:rPr>
          <w:rFonts w:ascii="Times New Roman" w:hAnsi="Times New Roman" w:cs="Times New Roman"/>
          <w:sz w:val="20"/>
          <w:szCs w:val="20"/>
        </w:rPr>
      </w:pPr>
    </w:p>
    <w:p w14:paraId="33480838"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6</w:t>
      </w:r>
      <w:r w:rsidRPr="005E60B0">
        <w:rPr>
          <w:rFonts w:ascii="Times New Roman" w:hAnsi="Times New Roman" w:cs="Times New Roman"/>
          <w:sz w:val="20"/>
          <w:szCs w:val="20"/>
        </w:rPr>
        <w:tab/>
      </w:r>
      <w:r w:rsidRPr="005E60B0">
        <w:rPr>
          <w:rFonts w:ascii="Times New Roman" w:eastAsia="Times New Roman" w:hAnsi="Times New Roman" w:cs="Times New Roman"/>
        </w:rPr>
        <w:t>40</w:t>
      </w:r>
    </w:p>
    <w:p w14:paraId="6D700C1B" w14:textId="77777777" w:rsidR="007242B5" w:rsidRPr="005E60B0" w:rsidRDefault="007242B5" w:rsidP="007242B5">
      <w:pPr>
        <w:spacing w:line="40" w:lineRule="exact"/>
        <w:rPr>
          <w:rFonts w:ascii="Times New Roman" w:hAnsi="Times New Roman" w:cs="Times New Roman"/>
          <w:sz w:val="20"/>
          <w:szCs w:val="20"/>
        </w:rPr>
      </w:pPr>
    </w:p>
    <w:p w14:paraId="7E8D57BF"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 xml:space="preserve">Основы </w:t>
      </w:r>
      <w:proofErr w:type="spellStart"/>
      <w:r w:rsidRPr="005E60B0">
        <w:rPr>
          <w:rFonts w:ascii="Times New Roman" w:eastAsia="Times New Roman" w:hAnsi="Times New Roman" w:cs="Times New Roman"/>
        </w:rPr>
        <w:t>кинестетики</w:t>
      </w:r>
      <w:proofErr w:type="spellEnd"/>
      <w:r w:rsidRPr="005E60B0">
        <w:rPr>
          <w:rFonts w:ascii="Times New Roman" w:hAnsi="Times New Roman" w:cs="Times New Roman"/>
          <w:sz w:val="20"/>
          <w:szCs w:val="20"/>
        </w:rPr>
        <w:tab/>
      </w:r>
      <w:r w:rsidRPr="005E60B0">
        <w:rPr>
          <w:rFonts w:ascii="Times New Roman" w:eastAsia="Times New Roman" w:hAnsi="Times New Roman" w:cs="Times New Roman"/>
        </w:rPr>
        <w:t>40</w:t>
      </w:r>
    </w:p>
    <w:p w14:paraId="0F6C48FB" w14:textId="77777777" w:rsidR="007242B5" w:rsidRPr="005E60B0" w:rsidRDefault="007242B5" w:rsidP="007242B5">
      <w:pPr>
        <w:spacing w:line="40" w:lineRule="exact"/>
        <w:rPr>
          <w:rFonts w:ascii="Times New Roman" w:hAnsi="Times New Roman" w:cs="Times New Roman"/>
          <w:sz w:val="20"/>
          <w:szCs w:val="20"/>
        </w:rPr>
      </w:pPr>
    </w:p>
    <w:p w14:paraId="48386BC6"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 xml:space="preserve">Что такое </w:t>
      </w:r>
      <w:proofErr w:type="spellStart"/>
      <w:r w:rsidRPr="005E60B0">
        <w:rPr>
          <w:rFonts w:ascii="Times New Roman" w:eastAsia="Times New Roman" w:hAnsi="Times New Roman" w:cs="Times New Roman"/>
        </w:rPr>
        <w:t>кинестетика</w:t>
      </w:r>
      <w:proofErr w:type="spellEnd"/>
      <w:r w:rsidRPr="005E60B0">
        <w:rPr>
          <w:rFonts w:ascii="Times New Roman" w:hAnsi="Times New Roman" w:cs="Times New Roman"/>
          <w:sz w:val="20"/>
          <w:szCs w:val="20"/>
        </w:rPr>
        <w:tab/>
      </w:r>
      <w:r w:rsidRPr="005E60B0">
        <w:rPr>
          <w:rFonts w:ascii="Times New Roman" w:eastAsia="Times New Roman" w:hAnsi="Times New Roman" w:cs="Times New Roman"/>
        </w:rPr>
        <w:t>40</w:t>
      </w:r>
    </w:p>
    <w:p w14:paraId="378B5350" w14:textId="77777777" w:rsidR="007242B5" w:rsidRPr="005E60B0" w:rsidRDefault="007242B5" w:rsidP="007242B5">
      <w:pPr>
        <w:spacing w:line="37" w:lineRule="exact"/>
        <w:rPr>
          <w:rFonts w:ascii="Times New Roman" w:hAnsi="Times New Roman" w:cs="Times New Roman"/>
          <w:sz w:val="20"/>
          <w:szCs w:val="20"/>
        </w:rPr>
      </w:pPr>
    </w:p>
    <w:p w14:paraId="7707E95E" w14:textId="77777777" w:rsidR="007242B5" w:rsidRPr="005E60B0" w:rsidRDefault="007242B5" w:rsidP="007242B5">
      <w:pPr>
        <w:ind w:left="480"/>
        <w:rPr>
          <w:rFonts w:ascii="Times New Roman" w:hAnsi="Times New Roman" w:cs="Times New Roman"/>
          <w:sz w:val="20"/>
          <w:szCs w:val="20"/>
        </w:rPr>
      </w:pPr>
      <w:r w:rsidRPr="005E60B0">
        <w:rPr>
          <w:rFonts w:ascii="Times New Roman" w:eastAsia="Times New Roman" w:hAnsi="Times New Roman" w:cs="Times New Roman"/>
        </w:rPr>
        <w:t>Возможности использования ресурсов частично мобильных подопечных, исходя из принципов</w:t>
      </w:r>
    </w:p>
    <w:p w14:paraId="0590BC07" w14:textId="77777777" w:rsidR="007242B5" w:rsidRPr="005E60B0" w:rsidRDefault="007242B5" w:rsidP="007242B5">
      <w:pPr>
        <w:spacing w:line="37" w:lineRule="exact"/>
        <w:rPr>
          <w:rFonts w:ascii="Times New Roman" w:hAnsi="Times New Roman" w:cs="Times New Roman"/>
          <w:sz w:val="20"/>
          <w:szCs w:val="20"/>
        </w:rPr>
      </w:pPr>
    </w:p>
    <w:p w14:paraId="1C8A1C35" w14:textId="77777777" w:rsidR="007242B5" w:rsidRPr="005E60B0" w:rsidRDefault="007242B5" w:rsidP="007242B5">
      <w:pPr>
        <w:tabs>
          <w:tab w:val="left" w:leader="dot" w:pos="9360"/>
        </w:tabs>
        <w:ind w:left="480"/>
        <w:rPr>
          <w:rFonts w:ascii="Times New Roman" w:hAnsi="Times New Roman" w:cs="Times New Roman"/>
          <w:sz w:val="20"/>
          <w:szCs w:val="20"/>
        </w:rPr>
      </w:pPr>
      <w:proofErr w:type="spellStart"/>
      <w:r w:rsidRPr="005E60B0">
        <w:rPr>
          <w:rFonts w:ascii="Times New Roman" w:eastAsia="Times New Roman" w:hAnsi="Times New Roman" w:cs="Times New Roman"/>
        </w:rPr>
        <w:t>кинестетики</w:t>
      </w:r>
      <w:proofErr w:type="spellEnd"/>
      <w:r w:rsidRPr="005E60B0">
        <w:rPr>
          <w:rFonts w:ascii="Times New Roman" w:hAnsi="Times New Roman" w:cs="Times New Roman"/>
          <w:sz w:val="20"/>
          <w:szCs w:val="20"/>
        </w:rPr>
        <w:tab/>
      </w:r>
      <w:r w:rsidRPr="005E60B0">
        <w:rPr>
          <w:rFonts w:ascii="Times New Roman" w:eastAsia="Times New Roman" w:hAnsi="Times New Roman" w:cs="Times New Roman"/>
        </w:rPr>
        <w:t>45</w:t>
      </w:r>
    </w:p>
    <w:p w14:paraId="7968D18D" w14:textId="77777777" w:rsidR="007242B5" w:rsidRPr="005E60B0" w:rsidRDefault="007242B5" w:rsidP="007242B5">
      <w:pPr>
        <w:spacing w:line="28" w:lineRule="exact"/>
        <w:rPr>
          <w:rFonts w:ascii="Times New Roman" w:hAnsi="Times New Roman" w:cs="Times New Roman"/>
          <w:sz w:val="20"/>
          <w:szCs w:val="20"/>
        </w:rPr>
      </w:pPr>
    </w:p>
    <w:p w14:paraId="453C062F"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7</w:t>
      </w:r>
      <w:r w:rsidRPr="005E60B0">
        <w:rPr>
          <w:rFonts w:ascii="Times New Roman" w:hAnsi="Times New Roman" w:cs="Times New Roman"/>
          <w:sz w:val="20"/>
          <w:szCs w:val="20"/>
        </w:rPr>
        <w:tab/>
      </w:r>
      <w:r w:rsidRPr="005E60B0">
        <w:rPr>
          <w:rFonts w:ascii="Times New Roman" w:eastAsia="Times New Roman" w:hAnsi="Times New Roman" w:cs="Times New Roman"/>
        </w:rPr>
        <w:t>48</w:t>
      </w:r>
    </w:p>
    <w:p w14:paraId="2AC60B92" w14:textId="77777777" w:rsidR="007242B5" w:rsidRPr="005E60B0" w:rsidRDefault="007242B5" w:rsidP="007242B5">
      <w:pPr>
        <w:spacing w:line="40" w:lineRule="exact"/>
        <w:rPr>
          <w:rFonts w:ascii="Times New Roman" w:hAnsi="Times New Roman" w:cs="Times New Roman"/>
          <w:sz w:val="20"/>
          <w:szCs w:val="20"/>
        </w:rPr>
      </w:pPr>
    </w:p>
    <w:p w14:paraId="0AB6B95B"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 xml:space="preserve">Принципы и приемы концепции </w:t>
      </w:r>
      <w:proofErr w:type="spellStart"/>
      <w:r w:rsidRPr="005E60B0">
        <w:rPr>
          <w:rFonts w:ascii="Times New Roman" w:eastAsia="Times New Roman" w:hAnsi="Times New Roman" w:cs="Times New Roman"/>
        </w:rPr>
        <w:t>Бобат</w:t>
      </w:r>
      <w:proofErr w:type="spellEnd"/>
      <w:r w:rsidRPr="005E60B0">
        <w:rPr>
          <w:rFonts w:ascii="Times New Roman" w:hAnsi="Times New Roman" w:cs="Times New Roman"/>
          <w:sz w:val="20"/>
          <w:szCs w:val="20"/>
        </w:rPr>
        <w:tab/>
      </w:r>
      <w:r w:rsidRPr="005E60B0">
        <w:rPr>
          <w:rFonts w:ascii="Times New Roman" w:eastAsia="Times New Roman" w:hAnsi="Times New Roman" w:cs="Times New Roman"/>
        </w:rPr>
        <w:t>48</w:t>
      </w:r>
    </w:p>
    <w:p w14:paraId="1EF19F51" w14:textId="77777777" w:rsidR="007242B5" w:rsidRPr="005E60B0" w:rsidRDefault="007242B5" w:rsidP="007242B5">
      <w:pPr>
        <w:spacing w:line="40" w:lineRule="exact"/>
        <w:rPr>
          <w:rFonts w:ascii="Times New Roman" w:hAnsi="Times New Roman" w:cs="Times New Roman"/>
          <w:sz w:val="20"/>
          <w:szCs w:val="20"/>
        </w:rPr>
      </w:pPr>
    </w:p>
    <w:p w14:paraId="3679B64D"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 xml:space="preserve">Основы концепции </w:t>
      </w:r>
      <w:proofErr w:type="spellStart"/>
      <w:r w:rsidRPr="005E60B0">
        <w:rPr>
          <w:rFonts w:ascii="Times New Roman" w:eastAsia="Times New Roman" w:hAnsi="Times New Roman" w:cs="Times New Roman"/>
        </w:rPr>
        <w:t>Бобат</w:t>
      </w:r>
      <w:proofErr w:type="spellEnd"/>
      <w:r w:rsidRPr="005E60B0">
        <w:rPr>
          <w:rFonts w:ascii="Times New Roman" w:hAnsi="Times New Roman" w:cs="Times New Roman"/>
          <w:sz w:val="20"/>
          <w:szCs w:val="20"/>
        </w:rPr>
        <w:tab/>
      </w:r>
      <w:r w:rsidRPr="005E60B0">
        <w:rPr>
          <w:rFonts w:ascii="Times New Roman" w:eastAsia="Times New Roman" w:hAnsi="Times New Roman" w:cs="Times New Roman"/>
        </w:rPr>
        <w:t>48</w:t>
      </w:r>
    </w:p>
    <w:p w14:paraId="76537393" w14:textId="77777777" w:rsidR="007242B5" w:rsidRPr="005E60B0" w:rsidRDefault="007242B5" w:rsidP="007242B5">
      <w:pPr>
        <w:spacing w:line="37" w:lineRule="exact"/>
        <w:rPr>
          <w:rFonts w:ascii="Times New Roman" w:hAnsi="Times New Roman" w:cs="Times New Roman"/>
          <w:sz w:val="20"/>
          <w:szCs w:val="20"/>
        </w:rPr>
      </w:pPr>
    </w:p>
    <w:p w14:paraId="7A85B2CE"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Ингибиция и ее применение в процессе ухода</w:t>
      </w:r>
      <w:r w:rsidRPr="005E60B0">
        <w:rPr>
          <w:rFonts w:ascii="Times New Roman" w:hAnsi="Times New Roman" w:cs="Times New Roman"/>
          <w:sz w:val="20"/>
          <w:szCs w:val="20"/>
        </w:rPr>
        <w:tab/>
      </w:r>
      <w:r w:rsidRPr="005E60B0">
        <w:rPr>
          <w:rFonts w:ascii="Times New Roman" w:eastAsia="Times New Roman" w:hAnsi="Times New Roman" w:cs="Times New Roman"/>
        </w:rPr>
        <w:t>49</w:t>
      </w:r>
    </w:p>
    <w:p w14:paraId="762971F5" w14:textId="77777777" w:rsidR="007242B5" w:rsidRPr="005E60B0" w:rsidRDefault="007242B5" w:rsidP="007242B5">
      <w:pPr>
        <w:spacing w:line="37" w:lineRule="exact"/>
        <w:rPr>
          <w:rFonts w:ascii="Times New Roman" w:hAnsi="Times New Roman" w:cs="Times New Roman"/>
          <w:sz w:val="20"/>
          <w:szCs w:val="20"/>
        </w:rPr>
      </w:pPr>
    </w:p>
    <w:p w14:paraId="2F05BE37" w14:textId="77777777" w:rsidR="007242B5" w:rsidRPr="005E60B0" w:rsidRDefault="007242B5" w:rsidP="007242B5">
      <w:pPr>
        <w:tabs>
          <w:tab w:val="left" w:leader="dot" w:pos="9360"/>
        </w:tabs>
        <w:ind w:left="480"/>
        <w:rPr>
          <w:rFonts w:ascii="Times New Roman" w:hAnsi="Times New Roman" w:cs="Times New Roman"/>
          <w:sz w:val="20"/>
          <w:szCs w:val="20"/>
        </w:rPr>
      </w:pPr>
      <w:proofErr w:type="spellStart"/>
      <w:r w:rsidRPr="005E60B0">
        <w:rPr>
          <w:rFonts w:ascii="Times New Roman" w:eastAsia="Times New Roman" w:hAnsi="Times New Roman" w:cs="Times New Roman"/>
        </w:rPr>
        <w:t>Фацилитация</w:t>
      </w:r>
      <w:proofErr w:type="spellEnd"/>
      <w:r w:rsidRPr="005E60B0">
        <w:rPr>
          <w:rFonts w:ascii="Times New Roman" w:eastAsia="Times New Roman" w:hAnsi="Times New Roman" w:cs="Times New Roman"/>
        </w:rPr>
        <w:t xml:space="preserve"> и ее применение в процессе ухода</w:t>
      </w:r>
      <w:r w:rsidRPr="005E60B0">
        <w:rPr>
          <w:rFonts w:ascii="Times New Roman" w:hAnsi="Times New Roman" w:cs="Times New Roman"/>
          <w:sz w:val="20"/>
          <w:szCs w:val="20"/>
        </w:rPr>
        <w:tab/>
      </w:r>
      <w:r w:rsidRPr="005E60B0">
        <w:rPr>
          <w:rFonts w:ascii="Times New Roman" w:eastAsia="Times New Roman" w:hAnsi="Times New Roman" w:cs="Times New Roman"/>
        </w:rPr>
        <w:t>51</w:t>
      </w:r>
    </w:p>
    <w:p w14:paraId="0A5F015A" w14:textId="77777777" w:rsidR="007242B5" w:rsidRPr="005E60B0" w:rsidRDefault="007242B5" w:rsidP="007242B5">
      <w:pPr>
        <w:spacing w:line="37" w:lineRule="exact"/>
        <w:rPr>
          <w:rFonts w:ascii="Times New Roman" w:hAnsi="Times New Roman" w:cs="Times New Roman"/>
          <w:sz w:val="20"/>
          <w:szCs w:val="20"/>
        </w:rPr>
      </w:pPr>
    </w:p>
    <w:p w14:paraId="79C3841A"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Стимуляция</w:t>
      </w:r>
      <w:r w:rsidRPr="005E60B0">
        <w:rPr>
          <w:rFonts w:ascii="Times New Roman" w:hAnsi="Times New Roman" w:cs="Times New Roman"/>
          <w:sz w:val="20"/>
          <w:szCs w:val="20"/>
        </w:rPr>
        <w:tab/>
      </w:r>
      <w:r w:rsidRPr="005E60B0">
        <w:rPr>
          <w:rFonts w:ascii="Times New Roman" w:eastAsia="Times New Roman" w:hAnsi="Times New Roman" w:cs="Times New Roman"/>
        </w:rPr>
        <w:t>54</w:t>
      </w:r>
    </w:p>
    <w:p w14:paraId="5CAFD24E" w14:textId="77777777" w:rsidR="007242B5" w:rsidRPr="005E60B0" w:rsidRDefault="007242B5" w:rsidP="007242B5">
      <w:pPr>
        <w:spacing w:line="38" w:lineRule="exact"/>
        <w:rPr>
          <w:rFonts w:ascii="Times New Roman" w:hAnsi="Times New Roman" w:cs="Times New Roman"/>
          <w:sz w:val="20"/>
          <w:szCs w:val="20"/>
        </w:rPr>
      </w:pPr>
    </w:p>
    <w:p w14:paraId="6023D3B9"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Применяемые терапевтические приемы</w:t>
      </w:r>
      <w:r w:rsidRPr="005E60B0">
        <w:rPr>
          <w:rFonts w:ascii="Times New Roman" w:hAnsi="Times New Roman" w:cs="Times New Roman"/>
          <w:sz w:val="20"/>
          <w:szCs w:val="20"/>
        </w:rPr>
        <w:tab/>
      </w:r>
      <w:r w:rsidRPr="005E60B0">
        <w:rPr>
          <w:rFonts w:ascii="Times New Roman" w:eastAsia="Times New Roman" w:hAnsi="Times New Roman" w:cs="Times New Roman"/>
        </w:rPr>
        <w:t>55</w:t>
      </w:r>
    </w:p>
    <w:p w14:paraId="597E54CB" w14:textId="77777777" w:rsidR="007242B5" w:rsidRPr="005E60B0" w:rsidRDefault="007242B5" w:rsidP="007242B5">
      <w:pPr>
        <w:spacing w:line="40" w:lineRule="exact"/>
        <w:rPr>
          <w:rFonts w:ascii="Times New Roman" w:hAnsi="Times New Roman" w:cs="Times New Roman"/>
          <w:sz w:val="20"/>
          <w:szCs w:val="20"/>
        </w:rPr>
      </w:pPr>
    </w:p>
    <w:p w14:paraId="5E87E1DC"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Техники ручного обращения</w:t>
      </w:r>
      <w:r w:rsidRPr="005E60B0">
        <w:rPr>
          <w:rFonts w:ascii="Times New Roman" w:hAnsi="Times New Roman" w:cs="Times New Roman"/>
          <w:sz w:val="20"/>
          <w:szCs w:val="20"/>
        </w:rPr>
        <w:tab/>
      </w:r>
      <w:r w:rsidRPr="005E60B0">
        <w:rPr>
          <w:rFonts w:ascii="Times New Roman" w:eastAsia="Times New Roman" w:hAnsi="Times New Roman" w:cs="Times New Roman"/>
        </w:rPr>
        <w:t>55</w:t>
      </w:r>
    </w:p>
    <w:p w14:paraId="1DF0A744" w14:textId="77777777" w:rsidR="007242B5" w:rsidRPr="005E60B0" w:rsidRDefault="007242B5" w:rsidP="007242B5">
      <w:pPr>
        <w:spacing w:line="28" w:lineRule="exact"/>
        <w:rPr>
          <w:rFonts w:ascii="Times New Roman" w:hAnsi="Times New Roman" w:cs="Times New Roman"/>
          <w:sz w:val="20"/>
          <w:szCs w:val="20"/>
        </w:rPr>
      </w:pPr>
    </w:p>
    <w:p w14:paraId="344D9639"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8</w:t>
      </w:r>
      <w:r w:rsidRPr="005E60B0">
        <w:rPr>
          <w:rFonts w:ascii="Times New Roman" w:hAnsi="Times New Roman" w:cs="Times New Roman"/>
          <w:sz w:val="20"/>
          <w:szCs w:val="20"/>
        </w:rPr>
        <w:tab/>
      </w:r>
      <w:r w:rsidRPr="005E60B0">
        <w:rPr>
          <w:rFonts w:ascii="Times New Roman" w:eastAsia="Times New Roman" w:hAnsi="Times New Roman" w:cs="Times New Roman"/>
        </w:rPr>
        <w:t>57</w:t>
      </w:r>
    </w:p>
    <w:p w14:paraId="609BCFB6" w14:textId="5BAC72B0" w:rsidR="007242B5" w:rsidRPr="005E60B0" w:rsidRDefault="005E60B0" w:rsidP="005E60B0">
      <w:pPr>
        <w:tabs>
          <w:tab w:val="left" w:leader="dot" w:pos="9360"/>
        </w:tabs>
        <w:rPr>
          <w:rFonts w:ascii="Times New Roman" w:hAnsi="Times New Roman" w:cs="Times New Roman"/>
          <w:sz w:val="20"/>
          <w:szCs w:val="20"/>
        </w:rPr>
      </w:pPr>
      <w:r>
        <w:rPr>
          <w:rFonts w:ascii="Times New Roman" w:eastAsia="Times New Roman" w:hAnsi="Times New Roman" w:cs="Times New Roman"/>
        </w:rPr>
        <w:t xml:space="preserve">      </w:t>
      </w:r>
      <w:r w:rsidR="007242B5" w:rsidRPr="005E60B0">
        <w:rPr>
          <w:rFonts w:ascii="Times New Roman" w:eastAsia="Times New Roman" w:hAnsi="Times New Roman" w:cs="Times New Roman"/>
        </w:rPr>
        <w:t>Помощь пациенту с ограниченной мобильностью в пределах кровати</w:t>
      </w:r>
      <w:r w:rsidR="007242B5" w:rsidRPr="005E60B0">
        <w:rPr>
          <w:rFonts w:ascii="Times New Roman" w:hAnsi="Times New Roman" w:cs="Times New Roman"/>
          <w:sz w:val="20"/>
          <w:szCs w:val="20"/>
        </w:rPr>
        <w:tab/>
      </w:r>
      <w:r w:rsidR="007242B5" w:rsidRPr="005E60B0">
        <w:rPr>
          <w:rFonts w:ascii="Times New Roman" w:eastAsia="Times New Roman" w:hAnsi="Times New Roman" w:cs="Times New Roman"/>
        </w:rPr>
        <w:t>57</w:t>
      </w:r>
    </w:p>
    <w:p w14:paraId="547C6A8F" w14:textId="77777777" w:rsidR="007242B5" w:rsidRPr="005E60B0" w:rsidRDefault="007242B5" w:rsidP="007242B5">
      <w:pPr>
        <w:spacing w:line="37" w:lineRule="exact"/>
        <w:rPr>
          <w:rFonts w:ascii="Times New Roman" w:hAnsi="Times New Roman" w:cs="Times New Roman"/>
          <w:sz w:val="20"/>
          <w:szCs w:val="20"/>
        </w:rPr>
      </w:pPr>
    </w:p>
    <w:p w14:paraId="4410C9F0" w14:textId="77777777" w:rsidR="007242B5" w:rsidRPr="005E60B0" w:rsidRDefault="007242B5" w:rsidP="007242B5">
      <w:pPr>
        <w:tabs>
          <w:tab w:val="left" w:pos="1960"/>
          <w:tab w:val="left" w:pos="2320"/>
          <w:tab w:val="left" w:pos="4040"/>
          <w:tab w:val="left" w:pos="4800"/>
          <w:tab w:val="left" w:pos="5140"/>
          <w:tab w:val="left" w:pos="5860"/>
          <w:tab w:val="left" w:pos="7400"/>
          <w:tab w:val="left" w:pos="8920"/>
        </w:tabs>
        <w:ind w:left="480"/>
        <w:rPr>
          <w:rFonts w:ascii="Times New Roman" w:hAnsi="Times New Roman" w:cs="Times New Roman"/>
          <w:sz w:val="20"/>
          <w:szCs w:val="20"/>
        </w:rPr>
      </w:pPr>
      <w:r w:rsidRPr="005E60B0">
        <w:rPr>
          <w:rFonts w:ascii="Times New Roman" w:eastAsia="Times New Roman" w:hAnsi="Times New Roman" w:cs="Times New Roman"/>
        </w:rPr>
        <w:t>Мобильность</w:t>
      </w:r>
      <w:r w:rsidRPr="005E60B0">
        <w:rPr>
          <w:rFonts w:ascii="Times New Roman" w:eastAsia="Times New Roman" w:hAnsi="Times New Roman" w:cs="Times New Roman"/>
        </w:rPr>
        <w:tab/>
        <w:t>и</w:t>
      </w:r>
      <w:r w:rsidRPr="005E60B0">
        <w:rPr>
          <w:rFonts w:ascii="Times New Roman" w:eastAsia="Times New Roman" w:hAnsi="Times New Roman" w:cs="Times New Roman"/>
        </w:rPr>
        <w:tab/>
      </w:r>
      <w:proofErr w:type="spellStart"/>
      <w:r w:rsidRPr="005E60B0">
        <w:rPr>
          <w:rFonts w:ascii="Times New Roman" w:eastAsia="Times New Roman" w:hAnsi="Times New Roman" w:cs="Times New Roman"/>
        </w:rPr>
        <w:t>немобильность</w:t>
      </w:r>
      <w:proofErr w:type="spellEnd"/>
      <w:r w:rsidRPr="005E60B0">
        <w:rPr>
          <w:rFonts w:ascii="Times New Roman" w:eastAsia="Times New Roman" w:hAnsi="Times New Roman" w:cs="Times New Roman"/>
        </w:rPr>
        <w:t>.</w:t>
      </w:r>
      <w:r w:rsidRPr="005E60B0">
        <w:rPr>
          <w:rFonts w:ascii="Times New Roman" w:eastAsia="Times New Roman" w:hAnsi="Times New Roman" w:cs="Times New Roman"/>
        </w:rPr>
        <w:tab/>
        <w:t>Виды</w:t>
      </w:r>
      <w:r w:rsidRPr="005E60B0">
        <w:rPr>
          <w:rFonts w:ascii="Times New Roman" w:eastAsia="Times New Roman" w:hAnsi="Times New Roman" w:cs="Times New Roman"/>
        </w:rPr>
        <w:tab/>
        <w:t>и</w:t>
      </w:r>
      <w:r w:rsidRPr="005E60B0">
        <w:rPr>
          <w:rFonts w:ascii="Times New Roman" w:eastAsia="Times New Roman" w:hAnsi="Times New Roman" w:cs="Times New Roman"/>
        </w:rPr>
        <w:tab/>
        <w:t>типы</w:t>
      </w:r>
      <w:r w:rsidRPr="005E60B0">
        <w:rPr>
          <w:rFonts w:ascii="Times New Roman" w:eastAsia="Times New Roman" w:hAnsi="Times New Roman" w:cs="Times New Roman"/>
        </w:rPr>
        <w:tab/>
        <w:t>ограниченной</w:t>
      </w:r>
      <w:r w:rsidRPr="005E60B0">
        <w:rPr>
          <w:rFonts w:ascii="Times New Roman" w:eastAsia="Times New Roman" w:hAnsi="Times New Roman" w:cs="Times New Roman"/>
        </w:rPr>
        <w:tab/>
        <w:t>мобильности.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Риски</w:t>
      </w:r>
    </w:p>
    <w:p w14:paraId="531FDBCC" w14:textId="77777777" w:rsidR="007242B5" w:rsidRPr="005E60B0" w:rsidRDefault="007242B5" w:rsidP="007242B5">
      <w:pPr>
        <w:spacing w:line="40" w:lineRule="exact"/>
        <w:rPr>
          <w:rFonts w:ascii="Times New Roman" w:hAnsi="Times New Roman" w:cs="Times New Roman"/>
          <w:sz w:val="20"/>
          <w:szCs w:val="20"/>
        </w:rPr>
      </w:pPr>
    </w:p>
    <w:p w14:paraId="083FF243" w14:textId="77777777" w:rsidR="007242B5" w:rsidRPr="005E60B0" w:rsidRDefault="007242B5" w:rsidP="007242B5">
      <w:pPr>
        <w:tabs>
          <w:tab w:val="left" w:leader="dot" w:pos="9360"/>
        </w:tabs>
        <w:ind w:left="480"/>
        <w:rPr>
          <w:rFonts w:ascii="Times New Roman" w:hAnsi="Times New Roman" w:cs="Times New Roman"/>
          <w:sz w:val="20"/>
          <w:szCs w:val="20"/>
        </w:rPr>
      </w:pPr>
      <w:proofErr w:type="spellStart"/>
      <w:r w:rsidRPr="005E60B0">
        <w:rPr>
          <w:rFonts w:ascii="Times New Roman" w:eastAsia="Times New Roman" w:hAnsi="Times New Roman" w:cs="Times New Roman"/>
        </w:rPr>
        <w:t>немобильности</w:t>
      </w:r>
      <w:proofErr w:type="spellEnd"/>
      <w:r w:rsidRPr="005E60B0">
        <w:rPr>
          <w:rFonts w:ascii="Times New Roman" w:eastAsia="Times New Roman" w:hAnsi="Times New Roman" w:cs="Times New Roman"/>
        </w:rPr>
        <w:t xml:space="preserve"> и ограниченной мобильности</w:t>
      </w:r>
      <w:r w:rsidRPr="005E60B0">
        <w:rPr>
          <w:rFonts w:ascii="Times New Roman" w:hAnsi="Times New Roman" w:cs="Times New Roman"/>
          <w:sz w:val="20"/>
          <w:szCs w:val="20"/>
        </w:rPr>
        <w:tab/>
      </w:r>
      <w:r w:rsidRPr="005E60B0">
        <w:rPr>
          <w:rFonts w:ascii="Times New Roman" w:eastAsia="Times New Roman" w:hAnsi="Times New Roman" w:cs="Times New Roman"/>
        </w:rPr>
        <w:t>57</w:t>
      </w:r>
    </w:p>
    <w:p w14:paraId="183D9CF4" w14:textId="77777777" w:rsidR="007242B5" w:rsidRPr="005E60B0" w:rsidRDefault="007242B5" w:rsidP="007242B5">
      <w:pPr>
        <w:spacing w:line="38" w:lineRule="exact"/>
        <w:rPr>
          <w:rFonts w:ascii="Times New Roman" w:hAnsi="Times New Roman" w:cs="Times New Roman"/>
          <w:sz w:val="20"/>
          <w:szCs w:val="20"/>
        </w:rPr>
      </w:pPr>
    </w:p>
    <w:p w14:paraId="0EBB015A"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Средства малой реабилитации содействия мобильности в пределах кровати</w:t>
      </w:r>
      <w:r w:rsidRPr="005E60B0">
        <w:rPr>
          <w:rFonts w:ascii="Times New Roman" w:hAnsi="Times New Roman" w:cs="Times New Roman"/>
          <w:sz w:val="20"/>
          <w:szCs w:val="20"/>
        </w:rPr>
        <w:tab/>
      </w:r>
      <w:r w:rsidRPr="005E60B0">
        <w:rPr>
          <w:rFonts w:ascii="Times New Roman" w:eastAsia="Times New Roman" w:hAnsi="Times New Roman" w:cs="Times New Roman"/>
        </w:rPr>
        <w:t>58</w:t>
      </w:r>
    </w:p>
    <w:p w14:paraId="372FA2D4" w14:textId="77777777" w:rsidR="007242B5" w:rsidRPr="005E60B0" w:rsidRDefault="007242B5" w:rsidP="007242B5">
      <w:pPr>
        <w:spacing w:line="37" w:lineRule="exact"/>
        <w:rPr>
          <w:rFonts w:ascii="Times New Roman" w:hAnsi="Times New Roman" w:cs="Times New Roman"/>
          <w:sz w:val="20"/>
          <w:szCs w:val="20"/>
        </w:rPr>
      </w:pPr>
    </w:p>
    <w:p w14:paraId="39865D48"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Транспортировка в пределах кровати при различных видах ограниченной мобильности</w:t>
      </w:r>
      <w:r w:rsidRPr="005E60B0">
        <w:rPr>
          <w:rFonts w:ascii="Times New Roman" w:hAnsi="Times New Roman" w:cs="Times New Roman"/>
          <w:sz w:val="20"/>
          <w:szCs w:val="20"/>
        </w:rPr>
        <w:tab/>
      </w:r>
      <w:r w:rsidRPr="005E60B0">
        <w:rPr>
          <w:rFonts w:ascii="Times New Roman" w:eastAsia="Times New Roman" w:hAnsi="Times New Roman" w:cs="Times New Roman"/>
        </w:rPr>
        <w:t>58</w:t>
      </w:r>
    </w:p>
    <w:p w14:paraId="72B56AD2" w14:textId="77777777" w:rsidR="007242B5" w:rsidRPr="005E60B0" w:rsidRDefault="007242B5" w:rsidP="007242B5">
      <w:pPr>
        <w:spacing w:line="28" w:lineRule="exact"/>
        <w:rPr>
          <w:rFonts w:ascii="Times New Roman" w:hAnsi="Times New Roman" w:cs="Times New Roman"/>
          <w:sz w:val="20"/>
          <w:szCs w:val="20"/>
        </w:rPr>
      </w:pPr>
    </w:p>
    <w:p w14:paraId="34CFE80F"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9</w:t>
      </w:r>
      <w:r w:rsidRPr="005E60B0">
        <w:rPr>
          <w:rFonts w:ascii="Times New Roman" w:hAnsi="Times New Roman" w:cs="Times New Roman"/>
          <w:sz w:val="20"/>
          <w:szCs w:val="20"/>
        </w:rPr>
        <w:tab/>
      </w:r>
      <w:r w:rsidRPr="005E60B0">
        <w:rPr>
          <w:rFonts w:ascii="Times New Roman" w:eastAsia="Times New Roman" w:hAnsi="Times New Roman" w:cs="Times New Roman"/>
        </w:rPr>
        <w:t>63</w:t>
      </w:r>
    </w:p>
    <w:p w14:paraId="27066556" w14:textId="77777777" w:rsidR="007242B5" w:rsidRPr="005E60B0" w:rsidRDefault="007242B5" w:rsidP="007242B5">
      <w:pPr>
        <w:spacing w:line="40" w:lineRule="exact"/>
        <w:rPr>
          <w:rFonts w:ascii="Times New Roman" w:hAnsi="Times New Roman" w:cs="Times New Roman"/>
          <w:sz w:val="20"/>
          <w:szCs w:val="20"/>
        </w:rPr>
      </w:pPr>
    </w:p>
    <w:p w14:paraId="3B6A5E92"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Помощь пациенту с ограниченной мобильностью при передвижении</w:t>
      </w:r>
      <w:r w:rsidRPr="005E60B0">
        <w:rPr>
          <w:rFonts w:ascii="Times New Roman" w:hAnsi="Times New Roman" w:cs="Times New Roman"/>
          <w:sz w:val="20"/>
          <w:szCs w:val="20"/>
        </w:rPr>
        <w:tab/>
      </w:r>
      <w:r w:rsidRPr="005E60B0">
        <w:rPr>
          <w:rFonts w:ascii="Times New Roman" w:eastAsia="Times New Roman" w:hAnsi="Times New Roman" w:cs="Times New Roman"/>
        </w:rPr>
        <w:t>63</w:t>
      </w:r>
    </w:p>
    <w:p w14:paraId="7ABAE811" w14:textId="77777777" w:rsidR="007242B5" w:rsidRPr="005E60B0" w:rsidRDefault="007242B5" w:rsidP="007242B5">
      <w:pPr>
        <w:spacing w:line="40" w:lineRule="exact"/>
        <w:rPr>
          <w:rFonts w:ascii="Times New Roman" w:hAnsi="Times New Roman" w:cs="Times New Roman"/>
          <w:sz w:val="20"/>
          <w:szCs w:val="20"/>
        </w:rPr>
      </w:pPr>
    </w:p>
    <w:p w14:paraId="6F65DCFE"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Средства малой реабилитации содействия мобильности при покидании кровати</w:t>
      </w:r>
      <w:r w:rsidRPr="005E60B0">
        <w:rPr>
          <w:rFonts w:ascii="Times New Roman" w:hAnsi="Times New Roman" w:cs="Times New Roman"/>
          <w:sz w:val="20"/>
          <w:szCs w:val="20"/>
        </w:rPr>
        <w:tab/>
      </w:r>
      <w:r w:rsidRPr="005E60B0">
        <w:rPr>
          <w:rFonts w:ascii="Times New Roman" w:eastAsia="Times New Roman" w:hAnsi="Times New Roman" w:cs="Times New Roman"/>
        </w:rPr>
        <w:t>63</w:t>
      </w:r>
    </w:p>
    <w:p w14:paraId="31DBF030" w14:textId="77777777" w:rsidR="007242B5" w:rsidRPr="005E60B0" w:rsidRDefault="007242B5" w:rsidP="007242B5">
      <w:pPr>
        <w:spacing w:line="37" w:lineRule="exact"/>
        <w:rPr>
          <w:rFonts w:ascii="Times New Roman" w:hAnsi="Times New Roman" w:cs="Times New Roman"/>
          <w:sz w:val="20"/>
          <w:szCs w:val="20"/>
        </w:rPr>
      </w:pPr>
    </w:p>
    <w:p w14:paraId="5D9A3B46"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Пересаживание без использования вспомогательных средств для перемещения</w:t>
      </w:r>
      <w:r w:rsidRPr="005E60B0">
        <w:rPr>
          <w:rFonts w:ascii="Times New Roman" w:hAnsi="Times New Roman" w:cs="Times New Roman"/>
          <w:sz w:val="20"/>
          <w:szCs w:val="20"/>
        </w:rPr>
        <w:tab/>
      </w:r>
      <w:r w:rsidRPr="005E60B0">
        <w:rPr>
          <w:rFonts w:ascii="Times New Roman" w:eastAsia="Times New Roman" w:hAnsi="Times New Roman" w:cs="Times New Roman"/>
        </w:rPr>
        <w:t>64</w:t>
      </w:r>
    </w:p>
    <w:p w14:paraId="00E0E478" w14:textId="77777777" w:rsidR="007242B5" w:rsidRPr="005E60B0" w:rsidRDefault="007242B5" w:rsidP="007242B5">
      <w:pPr>
        <w:spacing w:line="37" w:lineRule="exact"/>
        <w:rPr>
          <w:rFonts w:ascii="Times New Roman" w:hAnsi="Times New Roman" w:cs="Times New Roman"/>
          <w:sz w:val="20"/>
          <w:szCs w:val="20"/>
        </w:rPr>
      </w:pPr>
    </w:p>
    <w:p w14:paraId="4EA9829F"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Пересаживание с помощью доски</w:t>
      </w:r>
      <w:r w:rsidRPr="005E60B0">
        <w:rPr>
          <w:rFonts w:ascii="Times New Roman" w:hAnsi="Times New Roman" w:cs="Times New Roman"/>
          <w:sz w:val="20"/>
          <w:szCs w:val="20"/>
        </w:rPr>
        <w:tab/>
      </w:r>
      <w:r w:rsidRPr="005E60B0">
        <w:rPr>
          <w:rFonts w:ascii="Times New Roman" w:eastAsia="Times New Roman" w:hAnsi="Times New Roman" w:cs="Times New Roman"/>
        </w:rPr>
        <w:t>66</w:t>
      </w:r>
    </w:p>
    <w:p w14:paraId="5804DBFD" w14:textId="77777777" w:rsidR="007242B5" w:rsidRPr="005E60B0" w:rsidRDefault="007242B5" w:rsidP="007242B5">
      <w:pPr>
        <w:spacing w:line="37" w:lineRule="exact"/>
        <w:rPr>
          <w:rFonts w:ascii="Times New Roman" w:hAnsi="Times New Roman" w:cs="Times New Roman"/>
          <w:sz w:val="20"/>
          <w:szCs w:val="20"/>
        </w:rPr>
      </w:pPr>
    </w:p>
    <w:p w14:paraId="4D785020"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Пересаживание с помощью вращающегося диска</w:t>
      </w:r>
      <w:r w:rsidRPr="005E60B0">
        <w:rPr>
          <w:rFonts w:ascii="Times New Roman" w:hAnsi="Times New Roman" w:cs="Times New Roman"/>
          <w:sz w:val="20"/>
          <w:szCs w:val="20"/>
        </w:rPr>
        <w:tab/>
      </w:r>
      <w:r w:rsidRPr="005E60B0">
        <w:rPr>
          <w:rFonts w:ascii="Times New Roman" w:eastAsia="Times New Roman" w:hAnsi="Times New Roman" w:cs="Times New Roman"/>
        </w:rPr>
        <w:t>67</w:t>
      </w:r>
    </w:p>
    <w:p w14:paraId="1BA6C5F3" w14:textId="77777777" w:rsidR="007242B5" w:rsidRPr="005E60B0" w:rsidRDefault="007242B5" w:rsidP="007242B5">
      <w:pPr>
        <w:spacing w:line="40" w:lineRule="exact"/>
        <w:rPr>
          <w:rFonts w:ascii="Times New Roman" w:hAnsi="Times New Roman" w:cs="Times New Roman"/>
          <w:sz w:val="20"/>
          <w:szCs w:val="20"/>
        </w:rPr>
      </w:pPr>
    </w:p>
    <w:p w14:paraId="6804CB73"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Пересаживание с помощью пояса</w:t>
      </w:r>
      <w:r w:rsidRPr="005E60B0">
        <w:rPr>
          <w:rFonts w:ascii="Times New Roman" w:hAnsi="Times New Roman" w:cs="Times New Roman"/>
          <w:sz w:val="20"/>
          <w:szCs w:val="20"/>
        </w:rPr>
        <w:tab/>
      </w:r>
      <w:r w:rsidRPr="005E60B0">
        <w:rPr>
          <w:rFonts w:ascii="Times New Roman" w:eastAsia="Times New Roman" w:hAnsi="Times New Roman" w:cs="Times New Roman"/>
        </w:rPr>
        <w:t>68</w:t>
      </w:r>
    </w:p>
    <w:p w14:paraId="1AFDE242" w14:textId="77777777" w:rsidR="007242B5" w:rsidRPr="005E60B0" w:rsidRDefault="007242B5" w:rsidP="007242B5">
      <w:pPr>
        <w:spacing w:line="37" w:lineRule="exact"/>
        <w:rPr>
          <w:rFonts w:ascii="Times New Roman" w:hAnsi="Times New Roman" w:cs="Times New Roman"/>
          <w:sz w:val="20"/>
          <w:szCs w:val="20"/>
        </w:rPr>
      </w:pPr>
    </w:p>
    <w:p w14:paraId="18DDAB89"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Пересаживание с помощью лифта</w:t>
      </w:r>
      <w:r w:rsidRPr="005E60B0">
        <w:rPr>
          <w:rFonts w:ascii="Times New Roman" w:hAnsi="Times New Roman" w:cs="Times New Roman"/>
          <w:sz w:val="20"/>
          <w:szCs w:val="20"/>
        </w:rPr>
        <w:tab/>
      </w:r>
      <w:r w:rsidRPr="005E60B0">
        <w:rPr>
          <w:rFonts w:ascii="Times New Roman" w:eastAsia="Times New Roman" w:hAnsi="Times New Roman" w:cs="Times New Roman"/>
        </w:rPr>
        <w:t>69</w:t>
      </w:r>
    </w:p>
    <w:p w14:paraId="0B0A6B08" w14:textId="77777777" w:rsidR="007242B5" w:rsidRPr="005E60B0" w:rsidRDefault="007242B5" w:rsidP="007242B5">
      <w:pPr>
        <w:spacing w:line="28" w:lineRule="exact"/>
        <w:rPr>
          <w:rFonts w:ascii="Times New Roman" w:hAnsi="Times New Roman" w:cs="Times New Roman"/>
          <w:sz w:val="20"/>
          <w:szCs w:val="20"/>
        </w:rPr>
      </w:pPr>
    </w:p>
    <w:p w14:paraId="29B8D797"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10</w:t>
      </w:r>
      <w:r w:rsidRPr="005E60B0">
        <w:rPr>
          <w:rFonts w:ascii="Times New Roman" w:hAnsi="Times New Roman" w:cs="Times New Roman"/>
          <w:sz w:val="20"/>
          <w:szCs w:val="20"/>
        </w:rPr>
        <w:tab/>
      </w:r>
      <w:r w:rsidRPr="005E60B0">
        <w:rPr>
          <w:rFonts w:ascii="Times New Roman" w:eastAsia="Times New Roman" w:hAnsi="Times New Roman" w:cs="Times New Roman"/>
        </w:rPr>
        <w:t>72</w:t>
      </w:r>
    </w:p>
    <w:p w14:paraId="333392D9" w14:textId="77777777" w:rsidR="007242B5" w:rsidRPr="005E60B0" w:rsidRDefault="007242B5" w:rsidP="007242B5">
      <w:pPr>
        <w:spacing w:line="40" w:lineRule="exact"/>
        <w:rPr>
          <w:rFonts w:ascii="Times New Roman" w:hAnsi="Times New Roman" w:cs="Times New Roman"/>
          <w:sz w:val="20"/>
          <w:szCs w:val="20"/>
        </w:rPr>
      </w:pPr>
    </w:p>
    <w:p w14:paraId="5C956440"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Помощь пациенту с ограниченной мобильностью при передвижении</w:t>
      </w:r>
      <w:r w:rsidRPr="005E60B0">
        <w:rPr>
          <w:rFonts w:ascii="Times New Roman" w:hAnsi="Times New Roman" w:cs="Times New Roman"/>
          <w:sz w:val="20"/>
          <w:szCs w:val="20"/>
        </w:rPr>
        <w:tab/>
      </w:r>
      <w:r w:rsidRPr="005E60B0">
        <w:rPr>
          <w:rFonts w:ascii="Times New Roman" w:eastAsia="Times New Roman" w:hAnsi="Times New Roman" w:cs="Times New Roman"/>
        </w:rPr>
        <w:t>72</w:t>
      </w:r>
    </w:p>
    <w:p w14:paraId="6A33C7C9" w14:textId="77777777" w:rsidR="007242B5" w:rsidRPr="005E60B0" w:rsidRDefault="007242B5" w:rsidP="007242B5">
      <w:pPr>
        <w:spacing w:line="37" w:lineRule="exact"/>
        <w:rPr>
          <w:rFonts w:ascii="Times New Roman" w:hAnsi="Times New Roman" w:cs="Times New Roman"/>
          <w:sz w:val="20"/>
          <w:szCs w:val="20"/>
        </w:rPr>
      </w:pPr>
    </w:p>
    <w:p w14:paraId="5F84505F" w14:textId="77777777" w:rsidR="007242B5" w:rsidRPr="005E60B0" w:rsidRDefault="007242B5" w:rsidP="007242B5">
      <w:pPr>
        <w:tabs>
          <w:tab w:val="left" w:pos="2280"/>
          <w:tab w:val="left" w:pos="2800"/>
          <w:tab w:val="left" w:pos="4000"/>
          <w:tab w:val="left" w:pos="4720"/>
          <w:tab w:val="left" w:pos="6200"/>
          <w:tab w:val="left" w:pos="7620"/>
          <w:tab w:val="left" w:pos="7920"/>
          <w:tab w:val="left" w:pos="8920"/>
        </w:tabs>
        <w:ind w:left="480"/>
        <w:rPr>
          <w:rFonts w:ascii="Times New Roman" w:hAnsi="Times New Roman" w:cs="Times New Roman"/>
          <w:sz w:val="20"/>
          <w:szCs w:val="20"/>
        </w:rPr>
      </w:pPr>
      <w:r w:rsidRPr="005E60B0">
        <w:rPr>
          <w:rFonts w:ascii="Times New Roman" w:eastAsia="Times New Roman" w:hAnsi="Times New Roman" w:cs="Times New Roman"/>
        </w:rPr>
        <w:t>Транспортировка</w:t>
      </w:r>
      <w:r w:rsidRPr="005E60B0">
        <w:rPr>
          <w:rFonts w:ascii="Times New Roman" w:eastAsia="Times New Roman" w:hAnsi="Times New Roman" w:cs="Times New Roman"/>
        </w:rPr>
        <w:tab/>
        <w:t>при</w:t>
      </w:r>
      <w:r w:rsidRPr="005E60B0">
        <w:rPr>
          <w:rFonts w:ascii="Times New Roman" w:eastAsia="Times New Roman" w:hAnsi="Times New Roman" w:cs="Times New Roman"/>
        </w:rPr>
        <w:tab/>
        <w:t>различных</w:t>
      </w:r>
      <w:r w:rsidRPr="005E60B0">
        <w:rPr>
          <w:rFonts w:ascii="Times New Roman" w:eastAsia="Times New Roman" w:hAnsi="Times New Roman" w:cs="Times New Roman"/>
        </w:rPr>
        <w:tab/>
        <w:t>видах</w:t>
      </w:r>
      <w:r w:rsidRPr="005E60B0">
        <w:rPr>
          <w:rFonts w:ascii="Times New Roman" w:eastAsia="Times New Roman" w:hAnsi="Times New Roman" w:cs="Times New Roman"/>
        </w:rPr>
        <w:tab/>
        <w:t>ограниченной</w:t>
      </w:r>
      <w:r w:rsidRPr="005E60B0">
        <w:rPr>
          <w:rFonts w:ascii="Times New Roman" w:eastAsia="Times New Roman" w:hAnsi="Times New Roman" w:cs="Times New Roman"/>
        </w:rPr>
        <w:tab/>
        <w:t>мобильности</w:t>
      </w:r>
      <w:r w:rsidRPr="005E60B0">
        <w:rPr>
          <w:rFonts w:ascii="Times New Roman" w:eastAsia="Times New Roman" w:hAnsi="Times New Roman" w:cs="Times New Roman"/>
        </w:rPr>
        <w:tab/>
        <w:t>и</w:t>
      </w:r>
      <w:r w:rsidRPr="005E60B0">
        <w:rPr>
          <w:rFonts w:ascii="Times New Roman" w:eastAsia="Times New Roman" w:hAnsi="Times New Roman" w:cs="Times New Roman"/>
        </w:rPr>
        <w:tab/>
        <w:t>средства</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малой</w:t>
      </w:r>
    </w:p>
    <w:p w14:paraId="720C2AFE" w14:textId="77777777" w:rsidR="007242B5" w:rsidRPr="005E60B0" w:rsidRDefault="007242B5" w:rsidP="007242B5">
      <w:pPr>
        <w:spacing w:line="40" w:lineRule="exact"/>
        <w:rPr>
          <w:rFonts w:ascii="Times New Roman" w:hAnsi="Times New Roman" w:cs="Times New Roman"/>
          <w:sz w:val="20"/>
          <w:szCs w:val="20"/>
        </w:rPr>
      </w:pPr>
    </w:p>
    <w:p w14:paraId="57DA5459"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реабилитации содействия передвижению</w:t>
      </w:r>
      <w:r w:rsidRPr="005E60B0">
        <w:rPr>
          <w:rFonts w:ascii="Times New Roman" w:hAnsi="Times New Roman" w:cs="Times New Roman"/>
          <w:sz w:val="20"/>
          <w:szCs w:val="20"/>
        </w:rPr>
        <w:tab/>
      </w:r>
      <w:r w:rsidRPr="005E60B0">
        <w:rPr>
          <w:rFonts w:ascii="Times New Roman" w:eastAsia="Times New Roman" w:hAnsi="Times New Roman" w:cs="Times New Roman"/>
        </w:rPr>
        <w:t>72</w:t>
      </w:r>
    </w:p>
    <w:p w14:paraId="6DE2C0C2" w14:textId="77777777" w:rsidR="007242B5" w:rsidRPr="005E60B0" w:rsidRDefault="007242B5" w:rsidP="007242B5">
      <w:pPr>
        <w:spacing w:line="37" w:lineRule="exact"/>
        <w:rPr>
          <w:rFonts w:ascii="Times New Roman" w:hAnsi="Times New Roman" w:cs="Times New Roman"/>
          <w:sz w:val="20"/>
          <w:szCs w:val="20"/>
        </w:rPr>
      </w:pPr>
    </w:p>
    <w:p w14:paraId="2F09B7EE"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Транспортировка на кресле-каталке</w:t>
      </w:r>
      <w:r w:rsidRPr="005E60B0">
        <w:rPr>
          <w:rFonts w:ascii="Times New Roman" w:hAnsi="Times New Roman" w:cs="Times New Roman"/>
          <w:sz w:val="20"/>
          <w:szCs w:val="20"/>
        </w:rPr>
        <w:tab/>
      </w:r>
      <w:r w:rsidRPr="005E60B0">
        <w:rPr>
          <w:rFonts w:ascii="Times New Roman" w:eastAsia="Times New Roman" w:hAnsi="Times New Roman" w:cs="Times New Roman"/>
        </w:rPr>
        <w:t>74</w:t>
      </w:r>
    </w:p>
    <w:p w14:paraId="22E1FD34" w14:textId="77777777" w:rsidR="007242B5" w:rsidRPr="005E60B0" w:rsidRDefault="007242B5" w:rsidP="007242B5">
      <w:pPr>
        <w:spacing w:line="37" w:lineRule="exact"/>
        <w:rPr>
          <w:rFonts w:ascii="Times New Roman" w:hAnsi="Times New Roman" w:cs="Times New Roman"/>
          <w:sz w:val="20"/>
          <w:szCs w:val="20"/>
        </w:rPr>
      </w:pPr>
    </w:p>
    <w:p w14:paraId="52BB8244"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Передвижение с ходунками</w:t>
      </w:r>
      <w:r w:rsidRPr="005E60B0">
        <w:rPr>
          <w:rFonts w:ascii="Times New Roman" w:hAnsi="Times New Roman" w:cs="Times New Roman"/>
          <w:sz w:val="20"/>
          <w:szCs w:val="20"/>
        </w:rPr>
        <w:tab/>
      </w:r>
      <w:r w:rsidRPr="005E60B0">
        <w:rPr>
          <w:rFonts w:ascii="Times New Roman" w:eastAsia="Times New Roman" w:hAnsi="Times New Roman" w:cs="Times New Roman"/>
        </w:rPr>
        <w:t>75</w:t>
      </w:r>
    </w:p>
    <w:p w14:paraId="7E814464" w14:textId="77777777" w:rsidR="007242B5" w:rsidRPr="005E60B0" w:rsidRDefault="007242B5" w:rsidP="007242B5">
      <w:pPr>
        <w:spacing w:line="37" w:lineRule="exact"/>
        <w:rPr>
          <w:rFonts w:ascii="Times New Roman" w:hAnsi="Times New Roman" w:cs="Times New Roman"/>
          <w:sz w:val="20"/>
          <w:szCs w:val="20"/>
        </w:rPr>
      </w:pPr>
    </w:p>
    <w:p w14:paraId="40299A6D"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Транспортировка с помощью подъемника</w:t>
      </w:r>
      <w:r w:rsidRPr="005E60B0">
        <w:rPr>
          <w:rFonts w:ascii="Times New Roman" w:hAnsi="Times New Roman" w:cs="Times New Roman"/>
          <w:sz w:val="20"/>
          <w:szCs w:val="20"/>
        </w:rPr>
        <w:tab/>
      </w:r>
      <w:r w:rsidRPr="005E60B0">
        <w:rPr>
          <w:rFonts w:ascii="Times New Roman" w:eastAsia="Times New Roman" w:hAnsi="Times New Roman" w:cs="Times New Roman"/>
        </w:rPr>
        <w:t>76</w:t>
      </w:r>
    </w:p>
    <w:p w14:paraId="1716293B" w14:textId="77777777" w:rsidR="007242B5" w:rsidRPr="005E60B0" w:rsidRDefault="007242B5" w:rsidP="007242B5">
      <w:pPr>
        <w:spacing w:line="40" w:lineRule="exact"/>
        <w:rPr>
          <w:rFonts w:ascii="Times New Roman" w:hAnsi="Times New Roman" w:cs="Times New Roman"/>
          <w:sz w:val="20"/>
          <w:szCs w:val="20"/>
        </w:rPr>
      </w:pPr>
    </w:p>
    <w:p w14:paraId="483889E9"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Передвижение с поддержкой сзади</w:t>
      </w:r>
      <w:r w:rsidRPr="005E60B0">
        <w:rPr>
          <w:rFonts w:ascii="Times New Roman" w:hAnsi="Times New Roman" w:cs="Times New Roman"/>
          <w:sz w:val="20"/>
          <w:szCs w:val="20"/>
        </w:rPr>
        <w:tab/>
      </w:r>
      <w:r w:rsidRPr="005E60B0">
        <w:rPr>
          <w:rFonts w:ascii="Times New Roman" w:eastAsia="Times New Roman" w:hAnsi="Times New Roman" w:cs="Times New Roman"/>
        </w:rPr>
        <w:t>77</w:t>
      </w:r>
    </w:p>
    <w:p w14:paraId="3C0F8271" w14:textId="77777777" w:rsidR="007242B5" w:rsidRPr="005E60B0" w:rsidRDefault="007242B5" w:rsidP="007242B5">
      <w:pPr>
        <w:spacing w:line="37" w:lineRule="exact"/>
        <w:rPr>
          <w:rFonts w:ascii="Times New Roman" w:hAnsi="Times New Roman" w:cs="Times New Roman"/>
          <w:sz w:val="20"/>
          <w:szCs w:val="20"/>
        </w:rPr>
      </w:pPr>
    </w:p>
    <w:p w14:paraId="3A0BF7E0"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Поддержка сзади за плечи</w:t>
      </w:r>
      <w:r w:rsidRPr="005E60B0">
        <w:rPr>
          <w:rFonts w:ascii="Times New Roman" w:hAnsi="Times New Roman" w:cs="Times New Roman"/>
          <w:sz w:val="20"/>
          <w:szCs w:val="20"/>
        </w:rPr>
        <w:tab/>
      </w:r>
      <w:r w:rsidRPr="005E60B0">
        <w:rPr>
          <w:rFonts w:ascii="Times New Roman" w:eastAsia="Times New Roman" w:hAnsi="Times New Roman" w:cs="Times New Roman"/>
        </w:rPr>
        <w:t>77</w:t>
      </w:r>
    </w:p>
    <w:p w14:paraId="78312982" w14:textId="77777777" w:rsidR="007242B5" w:rsidRPr="005E60B0" w:rsidRDefault="007242B5" w:rsidP="007242B5">
      <w:pPr>
        <w:spacing w:line="37" w:lineRule="exact"/>
        <w:rPr>
          <w:rFonts w:ascii="Times New Roman" w:hAnsi="Times New Roman" w:cs="Times New Roman"/>
          <w:sz w:val="20"/>
          <w:szCs w:val="20"/>
        </w:rPr>
      </w:pPr>
    </w:p>
    <w:p w14:paraId="111257F7"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Поддержка сзади за талию</w:t>
      </w:r>
      <w:r w:rsidRPr="005E60B0">
        <w:rPr>
          <w:rFonts w:ascii="Times New Roman" w:hAnsi="Times New Roman" w:cs="Times New Roman"/>
          <w:sz w:val="20"/>
          <w:szCs w:val="20"/>
        </w:rPr>
        <w:tab/>
      </w:r>
      <w:r w:rsidRPr="005E60B0">
        <w:rPr>
          <w:rFonts w:ascii="Times New Roman" w:eastAsia="Times New Roman" w:hAnsi="Times New Roman" w:cs="Times New Roman"/>
        </w:rPr>
        <w:t>78</w:t>
      </w:r>
    </w:p>
    <w:p w14:paraId="07C55C66" w14:textId="77777777" w:rsidR="007242B5" w:rsidRPr="005E60B0" w:rsidRDefault="007242B5" w:rsidP="007242B5">
      <w:pPr>
        <w:spacing w:line="37" w:lineRule="exact"/>
        <w:rPr>
          <w:rFonts w:ascii="Times New Roman" w:hAnsi="Times New Roman" w:cs="Times New Roman"/>
          <w:sz w:val="20"/>
          <w:szCs w:val="20"/>
        </w:rPr>
      </w:pPr>
    </w:p>
    <w:p w14:paraId="39767B57"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Передвижение с двусторонней помощью</w:t>
      </w:r>
      <w:r w:rsidRPr="005E60B0">
        <w:rPr>
          <w:rFonts w:ascii="Times New Roman" w:hAnsi="Times New Roman" w:cs="Times New Roman"/>
          <w:sz w:val="20"/>
          <w:szCs w:val="20"/>
        </w:rPr>
        <w:tab/>
      </w:r>
      <w:r w:rsidRPr="005E60B0">
        <w:rPr>
          <w:rFonts w:ascii="Times New Roman" w:eastAsia="Times New Roman" w:hAnsi="Times New Roman" w:cs="Times New Roman"/>
        </w:rPr>
        <w:t>78</w:t>
      </w:r>
    </w:p>
    <w:p w14:paraId="11667A9F" w14:textId="77777777" w:rsidR="007242B5" w:rsidRPr="005E60B0" w:rsidRDefault="007242B5" w:rsidP="007242B5">
      <w:pPr>
        <w:spacing w:line="28" w:lineRule="exact"/>
        <w:rPr>
          <w:rFonts w:ascii="Times New Roman" w:hAnsi="Times New Roman" w:cs="Times New Roman"/>
          <w:sz w:val="20"/>
          <w:szCs w:val="20"/>
        </w:rPr>
      </w:pPr>
    </w:p>
    <w:p w14:paraId="237ADA37"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11</w:t>
      </w:r>
      <w:r w:rsidRPr="005E60B0">
        <w:rPr>
          <w:rFonts w:ascii="Times New Roman" w:hAnsi="Times New Roman" w:cs="Times New Roman"/>
          <w:sz w:val="20"/>
          <w:szCs w:val="20"/>
        </w:rPr>
        <w:tab/>
      </w:r>
      <w:r w:rsidRPr="005E60B0">
        <w:rPr>
          <w:rFonts w:ascii="Times New Roman" w:eastAsia="Times New Roman" w:hAnsi="Times New Roman" w:cs="Times New Roman"/>
        </w:rPr>
        <w:t>80</w:t>
      </w:r>
    </w:p>
    <w:p w14:paraId="3B122927" w14:textId="77777777" w:rsidR="007242B5" w:rsidRPr="005E60B0" w:rsidRDefault="007242B5" w:rsidP="007242B5">
      <w:pPr>
        <w:spacing w:line="43" w:lineRule="exact"/>
        <w:rPr>
          <w:rFonts w:ascii="Times New Roman" w:hAnsi="Times New Roman" w:cs="Times New Roman"/>
          <w:sz w:val="20"/>
          <w:szCs w:val="20"/>
        </w:rPr>
      </w:pPr>
    </w:p>
    <w:p w14:paraId="42C18759"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Гигиена</w:t>
      </w:r>
      <w:r w:rsidRPr="005E60B0">
        <w:rPr>
          <w:rFonts w:ascii="Times New Roman" w:hAnsi="Times New Roman" w:cs="Times New Roman"/>
          <w:sz w:val="20"/>
          <w:szCs w:val="20"/>
        </w:rPr>
        <w:tab/>
      </w:r>
      <w:r w:rsidRPr="005E60B0">
        <w:rPr>
          <w:rFonts w:ascii="Times New Roman" w:eastAsia="Times New Roman" w:hAnsi="Times New Roman" w:cs="Times New Roman"/>
        </w:rPr>
        <w:t>80</w:t>
      </w:r>
    </w:p>
    <w:p w14:paraId="1572346E" w14:textId="77777777" w:rsidR="007242B5" w:rsidRPr="005E60B0" w:rsidRDefault="007242B5" w:rsidP="007242B5">
      <w:pPr>
        <w:spacing w:line="37" w:lineRule="exact"/>
        <w:rPr>
          <w:rFonts w:ascii="Times New Roman" w:hAnsi="Times New Roman" w:cs="Times New Roman"/>
          <w:sz w:val="20"/>
          <w:szCs w:val="20"/>
        </w:rPr>
      </w:pPr>
    </w:p>
    <w:p w14:paraId="5952244B"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Гигиена и средства малой реабилитации содействия гигиене</w:t>
      </w:r>
      <w:r w:rsidRPr="005E60B0">
        <w:rPr>
          <w:rFonts w:ascii="Times New Roman" w:hAnsi="Times New Roman" w:cs="Times New Roman"/>
          <w:sz w:val="20"/>
          <w:szCs w:val="20"/>
        </w:rPr>
        <w:tab/>
      </w:r>
      <w:r w:rsidRPr="005E60B0">
        <w:rPr>
          <w:rFonts w:ascii="Times New Roman" w:eastAsia="Times New Roman" w:hAnsi="Times New Roman" w:cs="Times New Roman"/>
        </w:rPr>
        <w:t>80</w:t>
      </w:r>
    </w:p>
    <w:p w14:paraId="3F474443" w14:textId="77777777" w:rsidR="007242B5" w:rsidRPr="005E60B0" w:rsidRDefault="007242B5" w:rsidP="007242B5">
      <w:pPr>
        <w:spacing w:line="37" w:lineRule="exact"/>
        <w:rPr>
          <w:rFonts w:ascii="Times New Roman" w:hAnsi="Times New Roman" w:cs="Times New Roman"/>
          <w:sz w:val="20"/>
          <w:szCs w:val="20"/>
        </w:rPr>
      </w:pPr>
    </w:p>
    <w:p w14:paraId="2C129136"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lastRenderedPageBreak/>
        <w:t>Утренний (вечерний) туалет при различных видах и типах ограниченной мобильности</w:t>
      </w:r>
      <w:r w:rsidRPr="005E60B0">
        <w:rPr>
          <w:rFonts w:ascii="Times New Roman" w:hAnsi="Times New Roman" w:cs="Times New Roman"/>
          <w:sz w:val="20"/>
          <w:szCs w:val="20"/>
        </w:rPr>
        <w:tab/>
      </w:r>
      <w:r w:rsidRPr="005E60B0">
        <w:rPr>
          <w:rFonts w:ascii="Times New Roman" w:eastAsia="Times New Roman" w:hAnsi="Times New Roman" w:cs="Times New Roman"/>
        </w:rPr>
        <w:t>81</w:t>
      </w:r>
    </w:p>
    <w:p w14:paraId="5F599A69" w14:textId="77777777" w:rsidR="007242B5" w:rsidRPr="005E60B0" w:rsidRDefault="007242B5" w:rsidP="007242B5">
      <w:pPr>
        <w:spacing w:line="37" w:lineRule="exact"/>
        <w:rPr>
          <w:rFonts w:ascii="Times New Roman" w:hAnsi="Times New Roman" w:cs="Times New Roman"/>
          <w:sz w:val="20"/>
          <w:szCs w:val="20"/>
        </w:rPr>
      </w:pPr>
    </w:p>
    <w:p w14:paraId="0B85872A"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Уход за полостью рта</w:t>
      </w:r>
      <w:r w:rsidRPr="005E60B0">
        <w:rPr>
          <w:rFonts w:ascii="Times New Roman" w:hAnsi="Times New Roman" w:cs="Times New Roman"/>
          <w:sz w:val="20"/>
          <w:szCs w:val="20"/>
        </w:rPr>
        <w:tab/>
      </w:r>
      <w:r w:rsidRPr="005E60B0">
        <w:rPr>
          <w:rFonts w:ascii="Times New Roman" w:eastAsia="Times New Roman" w:hAnsi="Times New Roman" w:cs="Times New Roman"/>
        </w:rPr>
        <w:t>82</w:t>
      </w:r>
    </w:p>
    <w:p w14:paraId="1C9F01A5" w14:textId="77777777" w:rsidR="007242B5" w:rsidRPr="005E60B0" w:rsidRDefault="007242B5" w:rsidP="007242B5">
      <w:pPr>
        <w:spacing w:line="37" w:lineRule="exact"/>
        <w:rPr>
          <w:rFonts w:ascii="Times New Roman" w:hAnsi="Times New Roman" w:cs="Times New Roman"/>
          <w:sz w:val="20"/>
          <w:szCs w:val="20"/>
        </w:rPr>
      </w:pPr>
    </w:p>
    <w:p w14:paraId="1B0ED0F0"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Уход за зубными протезами (рис. 79)</w:t>
      </w:r>
      <w:r w:rsidRPr="005E60B0">
        <w:rPr>
          <w:rFonts w:ascii="Times New Roman" w:hAnsi="Times New Roman" w:cs="Times New Roman"/>
          <w:sz w:val="20"/>
          <w:szCs w:val="20"/>
        </w:rPr>
        <w:tab/>
      </w:r>
      <w:r w:rsidRPr="005E60B0">
        <w:rPr>
          <w:rFonts w:ascii="Times New Roman" w:eastAsia="Times New Roman" w:hAnsi="Times New Roman" w:cs="Times New Roman"/>
        </w:rPr>
        <w:t>84</w:t>
      </w:r>
    </w:p>
    <w:p w14:paraId="2272514B" w14:textId="77777777" w:rsidR="007242B5" w:rsidRPr="005E60B0" w:rsidRDefault="007242B5" w:rsidP="007242B5">
      <w:pPr>
        <w:spacing w:line="40" w:lineRule="exact"/>
        <w:rPr>
          <w:rFonts w:ascii="Times New Roman" w:hAnsi="Times New Roman" w:cs="Times New Roman"/>
          <w:sz w:val="20"/>
          <w:szCs w:val="20"/>
        </w:rPr>
      </w:pPr>
    </w:p>
    <w:p w14:paraId="16A57660"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Уход за ушами (рис. 80)</w:t>
      </w:r>
      <w:r w:rsidRPr="005E60B0">
        <w:rPr>
          <w:rFonts w:ascii="Times New Roman" w:hAnsi="Times New Roman" w:cs="Times New Roman"/>
          <w:sz w:val="20"/>
          <w:szCs w:val="20"/>
        </w:rPr>
        <w:tab/>
      </w:r>
      <w:r w:rsidRPr="005E60B0">
        <w:rPr>
          <w:rFonts w:ascii="Times New Roman" w:eastAsia="Times New Roman" w:hAnsi="Times New Roman" w:cs="Times New Roman"/>
        </w:rPr>
        <w:t>86</w:t>
      </w:r>
    </w:p>
    <w:p w14:paraId="64BB0954" w14:textId="77777777" w:rsidR="007242B5" w:rsidRPr="005E60B0" w:rsidRDefault="007242B5" w:rsidP="007242B5">
      <w:pPr>
        <w:spacing w:line="37" w:lineRule="exact"/>
        <w:rPr>
          <w:rFonts w:ascii="Times New Roman" w:hAnsi="Times New Roman" w:cs="Times New Roman"/>
          <w:sz w:val="20"/>
          <w:szCs w:val="20"/>
        </w:rPr>
      </w:pPr>
    </w:p>
    <w:p w14:paraId="7661CE27"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Уход за глазами (рис. 81)</w:t>
      </w:r>
      <w:r w:rsidRPr="005E60B0">
        <w:rPr>
          <w:rFonts w:ascii="Times New Roman" w:hAnsi="Times New Roman" w:cs="Times New Roman"/>
          <w:sz w:val="20"/>
          <w:szCs w:val="20"/>
        </w:rPr>
        <w:tab/>
      </w:r>
      <w:r w:rsidRPr="005E60B0">
        <w:rPr>
          <w:rFonts w:ascii="Times New Roman" w:eastAsia="Times New Roman" w:hAnsi="Times New Roman" w:cs="Times New Roman"/>
        </w:rPr>
        <w:t>86</w:t>
      </w:r>
    </w:p>
    <w:p w14:paraId="212EAAED" w14:textId="77777777" w:rsidR="007242B5" w:rsidRPr="005E60B0" w:rsidRDefault="007242B5" w:rsidP="007242B5">
      <w:pPr>
        <w:spacing w:line="37" w:lineRule="exact"/>
        <w:rPr>
          <w:rFonts w:ascii="Times New Roman" w:hAnsi="Times New Roman" w:cs="Times New Roman"/>
          <w:sz w:val="20"/>
          <w:szCs w:val="20"/>
        </w:rPr>
      </w:pPr>
    </w:p>
    <w:p w14:paraId="16600A36"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Уход за полостью носа (рис. 82)</w:t>
      </w:r>
      <w:r w:rsidRPr="005E60B0">
        <w:rPr>
          <w:rFonts w:ascii="Times New Roman" w:hAnsi="Times New Roman" w:cs="Times New Roman"/>
          <w:sz w:val="20"/>
          <w:szCs w:val="20"/>
        </w:rPr>
        <w:tab/>
      </w:r>
      <w:r w:rsidRPr="005E60B0">
        <w:rPr>
          <w:rFonts w:ascii="Times New Roman" w:eastAsia="Times New Roman" w:hAnsi="Times New Roman" w:cs="Times New Roman"/>
        </w:rPr>
        <w:t>86</w:t>
      </w:r>
    </w:p>
    <w:p w14:paraId="7D74715C" w14:textId="77777777" w:rsidR="007242B5" w:rsidRPr="005E60B0" w:rsidRDefault="007242B5" w:rsidP="007242B5">
      <w:pPr>
        <w:spacing w:line="37" w:lineRule="exact"/>
        <w:rPr>
          <w:rFonts w:ascii="Times New Roman" w:hAnsi="Times New Roman" w:cs="Times New Roman"/>
          <w:sz w:val="20"/>
          <w:szCs w:val="20"/>
        </w:rPr>
      </w:pPr>
    </w:p>
    <w:p w14:paraId="772DDC04"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Уход за волосами</w:t>
      </w:r>
      <w:r w:rsidRPr="005E60B0">
        <w:rPr>
          <w:rFonts w:ascii="Times New Roman" w:hAnsi="Times New Roman" w:cs="Times New Roman"/>
          <w:sz w:val="20"/>
          <w:szCs w:val="20"/>
        </w:rPr>
        <w:tab/>
      </w:r>
      <w:r w:rsidRPr="005E60B0">
        <w:rPr>
          <w:rFonts w:ascii="Times New Roman" w:eastAsia="Times New Roman" w:hAnsi="Times New Roman" w:cs="Times New Roman"/>
        </w:rPr>
        <w:t>86</w:t>
      </w:r>
    </w:p>
    <w:p w14:paraId="355E8090" w14:textId="77777777" w:rsidR="007242B5" w:rsidRPr="005E60B0" w:rsidRDefault="007242B5" w:rsidP="007242B5">
      <w:pPr>
        <w:spacing w:line="40" w:lineRule="exact"/>
        <w:rPr>
          <w:rFonts w:ascii="Times New Roman" w:hAnsi="Times New Roman" w:cs="Times New Roman"/>
          <w:sz w:val="20"/>
          <w:szCs w:val="20"/>
        </w:rPr>
      </w:pPr>
    </w:p>
    <w:p w14:paraId="0576D893"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Бритье подопечного (рис. 84)</w:t>
      </w:r>
      <w:r w:rsidRPr="005E60B0">
        <w:rPr>
          <w:rFonts w:ascii="Times New Roman" w:hAnsi="Times New Roman" w:cs="Times New Roman"/>
          <w:sz w:val="20"/>
          <w:szCs w:val="20"/>
        </w:rPr>
        <w:tab/>
      </w:r>
      <w:r w:rsidRPr="005E60B0">
        <w:rPr>
          <w:rFonts w:ascii="Times New Roman" w:eastAsia="Times New Roman" w:hAnsi="Times New Roman" w:cs="Times New Roman"/>
        </w:rPr>
        <w:t>87</w:t>
      </w:r>
    </w:p>
    <w:p w14:paraId="3B5F4516" w14:textId="77777777" w:rsidR="007242B5" w:rsidRPr="005E60B0" w:rsidRDefault="007242B5" w:rsidP="007242B5">
      <w:pPr>
        <w:spacing w:line="37" w:lineRule="exact"/>
        <w:rPr>
          <w:rFonts w:ascii="Times New Roman" w:hAnsi="Times New Roman" w:cs="Times New Roman"/>
          <w:sz w:val="20"/>
          <w:szCs w:val="20"/>
        </w:rPr>
      </w:pPr>
    </w:p>
    <w:p w14:paraId="50EA33FC"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Уход за кожей лица (рис. 85)</w:t>
      </w:r>
      <w:r w:rsidRPr="005E60B0">
        <w:rPr>
          <w:rFonts w:ascii="Times New Roman" w:hAnsi="Times New Roman" w:cs="Times New Roman"/>
          <w:sz w:val="20"/>
          <w:szCs w:val="20"/>
        </w:rPr>
        <w:tab/>
      </w:r>
      <w:r w:rsidRPr="005E60B0">
        <w:rPr>
          <w:rFonts w:ascii="Times New Roman" w:eastAsia="Times New Roman" w:hAnsi="Times New Roman" w:cs="Times New Roman"/>
        </w:rPr>
        <w:t>87</w:t>
      </w:r>
    </w:p>
    <w:p w14:paraId="43D91FF7" w14:textId="77777777" w:rsidR="007242B5" w:rsidRPr="005E60B0" w:rsidRDefault="007242B5" w:rsidP="007242B5">
      <w:pPr>
        <w:spacing w:line="37" w:lineRule="exact"/>
        <w:rPr>
          <w:rFonts w:ascii="Times New Roman" w:hAnsi="Times New Roman" w:cs="Times New Roman"/>
          <w:sz w:val="20"/>
          <w:szCs w:val="20"/>
        </w:rPr>
      </w:pPr>
    </w:p>
    <w:p w14:paraId="7BAC2343"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Гигиена рук</w:t>
      </w:r>
      <w:r w:rsidRPr="005E60B0">
        <w:rPr>
          <w:rFonts w:ascii="Times New Roman" w:hAnsi="Times New Roman" w:cs="Times New Roman"/>
          <w:sz w:val="20"/>
          <w:szCs w:val="20"/>
        </w:rPr>
        <w:tab/>
      </w:r>
      <w:r w:rsidRPr="005E60B0">
        <w:rPr>
          <w:rFonts w:ascii="Times New Roman" w:eastAsia="Times New Roman" w:hAnsi="Times New Roman" w:cs="Times New Roman"/>
        </w:rPr>
        <w:t>88</w:t>
      </w:r>
    </w:p>
    <w:p w14:paraId="15D1CE0F" w14:textId="77777777" w:rsidR="007242B5" w:rsidRPr="005E60B0" w:rsidRDefault="007242B5" w:rsidP="007242B5">
      <w:pPr>
        <w:spacing w:line="38" w:lineRule="exact"/>
        <w:rPr>
          <w:rFonts w:ascii="Times New Roman" w:hAnsi="Times New Roman" w:cs="Times New Roman"/>
          <w:sz w:val="20"/>
          <w:szCs w:val="20"/>
        </w:rPr>
      </w:pPr>
    </w:p>
    <w:p w14:paraId="2CDACDB9"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Мытье ног в постели</w:t>
      </w:r>
      <w:r w:rsidRPr="005E60B0">
        <w:rPr>
          <w:rFonts w:ascii="Times New Roman" w:hAnsi="Times New Roman" w:cs="Times New Roman"/>
          <w:sz w:val="20"/>
          <w:szCs w:val="20"/>
        </w:rPr>
        <w:tab/>
      </w:r>
      <w:r w:rsidRPr="005E60B0">
        <w:rPr>
          <w:rFonts w:ascii="Times New Roman" w:eastAsia="Times New Roman" w:hAnsi="Times New Roman" w:cs="Times New Roman"/>
        </w:rPr>
        <w:t>88</w:t>
      </w:r>
    </w:p>
    <w:p w14:paraId="6112F57E" w14:textId="77777777" w:rsidR="007242B5" w:rsidRPr="005E60B0" w:rsidRDefault="007242B5" w:rsidP="007242B5">
      <w:pPr>
        <w:spacing w:line="37" w:lineRule="exact"/>
        <w:rPr>
          <w:rFonts w:ascii="Times New Roman" w:hAnsi="Times New Roman" w:cs="Times New Roman"/>
          <w:sz w:val="20"/>
          <w:szCs w:val="20"/>
        </w:rPr>
      </w:pPr>
    </w:p>
    <w:p w14:paraId="2F60C0F6"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Уход за гениталиями</w:t>
      </w:r>
      <w:r w:rsidRPr="005E60B0">
        <w:rPr>
          <w:rFonts w:ascii="Times New Roman" w:hAnsi="Times New Roman" w:cs="Times New Roman"/>
          <w:sz w:val="20"/>
          <w:szCs w:val="20"/>
        </w:rPr>
        <w:tab/>
      </w:r>
      <w:r w:rsidRPr="005E60B0">
        <w:rPr>
          <w:rFonts w:ascii="Times New Roman" w:eastAsia="Times New Roman" w:hAnsi="Times New Roman" w:cs="Times New Roman"/>
        </w:rPr>
        <w:t>89</w:t>
      </w:r>
    </w:p>
    <w:p w14:paraId="2DD75D35" w14:textId="77777777" w:rsidR="007242B5" w:rsidRPr="005E60B0" w:rsidRDefault="007242B5" w:rsidP="007242B5">
      <w:pPr>
        <w:spacing w:line="40" w:lineRule="exact"/>
        <w:rPr>
          <w:rFonts w:ascii="Times New Roman" w:hAnsi="Times New Roman" w:cs="Times New Roman"/>
          <w:sz w:val="20"/>
          <w:szCs w:val="20"/>
        </w:rPr>
      </w:pPr>
    </w:p>
    <w:p w14:paraId="3A1F8ACD"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Смена постельного белья при различных видах и типах ограниченной мобильности</w:t>
      </w:r>
      <w:r w:rsidRPr="005E60B0">
        <w:rPr>
          <w:rFonts w:ascii="Times New Roman" w:hAnsi="Times New Roman" w:cs="Times New Roman"/>
          <w:sz w:val="20"/>
          <w:szCs w:val="20"/>
        </w:rPr>
        <w:tab/>
      </w:r>
      <w:r w:rsidRPr="005E60B0">
        <w:rPr>
          <w:rFonts w:ascii="Times New Roman" w:eastAsia="Times New Roman" w:hAnsi="Times New Roman" w:cs="Times New Roman"/>
        </w:rPr>
        <w:t>90</w:t>
      </w:r>
    </w:p>
    <w:p w14:paraId="671CBE6D" w14:textId="77777777" w:rsidR="007242B5" w:rsidRPr="005E60B0" w:rsidRDefault="007242B5" w:rsidP="007242B5">
      <w:pPr>
        <w:spacing w:line="37" w:lineRule="exact"/>
        <w:rPr>
          <w:rFonts w:ascii="Times New Roman" w:hAnsi="Times New Roman" w:cs="Times New Roman"/>
          <w:sz w:val="20"/>
          <w:szCs w:val="20"/>
        </w:rPr>
      </w:pPr>
    </w:p>
    <w:p w14:paraId="54C24146"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Продольный способ (рис. 90)</w:t>
      </w:r>
      <w:r w:rsidRPr="005E60B0">
        <w:rPr>
          <w:rFonts w:ascii="Times New Roman" w:hAnsi="Times New Roman" w:cs="Times New Roman"/>
          <w:sz w:val="20"/>
          <w:szCs w:val="20"/>
        </w:rPr>
        <w:tab/>
      </w:r>
      <w:r w:rsidRPr="005E60B0">
        <w:rPr>
          <w:rFonts w:ascii="Times New Roman" w:eastAsia="Times New Roman" w:hAnsi="Times New Roman" w:cs="Times New Roman"/>
        </w:rPr>
        <w:t>90</w:t>
      </w:r>
    </w:p>
    <w:p w14:paraId="3B4F06ED" w14:textId="77777777" w:rsidR="007242B5" w:rsidRPr="005E60B0" w:rsidRDefault="007242B5" w:rsidP="007242B5">
      <w:pPr>
        <w:spacing w:line="37" w:lineRule="exact"/>
        <w:rPr>
          <w:rFonts w:ascii="Times New Roman" w:hAnsi="Times New Roman" w:cs="Times New Roman"/>
          <w:sz w:val="20"/>
          <w:szCs w:val="20"/>
        </w:rPr>
      </w:pPr>
    </w:p>
    <w:p w14:paraId="61C98C89" w14:textId="77777777" w:rsidR="007242B5" w:rsidRPr="005E60B0" w:rsidRDefault="007242B5" w:rsidP="007242B5">
      <w:pPr>
        <w:tabs>
          <w:tab w:val="left" w:leader="dot" w:pos="9360"/>
        </w:tabs>
        <w:ind w:left="700"/>
        <w:rPr>
          <w:rFonts w:ascii="Times New Roman" w:hAnsi="Times New Roman" w:cs="Times New Roman"/>
          <w:sz w:val="20"/>
          <w:szCs w:val="20"/>
        </w:rPr>
      </w:pPr>
      <w:r w:rsidRPr="005E60B0">
        <w:rPr>
          <w:rFonts w:ascii="Times New Roman" w:eastAsia="Times New Roman" w:hAnsi="Times New Roman" w:cs="Times New Roman"/>
        </w:rPr>
        <w:t>Поперечный способ (рис. 91)</w:t>
      </w:r>
      <w:r w:rsidRPr="005E60B0">
        <w:rPr>
          <w:rFonts w:ascii="Times New Roman" w:hAnsi="Times New Roman" w:cs="Times New Roman"/>
          <w:sz w:val="20"/>
          <w:szCs w:val="20"/>
        </w:rPr>
        <w:tab/>
      </w:r>
      <w:r w:rsidRPr="005E60B0">
        <w:rPr>
          <w:rFonts w:ascii="Times New Roman" w:eastAsia="Times New Roman" w:hAnsi="Times New Roman" w:cs="Times New Roman"/>
        </w:rPr>
        <w:t>91</w:t>
      </w:r>
    </w:p>
    <w:p w14:paraId="0C2146D4" w14:textId="77777777" w:rsidR="007242B5" w:rsidRPr="005E60B0" w:rsidRDefault="007242B5" w:rsidP="007242B5">
      <w:pPr>
        <w:spacing w:line="37" w:lineRule="exact"/>
        <w:rPr>
          <w:rFonts w:ascii="Times New Roman" w:hAnsi="Times New Roman" w:cs="Times New Roman"/>
          <w:sz w:val="20"/>
          <w:szCs w:val="20"/>
        </w:rPr>
      </w:pPr>
    </w:p>
    <w:p w14:paraId="73A6EB6F" w14:textId="77777777" w:rsidR="007242B5" w:rsidRPr="005E60B0" w:rsidRDefault="007242B5" w:rsidP="007242B5">
      <w:pPr>
        <w:tabs>
          <w:tab w:val="left" w:pos="1220"/>
          <w:tab w:val="left" w:pos="2420"/>
          <w:tab w:val="left" w:pos="3100"/>
          <w:tab w:val="left" w:pos="3380"/>
          <w:tab w:val="left" w:pos="4820"/>
          <w:tab w:val="left" w:pos="5320"/>
          <w:tab w:val="left" w:pos="6500"/>
          <w:tab w:val="left" w:pos="7200"/>
          <w:tab w:val="left" w:pos="7480"/>
          <w:tab w:val="left" w:pos="8160"/>
        </w:tabs>
        <w:ind w:left="480"/>
        <w:rPr>
          <w:rFonts w:ascii="Times New Roman" w:hAnsi="Times New Roman" w:cs="Times New Roman"/>
          <w:sz w:val="20"/>
          <w:szCs w:val="20"/>
        </w:rPr>
      </w:pPr>
      <w:r w:rsidRPr="005E60B0">
        <w:rPr>
          <w:rFonts w:ascii="Times New Roman" w:eastAsia="Times New Roman" w:hAnsi="Times New Roman" w:cs="Times New Roman"/>
        </w:rPr>
        <w:t>Смена</w:t>
      </w:r>
      <w:r w:rsidRPr="005E60B0">
        <w:rPr>
          <w:rFonts w:ascii="Times New Roman" w:eastAsia="Times New Roman" w:hAnsi="Times New Roman" w:cs="Times New Roman"/>
        </w:rPr>
        <w:tab/>
        <w:t>нательного</w:t>
      </w:r>
      <w:r w:rsidRPr="005E60B0">
        <w:rPr>
          <w:rFonts w:ascii="Times New Roman" w:eastAsia="Times New Roman" w:hAnsi="Times New Roman" w:cs="Times New Roman"/>
        </w:rPr>
        <w:tab/>
        <w:t>белья</w:t>
      </w:r>
      <w:r w:rsidRPr="005E60B0">
        <w:rPr>
          <w:rFonts w:ascii="Times New Roman" w:eastAsia="Times New Roman" w:hAnsi="Times New Roman" w:cs="Times New Roman"/>
        </w:rPr>
        <w:tab/>
        <w:t>и</w:t>
      </w:r>
      <w:r w:rsidRPr="005E60B0">
        <w:rPr>
          <w:rFonts w:ascii="Times New Roman" w:eastAsia="Times New Roman" w:hAnsi="Times New Roman" w:cs="Times New Roman"/>
        </w:rPr>
        <w:tab/>
        <w:t>переодевание</w:t>
      </w:r>
      <w:r w:rsidRPr="005E60B0">
        <w:rPr>
          <w:rFonts w:ascii="Times New Roman" w:eastAsia="Times New Roman" w:hAnsi="Times New Roman" w:cs="Times New Roman"/>
        </w:rPr>
        <w:tab/>
        <w:t>при</w:t>
      </w:r>
      <w:r w:rsidRPr="005E60B0">
        <w:rPr>
          <w:rFonts w:ascii="Times New Roman" w:eastAsia="Times New Roman" w:hAnsi="Times New Roman" w:cs="Times New Roman"/>
        </w:rPr>
        <w:tab/>
        <w:t>различных</w:t>
      </w:r>
      <w:r w:rsidRPr="005E60B0">
        <w:rPr>
          <w:rFonts w:ascii="Times New Roman" w:eastAsia="Times New Roman" w:hAnsi="Times New Roman" w:cs="Times New Roman"/>
        </w:rPr>
        <w:tab/>
        <w:t>видах</w:t>
      </w:r>
      <w:r w:rsidRPr="005E60B0">
        <w:rPr>
          <w:rFonts w:ascii="Times New Roman" w:eastAsia="Times New Roman" w:hAnsi="Times New Roman" w:cs="Times New Roman"/>
        </w:rPr>
        <w:tab/>
        <w:t>и</w:t>
      </w:r>
      <w:r w:rsidRPr="005E60B0">
        <w:rPr>
          <w:rFonts w:ascii="Times New Roman" w:eastAsia="Times New Roman" w:hAnsi="Times New Roman" w:cs="Times New Roman"/>
        </w:rPr>
        <w:tab/>
        <w:t>типах</w:t>
      </w:r>
      <w:r w:rsidRPr="005E60B0">
        <w:rPr>
          <w:rFonts w:ascii="Times New Roman" w:eastAsia="Times New Roman" w:hAnsi="Times New Roman" w:cs="Times New Roman"/>
        </w:rPr>
        <w:tab/>
        <w:t>ограниченной</w:t>
      </w:r>
    </w:p>
    <w:p w14:paraId="65A2F8E8" w14:textId="77777777" w:rsidR="007242B5" w:rsidRPr="005E60B0" w:rsidRDefault="007242B5" w:rsidP="007242B5">
      <w:pPr>
        <w:spacing w:line="37" w:lineRule="exact"/>
        <w:rPr>
          <w:rFonts w:ascii="Times New Roman" w:hAnsi="Times New Roman" w:cs="Times New Roman"/>
          <w:sz w:val="20"/>
          <w:szCs w:val="20"/>
        </w:rPr>
      </w:pPr>
    </w:p>
    <w:p w14:paraId="3833D897"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мобильности</w:t>
      </w:r>
      <w:r w:rsidRPr="005E60B0">
        <w:rPr>
          <w:rFonts w:ascii="Times New Roman" w:hAnsi="Times New Roman" w:cs="Times New Roman"/>
          <w:sz w:val="20"/>
          <w:szCs w:val="20"/>
        </w:rPr>
        <w:tab/>
      </w:r>
      <w:r w:rsidRPr="005E60B0">
        <w:rPr>
          <w:rFonts w:ascii="Times New Roman" w:eastAsia="Times New Roman" w:hAnsi="Times New Roman" w:cs="Times New Roman"/>
        </w:rPr>
        <w:t>91</w:t>
      </w:r>
    </w:p>
    <w:p w14:paraId="3808D972" w14:textId="77777777" w:rsidR="007242B5" w:rsidRPr="005E60B0" w:rsidRDefault="007242B5" w:rsidP="007242B5">
      <w:pPr>
        <w:spacing w:line="40" w:lineRule="exact"/>
        <w:rPr>
          <w:rFonts w:ascii="Times New Roman" w:hAnsi="Times New Roman" w:cs="Times New Roman"/>
          <w:sz w:val="20"/>
          <w:szCs w:val="20"/>
        </w:rPr>
      </w:pPr>
    </w:p>
    <w:p w14:paraId="468AB3EB"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 xml:space="preserve">Мытье </w:t>
      </w:r>
      <w:proofErr w:type="gramStart"/>
      <w:r w:rsidRPr="005E60B0">
        <w:rPr>
          <w:rFonts w:ascii="Times New Roman" w:eastAsia="Times New Roman" w:hAnsi="Times New Roman" w:cs="Times New Roman"/>
        </w:rPr>
        <w:t>в постели</w:t>
      </w:r>
      <w:proofErr w:type="gramEnd"/>
      <w:r w:rsidRPr="005E60B0">
        <w:rPr>
          <w:rFonts w:ascii="Times New Roman" w:eastAsia="Times New Roman" w:hAnsi="Times New Roman" w:cs="Times New Roman"/>
        </w:rPr>
        <w:t xml:space="preserve"> обездвиженного подопечного</w:t>
      </w:r>
      <w:r w:rsidRPr="005E60B0">
        <w:rPr>
          <w:rFonts w:ascii="Times New Roman" w:hAnsi="Times New Roman" w:cs="Times New Roman"/>
          <w:sz w:val="20"/>
          <w:szCs w:val="20"/>
        </w:rPr>
        <w:tab/>
      </w:r>
      <w:r w:rsidRPr="005E60B0">
        <w:rPr>
          <w:rFonts w:ascii="Times New Roman" w:eastAsia="Times New Roman" w:hAnsi="Times New Roman" w:cs="Times New Roman"/>
        </w:rPr>
        <w:t>92</w:t>
      </w:r>
    </w:p>
    <w:p w14:paraId="52251F7A" w14:textId="77777777" w:rsidR="007242B5" w:rsidRPr="005E60B0" w:rsidRDefault="007242B5" w:rsidP="007242B5">
      <w:pPr>
        <w:spacing w:line="37" w:lineRule="exact"/>
        <w:rPr>
          <w:rFonts w:ascii="Times New Roman" w:hAnsi="Times New Roman" w:cs="Times New Roman"/>
          <w:sz w:val="20"/>
          <w:szCs w:val="20"/>
        </w:rPr>
      </w:pPr>
    </w:p>
    <w:p w14:paraId="753574BE"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Мытье подопечного в ванне</w:t>
      </w:r>
      <w:r w:rsidRPr="005E60B0">
        <w:rPr>
          <w:rFonts w:ascii="Times New Roman" w:hAnsi="Times New Roman" w:cs="Times New Roman"/>
          <w:sz w:val="20"/>
          <w:szCs w:val="20"/>
        </w:rPr>
        <w:tab/>
      </w:r>
      <w:r w:rsidRPr="005E60B0">
        <w:rPr>
          <w:rFonts w:ascii="Times New Roman" w:eastAsia="Times New Roman" w:hAnsi="Times New Roman" w:cs="Times New Roman"/>
        </w:rPr>
        <w:t>93</w:t>
      </w:r>
    </w:p>
    <w:p w14:paraId="1ECC8CAB" w14:textId="77777777" w:rsidR="007242B5" w:rsidRPr="005E60B0" w:rsidRDefault="007242B5" w:rsidP="007242B5">
      <w:pPr>
        <w:spacing w:line="37" w:lineRule="exact"/>
        <w:rPr>
          <w:rFonts w:ascii="Times New Roman" w:hAnsi="Times New Roman" w:cs="Times New Roman"/>
          <w:sz w:val="20"/>
          <w:szCs w:val="20"/>
        </w:rPr>
      </w:pPr>
    </w:p>
    <w:p w14:paraId="283D487A"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Мытье частично мобильного подопечного в ванне</w:t>
      </w:r>
      <w:r w:rsidRPr="005E60B0">
        <w:rPr>
          <w:rFonts w:ascii="Times New Roman" w:hAnsi="Times New Roman" w:cs="Times New Roman"/>
          <w:sz w:val="20"/>
          <w:szCs w:val="20"/>
        </w:rPr>
        <w:tab/>
      </w:r>
      <w:r w:rsidRPr="005E60B0">
        <w:rPr>
          <w:rFonts w:ascii="Times New Roman" w:eastAsia="Times New Roman" w:hAnsi="Times New Roman" w:cs="Times New Roman"/>
        </w:rPr>
        <w:t>94</w:t>
      </w:r>
    </w:p>
    <w:p w14:paraId="52122751" w14:textId="77777777" w:rsidR="007242B5" w:rsidRPr="005E60B0" w:rsidRDefault="007242B5" w:rsidP="007242B5">
      <w:pPr>
        <w:spacing w:line="37" w:lineRule="exact"/>
        <w:rPr>
          <w:rFonts w:ascii="Times New Roman" w:hAnsi="Times New Roman" w:cs="Times New Roman"/>
          <w:sz w:val="20"/>
          <w:szCs w:val="20"/>
        </w:rPr>
      </w:pPr>
    </w:p>
    <w:p w14:paraId="1D7B34B5"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Мытье частично мобильного подопечного в душе</w:t>
      </w:r>
      <w:r w:rsidRPr="005E60B0">
        <w:rPr>
          <w:rFonts w:ascii="Times New Roman" w:hAnsi="Times New Roman" w:cs="Times New Roman"/>
          <w:sz w:val="20"/>
          <w:szCs w:val="20"/>
        </w:rPr>
        <w:tab/>
      </w:r>
      <w:r w:rsidRPr="005E60B0">
        <w:rPr>
          <w:rFonts w:ascii="Times New Roman" w:eastAsia="Times New Roman" w:hAnsi="Times New Roman" w:cs="Times New Roman"/>
        </w:rPr>
        <w:t>94</w:t>
      </w:r>
    </w:p>
    <w:p w14:paraId="1AA1B4E9" w14:textId="77777777" w:rsidR="007242B5" w:rsidRPr="005E60B0" w:rsidRDefault="007242B5" w:rsidP="007242B5">
      <w:pPr>
        <w:spacing w:line="31" w:lineRule="exact"/>
        <w:rPr>
          <w:rFonts w:ascii="Times New Roman" w:hAnsi="Times New Roman" w:cs="Times New Roman"/>
          <w:sz w:val="20"/>
          <w:szCs w:val="20"/>
        </w:rPr>
      </w:pPr>
    </w:p>
    <w:p w14:paraId="48A6081D" w14:textId="77777777" w:rsidR="007242B5" w:rsidRPr="005E60B0" w:rsidRDefault="007242B5" w:rsidP="007242B5">
      <w:pPr>
        <w:tabs>
          <w:tab w:val="left" w:pos="680"/>
          <w:tab w:val="left" w:leader="dot" w:pos="93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12</w:t>
      </w:r>
      <w:r w:rsidRPr="005E60B0">
        <w:rPr>
          <w:rFonts w:ascii="Times New Roman" w:hAnsi="Times New Roman" w:cs="Times New Roman"/>
          <w:sz w:val="20"/>
          <w:szCs w:val="20"/>
        </w:rPr>
        <w:tab/>
      </w:r>
      <w:r w:rsidRPr="005E60B0">
        <w:rPr>
          <w:rFonts w:ascii="Times New Roman" w:eastAsia="Times New Roman" w:hAnsi="Times New Roman" w:cs="Times New Roman"/>
        </w:rPr>
        <w:t>96</w:t>
      </w:r>
    </w:p>
    <w:p w14:paraId="24922697" w14:textId="77777777" w:rsidR="007242B5" w:rsidRPr="005E60B0" w:rsidRDefault="007242B5" w:rsidP="007242B5">
      <w:pPr>
        <w:spacing w:line="40" w:lineRule="exact"/>
        <w:rPr>
          <w:rFonts w:ascii="Times New Roman" w:hAnsi="Times New Roman" w:cs="Times New Roman"/>
          <w:sz w:val="20"/>
          <w:szCs w:val="20"/>
        </w:rPr>
      </w:pPr>
    </w:p>
    <w:p w14:paraId="15DF3178" w14:textId="77777777" w:rsidR="007242B5" w:rsidRPr="005E60B0" w:rsidRDefault="007242B5" w:rsidP="007242B5">
      <w:pPr>
        <w:tabs>
          <w:tab w:val="left" w:leader="dot" w:pos="9360"/>
        </w:tabs>
        <w:ind w:left="260"/>
        <w:rPr>
          <w:rFonts w:ascii="Times New Roman" w:hAnsi="Times New Roman" w:cs="Times New Roman"/>
          <w:sz w:val="20"/>
          <w:szCs w:val="20"/>
        </w:rPr>
      </w:pPr>
      <w:r w:rsidRPr="005E60B0">
        <w:rPr>
          <w:rFonts w:ascii="Times New Roman" w:eastAsia="Times New Roman" w:hAnsi="Times New Roman" w:cs="Times New Roman"/>
        </w:rPr>
        <w:t>Организация питания и кормления</w:t>
      </w:r>
      <w:r w:rsidRPr="005E60B0">
        <w:rPr>
          <w:rFonts w:ascii="Times New Roman" w:hAnsi="Times New Roman" w:cs="Times New Roman"/>
          <w:sz w:val="20"/>
          <w:szCs w:val="20"/>
        </w:rPr>
        <w:tab/>
      </w:r>
      <w:r w:rsidRPr="005E60B0">
        <w:rPr>
          <w:rFonts w:ascii="Times New Roman" w:eastAsia="Times New Roman" w:hAnsi="Times New Roman" w:cs="Times New Roman"/>
        </w:rPr>
        <w:t>96</w:t>
      </w:r>
    </w:p>
    <w:p w14:paraId="2E798E6E" w14:textId="77777777" w:rsidR="007242B5" w:rsidRPr="005E60B0" w:rsidRDefault="007242B5" w:rsidP="007242B5">
      <w:pPr>
        <w:spacing w:line="37" w:lineRule="exact"/>
        <w:rPr>
          <w:rFonts w:ascii="Times New Roman" w:hAnsi="Times New Roman" w:cs="Times New Roman"/>
          <w:sz w:val="20"/>
          <w:szCs w:val="20"/>
        </w:rPr>
      </w:pPr>
    </w:p>
    <w:p w14:paraId="0859D088"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Все, что необходимо знать о лечебном и сбалансированном питании</w:t>
      </w:r>
      <w:r w:rsidRPr="005E60B0">
        <w:rPr>
          <w:rFonts w:ascii="Times New Roman" w:hAnsi="Times New Roman" w:cs="Times New Roman"/>
          <w:sz w:val="20"/>
          <w:szCs w:val="20"/>
        </w:rPr>
        <w:tab/>
      </w:r>
      <w:r w:rsidRPr="005E60B0">
        <w:rPr>
          <w:rFonts w:ascii="Times New Roman" w:eastAsia="Times New Roman" w:hAnsi="Times New Roman" w:cs="Times New Roman"/>
        </w:rPr>
        <w:t>96</w:t>
      </w:r>
    </w:p>
    <w:p w14:paraId="78A19837" w14:textId="77777777" w:rsidR="007242B5" w:rsidRPr="005E60B0" w:rsidRDefault="007242B5" w:rsidP="007242B5">
      <w:pPr>
        <w:rPr>
          <w:rFonts w:ascii="Times New Roman" w:hAnsi="Times New Roman" w:cs="Times New Roman"/>
        </w:rPr>
        <w:sectPr w:rsidR="007242B5" w:rsidRPr="005E60B0">
          <w:pgSz w:w="11900" w:h="16838"/>
          <w:pgMar w:top="558" w:right="866" w:bottom="837" w:left="1440" w:header="0" w:footer="0" w:gutter="0"/>
          <w:cols w:space="720"/>
        </w:sectPr>
      </w:pPr>
    </w:p>
    <w:p w14:paraId="6A5979A1"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lastRenderedPageBreak/>
        <w:t>Все, что необходимо знать о питьевом режиме</w:t>
      </w:r>
      <w:r w:rsidRPr="005E60B0">
        <w:rPr>
          <w:rFonts w:ascii="Times New Roman" w:hAnsi="Times New Roman" w:cs="Times New Roman"/>
          <w:sz w:val="20"/>
          <w:szCs w:val="20"/>
        </w:rPr>
        <w:tab/>
      </w:r>
      <w:r w:rsidRPr="005E60B0">
        <w:rPr>
          <w:rFonts w:ascii="Times New Roman" w:eastAsia="Times New Roman" w:hAnsi="Times New Roman" w:cs="Times New Roman"/>
        </w:rPr>
        <w:t>97</w:t>
      </w:r>
    </w:p>
    <w:p w14:paraId="059BF4E0" w14:textId="77777777" w:rsidR="007242B5" w:rsidRPr="005E60B0" w:rsidRDefault="007242B5" w:rsidP="007242B5">
      <w:pPr>
        <w:spacing w:line="37" w:lineRule="exact"/>
        <w:rPr>
          <w:rFonts w:ascii="Times New Roman" w:hAnsi="Times New Roman" w:cs="Times New Roman"/>
          <w:sz w:val="20"/>
          <w:szCs w:val="20"/>
        </w:rPr>
      </w:pPr>
    </w:p>
    <w:p w14:paraId="4B0DF19E"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Средства малой реабилитации при кормлении</w:t>
      </w:r>
      <w:r w:rsidRPr="005E60B0">
        <w:rPr>
          <w:rFonts w:ascii="Times New Roman" w:hAnsi="Times New Roman" w:cs="Times New Roman"/>
          <w:sz w:val="20"/>
          <w:szCs w:val="20"/>
        </w:rPr>
        <w:tab/>
      </w:r>
      <w:r w:rsidRPr="005E60B0">
        <w:rPr>
          <w:rFonts w:ascii="Times New Roman" w:eastAsia="Times New Roman" w:hAnsi="Times New Roman" w:cs="Times New Roman"/>
        </w:rPr>
        <w:t>97</w:t>
      </w:r>
    </w:p>
    <w:p w14:paraId="70FB15BC" w14:textId="77777777" w:rsidR="007242B5" w:rsidRPr="005E60B0" w:rsidRDefault="007242B5" w:rsidP="007242B5">
      <w:pPr>
        <w:spacing w:line="40" w:lineRule="exact"/>
        <w:rPr>
          <w:rFonts w:ascii="Times New Roman" w:hAnsi="Times New Roman" w:cs="Times New Roman"/>
          <w:sz w:val="20"/>
          <w:szCs w:val="20"/>
        </w:rPr>
      </w:pPr>
    </w:p>
    <w:p w14:paraId="6B7DB73E" w14:textId="77777777" w:rsidR="007242B5" w:rsidRPr="005E60B0" w:rsidRDefault="007242B5" w:rsidP="007242B5">
      <w:pPr>
        <w:tabs>
          <w:tab w:val="left" w:leader="dot" w:pos="9360"/>
        </w:tabs>
        <w:ind w:left="480"/>
        <w:rPr>
          <w:rFonts w:ascii="Times New Roman" w:hAnsi="Times New Roman" w:cs="Times New Roman"/>
          <w:sz w:val="20"/>
          <w:szCs w:val="20"/>
        </w:rPr>
      </w:pPr>
      <w:r w:rsidRPr="005E60B0">
        <w:rPr>
          <w:rFonts w:ascii="Times New Roman" w:eastAsia="Times New Roman" w:hAnsi="Times New Roman" w:cs="Times New Roman"/>
        </w:rPr>
        <w:t>Особенности приема пищи при нарушенном глотании</w:t>
      </w:r>
      <w:r w:rsidRPr="005E60B0">
        <w:rPr>
          <w:rFonts w:ascii="Times New Roman" w:hAnsi="Times New Roman" w:cs="Times New Roman"/>
          <w:sz w:val="20"/>
          <w:szCs w:val="20"/>
        </w:rPr>
        <w:tab/>
      </w:r>
      <w:r w:rsidRPr="005E60B0">
        <w:rPr>
          <w:rFonts w:ascii="Times New Roman" w:eastAsia="Times New Roman" w:hAnsi="Times New Roman" w:cs="Times New Roman"/>
        </w:rPr>
        <w:t>99</w:t>
      </w:r>
    </w:p>
    <w:p w14:paraId="50EBBFBB" w14:textId="77777777" w:rsidR="007242B5" w:rsidRPr="005E60B0" w:rsidRDefault="007242B5" w:rsidP="007242B5">
      <w:pPr>
        <w:spacing w:line="38" w:lineRule="exact"/>
        <w:rPr>
          <w:rFonts w:ascii="Times New Roman" w:hAnsi="Times New Roman" w:cs="Times New Roman"/>
          <w:sz w:val="20"/>
          <w:szCs w:val="20"/>
        </w:rPr>
      </w:pPr>
    </w:p>
    <w:p w14:paraId="7F274CA9"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Особенности приема пищи при различных видах и типах ограниченной мобильности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101</w:t>
      </w:r>
    </w:p>
    <w:p w14:paraId="21B4E688" w14:textId="77777777" w:rsidR="007242B5" w:rsidRPr="005E60B0" w:rsidRDefault="007242B5" w:rsidP="007242B5">
      <w:pPr>
        <w:spacing w:line="37" w:lineRule="exact"/>
        <w:rPr>
          <w:rFonts w:ascii="Times New Roman" w:hAnsi="Times New Roman" w:cs="Times New Roman"/>
          <w:sz w:val="20"/>
          <w:szCs w:val="20"/>
        </w:rPr>
      </w:pPr>
    </w:p>
    <w:p w14:paraId="33FCC20E"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Кормление лежачего пациента</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101</w:t>
      </w:r>
    </w:p>
    <w:p w14:paraId="02AD53FA" w14:textId="77777777" w:rsidR="007242B5" w:rsidRPr="005E60B0" w:rsidRDefault="007242B5" w:rsidP="007242B5">
      <w:pPr>
        <w:spacing w:line="37" w:lineRule="exact"/>
        <w:rPr>
          <w:rFonts w:ascii="Times New Roman" w:hAnsi="Times New Roman" w:cs="Times New Roman"/>
          <w:sz w:val="20"/>
          <w:szCs w:val="20"/>
        </w:rPr>
      </w:pPr>
    </w:p>
    <w:p w14:paraId="4E7B5CD6"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Кормление частично мобильного пациента</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101</w:t>
      </w:r>
    </w:p>
    <w:p w14:paraId="6DA54E5D" w14:textId="77777777" w:rsidR="007242B5" w:rsidRPr="005E60B0" w:rsidRDefault="007242B5" w:rsidP="007242B5">
      <w:pPr>
        <w:spacing w:line="30" w:lineRule="exact"/>
        <w:rPr>
          <w:rFonts w:ascii="Times New Roman" w:hAnsi="Times New Roman" w:cs="Times New Roman"/>
          <w:sz w:val="20"/>
          <w:szCs w:val="20"/>
        </w:rPr>
      </w:pPr>
    </w:p>
    <w:p w14:paraId="79BC47B5" w14:textId="77777777" w:rsidR="007242B5" w:rsidRPr="005E60B0" w:rsidRDefault="007242B5" w:rsidP="007242B5">
      <w:pPr>
        <w:tabs>
          <w:tab w:val="left" w:pos="680"/>
          <w:tab w:val="left" w:leader="dot" w:pos="92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13</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102</w:t>
      </w:r>
    </w:p>
    <w:p w14:paraId="4717E9C2" w14:textId="77777777" w:rsidR="007242B5" w:rsidRPr="005E60B0" w:rsidRDefault="007242B5" w:rsidP="007242B5">
      <w:pPr>
        <w:spacing w:line="40" w:lineRule="exact"/>
        <w:rPr>
          <w:rFonts w:ascii="Times New Roman" w:hAnsi="Times New Roman" w:cs="Times New Roman"/>
          <w:sz w:val="20"/>
          <w:szCs w:val="20"/>
        </w:rPr>
      </w:pPr>
    </w:p>
    <w:p w14:paraId="7B6F8CD1" w14:textId="77777777" w:rsidR="007242B5" w:rsidRPr="005E60B0" w:rsidRDefault="007242B5" w:rsidP="007242B5">
      <w:pPr>
        <w:tabs>
          <w:tab w:val="left" w:leader="dot" w:pos="9260"/>
        </w:tabs>
        <w:ind w:left="260"/>
        <w:rPr>
          <w:rFonts w:ascii="Times New Roman" w:hAnsi="Times New Roman" w:cs="Times New Roman"/>
          <w:sz w:val="20"/>
          <w:szCs w:val="20"/>
        </w:rPr>
      </w:pPr>
      <w:r w:rsidRPr="005E60B0">
        <w:rPr>
          <w:rFonts w:ascii="Times New Roman" w:eastAsia="Times New Roman" w:hAnsi="Times New Roman" w:cs="Times New Roman"/>
        </w:rPr>
        <w:t>Управление физиологическими отправлениями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102</w:t>
      </w:r>
    </w:p>
    <w:p w14:paraId="017A29DD" w14:textId="77777777" w:rsidR="007242B5" w:rsidRPr="005E60B0" w:rsidRDefault="007242B5" w:rsidP="007242B5">
      <w:pPr>
        <w:spacing w:line="37" w:lineRule="exact"/>
        <w:rPr>
          <w:rFonts w:ascii="Times New Roman" w:hAnsi="Times New Roman" w:cs="Times New Roman"/>
          <w:sz w:val="20"/>
          <w:szCs w:val="20"/>
        </w:rPr>
      </w:pPr>
    </w:p>
    <w:p w14:paraId="46A4A12E"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Все, что необходимо знать о физиологических отправлениях</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102</w:t>
      </w:r>
    </w:p>
    <w:p w14:paraId="34C84DC2" w14:textId="77777777" w:rsidR="007242B5" w:rsidRPr="005E60B0" w:rsidRDefault="007242B5" w:rsidP="007242B5">
      <w:pPr>
        <w:spacing w:line="37" w:lineRule="exact"/>
        <w:rPr>
          <w:rFonts w:ascii="Times New Roman" w:hAnsi="Times New Roman" w:cs="Times New Roman"/>
          <w:sz w:val="20"/>
          <w:szCs w:val="20"/>
        </w:rPr>
      </w:pPr>
    </w:p>
    <w:p w14:paraId="035BEDF0"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Все, что необходимо знать об абсорбирующем белье</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103</w:t>
      </w:r>
    </w:p>
    <w:p w14:paraId="78C3B739" w14:textId="77777777" w:rsidR="007242B5" w:rsidRPr="005E60B0" w:rsidRDefault="007242B5" w:rsidP="007242B5">
      <w:pPr>
        <w:spacing w:line="37" w:lineRule="exact"/>
        <w:rPr>
          <w:rFonts w:ascii="Times New Roman" w:hAnsi="Times New Roman" w:cs="Times New Roman"/>
          <w:sz w:val="20"/>
          <w:szCs w:val="20"/>
        </w:rPr>
      </w:pPr>
    </w:p>
    <w:p w14:paraId="0758F7E7"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Замена абсорбирующего белья</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104</w:t>
      </w:r>
    </w:p>
    <w:p w14:paraId="7B2B057F" w14:textId="77777777" w:rsidR="007242B5" w:rsidRPr="005E60B0" w:rsidRDefault="007242B5" w:rsidP="007242B5">
      <w:pPr>
        <w:spacing w:line="40" w:lineRule="exact"/>
        <w:rPr>
          <w:rFonts w:ascii="Times New Roman" w:hAnsi="Times New Roman" w:cs="Times New Roman"/>
          <w:sz w:val="20"/>
          <w:szCs w:val="20"/>
        </w:rPr>
      </w:pPr>
    </w:p>
    <w:p w14:paraId="3C7EDC43" w14:textId="77777777" w:rsidR="007242B5" w:rsidRPr="005E60B0" w:rsidRDefault="007242B5" w:rsidP="007242B5">
      <w:pPr>
        <w:tabs>
          <w:tab w:val="left" w:leader="dot" w:pos="9260"/>
        </w:tabs>
        <w:ind w:left="700"/>
        <w:rPr>
          <w:rFonts w:ascii="Times New Roman" w:hAnsi="Times New Roman" w:cs="Times New Roman"/>
          <w:sz w:val="20"/>
          <w:szCs w:val="20"/>
        </w:rPr>
      </w:pPr>
      <w:proofErr w:type="spellStart"/>
      <w:r w:rsidRPr="005E60B0">
        <w:rPr>
          <w:rFonts w:ascii="Times New Roman" w:eastAsia="Times New Roman" w:hAnsi="Times New Roman" w:cs="Times New Roman"/>
        </w:rPr>
        <w:t>Cмена</w:t>
      </w:r>
      <w:proofErr w:type="spellEnd"/>
      <w:r w:rsidRPr="005E60B0">
        <w:rPr>
          <w:rFonts w:ascii="Times New Roman" w:eastAsia="Times New Roman" w:hAnsi="Times New Roman" w:cs="Times New Roman"/>
        </w:rPr>
        <w:t xml:space="preserve"> прокладки немобильному пациенту (рис. 100)</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104</w:t>
      </w:r>
    </w:p>
    <w:p w14:paraId="69D4CB62" w14:textId="77777777" w:rsidR="007242B5" w:rsidRPr="005E60B0" w:rsidRDefault="007242B5" w:rsidP="007242B5">
      <w:pPr>
        <w:spacing w:line="37" w:lineRule="exact"/>
        <w:rPr>
          <w:rFonts w:ascii="Times New Roman" w:hAnsi="Times New Roman" w:cs="Times New Roman"/>
          <w:sz w:val="20"/>
          <w:szCs w:val="20"/>
        </w:rPr>
      </w:pPr>
    </w:p>
    <w:p w14:paraId="238B4EA9"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Смена подгузника (рис. 101)</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104</w:t>
      </w:r>
    </w:p>
    <w:p w14:paraId="32557DFD" w14:textId="77777777" w:rsidR="007242B5" w:rsidRPr="005E60B0" w:rsidRDefault="007242B5" w:rsidP="007242B5">
      <w:pPr>
        <w:spacing w:line="37" w:lineRule="exact"/>
        <w:rPr>
          <w:rFonts w:ascii="Times New Roman" w:hAnsi="Times New Roman" w:cs="Times New Roman"/>
          <w:sz w:val="20"/>
          <w:szCs w:val="20"/>
        </w:rPr>
      </w:pPr>
    </w:p>
    <w:p w14:paraId="14CF2F86"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Помощь в пользовании судном</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105</w:t>
      </w:r>
    </w:p>
    <w:p w14:paraId="6B5EEEA2" w14:textId="77777777" w:rsidR="007242B5" w:rsidRPr="005E60B0" w:rsidRDefault="007242B5" w:rsidP="007242B5">
      <w:pPr>
        <w:spacing w:line="38" w:lineRule="exact"/>
        <w:rPr>
          <w:rFonts w:ascii="Times New Roman" w:hAnsi="Times New Roman" w:cs="Times New Roman"/>
          <w:sz w:val="20"/>
          <w:szCs w:val="20"/>
        </w:rPr>
      </w:pPr>
    </w:p>
    <w:p w14:paraId="33F5BD94"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Гигиенический туалет стомы</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106</w:t>
      </w:r>
    </w:p>
    <w:p w14:paraId="7576B300" w14:textId="77777777" w:rsidR="007242B5" w:rsidRPr="005E60B0" w:rsidRDefault="007242B5" w:rsidP="007242B5">
      <w:pPr>
        <w:spacing w:line="37" w:lineRule="exact"/>
        <w:rPr>
          <w:rFonts w:ascii="Times New Roman" w:hAnsi="Times New Roman" w:cs="Times New Roman"/>
          <w:sz w:val="20"/>
          <w:szCs w:val="20"/>
        </w:rPr>
      </w:pPr>
    </w:p>
    <w:p w14:paraId="65BDF7D7"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Уход за катетером</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107</w:t>
      </w:r>
    </w:p>
    <w:p w14:paraId="43D9E239" w14:textId="77777777" w:rsidR="007242B5" w:rsidRPr="005E60B0" w:rsidRDefault="007242B5" w:rsidP="007242B5">
      <w:pPr>
        <w:spacing w:line="40" w:lineRule="exact"/>
        <w:rPr>
          <w:rFonts w:ascii="Times New Roman" w:hAnsi="Times New Roman" w:cs="Times New Roman"/>
          <w:sz w:val="20"/>
          <w:szCs w:val="20"/>
        </w:rPr>
      </w:pPr>
    </w:p>
    <w:p w14:paraId="18C88CDC"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Освобождение мочевого дренажного мешка</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107</w:t>
      </w:r>
    </w:p>
    <w:p w14:paraId="60D099D4" w14:textId="77777777" w:rsidR="007242B5" w:rsidRPr="005E60B0" w:rsidRDefault="007242B5" w:rsidP="007242B5">
      <w:pPr>
        <w:spacing w:line="28" w:lineRule="exact"/>
        <w:rPr>
          <w:rFonts w:ascii="Times New Roman" w:hAnsi="Times New Roman" w:cs="Times New Roman"/>
          <w:sz w:val="20"/>
          <w:szCs w:val="20"/>
        </w:rPr>
      </w:pPr>
    </w:p>
    <w:p w14:paraId="3DAA45EA" w14:textId="77777777" w:rsidR="007242B5" w:rsidRPr="005E60B0" w:rsidRDefault="007242B5" w:rsidP="007242B5">
      <w:pPr>
        <w:tabs>
          <w:tab w:val="left" w:pos="680"/>
          <w:tab w:val="left" w:leader="dot" w:pos="92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14</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109</w:t>
      </w:r>
    </w:p>
    <w:p w14:paraId="4848EB10" w14:textId="77777777" w:rsidR="007242B5" w:rsidRPr="005E60B0" w:rsidRDefault="007242B5" w:rsidP="007242B5">
      <w:pPr>
        <w:spacing w:line="40" w:lineRule="exact"/>
        <w:rPr>
          <w:rFonts w:ascii="Times New Roman" w:hAnsi="Times New Roman" w:cs="Times New Roman"/>
          <w:sz w:val="20"/>
          <w:szCs w:val="20"/>
        </w:rPr>
      </w:pPr>
    </w:p>
    <w:p w14:paraId="306EA279" w14:textId="77777777" w:rsidR="007242B5" w:rsidRPr="005E60B0" w:rsidRDefault="007242B5" w:rsidP="007242B5">
      <w:pPr>
        <w:tabs>
          <w:tab w:val="left" w:leader="dot" w:pos="9260"/>
        </w:tabs>
        <w:ind w:left="260"/>
        <w:rPr>
          <w:rFonts w:ascii="Times New Roman" w:hAnsi="Times New Roman" w:cs="Times New Roman"/>
          <w:sz w:val="20"/>
          <w:szCs w:val="20"/>
        </w:rPr>
      </w:pPr>
      <w:r w:rsidRPr="005E60B0">
        <w:rPr>
          <w:rFonts w:ascii="Times New Roman" w:eastAsia="Times New Roman" w:hAnsi="Times New Roman" w:cs="Times New Roman"/>
        </w:rPr>
        <w:t>Профилактика осложнений при уходе за кожным покровом</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109</w:t>
      </w:r>
    </w:p>
    <w:p w14:paraId="1F5BD7BF" w14:textId="77777777" w:rsidR="007242B5" w:rsidRPr="005E60B0" w:rsidRDefault="007242B5" w:rsidP="007242B5">
      <w:pPr>
        <w:spacing w:line="37" w:lineRule="exact"/>
        <w:rPr>
          <w:rFonts w:ascii="Times New Roman" w:hAnsi="Times New Roman" w:cs="Times New Roman"/>
          <w:sz w:val="20"/>
          <w:szCs w:val="20"/>
        </w:rPr>
      </w:pPr>
    </w:p>
    <w:p w14:paraId="2170816C"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Как образуется пролежень</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109</w:t>
      </w:r>
    </w:p>
    <w:p w14:paraId="7421C733" w14:textId="77777777" w:rsidR="007242B5" w:rsidRPr="005E60B0" w:rsidRDefault="007242B5" w:rsidP="007242B5">
      <w:pPr>
        <w:spacing w:line="40" w:lineRule="exact"/>
        <w:rPr>
          <w:rFonts w:ascii="Times New Roman" w:hAnsi="Times New Roman" w:cs="Times New Roman"/>
          <w:sz w:val="20"/>
          <w:szCs w:val="20"/>
        </w:rPr>
      </w:pPr>
    </w:p>
    <w:p w14:paraId="4EE3EDDB"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Причины возникновения пролежней</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109</w:t>
      </w:r>
    </w:p>
    <w:p w14:paraId="1928CDFE" w14:textId="77777777" w:rsidR="007242B5" w:rsidRPr="005E60B0" w:rsidRDefault="007242B5" w:rsidP="007242B5">
      <w:pPr>
        <w:spacing w:line="37" w:lineRule="exact"/>
        <w:rPr>
          <w:rFonts w:ascii="Times New Roman" w:hAnsi="Times New Roman" w:cs="Times New Roman"/>
          <w:sz w:val="20"/>
          <w:szCs w:val="20"/>
        </w:rPr>
      </w:pPr>
    </w:p>
    <w:p w14:paraId="4D733E2C"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Стадии пролежней (рис. 111)</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110</w:t>
      </w:r>
    </w:p>
    <w:p w14:paraId="592500F7" w14:textId="77777777" w:rsidR="007242B5" w:rsidRPr="005E60B0" w:rsidRDefault="007242B5" w:rsidP="007242B5">
      <w:pPr>
        <w:spacing w:line="37" w:lineRule="exact"/>
        <w:rPr>
          <w:rFonts w:ascii="Times New Roman" w:hAnsi="Times New Roman" w:cs="Times New Roman"/>
          <w:sz w:val="20"/>
          <w:szCs w:val="20"/>
        </w:rPr>
      </w:pPr>
    </w:p>
    <w:p w14:paraId="7BA2DB8B"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Профилактика возникновения пролежней</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111</w:t>
      </w:r>
    </w:p>
    <w:p w14:paraId="31CD5F34" w14:textId="77777777" w:rsidR="007242B5" w:rsidRPr="005E60B0" w:rsidRDefault="007242B5" w:rsidP="007242B5">
      <w:pPr>
        <w:spacing w:line="37" w:lineRule="exact"/>
        <w:rPr>
          <w:rFonts w:ascii="Times New Roman" w:hAnsi="Times New Roman" w:cs="Times New Roman"/>
          <w:sz w:val="20"/>
          <w:szCs w:val="20"/>
        </w:rPr>
      </w:pPr>
    </w:p>
    <w:p w14:paraId="2ECA2389"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Уход за пролежнями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112</w:t>
      </w:r>
    </w:p>
    <w:p w14:paraId="1BC209DA" w14:textId="77777777" w:rsidR="007242B5" w:rsidRPr="005E60B0" w:rsidRDefault="007242B5" w:rsidP="007242B5">
      <w:pPr>
        <w:spacing w:line="37" w:lineRule="exact"/>
        <w:rPr>
          <w:rFonts w:ascii="Times New Roman" w:hAnsi="Times New Roman" w:cs="Times New Roman"/>
          <w:sz w:val="20"/>
          <w:szCs w:val="20"/>
        </w:rPr>
      </w:pPr>
    </w:p>
    <w:p w14:paraId="7E00A3D1"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Фазы заживления раны</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112</w:t>
      </w:r>
    </w:p>
    <w:p w14:paraId="79998EE5" w14:textId="77777777" w:rsidR="007242B5" w:rsidRPr="005E60B0" w:rsidRDefault="007242B5" w:rsidP="007242B5">
      <w:pPr>
        <w:spacing w:line="40" w:lineRule="exact"/>
        <w:rPr>
          <w:rFonts w:ascii="Times New Roman" w:hAnsi="Times New Roman" w:cs="Times New Roman"/>
          <w:sz w:val="20"/>
          <w:szCs w:val="20"/>
        </w:rPr>
      </w:pPr>
    </w:p>
    <w:p w14:paraId="130BDEB5"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 xml:space="preserve">Профилактика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(потницы)</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113</w:t>
      </w:r>
    </w:p>
    <w:p w14:paraId="496B6E71" w14:textId="77777777" w:rsidR="007242B5" w:rsidRPr="005E60B0" w:rsidRDefault="007242B5" w:rsidP="007242B5">
      <w:pPr>
        <w:spacing w:line="37" w:lineRule="exact"/>
        <w:rPr>
          <w:rFonts w:ascii="Times New Roman" w:hAnsi="Times New Roman" w:cs="Times New Roman"/>
          <w:sz w:val="20"/>
          <w:szCs w:val="20"/>
        </w:rPr>
      </w:pPr>
    </w:p>
    <w:p w14:paraId="3978B0BB"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Профилактика опрелостей</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113</w:t>
      </w:r>
    </w:p>
    <w:p w14:paraId="6620BAF1" w14:textId="77777777" w:rsidR="007242B5" w:rsidRPr="005E60B0" w:rsidRDefault="007242B5" w:rsidP="007242B5">
      <w:pPr>
        <w:spacing w:line="28" w:lineRule="exact"/>
        <w:rPr>
          <w:rFonts w:ascii="Times New Roman" w:hAnsi="Times New Roman" w:cs="Times New Roman"/>
          <w:sz w:val="20"/>
          <w:szCs w:val="20"/>
        </w:rPr>
      </w:pPr>
    </w:p>
    <w:p w14:paraId="10B0948F" w14:textId="77777777" w:rsidR="007242B5" w:rsidRPr="005E60B0" w:rsidRDefault="007242B5" w:rsidP="007242B5">
      <w:pPr>
        <w:tabs>
          <w:tab w:val="left" w:pos="680"/>
          <w:tab w:val="left" w:leader="dot" w:pos="92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15</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115</w:t>
      </w:r>
    </w:p>
    <w:p w14:paraId="613FDFBB" w14:textId="77777777" w:rsidR="007242B5" w:rsidRPr="005E60B0" w:rsidRDefault="007242B5" w:rsidP="007242B5">
      <w:pPr>
        <w:spacing w:line="40" w:lineRule="exact"/>
        <w:rPr>
          <w:rFonts w:ascii="Times New Roman" w:hAnsi="Times New Roman" w:cs="Times New Roman"/>
          <w:sz w:val="20"/>
          <w:szCs w:val="20"/>
        </w:rPr>
      </w:pPr>
    </w:p>
    <w:p w14:paraId="6A76E219" w14:textId="77777777" w:rsidR="007242B5" w:rsidRPr="005E60B0" w:rsidRDefault="007242B5" w:rsidP="007242B5">
      <w:pPr>
        <w:tabs>
          <w:tab w:val="left" w:leader="dot" w:pos="9260"/>
        </w:tabs>
        <w:ind w:left="260"/>
        <w:rPr>
          <w:rFonts w:ascii="Times New Roman" w:hAnsi="Times New Roman" w:cs="Times New Roman"/>
          <w:sz w:val="20"/>
          <w:szCs w:val="20"/>
        </w:rPr>
      </w:pPr>
      <w:r w:rsidRPr="005E60B0">
        <w:rPr>
          <w:rFonts w:ascii="Times New Roman" w:eastAsia="Times New Roman" w:hAnsi="Times New Roman" w:cs="Times New Roman"/>
        </w:rPr>
        <w:t>Профилактика контрактур и уход при контрактурах</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115</w:t>
      </w:r>
    </w:p>
    <w:p w14:paraId="6DCCB8C3" w14:textId="77777777" w:rsidR="007242B5" w:rsidRPr="005E60B0" w:rsidRDefault="007242B5" w:rsidP="007242B5">
      <w:pPr>
        <w:spacing w:line="37" w:lineRule="exact"/>
        <w:rPr>
          <w:rFonts w:ascii="Times New Roman" w:hAnsi="Times New Roman" w:cs="Times New Roman"/>
          <w:sz w:val="20"/>
          <w:szCs w:val="20"/>
        </w:rPr>
      </w:pPr>
    </w:p>
    <w:p w14:paraId="61D90F51"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Причины развития контрактур</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115</w:t>
      </w:r>
    </w:p>
    <w:p w14:paraId="5F2D87A4" w14:textId="77777777" w:rsidR="007242B5" w:rsidRPr="005E60B0" w:rsidRDefault="007242B5" w:rsidP="007242B5">
      <w:pPr>
        <w:spacing w:line="40" w:lineRule="exact"/>
        <w:rPr>
          <w:rFonts w:ascii="Times New Roman" w:hAnsi="Times New Roman" w:cs="Times New Roman"/>
          <w:sz w:val="20"/>
          <w:szCs w:val="20"/>
        </w:rPr>
      </w:pPr>
    </w:p>
    <w:p w14:paraId="70B98A06"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Профилактика контрактур</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117</w:t>
      </w:r>
    </w:p>
    <w:p w14:paraId="18F0F427" w14:textId="77777777" w:rsidR="007242B5" w:rsidRPr="005E60B0" w:rsidRDefault="007242B5" w:rsidP="007242B5">
      <w:pPr>
        <w:spacing w:line="37" w:lineRule="exact"/>
        <w:rPr>
          <w:rFonts w:ascii="Times New Roman" w:hAnsi="Times New Roman" w:cs="Times New Roman"/>
          <w:sz w:val="20"/>
          <w:szCs w:val="20"/>
        </w:rPr>
      </w:pPr>
    </w:p>
    <w:p w14:paraId="6ED34C44"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Придание конечности правильного положения</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117</w:t>
      </w:r>
    </w:p>
    <w:p w14:paraId="3B21AD36" w14:textId="77777777" w:rsidR="007242B5" w:rsidRPr="005E60B0" w:rsidRDefault="007242B5" w:rsidP="007242B5">
      <w:pPr>
        <w:spacing w:line="37" w:lineRule="exact"/>
        <w:rPr>
          <w:rFonts w:ascii="Times New Roman" w:hAnsi="Times New Roman" w:cs="Times New Roman"/>
          <w:sz w:val="20"/>
          <w:szCs w:val="20"/>
        </w:rPr>
      </w:pPr>
    </w:p>
    <w:p w14:paraId="15FEC8A9"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Плечевой сустав</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117</w:t>
      </w:r>
    </w:p>
    <w:p w14:paraId="6A64BF47" w14:textId="77777777" w:rsidR="007242B5" w:rsidRPr="005E60B0" w:rsidRDefault="007242B5" w:rsidP="007242B5">
      <w:pPr>
        <w:spacing w:line="37" w:lineRule="exact"/>
        <w:rPr>
          <w:rFonts w:ascii="Times New Roman" w:hAnsi="Times New Roman" w:cs="Times New Roman"/>
          <w:sz w:val="20"/>
          <w:szCs w:val="20"/>
        </w:rPr>
      </w:pPr>
    </w:p>
    <w:p w14:paraId="360AF65D"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Локтевой сустав</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117</w:t>
      </w:r>
    </w:p>
    <w:p w14:paraId="5D9A1304" w14:textId="77777777" w:rsidR="007242B5" w:rsidRPr="005E60B0" w:rsidRDefault="007242B5" w:rsidP="007242B5">
      <w:pPr>
        <w:spacing w:line="40" w:lineRule="exact"/>
        <w:rPr>
          <w:rFonts w:ascii="Times New Roman" w:hAnsi="Times New Roman" w:cs="Times New Roman"/>
          <w:sz w:val="20"/>
          <w:szCs w:val="20"/>
        </w:rPr>
      </w:pPr>
    </w:p>
    <w:p w14:paraId="7AD87A5C"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Кистевой сустав</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117</w:t>
      </w:r>
    </w:p>
    <w:p w14:paraId="5DDB0991" w14:textId="77777777" w:rsidR="007242B5" w:rsidRPr="005E60B0" w:rsidRDefault="007242B5" w:rsidP="007242B5">
      <w:pPr>
        <w:spacing w:line="37" w:lineRule="exact"/>
        <w:rPr>
          <w:rFonts w:ascii="Times New Roman" w:hAnsi="Times New Roman" w:cs="Times New Roman"/>
          <w:sz w:val="20"/>
          <w:szCs w:val="20"/>
        </w:rPr>
      </w:pPr>
    </w:p>
    <w:p w14:paraId="370ADA1D"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Тазобедренный сустав</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117</w:t>
      </w:r>
    </w:p>
    <w:p w14:paraId="365E6D97" w14:textId="77777777" w:rsidR="007242B5" w:rsidRPr="005E60B0" w:rsidRDefault="007242B5" w:rsidP="007242B5">
      <w:pPr>
        <w:spacing w:line="37" w:lineRule="exact"/>
        <w:rPr>
          <w:rFonts w:ascii="Times New Roman" w:hAnsi="Times New Roman" w:cs="Times New Roman"/>
          <w:sz w:val="20"/>
          <w:szCs w:val="20"/>
        </w:rPr>
      </w:pPr>
    </w:p>
    <w:p w14:paraId="5F9F18A3"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Коленный сустав</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118</w:t>
      </w:r>
    </w:p>
    <w:p w14:paraId="75811CCC" w14:textId="77777777" w:rsidR="007242B5" w:rsidRPr="005E60B0" w:rsidRDefault="007242B5" w:rsidP="007242B5">
      <w:pPr>
        <w:spacing w:line="38" w:lineRule="exact"/>
        <w:rPr>
          <w:rFonts w:ascii="Times New Roman" w:hAnsi="Times New Roman" w:cs="Times New Roman"/>
          <w:sz w:val="20"/>
          <w:szCs w:val="20"/>
        </w:rPr>
      </w:pPr>
    </w:p>
    <w:p w14:paraId="753ABA6A"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Голеностопный сустав</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118</w:t>
      </w:r>
    </w:p>
    <w:p w14:paraId="690E5B88" w14:textId="77777777" w:rsidR="007242B5" w:rsidRPr="005E60B0" w:rsidRDefault="007242B5" w:rsidP="007242B5">
      <w:pPr>
        <w:spacing w:line="37" w:lineRule="exact"/>
        <w:rPr>
          <w:rFonts w:ascii="Times New Roman" w:hAnsi="Times New Roman" w:cs="Times New Roman"/>
          <w:sz w:val="20"/>
          <w:szCs w:val="20"/>
        </w:rPr>
      </w:pPr>
    </w:p>
    <w:p w14:paraId="66DA6751"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Пассивные движения</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118</w:t>
      </w:r>
    </w:p>
    <w:p w14:paraId="63BA7261" w14:textId="77777777" w:rsidR="007242B5" w:rsidRPr="005E60B0" w:rsidRDefault="007242B5" w:rsidP="007242B5">
      <w:pPr>
        <w:spacing w:line="40" w:lineRule="exact"/>
        <w:rPr>
          <w:rFonts w:ascii="Times New Roman" w:hAnsi="Times New Roman" w:cs="Times New Roman"/>
          <w:sz w:val="20"/>
          <w:szCs w:val="20"/>
        </w:rPr>
      </w:pPr>
    </w:p>
    <w:p w14:paraId="02C2D8EC"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Движение для стоп (рис. 125)</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119</w:t>
      </w:r>
    </w:p>
    <w:p w14:paraId="08087582" w14:textId="77777777" w:rsidR="007242B5" w:rsidRPr="005E60B0" w:rsidRDefault="007242B5" w:rsidP="007242B5">
      <w:pPr>
        <w:spacing w:line="37" w:lineRule="exact"/>
        <w:rPr>
          <w:rFonts w:ascii="Times New Roman" w:hAnsi="Times New Roman" w:cs="Times New Roman"/>
          <w:sz w:val="20"/>
          <w:szCs w:val="20"/>
        </w:rPr>
      </w:pPr>
    </w:p>
    <w:p w14:paraId="4790B04E"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Движения предплечья</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119</w:t>
      </w:r>
    </w:p>
    <w:p w14:paraId="14C87406" w14:textId="77777777" w:rsidR="007242B5" w:rsidRPr="005E60B0" w:rsidRDefault="007242B5" w:rsidP="007242B5">
      <w:pPr>
        <w:spacing w:line="37" w:lineRule="exact"/>
        <w:rPr>
          <w:rFonts w:ascii="Times New Roman" w:hAnsi="Times New Roman" w:cs="Times New Roman"/>
          <w:sz w:val="20"/>
          <w:szCs w:val="20"/>
        </w:rPr>
      </w:pPr>
    </w:p>
    <w:p w14:paraId="6917D09C"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Движения плеча (рис. 128)</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120</w:t>
      </w:r>
    </w:p>
    <w:p w14:paraId="51AAE6FC" w14:textId="77777777" w:rsidR="007242B5" w:rsidRPr="005E60B0" w:rsidRDefault="007242B5" w:rsidP="007242B5">
      <w:pPr>
        <w:spacing w:line="37" w:lineRule="exact"/>
        <w:rPr>
          <w:rFonts w:ascii="Times New Roman" w:hAnsi="Times New Roman" w:cs="Times New Roman"/>
          <w:sz w:val="20"/>
          <w:szCs w:val="20"/>
        </w:rPr>
      </w:pPr>
    </w:p>
    <w:p w14:paraId="246C241F"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Движения голени (рис. 129)</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121</w:t>
      </w:r>
    </w:p>
    <w:p w14:paraId="63B2732E" w14:textId="77777777" w:rsidR="007242B5" w:rsidRPr="005E60B0" w:rsidRDefault="007242B5" w:rsidP="007242B5">
      <w:pPr>
        <w:spacing w:line="37" w:lineRule="exact"/>
        <w:rPr>
          <w:rFonts w:ascii="Times New Roman" w:hAnsi="Times New Roman" w:cs="Times New Roman"/>
          <w:sz w:val="20"/>
          <w:szCs w:val="20"/>
        </w:rPr>
      </w:pPr>
    </w:p>
    <w:p w14:paraId="4FF99536"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Движения пальцев, кисти (рис. 130)</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122</w:t>
      </w:r>
    </w:p>
    <w:p w14:paraId="34DE08DE" w14:textId="77777777" w:rsidR="007242B5" w:rsidRPr="005E60B0" w:rsidRDefault="007242B5" w:rsidP="007242B5">
      <w:pPr>
        <w:spacing w:line="40" w:lineRule="exact"/>
        <w:rPr>
          <w:rFonts w:ascii="Times New Roman" w:hAnsi="Times New Roman" w:cs="Times New Roman"/>
          <w:sz w:val="20"/>
          <w:szCs w:val="20"/>
        </w:rPr>
      </w:pPr>
    </w:p>
    <w:p w14:paraId="4506F4BB"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Уход при контрактурах</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123</w:t>
      </w:r>
    </w:p>
    <w:p w14:paraId="36E779BC" w14:textId="77777777" w:rsidR="007242B5" w:rsidRPr="005E60B0" w:rsidRDefault="007242B5" w:rsidP="007242B5">
      <w:pPr>
        <w:spacing w:line="28" w:lineRule="exact"/>
        <w:rPr>
          <w:rFonts w:ascii="Times New Roman" w:hAnsi="Times New Roman" w:cs="Times New Roman"/>
          <w:sz w:val="20"/>
          <w:szCs w:val="20"/>
        </w:rPr>
      </w:pPr>
    </w:p>
    <w:p w14:paraId="6935E5EE" w14:textId="77777777" w:rsidR="007242B5" w:rsidRPr="005E60B0" w:rsidRDefault="007242B5" w:rsidP="007242B5">
      <w:pPr>
        <w:tabs>
          <w:tab w:val="left" w:pos="680"/>
          <w:tab w:val="left" w:leader="dot" w:pos="92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16</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124</w:t>
      </w:r>
    </w:p>
    <w:p w14:paraId="53C2C3FC" w14:textId="77777777" w:rsidR="007242B5" w:rsidRPr="005E60B0" w:rsidRDefault="007242B5" w:rsidP="007242B5">
      <w:pPr>
        <w:spacing w:line="40" w:lineRule="exact"/>
        <w:rPr>
          <w:rFonts w:ascii="Times New Roman" w:hAnsi="Times New Roman" w:cs="Times New Roman"/>
          <w:sz w:val="20"/>
          <w:szCs w:val="20"/>
        </w:rPr>
      </w:pPr>
    </w:p>
    <w:p w14:paraId="71E5834B" w14:textId="77777777" w:rsidR="007242B5" w:rsidRPr="005E60B0" w:rsidRDefault="007242B5" w:rsidP="007242B5">
      <w:pPr>
        <w:tabs>
          <w:tab w:val="left" w:leader="dot" w:pos="9260"/>
        </w:tabs>
        <w:ind w:left="260"/>
        <w:rPr>
          <w:rFonts w:ascii="Times New Roman" w:hAnsi="Times New Roman" w:cs="Times New Roman"/>
          <w:sz w:val="20"/>
          <w:szCs w:val="20"/>
        </w:rPr>
      </w:pPr>
      <w:r w:rsidRPr="005E60B0">
        <w:rPr>
          <w:rFonts w:ascii="Times New Roman" w:eastAsia="Times New Roman" w:hAnsi="Times New Roman" w:cs="Times New Roman"/>
        </w:rPr>
        <w:t>Профилактика и уход при пневмонии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124</w:t>
      </w:r>
    </w:p>
    <w:p w14:paraId="0CEAD1E7" w14:textId="77777777" w:rsidR="007242B5" w:rsidRPr="005E60B0" w:rsidRDefault="007242B5" w:rsidP="007242B5">
      <w:pPr>
        <w:spacing w:line="37" w:lineRule="exact"/>
        <w:rPr>
          <w:rFonts w:ascii="Times New Roman" w:hAnsi="Times New Roman" w:cs="Times New Roman"/>
          <w:sz w:val="20"/>
          <w:szCs w:val="20"/>
        </w:rPr>
      </w:pPr>
    </w:p>
    <w:p w14:paraId="278355EC"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Профилактика пневмонии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124</w:t>
      </w:r>
    </w:p>
    <w:p w14:paraId="748411C1" w14:textId="77777777" w:rsidR="007242B5" w:rsidRPr="005E60B0" w:rsidRDefault="007242B5" w:rsidP="007242B5">
      <w:pPr>
        <w:spacing w:line="40" w:lineRule="exact"/>
        <w:rPr>
          <w:rFonts w:ascii="Times New Roman" w:hAnsi="Times New Roman" w:cs="Times New Roman"/>
          <w:sz w:val="20"/>
          <w:szCs w:val="20"/>
        </w:rPr>
      </w:pPr>
    </w:p>
    <w:p w14:paraId="09A9FCD9"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Наблюдение за дыханием пациента</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124</w:t>
      </w:r>
    </w:p>
    <w:p w14:paraId="5955BB51" w14:textId="77777777" w:rsidR="007242B5" w:rsidRPr="005E60B0" w:rsidRDefault="007242B5" w:rsidP="007242B5">
      <w:pPr>
        <w:spacing w:line="37" w:lineRule="exact"/>
        <w:rPr>
          <w:rFonts w:ascii="Times New Roman" w:hAnsi="Times New Roman" w:cs="Times New Roman"/>
          <w:sz w:val="20"/>
          <w:szCs w:val="20"/>
        </w:rPr>
      </w:pPr>
    </w:p>
    <w:p w14:paraId="48FFEBE4"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lastRenderedPageBreak/>
        <w:t>Уменьшение риска возникновения пневмонии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125</w:t>
      </w:r>
    </w:p>
    <w:p w14:paraId="1D095F06" w14:textId="77777777" w:rsidR="007242B5" w:rsidRPr="005E60B0" w:rsidRDefault="007242B5" w:rsidP="007242B5">
      <w:pPr>
        <w:spacing w:line="37" w:lineRule="exact"/>
        <w:rPr>
          <w:rFonts w:ascii="Times New Roman" w:hAnsi="Times New Roman" w:cs="Times New Roman"/>
          <w:sz w:val="20"/>
          <w:szCs w:val="20"/>
        </w:rPr>
      </w:pPr>
    </w:p>
    <w:p w14:paraId="0B8F30D1"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Улучшение легочной вентиляции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125</w:t>
      </w:r>
    </w:p>
    <w:p w14:paraId="0F5067EB" w14:textId="77777777" w:rsidR="007242B5" w:rsidRPr="005E60B0" w:rsidRDefault="007242B5" w:rsidP="007242B5">
      <w:pPr>
        <w:rPr>
          <w:rFonts w:ascii="Times New Roman" w:hAnsi="Times New Roman" w:cs="Times New Roman"/>
        </w:rPr>
        <w:sectPr w:rsidR="007242B5" w:rsidRPr="005E60B0">
          <w:pgSz w:w="11900" w:h="16838"/>
          <w:pgMar w:top="558" w:right="866" w:bottom="837" w:left="1440" w:header="0" w:footer="0" w:gutter="0"/>
          <w:cols w:space="720"/>
        </w:sectPr>
      </w:pPr>
    </w:p>
    <w:p w14:paraId="1AAF595F"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lastRenderedPageBreak/>
        <w:t>Уменьшение скапливания секрета</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126</w:t>
      </w:r>
    </w:p>
    <w:p w14:paraId="5404516D" w14:textId="77777777" w:rsidR="007242B5" w:rsidRPr="005E60B0" w:rsidRDefault="007242B5" w:rsidP="007242B5">
      <w:pPr>
        <w:spacing w:line="37" w:lineRule="exact"/>
        <w:rPr>
          <w:rFonts w:ascii="Times New Roman" w:hAnsi="Times New Roman" w:cs="Times New Roman"/>
          <w:sz w:val="20"/>
          <w:szCs w:val="20"/>
        </w:rPr>
      </w:pPr>
    </w:p>
    <w:p w14:paraId="44B49A1D"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Профилактика инфекций полости рта и дыхательных путей</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126</w:t>
      </w:r>
    </w:p>
    <w:p w14:paraId="5F892A5E" w14:textId="77777777" w:rsidR="007242B5" w:rsidRPr="005E60B0" w:rsidRDefault="007242B5" w:rsidP="007242B5">
      <w:pPr>
        <w:spacing w:line="40" w:lineRule="exact"/>
        <w:rPr>
          <w:rFonts w:ascii="Times New Roman" w:hAnsi="Times New Roman" w:cs="Times New Roman"/>
          <w:sz w:val="20"/>
          <w:szCs w:val="20"/>
        </w:rPr>
      </w:pPr>
    </w:p>
    <w:p w14:paraId="2C2B3E34"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Профилактика аспирации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126</w:t>
      </w:r>
    </w:p>
    <w:p w14:paraId="11FE1381" w14:textId="77777777" w:rsidR="007242B5" w:rsidRPr="005E60B0" w:rsidRDefault="007242B5" w:rsidP="007242B5">
      <w:pPr>
        <w:spacing w:line="38" w:lineRule="exact"/>
        <w:rPr>
          <w:rFonts w:ascii="Times New Roman" w:hAnsi="Times New Roman" w:cs="Times New Roman"/>
          <w:sz w:val="20"/>
          <w:szCs w:val="20"/>
        </w:rPr>
      </w:pPr>
    </w:p>
    <w:p w14:paraId="5B3F01B2"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Восстановительная гимнастика для глотания</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127</w:t>
      </w:r>
    </w:p>
    <w:p w14:paraId="1B30EE98" w14:textId="77777777" w:rsidR="007242B5" w:rsidRPr="005E60B0" w:rsidRDefault="007242B5" w:rsidP="007242B5">
      <w:pPr>
        <w:spacing w:line="37" w:lineRule="exact"/>
        <w:rPr>
          <w:rFonts w:ascii="Times New Roman" w:hAnsi="Times New Roman" w:cs="Times New Roman"/>
          <w:sz w:val="20"/>
          <w:szCs w:val="20"/>
        </w:rPr>
      </w:pPr>
    </w:p>
    <w:p w14:paraId="3F3E0A65"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Роль носового дыхания</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127</w:t>
      </w:r>
    </w:p>
    <w:p w14:paraId="4A21A1FA" w14:textId="77777777" w:rsidR="007242B5" w:rsidRPr="005E60B0" w:rsidRDefault="007242B5" w:rsidP="007242B5">
      <w:pPr>
        <w:spacing w:line="37" w:lineRule="exact"/>
        <w:rPr>
          <w:rFonts w:ascii="Times New Roman" w:hAnsi="Times New Roman" w:cs="Times New Roman"/>
          <w:sz w:val="20"/>
          <w:szCs w:val="20"/>
        </w:rPr>
      </w:pPr>
    </w:p>
    <w:p w14:paraId="074FD322"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Уход за больными пневмонией</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127</w:t>
      </w:r>
    </w:p>
    <w:p w14:paraId="1C6374A1" w14:textId="77777777" w:rsidR="007242B5" w:rsidRPr="005E60B0" w:rsidRDefault="007242B5" w:rsidP="007242B5">
      <w:pPr>
        <w:spacing w:line="30" w:lineRule="exact"/>
        <w:rPr>
          <w:rFonts w:ascii="Times New Roman" w:hAnsi="Times New Roman" w:cs="Times New Roman"/>
          <w:sz w:val="20"/>
          <w:szCs w:val="20"/>
        </w:rPr>
      </w:pPr>
    </w:p>
    <w:p w14:paraId="2E7DFD96" w14:textId="77777777" w:rsidR="007242B5" w:rsidRPr="005E60B0" w:rsidRDefault="007242B5" w:rsidP="007242B5">
      <w:pPr>
        <w:tabs>
          <w:tab w:val="left" w:pos="680"/>
          <w:tab w:val="left" w:leader="dot" w:pos="92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17</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129</w:t>
      </w:r>
    </w:p>
    <w:p w14:paraId="327626B4" w14:textId="77777777" w:rsidR="007242B5" w:rsidRPr="005E60B0" w:rsidRDefault="007242B5" w:rsidP="007242B5">
      <w:pPr>
        <w:spacing w:line="40" w:lineRule="exact"/>
        <w:rPr>
          <w:rFonts w:ascii="Times New Roman" w:hAnsi="Times New Roman" w:cs="Times New Roman"/>
          <w:sz w:val="20"/>
          <w:szCs w:val="20"/>
        </w:rPr>
      </w:pPr>
    </w:p>
    <w:p w14:paraId="79B79E9B" w14:textId="77777777" w:rsidR="007242B5" w:rsidRPr="005E60B0" w:rsidRDefault="007242B5" w:rsidP="007242B5">
      <w:pPr>
        <w:tabs>
          <w:tab w:val="left" w:leader="dot" w:pos="9260"/>
        </w:tabs>
        <w:ind w:left="260"/>
        <w:rPr>
          <w:rFonts w:ascii="Times New Roman" w:hAnsi="Times New Roman" w:cs="Times New Roman"/>
          <w:sz w:val="20"/>
          <w:szCs w:val="20"/>
        </w:rPr>
      </w:pPr>
      <w:r w:rsidRPr="005E60B0">
        <w:rPr>
          <w:rFonts w:ascii="Times New Roman" w:eastAsia="Times New Roman" w:hAnsi="Times New Roman" w:cs="Times New Roman"/>
        </w:rPr>
        <w:t>Профилактика тромбозов и уход при сердечно-сосудистых заболеваниях</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129</w:t>
      </w:r>
    </w:p>
    <w:p w14:paraId="144C8AA3" w14:textId="77777777" w:rsidR="007242B5" w:rsidRPr="005E60B0" w:rsidRDefault="007242B5" w:rsidP="007242B5">
      <w:pPr>
        <w:spacing w:line="37" w:lineRule="exact"/>
        <w:rPr>
          <w:rFonts w:ascii="Times New Roman" w:hAnsi="Times New Roman" w:cs="Times New Roman"/>
          <w:sz w:val="20"/>
          <w:szCs w:val="20"/>
        </w:rPr>
      </w:pPr>
    </w:p>
    <w:p w14:paraId="576F3919"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Причины и осложнения тромбозов</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129</w:t>
      </w:r>
    </w:p>
    <w:p w14:paraId="60EE6286" w14:textId="77777777" w:rsidR="007242B5" w:rsidRPr="005E60B0" w:rsidRDefault="007242B5" w:rsidP="007242B5">
      <w:pPr>
        <w:spacing w:line="37" w:lineRule="exact"/>
        <w:rPr>
          <w:rFonts w:ascii="Times New Roman" w:hAnsi="Times New Roman" w:cs="Times New Roman"/>
          <w:sz w:val="20"/>
          <w:szCs w:val="20"/>
        </w:rPr>
      </w:pPr>
    </w:p>
    <w:p w14:paraId="3446A4D8"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Профилактика тромбообразования</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130</w:t>
      </w:r>
    </w:p>
    <w:p w14:paraId="152EB71B" w14:textId="77777777" w:rsidR="007242B5" w:rsidRPr="005E60B0" w:rsidRDefault="007242B5" w:rsidP="007242B5">
      <w:pPr>
        <w:spacing w:line="37" w:lineRule="exact"/>
        <w:rPr>
          <w:rFonts w:ascii="Times New Roman" w:hAnsi="Times New Roman" w:cs="Times New Roman"/>
          <w:sz w:val="20"/>
          <w:szCs w:val="20"/>
        </w:rPr>
      </w:pPr>
    </w:p>
    <w:p w14:paraId="3C3348F9"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Уход при сердечной недостаточности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132</w:t>
      </w:r>
    </w:p>
    <w:p w14:paraId="16833AD9" w14:textId="77777777" w:rsidR="007242B5" w:rsidRPr="005E60B0" w:rsidRDefault="007242B5" w:rsidP="007242B5">
      <w:pPr>
        <w:spacing w:line="30" w:lineRule="exact"/>
        <w:rPr>
          <w:rFonts w:ascii="Times New Roman" w:hAnsi="Times New Roman" w:cs="Times New Roman"/>
          <w:sz w:val="20"/>
          <w:szCs w:val="20"/>
        </w:rPr>
      </w:pPr>
    </w:p>
    <w:p w14:paraId="437547C3" w14:textId="77777777" w:rsidR="007242B5" w:rsidRPr="005E60B0" w:rsidRDefault="007242B5" w:rsidP="007242B5">
      <w:pPr>
        <w:tabs>
          <w:tab w:val="left" w:pos="680"/>
          <w:tab w:val="left" w:leader="dot" w:pos="92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18</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134</w:t>
      </w:r>
    </w:p>
    <w:p w14:paraId="054ECEC6" w14:textId="77777777" w:rsidR="007242B5" w:rsidRPr="005E60B0" w:rsidRDefault="007242B5" w:rsidP="007242B5">
      <w:pPr>
        <w:spacing w:line="40" w:lineRule="exact"/>
        <w:rPr>
          <w:rFonts w:ascii="Times New Roman" w:hAnsi="Times New Roman" w:cs="Times New Roman"/>
          <w:sz w:val="20"/>
          <w:szCs w:val="20"/>
        </w:rPr>
      </w:pPr>
    </w:p>
    <w:p w14:paraId="3B5F279F" w14:textId="77777777" w:rsidR="007242B5" w:rsidRPr="005E60B0" w:rsidRDefault="007242B5" w:rsidP="007242B5">
      <w:pPr>
        <w:tabs>
          <w:tab w:val="left" w:leader="dot" w:pos="9260"/>
        </w:tabs>
        <w:ind w:left="260"/>
        <w:rPr>
          <w:rFonts w:ascii="Times New Roman" w:hAnsi="Times New Roman" w:cs="Times New Roman"/>
          <w:sz w:val="20"/>
          <w:szCs w:val="20"/>
        </w:rPr>
      </w:pPr>
      <w:r w:rsidRPr="005E60B0">
        <w:rPr>
          <w:rFonts w:ascii="Times New Roman" w:eastAsia="Times New Roman" w:hAnsi="Times New Roman" w:cs="Times New Roman"/>
        </w:rPr>
        <w:t>Профилактика запоров и дегидратации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134</w:t>
      </w:r>
    </w:p>
    <w:p w14:paraId="4C7FC040" w14:textId="77777777" w:rsidR="007242B5" w:rsidRPr="005E60B0" w:rsidRDefault="007242B5" w:rsidP="007242B5">
      <w:pPr>
        <w:spacing w:line="37" w:lineRule="exact"/>
        <w:rPr>
          <w:rFonts w:ascii="Times New Roman" w:hAnsi="Times New Roman" w:cs="Times New Roman"/>
          <w:sz w:val="20"/>
          <w:szCs w:val="20"/>
        </w:rPr>
      </w:pPr>
    </w:p>
    <w:p w14:paraId="5BFF27A6"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Профилактика запоров</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134</w:t>
      </w:r>
    </w:p>
    <w:p w14:paraId="66A0E152" w14:textId="77777777" w:rsidR="007242B5" w:rsidRPr="005E60B0" w:rsidRDefault="007242B5" w:rsidP="007242B5">
      <w:pPr>
        <w:spacing w:line="38" w:lineRule="exact"/>
        <w:rPr>
          <w:rFonts w:ascii="Times New Roman" w:hAnsi="Times New Roman" w:cs="Times New Roman"/>
          <w:sz w:val="20"/>
          <w:szCs w:val="20"/>
        </w:rPr>
      </w:pPr>
    </w:p>
    <w:p w14:paraId="44F0F4B5" w14:textId="77777777" w:rsidR="007242B5" w:rsidRPr="005E60B0" w:rsidRDefault="007242B5" w:rsidP="007242B5">
      <w:pPr>
        <w:tabs>
          <w:tab w:val="left" w:leader="dot" w:pos="9260"/>
        </w:tabs>
        <w:ind w:left="480"/>
        <w:rPr>
          <w:rFonts w:ascii="Times New Roman" w:hAnsi="Times New Roman" w:cs="Times New Roman"/>
          <w:sz w:val="20"/>
          <w:szCs w:val="20"/>
        </w:rPr>
      </w:pPr>
      <w:r w:rsidRPr="005E60B0">
        <w:rPr>
          <w:rFonts w:ascii="Times New Roman" w:eastAsia="Times New Roman" w:hAnsi="Times New Roman" w:cs="Times New Roman"/>
        </w:rPr>
        <w:t>Профилактика обезвоживания (дегидратации)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135</w:t>
      </w:r>
    </w:p>
    <w:p w14:paraId="6AE8AF80" w14:textId="77777777" w:rsidR="007242B5" w:rsidRPr="005E60B0" w:rsidRDefault="007242B5" w:rsidP="007242B5">
      <w:pPr>
        <w:spacing w:line="37" w:lineRule="exact"/>
        <w:rPr>
          <w:rFonts w:ascii="Times New Roman" w:hAnsi="Times New Roman" w:cs="Times New Roman"/>
          <w:sz w:val="20"/>
          <w:szCs w:val="20"/>
        </w:rPr>
      </w:pPr>
    </w:p>
    <w:p w14:paraId="7BA1A2FA"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Типы дегидратации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135</w:t>
      </w:r>
    </w:p>
    <w:p w14:paraId="02F65D2A" w14:textId="77777777" w:rsidR="007242B5" w:rsidRPr="005E60B0" w:rsidRDefault="007242B5" w:rsidP="007242B5">
      <w:pPr>
        <w:spacing w:line="40" w:lineRule="exact"/>
        <w:rPr>
          <w:rFonts w:ascii="Times New Roman" w:hAnsi="Times New Roman" w:cs="Times New Roman"/>
          <w:sz w:val="20"/>
          <w:szCs w:val="20"/>
        </w:rPr>
      </w:pPr>
    </w:p>
    <w:p w14:paraId="4060CFFA"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Гипертонический тип дегидратации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135</w:t>
      </w:r>
    </w:p>
    <w:p w14:paraId="5D177ABE" w14:textId="77777777" w:rsidR="007242B5" w:rsidRPr="005E60B0" w:rsidRDefault="007242B5" w:rsidP="007242B5">
      <w:pPr>
        <w:spacing w:line="37" w:lineRule="exact"/>
        <w:rPr>
          <w:rFonts w:ascii="Times New Roman" w:hAnsi="Times New Roman" w:cs="Times New Roman"/>
          <w:sz w:val="20"/>
          <w:szCs w:val="20"/>
        </w:rPr>
      </w:pPr>
    </w:p>
    <w:p w14:paraId="68CCC275"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Гипотонический тип дегидратации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135</w:t>
      </w:r>
    </w:p>
    <w:p w14:paraId="124CF0E0" w14:textId="77777777" w:rsidR="007242B5" w:rsidRPr="005E60B0" w:rsidRDefault="007242B5" w:rsidP="007242B5">
      <w:pPr>
        <w:spacing w:line="37" w:lineRule="exact"/>
        <w:rPr>
          <w:rFonts w:ascii="Times New Roman" w:hAnsi="Times New Roman" w:cs="Times New Roman"/>
          <w:sz w:val="20"/>
          <w:szCs w:val="20"/>
        </w:rPr>
      </w:pPr>
    </w:p>
    <w:p w14:paraId="2CC18A35" w14:textId="77777777" w:rsidR="007242B5" w:rsidRPr="005E60B0" w:rsidRDefault="007242B5" w:rsidP="007242B5">
      <w:pPr>
        <w:tabs>
          <w:tab w:val="left" w:leader="dot" w:pos="9260"/>
        </w:tabs>
        <w:ind w:left="920"/>
        <w:rPr>
          <w:rFonts w:ascii="Times New Roman" w:hAnsi="Times New Roman" w:cs="Times New Roman"/>
          <w:sz w:val="20"/>
          <w:szCs w:val="20"/>
        </w:rPr>
      </w:pPr>
      <w:r w:rsidRPr="005E60B0">
        <w:rPr>
          <w:rFonts w:ascii="Times New Roman" w:eastAsia="Times New Roman" w:hAnsi="Times New Roman" w:cs="Times New Roman"/>
        </w:rPr>
        <w:t>Изотонический тип дегидратации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136</w:t>
      </w:r>
    </w:p>
    <w:p w14:paraId="17DFDC03" w14:textId="77777777" w:rsidR="007242B5" w:rsidRPr="005E60B0" w:rsidRDefault="007242B5" w:rsidP="007242B5">
      <w:pPr>
        <w:spacing w:line="37" w:lineRule="exact"/>
        <w:rPr>
          <w:rFonts w:ascii="Times New Roman" w:hAnsi="Times New Roman" w:cs="Times New Roman"/>
          <w:sz w:val="20"/>
          <w:szCs w:val="20"/>
        </w:rPr>
      </w:pPr>
    </w:p>
    <w:p w14:paraId="020820E2"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Признаки обезвоживания</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136</w:t>
      </w:r>
    </w:p>
    <w:p w14:paraId="0CE21DA6" w14:textId="77777777" w:rsidR="007242B5" w:rsidRPr="005E60B0" w:rsidRDefault="007242B5" w:rsidP="007242B5">
      <w:pPr>
        <w:spacing w:line="40" w:lineRule="exact"/>
        <w:rPr>
          <w:rFonts w:ascii="Times New Roman" w:hAnsi="Times New Roman" w:cs="Times New Roman"/>
          <w:sz w:val="20"/>
          <w:szCs w:val="20"/>
        </w:rPr>
      </w:pPr>
    </w:p>
    <w:p w14:paraId="59982ED7" w14:textId="77777777" w:rsidR="007242B5" w:rsidRPr="005E60B0" w:rsidRDefault="007242B5" w:rsidP="007242B5">
      <w:pPr>
        <w:tabs>
          <w:tab w:val="left" w:leader="dot" w:pos="9260"/>
        </w:tabs>
        <w:ind w:left="700"/>
        <w:rPr>
          <w:rFonts w:ascii="Times New Roman" w:hAnsi="Times New Roman" w:cs="Times New Roman"/>
          <w:sz w:val="20"/>
          <w:szCs w:val="20"/>
        </w:rPr>
      </w:pPr>
      <w:r w:rsidRPr="005E60B0">
        <w:rPr>
          <w:rFonts w:ascii="Times New Roman" w:eastAsia="Times New Roman" w:hAnsi="Times New Roman" w:cs="Times New Roman"/>
        </w:rPr>
        <w:t>Тест для определения наличия обезвоживания</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136</w:t>
      </w:r>
    </w:p>
    <w:p w14:paraId="3E49CE28" w14:textId="77777777" w:rsidR="007242B5" w:rsidRPr="005E60B0" w:rsidRDefault="007242B5" w:rsidP="007242B5">
      <w:pPr>
        <w:spacing w:line="28" w:lineRule="exact"/>
        <w:rPr>
          <w:rFonts w:ascii="Times New Roman" w:hAnsi="Times New Roman" w:cs="Times New Roman"/>
          <w:sz w:val="20"/>
          <w:szCs w:val="20"/>
        </w:rPr>
      </w:pPr>
    </w:p>
    <w:p w14:paraId="307699D7" w14:textId="77777777" w:rsidR="007242B5" w:rsidRPr="005E60B0" w:rsidRDefault="007242B5" w:rsidP="007242B5">
      <w:pPr>
        <w:tabs>
          <w:tab w:val="left" w:pos="680"/>
          <w:tab w:val="left" w:leader="dot" w:pos="9260"/>
        </w:tabs>
        <w:ind w:left="26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Тема 19</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138</w:t>
      </w:r>
    </w:p>
    <w:p w14:paraId="50F8A79E" w14:textId="77777777" w:rsidR="007242B5" w:rsidRPr="005E60B0" w:rsidRDefault="007242B5" w:rsidP="007242B5">
      <w:pPr>
        <w:spacing w:line="40" w:lineRule="exact"/>
        <w:rPr>
          <w:rFonts w:ascii="Times New Roman" w:hAnsi="Times New Roman" w:cs="Times New Roman"/>
          <w:sz w:val="20"/>
          <w:szCs w:val="20"/>
        </w:rPr>
      </w:pPr>
    </w:p>
    <w:p w14:paraId="6E43426B" w14:textId="77777777" w:rsidR="007242B5" w:rsidRPr="005E60B0" w:rsidRDefault="007242B5" w:rsidP="007242B5">
      <w:pPr>
        <w:tabs>
          <w:tab w:val="left" w:leader="dot" w:pos="9260"/>
        </w:tabs>
        <w:ind w:left="260"/>
        <w:rPr>
          <w:rFonts w:ascii="Times New Roman" w:hAnsi="Times New Roman" w:cs="Times New Roman"/>
          <w:sz w:val="20"/>
          <w:szCs w:val="20"/>
        </w:rPr>
      </w:pPr>
      <w:r w:rsidRPr="005E60B0">
        <w:rPr>
          <w:rFonts w:ascii="Times New Roman" w:eastAsia="Times New Roman" w:hAnsi="Times New Roman" w:cs="Times New Roman"/>
        </w:rPr>
        <w:t>Помощь и уход при делирии</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138</w:t>
      </w:r>
    </w:p>
    <w:p w14:paraId="255803E6" w14:textId="77777777" w:rsidR="007242B5" w:rsidRPr="005E60B0" w:rsidRDefault="007242B5" w:rsidP="007242B5">
      <w:pPr>
        <w:rPr>
          <w:rFonts w:ascii="Times New Roman" w:hAnsi="Times New Roman" w:cs="Times New Roman"/>
        </w:rPr>
        <w:sectPr w:rsidR="007242B5" w:rsidRPr="005E60B0">
          <w:pgSz w:w="11900" w:h="16838"/>
          <w:pgMar w:top="558" w:right="866" w:bottom="1440" w:left="1440" w:header="0" w:footer="0" w:gutter="0"/>
          <w:cols w:space="720"/>
        </w:sectPr>
      </w:pPr>
    </w:p>
    <w:p w14:paraId="3C9A604D"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lastRenderedPageBreak/>
        <w:t>ВВЕДЕНИЕ</w:t>
      </w:r>
    </w:p>
    <w:p w14:paraId="096D4A56" w14:textId="77777777" w:rsidR="007242B5" w:rsidRPr="005E60B0" w:rsidRDefault="007242B5" w:rsidP="007242B5">
      <w:pPr>
        <w:spacing w:line="91" w:lineRule="exact"/>
        <w:rPr>
          <w:rFonts w:ascii="Times New Roman" w:hAnsi="Times New Roman" w:cs="Times New Roman"/>
          <w:sz w:val="20"/>
          <w:szCs w:val="20"/>
        </w:rPr>
      </w:pPr>
    </w:p>
    <w:p w14:paraId="40C968F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Старость и тяжелая болезнь могут приводить людей к ограничению подвижности, вызывать снижение физической силы, слуха, зрения или памяти, лишать человека активности, самодостаточности и самостоятельности. Эти проблемы становятся одинаково тяжелыми для любого человека и семьи, независимо от того, насколько они богаты, влиятельны, знамениты или образованы. Утрата возможности самостоятельно удовлетворить свои базовые потребности должна быть компенсирована действиями других людей. Роль этих людей в обеспечении достойной, комфортной и безопасной жизни ослабленных больных и стариков становится крайне важной и значимой. И хотя в обиходе мы называем их «сиделками», однако требования к определенному уровню профессиональной подготовки, навыкам и знаниям позволяют считать их специалистами, в данном случае — по уходу. Основная функция этих специалистов — оказание помощи больным с ограниченными возможностями ухода за собой для поддержания максимально возможной самостоятельности в повседневной жизнедеятельности. Они осуществляют индивидуальный, в некоторых случаях — очень специфический уход, выполняют разнообразные социальные и/или бытовые действия.</w:t>
      </w:r>
    </w:p>
    <w:p w14:paraId="09CD57AD" w14:textId="77777777" w:rsidR="007242B5" w:rsidRPr="005E60B0" w:rsidRDefault="007242B5" w:rsidP="007242B5">
      <w:pPr>
        <w:spacing w:line="98" w:lineRule="exact"/>
        <w:rPr>
          <w:rFonts w:ascii="Times New Roman" w:hAnsi="Times New Roman" w:cs="Times New Roman"/>
          <w:sz w:val="20"/>
          <w:szCs w:val="20"/>
        </w:rPr>
      </w:pPr>
    </w:p>
    <w:p w14:paraId="25A9504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Очевидно, что деятельность специалистов по уходу в равной степени актуальна и востребована как в учреждениях здравоохранения, так и в системе социального обслуживания. В системе здравоохранения отдельные функции по уходу выполняют медицинские сестры, в социальной сфере — социальные работники. В этом очень наглядно проявляется отсутствие «холистического», или целостного, подхода при осуществлении ухода за людьми, нуждающимися</w:t>
      </w:r>
    </w:p>
    <w:p w14:paraId="6B7A8C9C" w14:textId="77777777" w:rsidR="007242B5" w:rsidRPr="005E60B0" w:rsidRDefault="007242B5" w:rsidP="007242B5">
      <w:pPr>
        <w:spacing w:line="13" w:lineRule="exact"/>
        <w:rPr>
          <w:rFonts w:ascii="Times New Roman" w:hAnsi="Times New Roman" w:cs="Times New Roman"/>
          <w:sz w:val="20"/>
          <w:szCs w:val="20"/>
        </w:rPr>
      </w:pPr>
    </w:p>
    <w:p w14:paraId="5771396D" w14:textId="77777777" w:rsidR="007242B5" w:rsidRPr="005E60B0" w:rsidRDefault="007242B5" w:rsidP="007242B5">
      <w:pPr>
        <w:numPr>
          <w:ilvl w:val="0"/>
          <w:numId w:val="1"/>
        </w:numPr>
        <w:tabs>
          <w:tab w:val="left" w:pos="433"/>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посторонней помощи. Целесообразна реализация подхода, основанного на восприятии человека как личности, а не списка манипуляций, которые ему необходимо выполнить. Человек не может быть «разложен» на медицинский и социальный компоненты. Именно поэтому вся помощь в сфере восполнения дефицита самообслуживания для удовлетворения полного спектра потребностей должна быть четко спланированной деятельностью, включать необходимые аспекты и способствовать улучшению качества жизни личности. Таким образом, применяют персонифицированный подход, ориентированный на личность. Другой подход, который все еще преобладает в нашей повседневной практике, состоит из направленности на выполнение конкретных задач, сформулированных различными специалистами, часто без координации друг с другом. Совокупный результат при таком подходе, как правило, нельзя признать удовлетворительным или соответствующим ожиданиям ослабленного человека или его семьи.</w:t>
      </w:r>
    </w:p>
    <w:p w14:paraId="2DB4F512" w14:textId="77777777" w:rsidR="007242B5" w:rsidRPr="005E60B0" w:rsidRDefault="007242B5" w:rsidP="007242B5">
      <w:pPr>
        <w:spacing w:line="92" w:lineRule="exact"/>
        <w:rPr>
          <w:rFonts w:ascii="Times New Roman" w:eastAsiaTheme="minorEastAsia" w:hAnsi="Times New Roman" w:cs="Times New Roman"/>
          <w:sz w:val="20"/>
          <w:szCs w:val="20"/>
        </w:rPr>
      </w:pPr>
    </w:p>
    <w:p w14:paraId="122A91A7"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выполнении любых видов ухода за нуждающимся в помощи больным (проведение гигиенических мероприятий, организация питания и кормлении, выполнение рекомендаций врача по уходу, организация досуга подопечного или выполнение поручений по ведению домашнего хозяйства) специалист по уходу руководствуется принципами профессиональной этики, конфиденциальности, гуманности и непрерывности.</w:t>
      </w:r>
    </w:p>
    <w:p w14:paraId="06226C8B" w14:textId="77777777" w:rsidR="007242B5" w:rsidRPr="005E60B0" w:rsidRDefault="007242B5" w:rsidP="007242B5">
      <w:pPr>
        <w:spacing w:line="97" w:lineRule="exact"/>
        <w:rPr>
          <w:rFonts w:ascii="Times New Roman" w:hAnsi="Times New Roman" w:cs="Times New Roman"/>
          <w:sz w:val="20"/>
          <w:szCs w:val="20"/>
        </w:rPr>
      </w:pPr>
    </w:p>
    <w:p w14:paraId="71AABECD" w14:textId="77777777" w:rsidR="007242B5" w:rsidRPr="005E60B0" w:rsidRDefault="007242B5" w:rsidP="007242B5">
      <w:pPr>
        <w:numPr>
          <w:ilvl w:val="0"/>
          <w:numId w:val="2"/>
        </w:numPr>
        <w:tabs>
          <w:tab w:val="left" w:pos="519"/>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данном руководстве предпринята попытка дать обучающимся комплекс знаний и навыков, который позволит сформировать у лица, предоставляющего уход, стойкое представление о себе как о незаменимом помощнике, позволяющем качественно жить и реализовывать на практике сконцентрированный на личности подход к уходу.</w:t>
      </w:r>
    </w:p>
    <w:p w14:paraId="3E66A20E" w14:textId="77777777" w:rsidR="007242B5" w:rsidRPr="005E60B0" w:rsidRDefault="007242B5" w:rsidP="007242B5">
      <w:pPr>
        <w:rPr>
          <w:rFonts w:ascii="Times New Roman" w:hAnsi="Times New Roman" w:cs="Times New Roman"/>
        </w:rPr>
        <w:sectPr w:rsidR="007242B5" w:rsidRPr="005E60B0">
          <w:pgSz w:w="11900" w:h="16838"/>
          <w:pgMar w:top="1239" w:right="846" w:bottom="1440" w:left="1440" w:header="0" w:footer="0" w:gutter="0"/>
          <w:cols w:space="720"/>
        </w:sectPr>
      </w:pPr>
    </w:p>
    <w:p w14:paraId="0263B600" w14:textId="77777777" w:rsidR="007242B5" w:rsidRPr="005E60B0" w:rsidRDefault="007242B5" w:rsidP="005E60B0">
      <w:pPr>
        <w:jc w:val="center"/>
        <w:rPr>
          <w:rFonts w:ascii="Times New Roman" w:eastAsiaTheme="minorEastAsia"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w:t>
      </w:r>
    </w:p>
    <w:p w14:paraId="4649D958" w14:textId="77777777" w:rsidR="007242B5" w:rsidRPr="005E60B0" w:rsidRDefault="007242B5" w:rsidP="007242B5">
      <w:pPr>
        <w:spacing w:line="250" w:lineRule="exact"/>
        <w:rPr>
          <w:rFonts w:ascii="Times New Roman" w:hAnsi="Times New Roman" w:cs="Times New Roman"/>
          <w:sz w:val="20"/>
          <w:szCs w:val="20"/>
        </w:rPr>
      </w:pPr>
    </w:p>
    <w:p w14:paraId="1A23D96B" w14:textId="77777777" w:rsidR="007242B5" w:rsidRPr="005E60B0" w:rsidRDefault="007242B5" w:rsidP="007242B5">
      <w:pPr>
        <w:spacing w:line="232" w:lineRule="auto"/>
        <w:ind w:left="960" w:right="120"/>
        <w:jc w:val="right"/>
        <w:rPr>
          <w:rFonts w:ascii="Times New Roman" w:hAnsi="Times New Roman" w:cs="Times New Roman"/>
          <w:sz w:val="20"/>
          <w:szCs w:val="20"/>
        </w:rPr>
      </w:pPr>
      <w:r w:rsidRPr="005E60B0">
        <w:rPr>
          <w:rFonts w:ascii="Times New Roman" w:eastAsia="Arial" w:hAnsi="Times New Roman" w:cs="Times New Roman"/>
          <w:b/>
          <w:bCs/>
          <w:sz w:val="36"/>
          <w:szCs w:val="36"/>
        </w:rPr>
        <w:t>Оценка нарушений потребностей получающего уход. Проблемы коммуникации</w:t>
      </w:r>
    </w:p>
    <w:p w14:paraId="6C589D2F" w14:textId="77777777" w:rsidR="007242B5" w:rsidRPr="005E60B0" w:rsidRDefault="007242B5" w:rsidP="007242B5">
      <w:pPr>
        <w:spacing w:line="200" w:lineRule="exact"/>
        <w:rPr>
          <w:rFonts w:ascii="Times New Roman" w:hAnsi="Times New Roman" w:cs="Times New Roman"/>
          <w:sz w:val="20"/>
          <w:szCs w:val="20"/>
        </w:rPr>
      </w:pPr>
    </w:p>
    <w:p w14:paraId="1E930093" w14:textId="77777777" w:rsidR="007242B5" w:rsidRPr="005E60B0" w:rsidRDefault="007242B5" w:rsidP="007242B5">
      <w:pPr>
        <w:spacing w:line="200" w:lineRule="exact"/>
        <w:rPr>
          <w:rFonts w:ascii="Times New Roman" w:hAnsi="Times New Roman" w:cs="Times New Roman"/>
          <w:sz w:val="20"/>
          <w:szCs w:val="20"/>
        </w:rPr>
      </w:pPr>
    </w:p>
    <w:p w14:paraId="0889BB7B" w14:textId="77777777" w:rsidR="007242B5" w:rsidRPr="005E60B0" w:rsidRDefault="007242B5" w:rsidP="007242B5">
      <w:pPr>
        <w:spacing w:line="337" w:lineRule="exact"/>
        <w:rPr>
          <w:rFonts w:ascii="Times New Roman" w:hAnsi="Times New Roman" w:cs="Times New Roman"/>
          <w:sz w:val="20"/>
          <w:szCs w:val="20"/>
        </w:rPr>
      </w:pPr>
    </w:p>
    <w:p w14:paraId="26EA1A61" w14:textId="77777777" w:rsidR="007242B5" w:rsidRPr="005E60B0" w:rsidRDefault="007242B5" w:rsidP="007242B5">
      <w:pPr>
        <w:spacing w:line="232"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КЛАССИФИКАЦИЯ И ИЕРАРХИЯ ПОТРЕБНОСТЕЙ ЧЕЛОВЕКА</w:t>
      </w:r>
    </w:p>
    <w:p w14:paraId="7E02B3A8" w14:textId="77777777" w:rsidR="007242B5" w:rsidRPr="005E60B0" w:rsidRDefault="007242B5" w:rsidP="007242B5">
      <w:pPr>
        <w:spacing w:line="92" w:lineRule="exact"/>
        <w:rPr>
          <w:rFonts w:ascii="Times New Roman" w:hAnsi="Times New Roman" w:cs="Times New Roman"/>
          <w:sz w:val="20"/>
          <w:szCs w:val="20"/>
        </w:rPr>
      </w:pPr>
    </w:p>
    <w:p w14:paraId="48B32B9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Потребность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состояние,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присущее живым организмам,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выражающее их зависимость от</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объективных условий существования и развития, которое выступает источником различных форм их активности. Потребность определяется физиологическим и психологическим состоянием организма человека и его личностью в целом. Желание — потребность, проявившая конкретную форму в соответствии с культурным уровнем и личностью индивида.</w:t>
      </w:r>
    </w:p>
    <w:p w14:paraId="1C9D2258" w14:textId="77777777" w:rsidR="007242B5" w:rsidRPr="005E60B0" w:rsidRDefault="007242B5" w:rsidP="007242B5">
      <w:pPr>
        <w:spacing w:line="93" w:lineRule="exact"/>
        <w:rPr>
          <w:rFonts w:ascii="Times New Roman" w:hAnsi="Times New Roman" w:cs="Times New Roman"/>
          <w:sz w:val="20"/>
          <w:szCs w:val="20"/>
        </w:rPr>
      </w:pPr>
    </w:p>
    <w:p w14:paraId="533B4A8E"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Потребности служат мотивом к действию. Известный американский психолог, основатель гуманистической психологии </w:t>
      </w:r>
      <w:proofErr w:type="spellStart"/>
      <w:r w:rsidRPr="005E60B0">
        <w:rPr>
          <w:rFonts w:ascii="Times New Roman" w:eastAsia="Times New Roman" w:hAnsi="Times New Roman" w:cs="Times New Roman"/>
        </w:rPr>
        <w:t>А́брахам</w:t>
      </w:r>
      <w:proofErr w:type="spellEnd"/>
      <w:r w:rsidRPr="005E60B0">
        <w:rPr>
          <w:rFonts w:ascii="Times New Roman" w:eastAsia="Times New Roman" w:hAnsi="Times New Roman" w:cs="Times New Roman"/>
        </w:rPr>
        <w:t xml:space="preserve"> Маслоу считал, что потребности человека имеют иерархическую структуру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1</w:t>
      </w:r>
      <w:r w:rsidRPr="005E60B0">
        <w:rPr>
          <w:rFonts w:ascii="Times New Roman" w:eastAsia="Times New Roman" w:hAnsi="Times New Roman" w:cs="Times New Roman"/>
        </w:rPr>
        <w:t>).</w:t>
      </w:r>
    </w:p>
    <w:p w14:paraId="24A81975" w14:textId="77777777" w:rsidR="007242B5" w:rsidRPr="005E60B0" w:rsidRDefault="007242B5" w:rsidP="007242B5">
      <w:pPr>
        <w:spacing w:line="85" w:lineRule="exact"/>
        <w:rPr>
          <w:rFonts w:ascii="Times New Roman" w:hAnsi="Times New Roman" w:cs="Times New Roman"/>
          <w:sz w:val="20"/>
          <w:szCs w:val="20"/>
        </w:rPr>
      </w:pPr>
    </w:p>
    <w:p w14:paraId="5FE5583F"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Рис. 1</w:t>
      </w:r>
    </w:p>
    <w:p w14:paraId="7C77524F" w14:textId="189FC052"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599872" behindDoc="1" locked="0" layoutInCell="0" allowOverlap="1" wp14:anchorId="00C0037D" wp14:editId="4913D358">
            <wp:simplePos x="0" y="0"/>
            <wp:positionH relativeFrom="column">
              <wp:posOffset>1231265</wp:posOffset>
            </wp:positionH>
            <wp:positionV relativeFrom="paragraph">
              <wp:posOffset>78740</wp:posOffset>
            </wp:positionV>
            <wp:extent cx="3810000" cy="2494280"/>
            <wp:effectExtent l="0" t="0" r="0" b="127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494280"/>
                    </a:xfrm>
                    <a:prstGeom prst="rect">
                      <a:avLst/>
                    </a:prstGeom>
                    <a:noFill/>
                  </pic:spPr>
                </pic:pic>
              </a:graphicData>
            </a:graphic>
            <wp14:sizeRelH relativeFrom="page">
              <wp14:pctWidth>0</wp14:pctWidth>
            </wp14:sizeRelH>
            <wp14:sizeRelV relativeFrom="page">
              <wp14:pctHeight>0</wp14:pctHeight>
            </wp14:sizeRelV>
          </wp:anchor>
        </w:drawing>
      </w:r>
    </w:p>
    <w:p w14:paraId="089D9059" w14:textId="77777777" w:rsidR="007242B5" w:rsidRPr="005E60B0" w:rsidRDefault="007242B5" w:rsidP="007242B5">
      <w:pPr>
        <w:spacing w:line="200" w:lineRule="exact"/>
        <w:rPr>
          <w:rFonts w:ascii="Times New Roman" w:hAnsi="Times New Roman" w:cs="Times New Roman"/>
          <w:sz w:val="20"/>
          <w:szCs w:val="20"/>
        </w:rPr>
      </w:pPr>
    </w:p>
    <w:p w14:paraId="1FB74C53" w14:textId="77777777" w:rsidR="007242B5" w:rsidRPr="005E60B0" w:rsidRDefault="007242B5" w:rsidP="007242B5">
      <w:pPr>
        <w:spacing w:line="200" w:lineRule="exact"/>
        <w:rPr>
          <w:rFonts w:ascii="Times New Roman" w:hAnsi="Times New Roman" w:cs="Times New Roman"/>
          <w:sz w:val="20"/>
          <w:szCs w:val="20"/>
        </w:rPr>
      </w:pPr>
    </w:p>
    <w:p w14:paraId="55F7C326" w14:textId="77777777" w:rsidR="007242B5" w:rsidRPr="005E60B0" w:rsidRDefault="007242B5" w:rsidP="007242B5">
      <w:pPr>
        <w:spacing w:line="200" w:lineRule="exact"/>
        <w:rPr>
          <w:rFonts w:ascii="Times New Roman" w:hAnsi="Times New Roman" w:cs="Times New Roman"/>
          <w:sz w:val="20"/>
          <w:szCs w:val="20"/>
        </w:rPr>
      </w:pPr>
    </w:p>
    <w:p w14:paraId="1D066F16" w14:textId="77777777" w:rsidR="007242B5" w:rsidRPr="005E60B0" w:rsidRDefault="007242B5" w:rsidP="007242B5">
      <w:pPr>
        <w:spacing w:line="200" w:lineRule="exact"/>
        <w:rPr>
          <w:rFonts w:ascii="Times New Roman" w:hAnsi="Times New Roman" w:cs="Times New Roman"/>
          <w:sz w:val="20"/>
          <w:szCs w:val="20"/>
        </w:rPr>
      </w:pPr>
    </w:p>
    <w:p w14:paraId="1AE05026" w14:textId="77777777" w:rsidR="007242B5" w:rsidRPr="005E60B0" w:rsidRDefault="007242B5" w:rsidP="007242B5">
      <w:pPr>
        <w:spacing w:line="200" w:lineRule="exact"/>
        <w:rPr>
          <w:rFonts w:ascii="Times New Roman" w:hAnsi="Times New Roman" w:cs="Times New Roman"/>
          <w:sz w:val="20"/>
          <w:szCs w:val="20"/>
        </w:rPr>
      </w:pPr>
    </w:p>
    <w:p w14:paraId="2A6F7B47" w14:textId="77777777" w:rsidR="007242B5" w:rsidRPr="005E60B0" w:rsidRDefault="007242B5" w:rsidP="007242B5">
      <w:pPr>
        <w:spacing w:line="200" w:lineRule="exact"/>
        <w:rPr>
          <w:rFonts w:ascii="Times New Roman" w:hAnsi="Times New Roman" w:cs="Times New Roman"/>
          <w:sz w:val="20"/>
          <w:szCs w:val="20"/>
        </w:rPr>
      </w:pPr>
    </w:p>
    <w:p w14:paraId="11D9127C" w14:textId="77777777" w:rsidR="007242B5" w:rsidRPr="005E60B0" w:rsidRDefault="007242B5" w:rsidP="007242B5">
      <w:pPr>
        <w:spacing w:line="200" w:lineRule="exact"/>
        <w:rPr>
          <w:rFonts w:ascii="Times New Roman" w:hAnsi="Times New Roman" w:cs="Times New Roman"/>
          <w:sz w:val="20"/>
          <w:szCs w:val="20"/>
        </w:rPr>
      </w:pPr>
    </w:p>
    <w:p w14:paraId="4FA6E1A8" w14:textId="77777777" w:rsidR="007242B5" w:rsidRPr="005E60B0" w:rsidRDefault="007242B5" w:rsidP="007242B5">
      <w:pPr>
        <w:spacing w:line="200" w:lineRule="exact"/>
        <w:rPr>
          <w:rFonts w:ascii="Times New Roman" w:hAnsi="Times New Roman" w:cs="Times New Roman"/>
          <w:sz w:val="20"/>
          <w:szCs w:val="20"/>
        </w:rPr>
      </w:pPr>
    </w:p>
    <w:p w14:paraId="502BD63A" w14:textId="77777777" w:rsidR="007242B5" w:rsidRPr="005E60B0" w:rsidRDefault="007242B5" w:rsidP="007242B5">
      <w:pPr>
        <w:spacing w:line="200" w:lineRule="exact"/>
        <w:rPr>
          <w:rFonts w:ascii="Times New Roman" w:hAnsi="Times New Roman" w:cs="Times New Roman"/>
          <w:sz w:val="20"/>
          <w:szCs w:val="20"/>
        </w:rPr>
      </w:pPr>
    </w:p>
    <w:p w14:paraId="3CC65400" w14:textId="77777777" w:rsidR="007242B5" w:rsidRPr="005E60B0" w:rsidRDefault="007242B5" w:rsidP="007242B5">
      <w:pPr>
        <w:spacing w:line="200" w:lineRule="exact"/>
        <w:rPr>
          <w:rFonts w:ascii="Times New Roman" w:hAnsi="Times New Roman" w:cs="Times New Roman"/>
          <w:sz w:val="20"/>
          <w:szCs w:val="20"/>
        </w:rPr>
      </w:pPr>
    </w:p>
    <w:p w14:paraId="1F91512E" w14:textId="77777777" w:rsidR="007242B5" w:rsidRPr="005E60B0" w:rsidRDefault="007242B5" w:rsidP="007242B5">
      <w:pPr>
        <w:spacing w:line="200" w:lineRule="exact"/>
        <w:rPr>
          <w:rFonts w:ascii="Times New Roman" w:hAnsi="Times New Roman" w:cs="Times New Roman"/>
          <w:sz w:val="20"/>
          <w:szCs w:val="20"/>
        </w:rPr>
      </w:pPr>
    </w:p>
    <w:p w14:paraId="24E408A3" w14:textId="77777777" w:rsidR="007242B5" w:rsidRPr="005E60B0" w:rsidRDefault="007242B5" w:rsidP="007242B5">
      <w:pPr>
        <w:spacing w:line="200" w:lineRule="exact"/>
        <w:rPr>
          <w:rFonts w:ascii="Times New Roman" w:hAnsi="Times New Roman" w:cs="Times New Roman"/>
          <w:sz w:val="20"/>
          <w:szCs w:val="20"/>
        </w:rPr>
      </w:pPr>
    </w:p>
    <w:p w14:paraId="5B2C0E29" w14:textId="77777777" w:rsidR="007242B5" w:rsidRPr="005E60B0" w:rsidRDefault="007242B5" w:rsidP="007242B5">
      <w:pPr>
        <w:spacing w:line="200" w:lineRule="exact"/>
        <w:rPr>
          <w:rFonts w:ascii="Times New Roman" w:hAnsi="Times New Roman" w:cs="Times New Roman"/>
          <w:sz w:val="20"/>
          <w:szCs w:val="20"/>
        </w:rPr>
      </w:pPr>
    </w:p>
    <w:p w14:paraId="44281688" w14:textId="77777777" w:rsidR="007242B5" w:rsidRPr="005E60B0" w:rsidRDefault="007242B5" w:rsidP="007242B5">
      <w:pPr>
        <w:spacing w:line="200" w:lineRule="exact"/>
        <w:rPr>
          <w:rFonts w:ascii="Times New Roman" w:hAnsi="Times New Roman" w:cs="Times New Roman"/>
          <w:sz w:val="20"/>
          <w:szCs w:val="20"/>
        </w:rPr>
      </w:pPr>
    </w:p>
    <w:p w14:paraId="50F53EDD" w14:textId="77777777" w:rsidR="007242B5" w:rsidRPr="005E60B0" w:rsidRDefault="007242B5" w:rsidP="007242B5">
      <w:pPr>
        <w:spacing w:line="200" w:lineRule="exact"/>
        <w:rPr>
          <w:rFonts w:ascii="Times New Roman" w:hAnsi="Times New Roman" w:cs="Times New Roman"/>
          <w:sz w:val="20"/>
          <w:szCs w:val="20"/>
        </w:rPr>
      </w:pPr>
    </w:p>
    <w:p w14:paraId="6B798DDB" w14:textId="77777777" w:rsidR="007242B5" w:rsidRPr="005E60B0" w:rsidRDefault="007242B5" w:rsidP="007242B5">
      <w:pPr>
        <w:spacing w:line="200" w:lineRule="exact"/>
        <w:rPr>
          <w:rFonts w:ascii="Times New Roman" w:hAnsi="Times New Roman" w:cs="Times New Roman"/>
          <w:sz w:val="20"/>
          <w:szCs w:val="20"/>
        </w:rPr>
      </w:pPr>
    </w:p>
    <w:p w14:paraId="31440824" w14:textId="77777777" w:rsidR="007242B5" w:rsidRPr="005E60B0" w:rsidRDefault="007242B5" w:rsidP="007242B5">
      <w:pPr>
        <w:spacing w:line="200" w:lineRule="exact"/>
        <w:rPr>
          <w:rFonts w:ascii="Times New Roman" w:hAnsi="Times New Roman" w:cs="Times New Roman"/>
          <w:sz w:val="20"/>
          <w:szCs w:val="20"/>
        </w:rPr>
      </w:pPr>
    </w:p>
    <w:p w14:paraId="19F9110A" w14:textId="77777777" w:rsidR="007242B5" w:rsidRPr="005E60B0" w:rsidRDefault="007242B5" w:rsidP="007242B5">
      <w:pPr>
        <w:spacing w:line="200" w:lineRule="exact"/>
        <w:rPr>
          <w:rFonts w:ascii="Times New Roman" w:hAnsi="Times New Roman" w:cs="Times New Roman"/>
          <w:sz w:val="20"/>
          <w:szCs w:val="20"/>
        </w:rPr>
      </w:pPr>
    </w:p>
    <w:p w14:paraId="030F7CCF" w14:textId="77777777" w:rsidR="007242B5" w:rsidRPr="005E60B0" w:rsidRDefault="007242B5" w:rsidP="007242B5">
      <w:pPr>
        <w:spacing w:line="200" w:lineRule="exact"/>
        <w:rPr>
          <w:rFonts w:ascii="Times New Roman" w:hAnsi="Times New Roman" w:cs="Times New Roman"/>
          <w:sz w:val="20"/>
          <w:szCs w:val="20"/>
        </w:rPr>
      </w:pPr>
    </w:p>
    <w:p w14:paraId="0433D251" w14:textId="77777777" w:rsidR="007242B5" w:rsidRPr="005E60B0" w:rsidRDefault="007242B5" w:rsidP="007242B5">
      <w:pPr>
        <w:spacing w:line="348" w:lineRule="exact"/>
        <w:rPr>
          <w:rFonts w:ascii="Times New Roman" w:hAnsi="Times New Roman" w:cs="Times New Roman"/>
          <w:sz w:val="20"/>
          <w:szCs w:val="20"/>
        </w:rPr>
      </w:pPr>
    </w:p>
    <w:p w14:paraId="53181AF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lastRenderedPageBreak/>
        <w:t>Рис. 1. Пирамида Маслоу</w:t>
      </w:r>
    </w:p>
    <w:p w14:paraId="5ED010CC" w14:textId="77777777" w:rsidR="007242B5" w:rsidRPr="005E60B0" w:rsidRDefault="007242B5" w:rsidP="007242B5">
      <w:pPr>
        <w:spacing w:line="130" w:lineRule="exact"/>
        <w:rPr>
          <w:rFonts w:ascii="Times New Roman" w:hAnsi="Times New Roman" w:cs="Times New Roman"/>
          <w:sz w:val="20"/>
          <w:szCs w:val="20"/>
        </w:rPr>
      </w:pPr>
    </w:p>
    <w:p w14:paraId="6F215C2A" w14:textId="77777777" w:rsidR="007242B5" w:rsidRPr="005E60B0" w:rsidRDefault="007242B5" w:rsidP="007242B5">
      <w:pPr>
        <w:spacing w:line="237" w:lineRule="auto"/>
        <w:ind w:left="260"/>
        <w:rPr>
          <w:rFonts w:ascii="Times New Roman" w:hAnsi="Times New Roman" w:cs="Times New Roman"/>
          <w:sz w:val="20"/>
          <w:szCs w:val="20"/>
        </w:rPr>
      </w:pPr>
      <w:r w:rsidRPr="005E60B0">
        <w:rPr>
          <w:rFonts w:ascii="Times New Roman" w:eastAsia="Times New Roman" w:hAnsi="Times New Roman" w:cs="Times New Roman"/>
        </w:rPr>
        <w:t>Хорошо известно, что чем большее количество потребностей реализует человек, тем больших́ высот он сможет достигнуть в жизни. Реализация потребностей, в первую очередь, зависит от наличия мотивации. Первую пару потребностей по модели мотивации Маслоу (физиологические потребности и потребность в безопасности) относят к первостепенным (врожденным); потребности второй и более высокой степени человек приобретает в ходе социальной практики.</w:t>
      </w:r>
    </w:p>
    <w:p w14:paraId="6DD9B356" w14:textId="77777777" w:rsidR="007242B5" w:rsidRPr="005E60B0" w:rsidRDefault="007242B5" w:rsidP="007242B5">
      <w:pPr>
        <w:spacing w:line="93" w:lineRule="exact"/>
        <w:rPr>
          <w:rFonts w:ascii="Times New Roman" w:hAnsi="Times New Roman" w:cs="Times New Roman"/>
          <w:sz w:val="20"/>
          <w:szCs w:val="20"/>
        </w:rPr>
      </w:pPr>
    </w:p>
    <w:p w14:paraId="53C1E2A7"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Реализация всех потребностей происходит поэтапно — от низших, базовых к более высоким. Мотивация поведения потребностями более высокого уровня возможна только при удовлетворении потребностей низшего по отношению к ним уровня. Интенсивность конкретной потребности находится в зависимости от занимаемого ею места в иерархичной структуре.</w:t>
      </w:r>
    </w:p>
    <w:p w14:paraId="5020F69C" w14:textId="77777777" w:rsidR="007242B5" w:rsidRPr="005E60B0" w:rsidRDefault="007242B5" w:rsidP="007242B5">
      <w:pPr>
        <w:spacing w:line="93" w:lineRule="exact"/>
        <w:rPr>
          <w:rFonts w:ascii="Times New Roman" w:hAnsi="Times New Roman" w:cs="Times New Roman"/>
          <w:sz w:val="20"/>
          <w:szCs w:val="20"/>
        </w:rPr>
      </w:pPr>
    </w:p>
    <w:p w14:paraId="1BA1A5A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Потребности физиологического характера — первостепенные, образуют поведенческую структуру. Неудовлетворенные потребности физиологического характера будут целиком ориентировать человека на их исполнение. Целью существования становится удовлетворение данной потребности. </w:t>
      </w:r>
      <w:proofErr w:type="gramStart"/>
      <w:r w:rsidRPr="005E60B0">
        <w:rPr>
          <w:rFonts w:ascii="Times New Roman" w:eastAsia="Times New Roman" w:hAnsi="Times New Roman" w:cs="Times New Roman"/>
        </w:rPr>
        <w:t>Однако</w:t>
      </w:r>
      <w:proofErr w:type="gramEnd"/>
      <w:r w:rsidRPr="005E60B0">
        <w:rPr>
          <w:rFonts w:ascii="Times New Roman" w:eastAsia="Times New Roman" w:hAnsi="Times New Roman" w:cs="Times New Roman"/>
        </w:rPr>
        <w:t xml:space="preserve"> когда это происходит, происходит смещение целей жизнедеятельности на исполнение потребности более «высокого» порядка.</w:t>
      </w:r>
    </w:p>
    <w:p w14:paraId="235BB4A2" w14:textId="77777777" w:rsidR="007242B5" w:rsidRPr="005E60B0" w:rsidRDefault="007242B5" w:rsidP="007242B5">
      <w:pPr>
        <w:spacing w:line="95" w:lineRule="exact"/>
        <w:rPr>
          <w:rFonts w:ascii="Times New Roman" w:hAnsi="Times New Roman" w:cs="Times New Roman"/>
          <w:sz w:val="20"/>
          <w:szCs w:val="20"/>
        </w:rPr>
      </w:pPr>
    </w:p>
    <w:p w14:paraId="102D659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За физиологическими потребностями следуют потребности в безопасности. Обычно к ним относят саму потребность в безопасности (защита от трудностей, которые зависят от жизнедеятельности), стремление к стабильному существованию, потребность в организованности, заинтересованность</w:t>
      </w:r>
    </w:p>
    <w:p w14:paraId="389F61A5" w14:textId="77777777" w:rsidR="007242B5" w:rsidRPr="005E60B0" w:rsidRDefault="007242B5" w:rsidP="007242B5">
      <w:pPr>
        <w:rPr>
          <w:rFonts w:ascii="Times New Roman" w:hAnsi="Times New Roman" w:cs="Times New Roman"/>
        </w:rPr>
        <w:sectPr w:rsidR="007242B5" w:rsidRPr="005E60B0">
          <w:pgSz w:w="11900" w:h="16838"/>
          <w:pgMar w:top="920" w:right="846" w:bottom="812" w:left="1440" w:header="0" w:footer="0" w:gutter="0"/>
          <w:cols w:space="720"/>
        </w:sectPr>
      </w:pPr>
    </w:p>
    <w:p w14:paraId="5571C03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в законности и другие потребности, которые частично основаны на инстинктах самосохранения.</w:t>
      </w:r>
    </w:p>
    <w:p w14:paraId="07E816EA" w14:textId="77777777" w:rsidR="007242B5" w:rsidRPr="005E60B0" w:rsidRDefault="007242B5" w:rsidP="007242B5">
      <w:pPr>
        <w:spacing w:line="92" w:lineRule="exact"/>
        <w:rPr>
          <w:rFonts w:ascii="Times New Roman" w:hAnsi="Times New Roman" w:cs="Times New Roman"/>
          <w:sz w:val="20"/>
          <w:szCs w:val="20"/>
        </w:rPr>
      </w:pPr>
    </w:p>
    <w:p w14:paraId="6DC3B811"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Если потребности физиологического характера и в безопасности удовлетворены на необходимом уровне, происходит запрос на любовь, привязанность, и мотивационная спираль совершает следующий виток. Появляется ощущение отсутствия друзей, любимого партнера или потомства. Хочется установить дружеские, близкие отношения, возникает запрос на участие в социальной группе, которая смогла бы дать подобные отношения, а также возможность создания семьи, в которой можно чувствовать себя своим. На этом этапе именно данная цель превращается в важнейшую для человека. Он уже не помнит, </w:t>
      </w:r>
      <w:proofErr w:type="gramStart"/>
      <w:r w:rsidRPr="005E60B0">
        <w:rPr>
          <w:rFonts w:ascii="Times New Roman" w:eastAsia="Times New Roman" w:hAnsi="Times New Roman" w:cs="Times New Roman"/>
        </w:rPr>
        <w:t>что</w:t>
      </w:r>
      <w:proofErr w:type="gramEnd"/>
      <w:r w:rsidRPr="005E60B0">
        <w:rPr>
          <w:rFonts w:ascii="Times New Roman" w:eastAsia="Times New Roman" w:hAnsi="Times New Roman" w:cs="Times New Roman"/>
        </w:rPr>
        <w:t xml:space="preserve"> когда испытывал нужду и голод, а при слове «любовь» у него лишь возникала неодобрительная усмешка.</w:t>
      </w:r>
    </w:p>
    <w:p w14:paraId="087952B3" w14:textId="77777777" w:rsidR="007242B5" w:rsidRPr="005E60B0" w:rsidRDefault="007242B5" w:rsidP="007242B5">
      <w:pPr>
        <w:spacing w:line="87" w:lineRule="exact"/>
        <w:rPr>
          <w:rFonts w:ascii="Times New Roman" w:hAnsi="Times New Roman" w:cs="Times New Roman"/>
          <w:sz w:val="20"/>
          <w:szCs w:val="20"/>
        </w:rPr>
      </w:pPr>
    </w:p>
    <w:p w14:paraId="31664D8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Потребности в уважении разделяют на два типа. В первый тип входят стремления, имеющие связь</w:t>
      </w:r>
    </w:p>
    <w:p w14:paraId="3CB83BB5" w14:textId="77777777" w:rsidR="007242B5" w:rsidRPr="005E60B0" w:rsidRDefault="007242B5" w:rsidP="007242B5">
      <w:pPr>
        <w:spacing w:line="11" w:lineRule="exact"/>
        <w:rPr>
          <w:rFonts w:ascii="Times New Roman" w:hAnsi="Times New Roman" w:cs="Times New Roman"/>
          <w:sz w:val="20"/>
          <w:szCs w:val="20"/>
        </w:rPr>
      </w:pPr>
    </w:p>
    <w:p w14:paraId="02D77389" w14:textId="77777777" w:rsidR="007242B5" w:rsidRPr="005E60B0" w:rsidRDefault="007242B5" w:rsidP="007242B5">
      <w:pPr>
        <w:numPr>
          <w:ilvl w:val="0"/>
          <w:numId w:val="3"/>
        </w:numPr>
        <w:tabs>
          <w:tab w:val="left" w:pos="586"/>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понятием «достижение»: чувствовать свою правомочность, адекватность, ощущение самодостаточности, уверенности. В другой тип входит потребность в репутации, приобретении внимания, статуса, признания. На фоне удовлетворения потребности в уважении, престиже у человека возникают ощущение уверенности в себе, чувство собственного достоинства, своего соответствия окружающему миру, чувство, что он является полезным и нужным этому миру. И наоборот, нереализованная потребность в уважении вызывает у человека чувство униженности, никчемности.</w:t>
      </w:r>
    </w:p>
    <w:p w14:paraId="1E780E03" w14:textId="77777777" w:rsidR="007242B5" w:rsidRPr="005E60B0" w:rsidRDefault="007242B5" w:rsidP="007242B5">
      <w:pPr>
        <w:spacing w:line="97" w:lineRule="exact"/>
        <w:rPr>
          <w:rFonts w:ascii="Times New Roman" w:eastAsiaTheme="minorEastAsia" w:hAnsi="Times New Roman" w:cs="Times New Roman"/>
          <w:sz w:val="20"/>
          <w:szCs w:val="20"/>
        </w:rPr>
      </w:pPr>
    </w:p>
    <w:p w14:paraId="7EBE4841" w14:textId="77777777" w:rsidR="007242B5" w:rsidRPr="005E60B0" w:rsidRDefault="007242B5" w:rsidP="007242B5">
      <w:pPr>
        <w:numPr>
          <w:ilvl w:val="0"/>
          <w:numId w:val="4"/>
        </w:numPr>
        <w:tabs>
          <w:tab w:val="left" w:pos="529"/>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каждого человека отношение к удовлетворению потребности в уважении складывается по-разному. Некоторые желают достигнуть запредельных высот, а кто-то готов довольствоваться малым. Таким образом, имеется определенная связь с интеллектуальными способностями человека. Чем выше интеллект личности — тем более требовательны ее желания и амбициозны индивидуальные потребности в самоактуализации. Маслоу сделал вывод, что потребности более низкого уровня действуют у всех людей в равной степени, а более высокие — в различной мере. Для того чтобы осуществлять правильный и стимулирующий уход, необходимо выяснить и четко понимать, с удовлетворением каких потребностей человек имеет проблемы, и как мы можем и должны их замещать или поддерживать.</w:t>
      </w:r>
    </w:p>
    <w:p w14:paraId="64E6DB2D" w14:textId="77777777" w:rsidR="007242B5" w:rsidRPr="005E60B0" w:rsidRDefault="007242B5" w:rsidP="007242B5">
      <w:pPr>
        <w:spacing w:line="200" w:lineRule="exact"/>
        <w:rPr>
          <w:rFonts w:ascii="Times New Roman" w:eastAsiaTheme="minorEastAsia" w:hAnsi="Times New Roman" w:cs="Times New Roman"/>
          <w:sz w:val="20"/>
          <w:szCs w:val="20"/>
        </w:rPr>
      </w:pPr>
    </w:p>
    <w:p w14:paraId="0773270A" w14:textId="77777777" w:rsidR="007242B5" w:rsidRPr="005E60B0" w:rsidRDefault="007242B5" w:rsidP="007242B5">
      <w:pPr>
        <w:spacing w:line="200" w:lineRule="exact"/>
        <w:rPr>
          <w:rFonts w:ascii="Times New Roman" w:hAnsi="Times New Roman" w:cs="Times New Roman"/>
          <w:sz w:val="20"/>
          <w:szCs w:val="20"/>
        </w:rPr>
      </w:pPr>
    </w:p>
    <w:p w14:paraId="67AD6E5E" w14:textId="77777777" w:rsidR="007242B5" w:rsidRPr="005E60B0" w:rsidRDefault="007242B5" w:rsidP="007242B5">
      <w:pPr>
        <w:spacing w:line="327" w:lineRule="exact"/>
        <w:rPr>
          <w:rFonts w:ascii="Times New Roman" w:hAnsi="Times New Roman" w:cs="Times New Roman"/>
          <w:sz w:val="20"/>
          <w:szCs w:val="20"/>
        </w:rPr>
      </w:pPr>
    </w:p>
    <w:p w14:paraId="036FEDC9" w14:textId="77777777" w:rsidR="007242B5" w:rsidRPr="005E60B0" w:rsidRDefault="007242B5" w:rsidP="007242B5">
      <w:pPr>
        <w:ind w:left="980"/>
        <w:rPr>
          <w:rFonts w:ascii="Times New Roman" w:hAnsi="Times New Roman" w:cs="Times New Roman"/>
          <w:sz w:val="20"/>
          <w:szCs w:val="20"/>
        </w:rPr>
      </w:pPr>
      <w:r w:rsidRPr="005E60B0">
        <w:rPr>
          <w:rFonts w:ascii="Times New Roman" w:eastAsia="Arial" w:hAnsi="Times New Roman" w:cs="Times New Roman"/>
          <w:b/>
          <w:bCs/>
          <w:sz w:val="32"/>
          <w:szCs w:val="32"/>
        </w:rPr>
        <w:t>ОСНОВНЫЕ КАТЕГОРИИ ЖИЗНЕДЕЯТЕЛЬНОСТИ</w:t>
      </w:r>
    </w:p>
    <w:p w14:paraId="7801DF21" w14:textId="77777777" w:rsidR="007242B5" w:rsidRPr="005E60B0" w:rsidRDefault="007242B5" w:rsidP="007242B5">
      <w:pPr>
        <w:spacing w:line="80" w:lineRule="exact"/>
        <w:rPr>
          <w:rFonts w:ascii="Times New Roman" w:hAnsi="Times New Roman" w:cs="Times New Roman"/>
          <w:sz w:val="20"/>
          <w:szCs w:val="20"/>
        </w:rPr>
      </w:pPr>
    </w:p>
    <w:p w14:paraId="7AD9EE25"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К основным категориям жизнедеятельности человека относят следующие.</w:t>
      </w:r>
    </w:p>
    <w:p w14:paraId="1591F6B5" w14:textId="77777777" w:rsidR="007242B5" w:rsidRPr="005E60B0" w:rsidRDefault="007242B5" w:rsidP="007242B5">
      <w:pPr>
        <w:spacing w:line="92" w:lineRule="exact"/>
        <w:rPr>
          <w:rFonts w:ascii="Times New Roman" w:hAnsi="Times New Roman" w:cs="Times New Roman"/>
          <w:sz w:val="20"/>
          <w:szCs w:val="20"/>
        </w:rPr>
      </w:pPr>
    </w:p>
    <w:p w14:paraId="1BB23B93" w14:textId="77777777" w:rsidR="007242B5" w:rsidRPr="005E60B0" w:rsidRDefault="007242B5" w:rsidP="007242B5">
      <w:pPr>
        <w:numPr>
          <w:ilvl w:val="0"/>
          <w:numId w:val="5"/>
        </w:numPr>
        <w:tabs>
          <w:tab w:val="left" w:pos="459"/>
        </w:tabs>
        <w:spacing w:after="0" w:line="232"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b/>
          <w:bCs/>
        </w:rPr>
        <w:t xml:space="preserve">Способность к самообслуживанию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способность человека самостоятельно осуществлять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основные физиологические потребности, выполнять повседневную бытовую деятельность, в том числе навыки личной гигиены.</w:t>
      </w:r>
    </w:p>
    <w:p w14:paraId="1FA42443" w14:textId="77777777" w:rsidR="007242B5" w:rsidRPr="005E60B0" w:rsidRDefault="007242B5" w:rsidP="007242B5">
      <w:pPr>
        <w:spacing w:line="94" w:lineRule="exact"/>
        <w:rPr>
          <w:rFonts w:ascii="Times New Roman" w:eastAsia="Times New Roman" w:hAnsi="Times New Roman" w:cs="Times New Roman"/>
        </w:rPr>
      </w:pPr>
    </w:p>
    <w:p w14:paraId="770FD81B" w14:textId="77777777" w:rsidR="007242B5" w:rsidRPr="005E60B0" w:rsidRDefault="007242B5" w:rsidP="007242B5">
      <w:pPr>
        <w:numPr>
          <w:ilvl w:val="0"/>
          <w:numId w:val="5"/>
        </w:numPr>
        <w:tabs>
          <w:tab w:val="left" w:pos="459"/>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b/>
          <w:bCs/>
        </w:rPr>
        <w:t xml:space="preserve">Способность к самостоятельному передвижению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способность самостоятельно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перемещаться в пространстве, сохранять равновесие тела при передвижении, в покое и перемене положения тела.</w:t>
      </w:r>
    </w:p>
    <w:p w14:paraId="35E285BC" w14:textId="77777777" w:rsidR="007242B5" w:rsidRPr="005E60B0" w:rsidRDefault="007242B5" w:rsidP="007242B5">
      <w:pPr>
        <w:spacing w:line="93" w:lineRule="exact"/>
        <w:rPr>
          <w:rFonts w:ascii="Times New Roman" w:eastAsia="Times New Roman" w:hAnsi="Times New Roman" w:cs="Times New Roman"/>
        </w:rPr>
      </w:pPr>
    </w:p>
    <w:p w14:paraId="4E3155F0" w14:textId="77777777" w:rsidR="007242B5" w:rsidRPr="005E60B0" w:rsidRDefault="007242B5" w:rsidP="007242B5">
      <w:pPr>
        <w:numPr>
          <w:ilvl w:val="0"/>
          <w:numId w:val="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b/>
          <w:bCs/>
        </w:rPr>
        <w:t xml:space="preserve">Способность к ориентации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способность к адекватному восприятию окружающей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обстановки, оценке ситуации, определению времени и места нахождения.</w:t>
      </w:r>
    </w:p>
    <w:p w14:paraId="55BAAD74" w14:textId="77777777" w:rsidR="007242B5" w:rsidRPr="005E60B0" w:rsidRDefault="007242B5" w:rsidP="007242B5">
      <w:pPr>
        <w:spacing w:line="92" w:lineRule="exact"/>
        <w:rPr>
          <w:rFonts w:ascii="Times New Roman" w:eastAsia="Times New Roman" w:hAnsi="Times New Roman" w:cs="Times New Roman"/>
        </w:rPr>
      </w:pPr>
    </w:p>
    <w:p w14:paraId="759D301A" w14:textId="77777777" w:rsidR="007242B5" w:rsidRPr="005E60B0" w:rsidRDefault="007242B5" w:rsidP="007242B5">
      <w:pPr>
        <w:numPr>
          <w:ilvl w:val="0"/>
          <w:numId w:val="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b/>
          <w:bCs/>
        </w:rPr>
        <w:t xml:space="preserve">Способность к общению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способность к установлению контактов между людьми путем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восприятия, переработки и передачи информации.</w:t>
      </w:r>
    </w:p>
    <w:p w14:paraId="2A4B440B" w14:textId="77777777" w:rsidR="007242B5" w:rsidRPr="005E60B0" w:rsidRDefault="007242B5" w:rsidP="007242B5">
      <w:pPr>
        <w:spacing w:line="92" w:lineRule="exact"/>
        <w:rPr>
          <w:rFonts w:ascii="Times New Roman" w:eastAsia="Times New Roman" w:hAnsi="Times New Roman" w:cs="Times New Roman"/>
        </w:rPr>
      </w:pPr>
    </w:p>
    <w:p w14:paraId="247E115F" w14:textId="77777777" w:rsidR="007242B5" w:rsidRPr="005E60B0" w:rsidRDefault="007242B5" w:rsidP="007242B5">
      <w:pPr>
        <w:numPr>
          <w:ilvl w:val="0"/>
          <w:numId w:val="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b/>
          <w:bCs/>
        </w:rPr>
        <w:t xml:space="preserve">Способность контролировать свое поведение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способность к осознанию себя и адекватному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поведению с учетом социально-правовых и морально-этических норм.</w:t>
      </w:r>
    </w:p>
    <w:p w14:paraId="136D25E8" w14:textId="77777777" w:rsidR="007242B5" w:rsidRPr="005E60B0" w:rsidRDefault="007242B5" w:rsidP="007242B5">
      <w:pPr>
        <w:spacing w:line="92" w:lineRule="exact"/>
        <w:rPr>
          <w:rFonts w:ascii="Times New Roman" w:eastAsiaTheme="minorEastAsia" w:hAnsi="Times New Roman" w:cs="Times New Roman"/>
          <w:sz w:val="20"/>
          <w:szCs w:val="20"/>
        </w:rPr>
      </w:pPr>
    </w:p>
    <w:p w14:paraId="5D53F83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Нарушение ежедневной деятельности наступает в связи с нарушением основных функций организма, что ограничивает способность к самообслуживанию. Степень нарушения может быть </w:t>
      </w:r>
      <w:r w:rsidRPr="005E60B0">
        <w:rPr>
          <w:rFonts w:ascii="Times New Roman" w:eastAsia="Times New Roman" w:hAnsi="Times New Roman" w:cs="Times New Roman"/>
        </w:rPr>
        <w:lastRenderedPageBreak/>
        <w:t>различной: от незначительной и умеренно выраженной до значительной. Исходя из этого, определяют план ухода, планируют манипуляции, замещающие дефицит самообслуживания.</w:t>
      </w:r>
    </w:p>
    <w:p w14:paraId="79655181" w14:textId="77777777" w:rsidR="007242B5" w:rsidRPr="005E60B0" w:rsidRDefault="007242B5" w:rsidP="007242B5">
      <w:pPr>
        <w:spacing w:line="84" w:lineRule="exact"/>
        <w:rPr>
          <w:rFonts w:ascii="Times New Roman" w:hAnsi="Times New Roman" w:cs="Times New Roman"/>
          <w:sz w:val="20"/>
          <w:szCs w:val="20"/>
        </w:rPr>
      </w:pPr>
    </w:p>
    <w:p w14:paraId="3EF4BCAC" w14:textId="77777777" w:rsidR="007242B5" w:rsidRPr="005E60B0" w:rsidRDefault="007242B5" w:rsidP="007242B5">
      <w:pPr>
        <w:ind w:left="320"/>
        <w:rPr>
          <w:rFonts w:ascii="Times New Roman" w:hAnsi="Times New Roman" w:cs="Times New Roman"/>
          <w:sz w:val="20"/>
          <w:szCs w:val="20"/>
        </w:rPr>
      </w:pPr>
      <w:r w:rsidRPr="005E60B0">
        <w:rPr>
          <w:rFonts w:ascii="Times New Roman" w:eastAsia="Times New Roman" w:hAnsi="Times New Roman" w:cs="Times New Roman"/>
          <w:b/>
          <w:bCs/>
        </w:rPr>
        <w:t>Табл. 1. Степень нарушения способности ежедневной деятельности</w:t>
      </w:r>
    </w:p>
    <w:p w14:paraId="4DF6E13C" w14:textId="77777777" w:rsidR="007242B5" w:rsidRPr="005E60B0" w:rsidRDefault="007242B5" w:rsidP="007242B5">
      <w:pPr>
        <w:spacing w:line="66"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40"/>
        <w:gridCol w:w="3120"/>
        <w:gridCol w:w="3120"/>
      </w:tblGrid>
      <w:tr w:rsidR="007242B5" w:rsidRPr="005E60B0" w14:paraId="46E420D9" w14:textId="77777777" w:rsidTr="007242B5">
        <w:trPr>
          <w:trHeight w:val="255"/>
        </w:trPr>
        <w:tc>
          <w:tcPr>
            <w:tcW w:w="3140" w:type="dxa"/>
            <w:tcBorders>
              <w:top w:val="single" w:sz="8" w:space="0" w:color="auto"/>
              <w:left w:val="single" w:sz="8" w:space="0" w:color="auto"/>
              <w:bottom w:val="nil"/>
              <w:right w:val="single" w:sz="8" w:space="0" w:color="auto"/>
            </w:tcBorders>
            <w:shd w:val="clear" w:color="auto" w:fill="F2F2F2"/>
            <w:vAlign w:val="bottom"/>
            <w:hideMark/>
          </w:tcPr>
          <w:p w14:paraId="132B90F8" w14:textId="77777777" w:rsidR="007242B5" w:rsidRPr="005E60B0" w:rsidRDefault="007242B5">
            <w:pPr>
              <w:ind w:left="240"/>
              <w:rPr>
                <w:rFonts w:ascii="Times New Roman" w:hAnsi="Times New Roman" w:cs="Times New Roman"/>
                <w:sz w:val="20"/>
                <w:szCs w:val="20"/>
              </w:rPr>
            </w:pPr>
            <w:proofErr w:type="spellStart"/>
            <w:r w:rsidRPr="005E60B0">
              <w:rPr>
                <w:rFonts w:ascii="Times New Roman" w:eastAsia="Times New Roman" w:hAnsi="Times New Roman" w:cs="Times New Roman"/>
                <w:w w:val="99"/>
              </w:rPr>
              <w:t>Способностиежедневной</w:t>
            </w:r>
            <w:proofErr w:type="spellEnd"/>
          </w:p>
        </w:tc>
        <w:tc>
          <w:tcPr>
            <w:tcW w:w="3120" w:type="dxa"/>
            <w:tcBorders>
              <w:top w:val="single" w:sz="8" w:space="0" w:color="auto"/>
              <w:left w:val="nil"/>
              <w:bottom w:val="nil"/>
              <w:right w:val="single" w:sz="8" w:space="0" w:color="auto"/>
            </w:tcBorders>
            <w:shd w:val="clear" w:color="auto" w:fill="F2F2F2"/>
            <w:vAlign w:val="bottom"/>
            <w:hideMark/>
          </w:tcPr>
          <w:p w14:paraId="0965293A"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rPr>
              <w:t>Функции организма</w:t>
            </w:r>
          </w:p>
        </w:tc>
        <w:tc>
          <w:tcPr>
            <w:tcW w:w="3120" w:type="dxa"/>
            <w:tcBorders>
              <w:top w:val="single" w:sz="8" w:space="0" w:color="auto"/>
              <w:left w:val="nil"/>
              <w:bottom w:val="nil"/>
              <w:right w:val="single" w:sz="8" w:space="0" w:color="auto"/>
            </w:tcBorders>
            <w:shd w:val="clear" w:color="auto" w:fill="F2F2F2"/>
            <w:vAlign w:val="bottom"/>
            <w:hideMark/>
          </w:tcPr>
          <w:p w14:paraId="08EB5337"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rPr>
              <w:t>Степени нарушений</w:t>
            </w:r>
          </w:p>
        </w:tc>
      </w:tr>
      <w:tr w:rsidR="007242B5" w:rsidRPr="005E60B0" w14:paraId="6DE1928B" w14:textId="77777777" w:rsidTr="007242B5">
        <w:trPr>
          <w:trHeight w:val="255"/>
        </w:trPr>
        <w:tc>
          <w:tcPr>
            <w:tcW w:w="3140" w:type="dxa"/>
            <w:tcBorders>
              <w:top w:val="nil"/>
              <w:left w:val="single" w:sz="8" w:space="0" w:color="auto"/>
              <w:bottom w:val="single" w:sz="8" w:space="0" w:color="auto"/>
              <w:right w:val="single" w:sz="8" w:space="0" w:color="auto"/>
            </w:tcBorders>
            <w:shd w:val="clear" w:color="auto" w:fill="F2F2F2"/>
            <w:vAlign w:val="bottom"/>
            <w:hideMark/>
          </w:tcPr>
          <w:p w14:paraId="38CD03B1" w14:textId="77777777" w:rsidR="007242B5" w:rsidRPr="005E60B0" w:rsidRDefault="007242B5">
            <w:pPr>
              <w:ind w:left="240"/>
              <w:rPr>
                <w:rFonts w:ascii="Times New Roman" w:hAnsi="Times New Roman" w:cs="Times New Roman"/>
                <w:sz w:val="20"/>
                <w:szCs w:val="20"/>
              </w:rPr>
            </w:pPr>
            <w:r w:rsidRPr="005E60B0">
              <w:rPr>
                <w:rFonts w:ascii="Times New Roman" w:eastAsia="Times New Roman" w:hAnsi="Times New Roman" w:cs="Times New Roman"/>
              </w:rPr>
              <w:t>деятельности</w:t>
            </w:r>
          </w:p>
        </w:tc>
        <w:tc>
          <w:tcPr>
            <w:tcW w:w="3120" w:type="dxa"/>
            <w:tcBorders>
              <w:top w:val="nil"/>
              <w:left w:val="nil"/>
              <w:bottom w:val="single" w:sz="8" w:space="0" w:color="auto"/>
              <w:right w:val="single" w:sz="8" w:space="0" w:color="auto"/>
            </w:tcBorders>
            <w:shd w:val="clear" w:color="auto" w:fill="F2F2F2"/>
            <w:vAlign w:val="bottom"/>
          </w:tcPr>
          <w:p w14:paraId="2C13757E" w14:textId="77777777" w:rsidR="007242B5" w:rsidRPr="005E60B0" w:rsidRDefault="007242B5">
            <w:pPr>
              <w:rPr>
                <w:rFonts w:ascii="Times New Roman" w:hAnsi="Times New Roman" w:cs="Times New Roman"/>
              </w:rPr>
            </w:pPr>
          </w:p>
        </w:tc>
        <w:tc>
          <w:tcPr>
            <w:tcW w:w="3120" w:type="dxa"/>
            <w:tcBorders>
              <w:top w:val="nil"/>
              <w:left w:val="nil"/>
              <w:bottom w:val="single" w:sz="8" w:space="0" w:color="auto"/>
              <w:right w:val="single" w:sz="8" w:space="0" w:color="auto"/>
            </w:tcBorders>
            <w:shd w:val="clear" w:color="auto" w:fill="F2F2F2"/>
            <w:vAlign w:val="bottom"/>
          </w:tcPr>
          <w:p w14:paraId="018F3499" w14:textId="77777777" w:rsidR="007242B5" w:rsidRPr="005E60B0" w:rsidRDefault="007242B5">
            <w:pPr>
              <w:rPr>
                <w:rFonts w:ascii="Times New Roman" w:hAnsi="Times New Roman" w:cs="Times New Roman"/>
              </w:rPr>
            </w:pPr>
          </w:p>
        </w:tc>
      </w:tr>
      <w:tr w:rsidR="007242B5" w:rsidRPr="005E60B0" w14:paraId="22CE3188" w14:textId="77777777" w:rsidTr="007242B5">
        <w:trPr>
          <w:trHeight w:val="241"/>
        </w:trPr>
        <w:tc>
          <w:tcPr>
            <w:tcW w:w="3140" w:type="dxa"/>
            <w:tcBorders>
              <w:top w:val="nil"/>
              <w:left w:val="single" w:sz="8" w:space="0" w:color="auto"/>
              <w:bottom w:val="nil"/>
              <w:right w:val="single" w:sz="8" w:space="0" w:color="auto"/>
            </w:tcBorders>
            <w:vAlign w:val="bottom"/>
            <w:hideMark/>
          </w:tcPr>
          <w:p w14:paraId="01BFCAD9" w14:textId="77777777" w:rsidR="007242B5" w:rsidRPr="005E60B0" w:rsidRDefault="007242B5">
            <w:pPr>
              <w:spacing w:line="241" w:lineRule="exact"/>
              <w:ind w:left="240"/>
              <w:rPr>
                <w:rFonts w:ascii="Times New Roman" w:hAnsi="Times New Roman" w:cs="Times New Roman"/>
                <w:sz w:val="20"/>
                <w:szCs w:val="20"/>
              </w:rPr>
            </w:pPr>
            <w:r w:rsidRPr="005E60B0">
              <w:rPr>
                <w:rFonts w:ascii="Times New Roman" w:eastAsia="Times New Roman" w:hAnsi="Times New Roman" w:cs="Times New Roman"/>
              </w:rPr>
              <w:t>Самообслуживание</w:t>
            </w:r>
          </w:p>
        </w:tc>
        <w:tc>
          <w:tcPr>
            <w:tcW w:w="3120" w:type="dxa"/>
            <w:tcBorders>
              <w:top w:val="nil"/>
              <w:left w:val="nil"/>
              <w:bottom w:val="nil"/>
              <w:right w:val="single" w:sz="8" w:space="0" w:color="auto"/>
            </w:tcBorders>
            <w:vAlign w:val="bottom"/>
            <w:hideMark/>
          </w:tcPr>
          <w:p w14:paraId="35D59883" w14:textId="77777777" w:rsidR="007242B5" w:rsidRPr="005E60B0" w:rsidRDefault="007242B5">
            <w:pPr>
              <w:spacing w:line="241" w:lineRule="exact"/>
              <w:ind w:left="220"/>
              <w:rPr>
                <w:rFonts w:ascii="Times New Roman" w:hAnsi="Times New Roman" w:cs="Times New Roman"/>
                <w:sz w:val="20"/>
                <w:szCs w:val="20"/>
              </w:rPr>
            </w:pPr>
            <w:r w:rsidRPr="005E60B0">
              <w:rPr>
                <w:rFonts w:ascii="Times New Roman" w:eastAsia="Times New Roman" w:hAnsi="Times New Roman" w:cs="Times New Roman"/>
              </w:rPr>
              <w:t>Психическая</w:t>
            </w:r>
          </w:p>
        </w:tc>
        <w:tc>
          <w:tcPr>
            <w:tcW w:w="3120" w:type="dxa"/>
            <w:tcBorders>
              <w:top w:val="nil"/>
              <w:left w:val="nil"/>
              <w:bottom w:val="nil"/>
              <w:right w:val="single" w:sz="8" w:space="0" w:color="auto"/>
            </w:tcBorders>
            <w:vAlign w:val="bottom"/>
            <w:hideMark/>
          </w:tcPr>
          <w:p w14:paraId="5E489D7A" w14:textId="77777777" w:rsidR="007242B5" w:rsidRPr="005E60B0" w:rsidRDefault="007242B5">
            <w:pPr>
              <w:spacing w:line="241" w:lineRule="exact"/>
              <w:ind w:left="200"/>
              <w:rPr>
                <w:rFonts w:ascii="Times New Roman" w:hAnsi="Times New Roman" w:cs="Times New Roman"/>
                <w:sz w:val="20"/>
                <w:szCs w:val="20"/>
              </w:rPr>
            </w:pPr>
            <w:r w:rsidRPr="005E60B0">
              <w:rPr>
                <w:rFonts w:ascii="Times New Roman" w:eastAsia="Times New Roman" w:hAnsi="Times New Roman" w:cs="Times New Roman"/>
              </w:rPr>
              <w:t>Незначительная</w:t>
            </w:r>
          </w:p>
        </w:tc>
      </w:tr>
      <w:tr w:rsidR="007242B5" w:rsidRPr="005E60B0" w14:paraId="030A8C9D" w14:textId="77777777" w:rsidTr="007242B5">
        <w:trPr>
          <w:trHeight w:val="252"/>
        </w:trPr>
        <w:tc>
          <w:tcPr>
            <w:tcW w:w="3140" w:type="dxa"/>
            <w:tcBorders>
              <w:top w:val="nil"/>
              <w:left w:val="single" w:sz="8" w:space="0" w:color="auto"/>
              <w:bottom w:val="nil"/>
              <w:right w:val="single" w:sz="8" w:space="0" w:color="auto"/>
            </w:tcBorders>
            <w:vAlign w:val="bottom"/>
            <w:hideMark/>
          </w:tcPr>
          <w:p w14:paraId="5B4EEA93" w14:textId="77777777" w:rsidR="007242B5" w:rsidRPr="005E60B0" w:rsidRDefault="007242B5">
            <w:pPr>
              <w:ind w:left="240"/>
              <w:rPr>
                <w:rFonts w:ascii="Times New Roman" w:hAnsi="Times New Roman" w:cs="Times New Roman"/>
                <w:sz w:val="20"/>
                <w:szCs w:val="20"/>
              </w:rPr>
            </w:pPr>
            <w:r w:rsidRPr="005E60B0">
              <w:rPr>
                <w:rFonts w:ascii="Times New Roman" w:eastAsia="Times New Roman" w:hAnsi="Times New Roman" w:cs="Times New Roman"/>
              </w:rPr>
              <w:t>Передвижение</w:t>
            </w:r>
          </w:p>
        </w:tc>
        <w:tc>
          <w:tcPr>
            <w:tcW w:w="3120" w:type="dxa"/>
            <w:tcBorders>
              <w:top w:val="nil"/>
              <w:left w:val="nil"/>
              <w:bottom w:val="nil"/>
              <w:right w:val="single" w:sz="8" w:space="0" w:color="auto"/>
            </w:tcBorders>
            <w:vAlign w:val="bottom"/>
            <w:hideMark/>
          </w:tcPr>
          <w:p w14:paraId="7D89DDC5"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rPr>
              <w:t>Речевая</w:t>
            </w:r>
          </w:p>
        </w:tc>
        <w:tc>
          <w:tcPr>
            <w:tcW w:w="3120" w:type="dxa"/>
            <w:tcBorders>
              <w:top w:val="nil"/>
              <w:left w:val="nil"/>
              <w:bottom w:val="nil"/>
              <w:right w:val="single" w:sz="8" w:space="0" w:color="auto"/>
            </w:tcBorders>
            <w:vAlign w:val="bottom"/>
            <w:hideMark/>
          </w:tcPr>
          <w:p w14:paraId="2D0DBCA3"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rPr>
              <w:t>Умеренная</w:t>
            </w:r>
          </w:p>
        </w:tc>
      </w:tr>
      <w:tr w:rsidR="007242B5" w:rsidRPr="005E60B0" w14:paraId="5F4B1DC4" w14:textId="77777777" w:rsidTr="007242B5">
        <w:trPr>
          <w:trHeight w:val="252"/>
        </w:trPr>
        <w:tc>
          <w:tcPr>
            <w:tcW w:w="3140" w:type="dxa"/>
            <w:tcBorders>
              <w:top w:val="nil"/>
              <w:left w:val="single" w:sz="8" w:space="0" w:color="auto"/>
              <w:bottom w:val="nil"/>
              <w:right w:val="single" w:sz="8" w:space="0" w:color="auto"/>
            </w:tcBorders>
            <w:vAlign w:val="bottom"/>
            <w:hideMark/>
          </w:tcPr>
          <w:p w14:paraId="46C11CE1" w14:textId="77777777" w:rsidR="007242B5" w:rsidRPr="005E60B0" w:rsidRDefault="007242B5">
            <w:pPr>
              <w:ind w:left="240"/>
              <w:rPr>
                <w:rFonts w:ascii="Times New Roman" w:hAnsi="Times New Roman" w:cs="Times New Roman"/>
                <w:sz w:val="20"/>
                <w:szCs w:val="20"/>
              </w:rPr>
            </w:pPr>
            <w:r w:rsidRPr="005E60B0">
              <w:rPr>
                <w:rFonts w:ascii="Times New Roman" w:eastAsia="Times New Roman" w:hAnsi="Times New Roman" w:cs="Times New Roman"/>
              </w:rPr>
              <w:t>Ориентация</w:t>
            </w:r>
          </w:p>
        </w:tc>
        <w:tc>
          <w:tcPr>
            <w:tcW w:w="3120" w:type="dxa"/>
            <w:tcBorders>
              <w:top w:val="nil"/>
              <w:left w:val="nil"/>
              <w:bottom w:val="nil"/>
              <w:right w:val="single" w:sz="8" w:space="0" w:color="auto"/>
            </w:tcBorders>
            <w:vAlign w:val="bottom"/>
            <w:hideMark/>
          </w:tcPr>
          <w:p w14:paraId="797DC645"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rPr>
              <w:t>Сенсорная</w:t>
            </w:r>
          </w:p>
        </w:tc>
        <w:tc>
          <w:tcPr>
            <w:tcW w:w="3120" w:type="dxa"/>
            <w:tcBorders>
              <w:top w:val="nil"/>
              <w:left w:val="nil"/>
              <w:bottom w:val="nil"/>
              <w:right w:val="single" w:sz="8" w:space="0" w:color="auto"/>
            </w:tcBorders>
            <w:vAlign w:val="bottom"/>
            <w:hideMark/>
          </w:tcPr>
          <w:p w14:paraId="692C3070"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rPr>
              <w:t>Выраженная</w:t>
            </w:r>
          </w:p>
        </w:tc>
      </w:tr>
      <w:tr w:rsidR="007242B5" w:rsidRPr="005E60B0" w14:paraId="3FB0F143" w14:textId="77777777" w:rsidTr="007242B5">
        <w:trPr>
          <w:trHeight w:val="254"/>
        </w:trPr>
        <w:tc>
          <w:tcPr>
            <w:tcW w:w="3140" w:type="dxa"/>
            <w:tcBorders>
              <w:top w:val="nil"/>
              <w:left w:val="single" w:sz="8" w:space="0" w:color="auto"/>
              <w:bottom w:val="nil"/>
              <w:right w:val="single" w:sz="8" w:space="0" w:color="auto"/>
            </w:tcBorders>
            <w:vAlign w:val="bottom"/>
            <w:hideMark/>
          </w:tcPr>
          <w:p w14:paraId="5FC1C350" w14:textId="77777777" w:rsidR="007242B5" w:rsidRPr="005E60B0" w:rsidRDefault="007242B5">
            <w:pPr>
              <w:ind w:left="240"/>
              <w:rPr>
                <w:rFonts w:ascii="Times New Roman" w:hAnsi="Times New Roman" w:cs="Times New Roman"/>
                <w:sz w:val="20"/>
                <w:szCs w:val="20"/>
              </w:rPr>
            </w:pPr>
            <w:r w:rsidRPr="005E60B0">
              <w:rPr>
                <w:rFonts w:ascii="Times New Roman" w:eastAsia="Times New Roman" w:hAnsi="Times New Roman" w:cs="Times New Roman"/>
              </w:rPr>
              <w:t>Общение</w:t>
            </w:r>
          </w:p>
        </w:tc>
        <w:tc>
          <w:tcPr>
            <w:tcW w:w="3120" w:type="dxa"/>
            <w:tcBorders>
              <w:top w:val="nil"/>
              <w:left w:val="nil"/>
              <w:bottom w:val="nil"/>
              <w:right w:val="single" w:sz="8" w:space="0" w:color="auto"/>
            </w:tcBorders>
            <w:vAlign w:val="bottom"/>
            <w:hideMark/>
          </w:tcPr>
          <w:p w14:paraId="276ECF79"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rPr>
              <w:t>Статодинамическая</w:t>
            </w:r>
          </w:p>
        </w:tc>
        <w:tc>
          <w:tcPr>
            <w:tcW w:w="3120" w:type="dxa"/>
            <w:tcBorders>
              <w:top w:val="nil"/>
              <w:left w:val="nil"/>
              <w:bottom w:val="nil"/>
              <w:right w:val="single" w:sz="8" w:space="0" w:color="auto"/>
            </w:tcBorders>
            <w:vAlign w:val="bottom"/>
            <w:hideMark/>
          </w:tcPr>
          <w:p w14:paraId="611A0EA6"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rPr>
              <w:t>Значительная</w:t>
            </w:r>
          </w:p>
        </w:tc>
      </w:tr>
      <w:tr w:rsidR="007242B5" w:rsidRPr="005E60B0" w14:paraId="44411001" w14:textId="77777777" w:rsidTr="007242B5">
        <w:trPr>
          <w:trHeight w:val="252"/>
        </w:trPr>
        <w:tc>
          <w:tcPr>
            <w:tcW w:w="3140" w:type="dxa"/>
            <w:tcBorders>
              <w:top w:val="nil"/>
              <w:left w:val="single" w:sz="8" w:space="0" w:color="auto"/>
              <w:bottom w:val="nil"/>
              <w:right w:val="single" w:sz="8" w:space="0" w:color="auto"/>
            </w:tcBorders>
            <w:vAlign w:val="bottom"/>
            <w:hideMark/>
          </w:tcPr>
          <w:p w14:paraId="022473F5" w14:textId="77777777" w:rsidR="007242B5" w:rsidRPr="005E60B0" w:rsidRDefault="007242B5">
            <w:pPr>
              <w:ind w:left="240"/>
              <w:rPr>
                <w:rFonts w:ascii="Times New Roman" w:hAnsi="Times New Roman" w:cs="Times New Roman"/>
                <w:sz w:val="20"/>
                <w:szCs w:val="20"/>
              </w:rPr>
            </w:pPr>
            <w:r w:rsidRPr="005E60B0">
              <w:rPr>
                <w:rFonts w:ascii="Times New Roman" w:eastAsia="Times New Roman" w:hAnsi="Times New Roman" w:cs="Times New Roman"/>
              </w:rPr>
              <w:t>Контроль</w:t>
            </w:r>
          </w:p>
        </w:tc>
        <w:tc>
          <w:tcPr>
            <w:tcW w:w="3120" w:type="dxa"/>
            <w:tcBorders>
              <w:top w:val="nil"/>
              <w:left w:val="nil"/>
              <w:bottom w:val="nil"/>
              <w:right w:val="single" w:sz="8" w:space="0" w:color="auto"/>
            </w:tcBorders>
            <w:vAlign w:val="bottom"/>
            <w:hideMark/>
          </w:tcPr>
          <w:p w14:paraId="4B811E99"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rPr>
              <w:t>Кровообращение</w:t>
            </w:r>
          </w:p>
        </w:tc>
        <w:tc>
          <w:tcPr>
            <w:tcW w:w="3120" w:type="dxa"/>
            <w:tcBorders>
              <w:top w:val="nil"/>
              <w:left w:val="nil"/>
              <w:bottom w:val="nil"/>
              <w:right w:val="single" w:sz="8" w:space="0" w:color="auto"/>
            </w:tcBorders>
            <w:vAlign w:val="bottom"/>
          </w:tcPr>
          <w:p w14:paraId="337FADF3" w14:textId="77777777" w:rsidR="007242B5" w:rsidRPr="005E60B0" w:rsidRDefault="007242B5">
            <w:pPr>
              <w:rPr>
                <w:rFonts w:ascii="Times New Roman" w:hAnsi="Times New Roman" w:cs="Times New Roman"/>
                <w:sz w:val="21"/>
                <w:szCs w:val="21"/>
              </w:rPr>
            </w:pPr>
          </w:p>
        </w:tc>
      </w:tr>
      <w:tr w:rsidR="007242B5" w:rsidRPr="005E60B0" w14:paraId="0700ECB2" w14:textId="77777777" w:rsidTr="007242B5">
        <w:trPr>
          <w:trHeight w:val="50"/>
        </w:trPr>
        <w:tc>
          <w:tcPr>
            <w:tcW w:w="3140" w:type="dxa"/>
            <w:tcBorders>
              <w:top w:val="nil"/>
              <w:left w:val="single" w:sz="8" w:space="0" w:color="auto"/>
              <w:bottom w:val="single" w:sz="8" w:space="0" w:color="auto"/>
              <w:right w:val="single" w:sz="8" w:space="0" w:color="auto"/>
            </w:tcBorders>
            <w:vAlign w:val="bottom"/>
          </w:tcPr>
          <w:p w14:paraId="0F0FD035" w14:textId="77777777" w:rsidR="007242B5" w:rsidRPr="005E60B0" w:rsidRDefault="007242B5">
            <w:pPr>
              <w:rPr>
                <w:rFonts w:ascii="Times New Roman" w:hAnsi="Times New Roman" w:cs="Times New Roman"/>
                <w:sz w:val="4"/>
                <w:szCs w:val="4"/>
              </w:rPr>
            </w:pPr>
          </w:p>
        </w:tc>
        <w:tc>
          <w:tcPr>
            <w:tcW w:w="3120" w:type="dxa"/>
            <w:tcBorders>
              <w:top w:val="nil"/>
              <w:left w:val="nil"/>
              <w:bottom w:val="single" w:sz="8" w:space="0" w:color="auto"/>
              <w:right w:val="single" w:sz="8" w:space="0" w:color="auto"/>
            </w:tcBorders>
            <w:vAlign w:val="bottom"/>
          </w:tcPr>
          <w:p w14:paraId="6CB32C8F" w14:textId="77777777" w:rsidR="007242B5" w:rsidRPr="005E60B0" w:rsidRDefault="007242B5">
            <w:pPr>
              <w:rPr>
                <w:rFonts w:ascii="Times New Roman" w:hAnsi="Times New Roman" w:cs="Times New Roman"/>
                <w:sz w:val="4"/>
                <w:szCs w:val="4"/>
              </w:rPr>
            </w:pPr>
          </w:p>
        </w:tc>
        <w:tc>
          <w:tcPr>
            <w:tcW w:w="3120" w:type="dxa"/>
            <w:tcBorders>
              <w:top w:val="nil"/>
              <w:left w:val="nil"/>
              <w:bottom w:val="single" w:sz="8" w:space="0" w:color="auto"/>
              <w:right w:val="single" w:sz="8" w:space="0" w:color="auto"/>
            </w:tcBorders>
            <w:vAlign w:val="bottom"/>
          </w:tcPr>
          <w:p w14:paraId="30C169B4" w14:textId="77777777" w:rsidR="007242B5" w:rsidRPr="005E60B0" w:rsidRDefault="007242B5">
            <w:pPr>
              <w:rPr>
                <w:rFonts w:ascii="Times New Roman" w:hAnsi="Times New Roman" w:cs="Times New Roman"/>
                <w:sz w:val="4"/>
                <w:szCs w:val="4"/>
              </w:rPr>
            </w:pPr>
          </w:p>
        </w:tc>
      </w:tr>
    </w:tbl>
    <w:p w14:paraId="49851505" w14:textId="77777777" w:rsidR="007242B5" w:rsidRPr="005E60B0" w:rsidRDefault="007242B5" w:rsidP="007242B5">
      <w:pPr>
        <w:rPr>
          <w:rFonts w:ascii="Times New Roman" w:hAnsi="Times New Roman" w:cs="Times New Roman"/>
        </w:rPr>
        <w:sectPr w:rsidR="007242B5" w:rsidRPr="005E60B0">
          <w:pgSz w:w="11900" w:h="16838"/>
          <w:pgMar w:top="558" w:right="846" w:bottom="684" w:left="1440" w:header="0" w:footer="0" w:gutter="0"/>
          <w:cols w:space="720"/>
        </w:sectPr>
      </w:pPr>
    </w:p>
    <w:p w14:paraId="11844F0A" w14:textId="77777777" w:rsidR="007242B5" w:rsidRPr="005E60B0" w:rsidRDefault="007242B5" w:rsidP="007242B5">
      <w:pPr>
        <w:numPr>
          <w:ilvl w:val="0"/>
          <w:numId w:val="6"/>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lastRenderedPageBreak/>
        <w:t xml:space="preserve">основным </w:t>
      </w:r>
      <w:r w:rsidRPr="005E60B0">
        <w:rPr>
          <w:rFonts w:ascii="Times New Roman" w:eastAsia="Times New Roman" w:hAnsi="Times New Roman" w:cs="Times New Roman"/>
          <w:b/>
          <w:bCs/>
        </w:rPr>
        <w:t>видам нарушений функций организма</w:t>
      </w:r>
      <w:r w:rsidRPr="005E60B0">
        <w:rPr>
          <w:rFonts w:ascii="Times New Roman" w:eastAsia="Times New Roman" w:hAnsi="Times New Roman" w:cs="Times New Roman"/>
        </w:rPr>
        <w:t xml:space="preserve"> человека относят:</w:t>
      </w:r>
    </w:p>
    <w:p w14:paraId="1BD8ED87" w14:textId="77777777" w:rsidR="007242B5" w:rsidRPr="005E60B0" w:rsidRDefault="007242B5" w:rsidP="007242B5">
      <w:pPr>
        <w:spacing w:line="95" w:lineRule="exact"/>
        <w:rPr>
          <w:rFonts w:ascii="Times New Roman" w:eastAsiaTheme="minorEastAsia" w:hAnsi="Times New Roman" w:cs="Times New Roman"/>
          <w:sz w:val="20"/>
          <w:szCs w:val="20"/>
        </w:rPr>
      </w:pPr>
    </w:p>
    <w:p w14:paraId="6C1D250A" w14:textId="77777777" w:rsidR="007242B5" w:rsidRPr="005E60B0" w:rsidRDefault="007242B5" w:rsidP="007242B5">
      <w:pPr>
        <w:numPr>
          <w:ilvl w:val="0"/>
          <w:numId w:val="7"/>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нарушение психических функций (восприятия, внимания, памяти, мышления, интеллекта, эмоций, воли, сознания, поведения, психомоторных функций);</w:t>
      </w:r>
    </w:p>
    <w:p w14:paraId="3522D809" w14:textId="77777777" w:rsidR="007242B5" w:rsidRPr="005E60B0" w:rsidRDefault="007242B5" w:rsidP="007242B5">
      <w:pPr>
        <w:spacing w:line="92" w:lineRule="exact"/>
        <w:rPr>
          <w:rFonts w:ascii="Times New Roman" w:eastAsia="Times New Roman" w:hAnsi="Times New Roman" w:cs="Times New Roman"/>
        </w:rPr>
      </w:pPr>
    </w:p>
    <w:p w14:paraId="14C69E39" w14:textId="77777777" w:rsidR="007242B5" w:rsidRPr="005E60B0" w:rsidRDefault="007242B5" w:rsidP="007242B5">
      <w:pPr>
        <w:numPr>
          <w:ilvl w:val="0"/>
          <w:numId w:val="7"/>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нарушение языковой, речевой и письменной функций, вербальной и невербальной речи, голосообразования и др.;</w:t>
      </w:r>
    </w:p>
    <w:p w14:paraId="22B0B917" w14:textId="77777777" w:rsidR="007242B5" w:rsidRPr="005E60B0" w:rsidRDefault="007242B5" w:rsidP="007242B5">
      <w:pPr>
        <w:spacing w:line="92" w:lineRule="exact"/>
        <w:rPr>
          <w:rFonts w:ascii="Times New Roman" w:eastAsia="Times New Roman" w:hAnsi="Times New Roman" w:cs="Times New Roman"/>
        </w:rPr>
      </w:pPr>
    </w:p>
    <w:p w14:paraId="70B96CA9" w14:textId="77777777" w:rsidR="007242B5" w:rsidRPr="005E60B0" w:rsidRDefault="007242B5" w:rsidP="007242B5">
      <w:pPr>
        <w:numPr>
          <w:ilvl w:val="0"/>
          <w:numId w:val="7"/>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нарушение сенсорных функций (зрения, слуха, обоняния, осязания, а также тактильной, болевой, температурной и других видов чувствительности);</w:t>
      </w:r>
    </w:p>
    <w:p w14:paraId="148A9046" w14:textId="77777777" w:rsidR="007242B5" w:rsidRPr="005E60B0" w:rsidRDefault="007242B5" w:rsidP="007242B5">
      <w:pPr>
        <w:spacing w:line="92" w:lineRule="exact"/>
        <w:rPr>
          <w:rFonts w:ascii="Times New Roman" w:eastAsia="Times New Roman" w:hAnsi="Times New Roman" w:cs="Times New Roman"/>
        </w:rPr>
      </w:pPr>
    </w:p>
    <w:p w14:paraId="22CD9118" w14:textId="77777777" w:rsidR="007242B5" w:rsidRPr="005E60B0" w:rsidRDefault="007242B5" w:rsidP="007242B5">
      <w:pPr>
        <w:numPr>
          <w:ilvl w:val="0"/>
          <w:numId w:val="7"/>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нарушение статодинамических функций (двигательных функций головы, туловища, конечностей, статики и координации движений);</w:t>
      </w:r>
    </w:p>
    <w:p w14:paraId="4343FA05" w14:textId="77777777" w:rsidR="007242B5" w:rsidRPr="005E60B0" w:rsidRDefault="007242B5" w:rsidP="007242B5">
      <w:pPr>
        <w:spacing w:line="92" w:lineRule="exact"/>
        <w:rPr>
          <w:rFonts w:ascii="Times New Roman" w:eastAsia="Times New Roman" w:hAnsi="Times New Roman" w:cs="Times New Roman"/>
        </w:rPr>
      </w:pPr>
    </w:p>
    <w:p w14:paraId="21DB636A" w14:textId="77777777" w:rsidR="007242B5" w:rsidRPr="005E60B0" w:rsidRDefault="007242B5" w:rsidP="007242B5">
      <w:pPr>
        <w:numPr>
          <w:ilvl w:val="0"/>
          <w:numId w:val="7"/>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нарушение функций кровообращения, дыхания, пищеварения, выделения, кроветворения, обмена веществ и энергии, внутренней секреции, иммунитета.</w:t>
      </w:r>
    </w:p>
    <w:p w14:paraId="7881ABED" w14:textId="77777777" w:rsidR="007242B5" w:rsidRPr="005E60B0" w:rsidRDefault="007242B5" w:rsidP="007242B5">
      <w:pPr>
        <w:spacing w:line="92" w:lineRule="exact"/>
        <w:rPr>
          <w:rFonts w:ascii="Times New Roman" w:eastAsiaTheme="minorEastAsia" w:hAnsi="Times New Roman" w:cs="Times New Roman"/>
          <w:sz w:val="20"/>
          <w:szCs w:val="20"/>
        </w:rPr>
      </w:pPr>
    </w:p>
    <w:p w14:paraId="21AD9BCF"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При комплексной оценке различных показателей, характеризующих стойкие нарушения функций организма человека, выделяют четыре степени их выраженности:</w:t>
      </w:r>
    </w:p>
    <w:p w14:paraId="1C3F1FA8" w14:textId="77777777" w:rsidR="007242B5" w:rsidRPr="005E60B0" w:rsidRDefault="007242B5" w:rsidP="007242B5">
      <w:pPr>
        <w:spacing w:line="81" w:lineRule="exact"/>
        <w:rPr>
          <w:rFonts w:ascii="Times New Roman" w:hAnsi="Times New Roman" w:cs="Times New Roman"/>
          <w:sz w:val="20"/>
          <w:szCs w:val="20"/>
        </w:rPr>
      </w:pPr>
    </w:p>
    <w:p w14:paraId="3CAE2023" w14:textId="77777777" w:rsidR="007242B5" w:rsidRPr="005E60B0" w:rsidRDefault="007242B5" w:rsidP="007242B5">
      <w:pPr>
        <w:numPr>
          <w:ilvl w:val="0"/>
          <w:numId w:val="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1 степень —легкие нарушения;</w:t>
      </w:r>
    </w:p>
    <w:p w14:paraId="7F13A9B7" w14:textId="77777777" w:rsidR="007242B5" w:rsidRPr="005E60B0" w:rsidRDefault="007242B5" w:rsidP="007242B5">
      <w:pPr>
        <w:spacing w:line="78" w:lineRule="exact"/>
        <w:rPr>
          <w:rFonts w:ascii="Times New Roman" w:eastAsia="Times New Roman" w:hAnsi="Times New Roman" w:cs="Times New Roman"/>
        </w:rPr>
      </w:pPr>
    </w:p>
    <w:p w14:paraId="3062CADE" w14:textId="77777777" w:rsidR="007242B5" w:rsidRPr="005E60B0" w:rsidRDefault="007242B5" w:rsidP="007242B5">
      <w:pPr>
        <w:numPr>
          <w:ilvl w:val="0"/>
          <w:numId w:val="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2 степень — умеренные нарушения;</w:t>
      </w:r>
    </w:p>
    <w:p w14:paraId="590D6403" w14:textId="77777777" w:rsidR="007242B5" w:rsidRPr="005E60B0" w:rsidRDefault="007242B5" w:rsidP="007242B5">
      <w:pPr>
        <w:spacing w:line="80" w:lineRule="exact"/>
        <w:rPr>
          <w:rFonts w:ascii="Times New Roman" w:eastAsia="Times New Roman" w:hAnsi="Times New Roman" w:cs="Times New Roman"/>
        </w:rPr>
      </w:pPr>
    </w:p>
    <w:p w14:paraId="71C2BE39" w14:textId="77777777" w:rsidR="007242B5" w:rsidRPr="005E60B0" w:rsidRDefault="007242B5" w:rsidP="007242B5">
      <w:pPr>
        <w:numPr>
          <w:ilvl w:val="0"/>
          <w:numId w:val="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3 степень — выраженные нарушения;</w:t>
      </w:r>
    </w:p>
    <w:p w14:paraId="57088991" w14:textId="77777777" w:rsidR="007242B5" w:rsidRPr="005E60B0" w:rsidRDefault="007242B5" w:rsidP="007242B5">
      <w:pPr>
        <w:spacing w:line="80" w:lineRule="exact"/>
        <w:rPr>
          <w:rFonts w:ascii="Times New Roman" w:eastAsia="Times New Roman" w:hAnsi="Times New Roman" w:cs="Times New Roman"/>
        </w:rPr>
      </w:pPr>
    </w:p>
    <w:p w14:paraId="7D925910" w14:textId="77777777" w:rsidR="007242B5" w:rsidRPr="005E60B0" w:rsidRDefault="007242B5" w:rsidP="007242B5">
      <w:pPr>
        <w:numPr>
          <w:ilvl w:val="0"/>
          <w:numId w:val="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4 степень — полная зависимость.</w:t>
      </w:r>
    </w:p>
    <w:p w14:paraId="726FAF66" w14:textId="77777777" w:rsidR="007242B5" w:rsidRPr="005E60B0" w:rsidRDefault="007242B5" w:rsidP="007242B5">
      <w:pPr>
        <w:spacing w:line="95" w:lineRule="exact"/>
        <w:rPr>
          <w:rFonts w:ascii="Times New Roman" w:eastAsiaTheme="minorEastAsia" w:hAnsi="Times New Roman" w:cs="Times New Roman"/>
          <w:sz w:val="20"/>
          <w:szCs w:val="20"/>
        </w:rPr>
      </w:pPr>
    </w:p>
    <w:p w14:paraId="41A8CE2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Степень ограничения основных категорий жизнедеятельности человека определяют исходя из оценки их отклонения от нормы, соответствующей определенному периоду (возрасту). В основе методов измерения нарушений жизнедеятельности чаще всего лежит оценка независимости от посторонней помощи в повседневной жизни, особенно при осуществлении наиболее значимых, наиболее общих из рутинных действий человека.</w:t>
      </w:r>
    </w:p>
    <w:p w14:paraId="03FA3A0A" w14:textId="77777777" w:rsidR="007242B5" w:rsidRPr="005E60B0" w:rsidRDefault="007242B5" w:rsidP="007242B5">
      <w:pPr>
        <w:spacing w:line="95" w:lineRule="exact"/>
        <w:rPr>
          <w:rFonts w:ascii="Times New Roman" w:hAnsi="Times New Roman" w:cs="Times New Roman"/>
          <w:sz w:val="20"/>
          <w:szCs w:val="20"/>
        </w:rPr>
      </w:pPr>
    </w:p>
    <w:p w14:paraId="3191531F"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Для оценки уровня бытовой активности в повседневной жизни наибольшее распространение получила </w:t>
      </w:r>
      <w:r w:rsidRPr="005E60B0">
        <w:rPr>
          <w:rFonts w:ascii="Times New Roman" w:eastAsia="Times New Roman" w:hAnsi="Times New Roman" w:cs="Times New Roman"/>
          <w:b/>
          <w:bCs/>
        </w:rPr>
        <w:t xml:space="preserve">шкала активности </w:t>
      </w:r>
      <w:proofErr w:type="spellStart"/>
      <w:r w:rsidRPr="005E60B0">
        <w:rPr>
          <w:rFonts w:ascii="Times New Roman" w:eastAsia="Times New Roman" w:hAnsi="Times New Roman" w:cs="Times New Roman"/>
          <w:b/>
          <w:bCs/>
        </w:rPr>
        <w:t>Бартел</w:t>
      </w:r>
      <w:proofErr w:type="spellEnd"/>
      <w:r w:rsidRPr="005E60B0">
        <w:rPr>
          <w:rFonts w:ascii="Times New Roman" w:eastAsia="Times New Roman" w:hAnsi="Times New Roman" w:cs="Times New Roman"/>
        </w:rPr>
        <w:t xml:space="preserve"> (табл. 2).</w:t>
      </w:r>
    </w:p>
    <w:p w14:paraId="2F2E9CA9" w14:textId="77777777" w:rsidR="007242B5" w:rsidRPr="005E60B0" w:rsidRDefault="007242B5" w:rsidP="007242B5">
      <w:pPr>
        <w:spacing w:line="122" w:lineRule="exact"/>
        <w:rPr>
          <w:rFonts w:ascii="Times New Roman" w:hAnsi="Times New Roman" w:cs="Times New Roman"/>
          <w:sz w:val="20"/>
          <w:szCs w:val="20"/>
        </w:rPr>
      </w:pPr>
    </w:p>
    <w:p w14:paraId="2A3CD56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sz w:val="24"/>
          <w:szCs w:val="24"/>
        </w:rPr>
        <w:t xml:space="preserve">Таблица 2. Шкала </w:t>
      </w:r>
      <w:proofErr w:type="spellStart"/>
      <w:r w:rsidRPr="005E60B0">
        <w:rPr>
          <w:rFonts w:ascii="Times New Roman" w:eastAsia="Times New Roman" w:hAnsi="Times New Roman" w:cs="Times New Roman"/>
          <w:b/>
          <w:bCs/>
          <w:sz w:val="24"/>
          <w:szCs w:val="24"/>
        </w:rPr>
        <w:t>Бартел</w:t>
      </w:r>
      <w:proofErr w:type="spellEnd"/>
    </w:p>
    <w:p w14:paraId="7AD40B10" w14:textId="77777777" w:rsidR="007242B5" w:rsidRPr="005E60B0" w:rsidRDefault="007242B5" w:rsidP="007242B5">
      <w:pPr>
        <w:spacing w:line="146"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900"/>
        <w:gridCol w:w="1860"/>
        <w:gridCol w:w="1880"/>
        <w:gridCol w:w="1860"/>
        <w:gridCol w:w="1880"/>
      </w:tblGrid>
      <w:tr w:rsidR="007242B5" w:rsidRPr="005E60B0" w14:paraId="69E757A2" w14:textId="77777777" w:rsidTr="007242B5">
        <w:trPr>
          <w:trHeight w:val="216"/>
        </w:trPr>
        <w:tc>
          <w:tcPr>
            <w:tcW w:w="1900" w:type="dxa"/>
            <w:tcBorders>
              <w:top w:val="single" w:sz="8" w:space="0" w:color="auto"/>
              <w:left w:val="single" w:sz="8" w:space="0" w:color="auto"/>
              <w:bottom w:val="nil"/>
              <w:right w:val="single" w:sz="8" w:space="0" w:color="auto"/>
            </w:tcBorders>
            <w:vAlign w:val="bottom"/>
            <w:hideMark/>
          </w:tcPr>
          <w:p w14:paraId="33B9508F"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Прием пищи</w:t>
            </w:r>
          </w:p>
        </w:tc>
        <w:tc>
          <w:tcPr>
            <w:tcW w:w="3740" w:type="dxa"/>
            <w:gridSpan w:val="2"/>
            <w:tcBorders>
              <w:top w:val="single" w:sz="8" w:space="0" w:color="auto"/>
              <w:left w:val="nil"/>
              <w:bottom w:val="nil"/>
              <w:right w:val="single" w:sz="8" w:space="0" w:color="auto"/>
            </w:tcBorders>
            <w:vAlign w:val="bottom"/>
            <w:hideMark/>
          </w:tcPr>
          <w:p w14:paraId="67545F9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10 — не нуждаюсь в помощи, способен</w:t>
            </w:r>
          </w:p>
        </w:tc>
        <w:tc>
          <w:tcPr>
            <w:tcW w:w="1860" w:type="dxa"/>
            <w:tcBorders>
              <w:top w:val="single" w:sz="8" w:space="0" w:color="auto"/>
              <w:left w:val="nil"/>
              <w:bottom w:val="nil"/>
              <w:right w:val="single" w:sz="8" w:space="0" w:color="auto"/>
            </w:tcBorders>
            <w:vAlign w:val="bottom"/>
            <w:hideMark/>
          </w:tcPr>
          <w:p w14:paraId="2AE3A49B"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5 — частично</w:t>
            </w:r>
          </w:p>
        </w:tc>
        <w:tc>
          <w:tcPr>
            <w:tcW w:w="1880" w:type="dxa"/>
            <w:tcBorders>
              <w:top w:val="single" w:sz="8" w:space="0" w:color="auto"/>
              <w:left w:val="nil"/>
              <w:bottom w:val="nil"/>
              <w:right w:val="single" w:sz="8" w:space="0" w:color="auto"/>
            </w:tcBorders>
            <w:vAlign w:val="bottom"/>
            <w:hideMark/>
          </w:tcPr>
          <w:p w14:paraId="7A2EA11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0 — полностью</w:t>
            </w:r>
          </w:p>
        </w:tc>
      </w:tr>
      <w:tr w:rsidR="007242B5" w:rsidRPr="005E60B0" w14:paraId="51AC9938" w14:textId="77777777" w:rsidTr="007242B5">
        <w:trPr>
          <w:trHeight w:val="202"/>
        </w:trPr>
        <w:tc>
          <w:tcPr>
            <w:tcW w:w="1900" w:type="dxa"/>
            <w:tcBorders>
              <w:top w:val="nil"/>
              <w:left w:val="single" w:sz="8" w:space="0" w:color="auto"/>
              <w:bottom w:val="nil"/>
              <w:right w:val="single" w:sz="8" w:space="0" w:color="auto"/>
            </w:tcBorders>
            <w:vAlign w:val="bottom"/>
          </w:tcPr>
          <w:p w14:paraId="6B19BEFC" w14:textId="77777777" w:rsidR="007242B5" w:rsidRPr="005E60B0" w:rsidRDefault="007242B5">
            <w:pPr>
              <w:rPr>
                <w:rFonts w:ascii="Times New Roman" w:hAnsi="Times New Roman" w:cs="Times New Roman"/>
                <w:sz w:val="17"/>
                <w:szCs w:val="17"/>
              </w:rPr>
            </w:pPr>
          </w:p>
        </w:tc>
        <w:tc>
          <w:tcPr>
            <w:tcW w:w="3740" w:type="dxa"/>
            <w:gridSpan w:val="2"/>
            <w:tcBorders>
              <w:top w:val="nil"/>
              <w:left w:val="nil"/>
              <w:bottom w:val="nil"/>
              <w:right w:val="single" w:sz="8" w:space="0" w:color="auto"/>
            </w:tcBorders>
            <w:vAlign w:val="bottom"/>
            <w:hideMark/>
          </w:tcPr>
          <w:p w14:paraId="55C0C148"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самостоятельно пользоваться всеми</w:t>
            </w:r>
          </w:p>
        </w:tc>
        <w:tc>
          <w:tcPr>
            <w:tcW w:w="1860" w:type="dxa"/>
            <w:tcBorders>
              <w:top w:val="nil"/>
              <w:left w:val="nil"/>
              <w:bottom w:val="nil"/>
              <w:right w:val="single" w:sz="8" w:space="0" w:color="auto"/>
            </w:tcBorders>
            <w:vAlign w:val="bottom"/>
            <w:hideMark/>
          </w:tcPr>
          <w:p w14:paraId="5EC3CB2F" w14:textId="77777777" w:rsidR="007242B5" w:rsidRPr="005E60B0" w:rsidRDefault="007242B5">
            <w:pPr>
              <w:spacing w:line="201"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нуждаюсь в помощи,</w:t>
            </w:r>
          </w:p>
        </w:tc>
        <w:tc>
          <w:tcPr>
            <w:tcW w:w="1880" w:type="dxa"/>
            <w:tcBorders>
              <w:top w:val="nil"/>
              <w:left w:val="nil"/>
              <w:bottom w:val="nil"/>
              <w:right w:val="single" w:sz="8" w:space="0" w:color="auto"/>
            </w:tcBorders>
            <w:vAlign w:val="bottom"/>
            <w:hideMark/>
          </w:tcPr>
          <w:p w14:paraId="1856B6B9"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зависим от</w:t>
            </w:r>
          </w:p>
        </w:tc>
      </w:tr>
      <w:tr w:rsidR="007242B5" w:rsidRPr="005E60B0" w14:paraId="3F6190DE" w14:textId="77777777" w:rsidTr="007242B5">
        <w:trPr>
          <w:trHeight w:val="209"/>
        </w:trPr>
        <w:tc>
          <w:tcPr>
            <w:tcW w:w="1900" w:type="dxa"/>
            <w:tcBorders>
              <w:top w:val="nil"/>
              <w:left w:val="single" w:sz="8" w:space="0" w:color="auto"/>
              <w:bottom w:val="nil"/>
              <w:right w:val="single" w:sz="8" w:space="0" w:color="auto"/>
            </w:tcBorders>
            <w:vAlign w:val="bottom"/>
          </w:tcPr>
          <w:p w14:paraId="657ED428" w14:textId="77777777" w:rsidR="007242B5" w:rsidRPr="005E60B0" w:rsidRDefault="007242B5">
            <w:pPr>
              <w:rPr>
                <w:rFonts w:ascii="Times New Roman" w:hAnsi="Times New Roman" w:cs="Times New Roman"/>
                <w:sz w:val="18"/>
                <w:szCs w:val="18"/>
              </w:rPr>
            </w:pPr>
          </w:p>
        </w:tc>
        <w:tc>
          <w:tcPr>
            <w:tcW w:w="3740" w:type="dxa"/>
            <w:gridSpan w:val="2"/>
            <w:tcBorders>
              <w:top w:val="nil"/>
              <w:left w:val="nil"/>
              <w:bottom w:val="nil"/>
              <w:right w:val="single" w:sz="8" w:space="0" w:color="auto"/>
            </w:tcBorders>
            <w:vAlign w:val="bottom"/>
            <w:hideMark/>
          </w:tcPr>
          <w:p w14:paraId="4D9DE210"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необходимыми столовыми приборами</w:t>
            </w:r>
          </w:p>
        </w:tc>
        <w:tc>
          <w:tcPr>
            <w:tcW w:w="1860" w:type="dxa"/>
            <w:tcBorders>
              <w:top w:val="nil"/>
              <w:left w:val="nil"/>
              <w:bottom w:val="nil"/>
              <w:right w:val="single" w:sz="8" w:space="0" w:color="auto"/>
            </w:tcBorders>
            <w:vAlign w:val="bottom"/>
            <w:hideMark/>
          </w:tcPr>
          <w:p w14:paraId="3CF6705B" w14:textId="77777777" w:rsidR="007242B5" w:rsidRPr="005E60B0" w:rsidRDefault="007242B5">
            <w:pPr>
              <w:ind w:left="8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например</w:t>
            </w:r>
            <w:proofErr w:type="gramEnd"/>
            <w:r w:rsidRPr="005E60B0">
              <w:rPr>
                <w:rFonts w:ascii="Times New Roman" w:eastAsia="Times New Roman" w:hAnsi="Times New Roman" w:cs="Times New Roman"/>
                <w:sz w:val="18"/>
                <w:szCs w:val="18"/>
              </w:rPr>
              <w:t xml:space="preserve"> при</w:t>
            </w:r>
          </w:p>
        </w:tc>
        <w:tc>
          <w:tcPr>
            <w:tcW w:w="1880" w:type="dxa"/>
            <w:tcBorders>
              <w:top w:val="nil"/>
              <w:left w:val="nil"/>
              <w:bottom w:val="nil"/>
              <w:right w:val="single" w:sz="8" w:space="0" w:color="auto"/>
            </w:tcBorders>
            <w:vAlign w:val="bottom"/>
            <w:hideMark/>
          </w:tcPr>
          <w:p w14:paraId="5541262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окружающих</w:t>
            </w:r>
          </w:p>
        </w:tc>
      </w:tr>
      <w:tr w:rsidR="007242B5" w:rsidRPr="005E60B0" w14:paraId="5AA10B31" w14:textId="77777777" w:rsidTr="007242B5">
        <w:trPr>
          <w:trHeight w:val="209"/>
        </w:trPr>
        <w:tc>
          <w:tcPr>
            <w:tcW w:w="1900" w:type="dxa"/>
            <w:tcBorders>
              <w:top w:val="nil"/>
              <w:left w:val="single" w:sz="8" w:space="0" w:color="auto"/>
              <w:bottom w:val="single" w:sz="8" w:space="0" w:color="auto"/>
              <w:right w:val="single" w:sz="8" w:space="0" w:color="auto"/>
            </w:tcBorders>
            <w:vAlign w:val="bottom"/>
          </w:tcPr>
          <w:p w14:paraId="1CFF614D"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nil"/>
            </w:tcBorders>
            <w:vAlign w:val="bottom"/>
          </w:tcPr>
          <w:p w14:paraId="0C4499D9"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single" w:sz="8" w:space="0" w:color="auto"/>
            </w:tcBorders>
            <w:vAlign w:val="bottom"/>
          </w:tcPr>
          <w:p w14:paraId="3ECEC943"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hideMark/>
          </w:tcPr>
          <w:p w14:paraId="1E0BE85B"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разрезании пищи</w:t>
            </w:r>
          </w:p>
        </w:tc>
        <w:tc>
          <w:tcPr>
            <w:tcW w:w="1880" w:type="dxa"/>
            <w:tcBorders>
              <w:top w:val="nil"/>
              <w:left w:val="nil"/>
              <w:bottom w:val="single" w:sz="8" w:space="0" w:color="auto"/>
              <w:right w:val="single" w:sz="8" w:space="0" w:color="auto"/>
            </w:tcBorders>
            <w:vAlign w:val="bottom"/>
          </w:tcPr>
          <w:p w14:paraId="49DDBCCE" w14:textId="77777777" w:rsidR="007242B5" w:rsidRPr="005E60B0" w:rsidRDefault="007242B5">
            <w:pPr>
              <w:rPr>
                <w:rFonts w:ascii="Times New Roman" w:hAnsi="Times New Roman" w:cs="Times New Roman"/>
                <w:sz w:val="18"/>
                <w:szCs w:val="18"/>
              </w:rPr>
            </w:pPr>
          </w:p>
        </w:tc>
      </w:tr>
      <w:tr w:rsidR="007242B5" w:rsidRPr="005E60B0" w14:paraId="4B73EC0A" w14:textId="77777777" w:rsidTr="007242B5">
        <w:trPr>
          <w:trHeight w:val="198"/>
        </w:trPr>
        <w:tc>
          <w:tcPr>
            <w:tcW w:w="1900" w:type="dxa"/>
            <w:tcBorders>
              <w:top w:val="nil"/>
              <w:left w:val="single" w:sz="8" w:space="0" w:color="auto"/>
              <w:bottom w:val="nil"/>
              <w:right w:val="single" w:sz="8" w:space="0" w:color="auto"/>
            </w:tcBorders>
            <w:vAlign w:val="bottom"/>
            <w:hideMark/>
          </w:tcPr>
          <w:p w14:paraId="6F374744"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Персональный</w:t>
            </w:r>
          </w:p>
        </w:tc>
        <w:tc>
          <w:tcPr>
            <w:tcW w:w="3740" w:type="dxa"/>
            <w:gridSpan w:val="2"/>
            <w:tcBorders>
              <w:top w:val="nil"/>
              <w:left w:val="nil"/>
              <w:bottom w:val="nil"/>
              <w:right w:val="single" w:sz="8" w:space="0" w:color="auto"/>
            </w:tcBorders>
            <w:vAlign w:val="bottom"/>
            <w:hideMark/>
          </w:tcPr>
          <w:p w14:paraId="36B5EE32"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5 — не нуждаюсь в помощи</w:t>
            </w:r>
          </w:p>
        </w:tc>
        <w:tc>
          <w:tcPr>
            <w:tcW w:w="3740" w:type="dxa"/>
            <w:gridSpan w:val="2"/>
            <w:tcBorders>
              <w:top w:val="nil"/>
              <w:left w:val="nil"/>
              <w:bottom w:val="nil"/>
              <w:right w:val="single" w:sz="8" w:space="0" w:color="auto"/>
            </w:tcBorders>
            <w:vAlign w:val="bottom"/>
            <w:hideMark/>
          </w:tcPr>
          <w:p w14:paraId="7C7FBC9E"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0 — нуждаюсь в помощи</w:t>
            </w:r>
          </w:p>
        </w:tc>
      </w:tr>
      <w:tr w:rsidR="007242B5" w:rsidRPr="005E60B0" w14:paraId="235C9C09" w14:textId="77777777" w:rsidTr="007242B5">
        <w:trPr>
          <w:trHeight w:val="209"/>
        </w:trPr>
        <w:tc>
          <w:tcPr>
            <w:tcW w:w="1900" w:type="dxa"/>
            <w:tcBorders>
              <w:top w:val="nil"/>
              <w:left w:val="single" w:sz="8" w:space="0" w:color="auto"/>
              <w:bottom w:val="single" w:sz="8" w:space="0" w:color="auto"/>
              <w:right w:val="single" w:sz="8" w:space="0" w:color="auto"/>
            </w:tcBorders>
            <w:vAlign w:val="bottom"/>
            <w:hideMark/>
          </w:tcPr>
          <w:p w14:paraId="3933122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туалет</w:t>
            </w:r>
          </w:p>
        </w:tc>
        <w:tc>
          <w:tcPr>
            <w:tcW w:w="1860" w:type="dxa"/>
            <w:tcBorders>
              <w:top w:val="nil"/>
              <w:left w:val="nil"/>
              <w:bottom w:val="single" w:sz="8" w:space="0" w:color="auto"/>
              <w:right w:val="nil"/>
            </w:tcBorders>
            <w:vAlign w:val="bottom"/>
          </w:tcPr>
          <w:p w14:paraId="774D1A51"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single" w:sz="8" w:space="0" w:color="auto"/>
            </w:tcBorders>
            <w:vAlign w:val="bottom"/>
          </w:tcPr>
          <w:p w14:paraId="63F78AB0"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nil"/>
            </w:tcBorders>
            <w:vAlign w:val="bottom"/>
          </w:tcPr>
          <w:p w14:paraId="2A90661E"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single" w:sz="8" w:space="0" w:color="auto"/>
            </w:tcBorders>
            <w:vAlign w:val="bottom"/>
          </w:tcPr>
          <w:p w14:paraId="00AA611F" w14:textId="77777777" w:rsidR="007242B5" w:rsidRPr="005E60B0" w:rsidRDefault="007242B5">
            <w:pPr>
              <w:rPr>
                <w:rFonts w:ascii="Times New Roman" w:hAnsi="Times New Roman" w:cs="Times New Roman"/>
                <w:sz w:val="18"/>
                <w:szCs w:val="18"/>
              </w:rPr>
            </w:pPr>
          </w:p>
        </w:tc>
      </w:tr>
      <w:tr w:rsidR="007242B5" w:rsidRPr="005E60B0" w14:paraId="574F6C48" w14:textId="77777777" w:rsidTr="007242B5">
        <w:trPr>
          <w:trHeight w:val="196"/>
        </w:trPr>
        <w:tc>
          <w:tcPr>
            <w:tcW w:w="1900" w:type="dxa"/>
            <w:tcBorders>
              <w:top w:val="nil"/>
              <w:left w:val="single" w:sz="8" w:space="0" w:color="auto"/>
              <w:bottom w:val="nil"/>
              <w:right w:val="single" w:sz="8" w:space="0" w:color="auto"/>
            </w:tcBorders>
            <w:vAlign w:val="bottom"/>
            <w:hideMark/>
          </w:tcPr>
          <w:p w14:paraId="32DABA79" w14:textId="77777777" w:rsidR="007242B5" w:rsidRPr="005E60B0" w:rsidRDefault="007242B5">
            <w:pPr>
              <w:spacing w:line="196"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Одевание</w:t>
            </w:r>
          </w:p>
        </w:tc>
        <w:tc>
          <w:tcPr>
            <w:tcW w:w="1860" w:type="dxa"/>
            <w:tcBorders>
              <w:top w:val="nil"/>
              <w:left w:val="nil"/>
              <w:bottom w:val="nil"/>
              <w:right w:val="single" w:sz="8" w:space="0" w:color="auto"/>
            </w:tcBorders>
            <w:vAlign w:val="bottom"/>
            <w:hideMark/>
          </w:tcPr>
          <w:p w14:paraId="0C307197"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10 — не нуждаюсь в</w:t>
            </w:r>
          </w:p>
        </w:tc>
        <w:tc>
          <w:tcPr>
            <w:tcW w:w="3740" w:type="dxa"/>
            <w:gridSpan w:val="2"/>
            <w:tcBorders>
              <w:top w:val="nil"/>
              <w:left w:val="nil"/>
              <w:bottom w:val="nil"/>
              <w:right w:val="single" w:sz="8" w:space="0" w:color="auto"/>
            </w:tcBorders>
            <w:vAlign w:val="bottom"/>
            <w:hideMark/>
          </w:tcPr>
          <w:p w14:paraId="39825D79"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5 — частично нуждаюсь в помощи, например</w:t>
            </w:r>
          </w:p>
        </w:tc>
        <w:tc>
          <w:tcPr>
            <w:tcW w:w="1880" w:type="dxa"/>
            <w:tcBorders>
              <w:top w:val="nil"/>
              <w:left w:val="nil"/>
              <w:bottom w:val="nil"/>
              <w:right w:val="single" w:sz="8" w:space="0" w:color="auto"/>
            </w:tcBorders>
            <w:vAlign w:val="bottom"/>
            <w:hideMark/>
          </w:tcPr>
          <w:p w14:paraId="5948C236"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0 — полностью</w:t>
            </w:r>
          </w:p>
        </w:tc>
      </w:tr>
      <w:tr w:rsidR="007242B5" w:rsidRPr="005E60B0" w14:paraId="5FB73C4A" w14:textId="77777777" w:rsidTr="007242B5">
        <w:trPr>
          <w:trHeight w:val="202"/>
        </w:trPr>
        <w:tc>
          <w:tcPr>
            <w:tcW w:w="1900" w:type="dxa"/>
            <w:tcBorders>
              <w:top w:val="nil"/>
              <w:left w:val="single" w:sz="8" w:space="0" w:color="auto"/>
              <w:bottom w:val="nil"/>
              <w:right w:val="single" w:sz="8" w:space="0" w:color="auto"/>
            </w:tcBorders>
            <w:vAlign w:val="bottom"/>
          </w:tcPr>
          <w:p w14:paraId="1CF9D7C1"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hideMark/>
          </w:tcPr>
          <w:p w14:paraId="37D6D989"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посторонней</w:t>
            </w:r>
          </w:p>
        </w:tc>
        <w:tc>
          <w:tcPr>
            <w:tcW w:w="3740" w:type="dxa"/>
            <w:gridSpan w:val="2"/>
            <w:tcBorders>
              <w:top w:val="nil"/>
              <w:left w:val="nil"/>
              <w:bottom w:val="nil"/>
              <w:right w:val="single" w:sz="8" w:space="0" w:color="auto"/>
            </w:tcBorders>
            <w:vAlign w:val="bottom"/>
            <w:hideMark/>
          </w:tcPr>
          <w:p w14:paraId="48642F1E"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при одевании обуви, застегивании пуговиц</w:t>
            </w:r>
          </w:p>
        </w:tc>
        <w:tc>
          <w:tcPr>
            <w:tcW w:w="1880" w:type="dxa"/>
            <w:tcBorders>
              <w:top w:val="nil"/>
              <w:left w:val="nil"/>
              <w:bottom w:val="nil"/>
              <w:right w:val="single" w:sz="8" w:space="0" w:color="auto"/>
            </w:tcBorders>
            <w:vAlign w:val="bottom"/>
            <w:hideMark/>
          </w:tcPr>
          <w:p w14:paraId="46705D47"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нуждаюсь в</w:t>
            </w:r>
          </w:p>
        </w:tc>
      </w:tr>
      <w:tr w:rsidR="007242B5" w:rsidRPr="005E60B0" w14:paraId="5F19D89F" w14:textId="77777777" w:rsidTr="007242B5">
        <w:trPr>
          <w:trHeight w:val="206"/>
        </w:trPr>
        <w:tc>
          <w:tcPr>
            <w:tcW w:w="1900" w:type="dxa"/>
            <w:tcBorders>
              <w:top w:val="nil"/>
              <w:left w:val="single" w:sz="8" w:space="0" w:color="auto"/>
              <w:bottom w:val="nil"/>
              <w:right w:val="single" w:sz="8" w:space="0" w:color="auto"/>
            </w:tcBorders>
            <w:vAlign w:val="bottom"/>
          </w:tcPr>
          <w:p w14:paraId="1390D860"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hideMark/>
          </w:tcPr>
          <w:p w14:paraId="36C9872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помощи</w:t>
            </w:r>
          </w:p>
        </w:tc>
        <w:tc>
          <w:tcPr>
            <w:tcW w:w="1880" w:type="dxa"/>
            <w:vAlign w:val="bottom"/>
            <w:hideMark/>
          </w:tcPr>
          <w:p w14:paraId="6C52F0C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и др.</w:t>
            </w:r>
          </w:p>
        </w:tc>
        <w:tc>
          <w:tcPr>
            <w:tcW w:w="1860" w:type="dxa"/>
            <w:tcBorders>
              <w:top w:val="nil"/>
              <w:left w:val="nil"/>
              <w:bottom w:val="nil"/>
              <w:right w:val="single" w:sz="8" w:space="0" w:color="auto"/>
            </w:tcBorders>
            <w:vAlign w:val="bottom"/>
          </w:tcPr>
          <w:p w14:paraId="44EC0E09" w14:textId="77777777" w:rsidR="007242B5" w:rsidRPr="005E60B0" w:rsidRDefault="007242B5">
            <w:pPr>
              <w:rPr>
                <w:rFonts w:ascii="Times New Roman" w:hAnsi="Times New Roman" w:cs="Times New Roman"/>
                <w:sz w:val="17"/>
                <w:szCs w:val="17"/>
              </w:rPr>
            </w:pPr>
          </w:p>
        </w:tc>
        <w:tc>
          <w:tcPr>
            <w:tcW w:w="1880" w:type="dxa"/>
            <w:tcBorders>
              <w:top w:val="nil"/>
              <w:left w:val="nil"/>
              <w:bottom w:val="nil"/>
              <w:right w:val="single" w:sz="8" w:space="0" w:color="auto"/>
            </w:tcBorders>
            <w:vAlign w:val="bottom"/>
            <w:hideMark/>
          </w:tcPr>
          <w:p w14:paraId="2EE33FF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посторонней</w:t>
            </w:r>
          </w:p>
        </w:tc>
      </w:tr>
      <w:tr w:rsidR="007242B5" w:rsidRPr="005E60B0" w14:paraId="21451F7F" w14:textId="77777777" w:rsidTr="007242B5">
        <w:trPr>
          <w:trHeight w:val="211"/>
        </w:trPr>
        <w:tc>
          <w:tcPr>
            <w:tcW w:w="1900" w:type="dxa"/>
            <w:tcBorders>
              <w:top w:val="nil"/>
              <w:left w:val="single" w:sz="8" w:space="0" w:color="auto"/>
              <w:bottom w:val="single" w:sz="8" w:space="0" w:color="auto"/>
              <w:right w:val="single" w:sz="8" w:space="0" w:color="auto"/>
            </w:tcBorders>
            <w:vAlign w:val="bottom"/>
          </w:tcPr>
          <w:p w14:paraId="7D982932"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tcPr>
          <w:p w14:paraId="51715069"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nil"/>
            </w:tcBorders>
            <w:vAlign w:val="bottom"/>
          </w:tcPr>
          <w:p w14:paraId="03269FB2"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tcPr>
          <w:p w14:paraId="7BC91114"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single" w:sz="8" w:space="0" w:color="auto"/>
            </w:tcBorders>
            <w:vAlign w:val="bottom"/>
            <w:hideMark/>
          </w:tcPr>
          <w:p w14:paraId="6BA12CE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помощи</w:t>
            </w:r>
          </w:p>
        </w:tc>
      </w:tr>
      <w:tr w:rsidR="007242B5" w:rsidRPr="005E60B0" w14:paraId="386427D7" w14:textId="77777777" w:rsidTr="007242B5">
        <w:trPr>
          <w:trHeight w:val="198"/>
        </w:trPr>
        <w:tc>
          <w:tcPr>
            <w:tcW w:w="1900" w:type="dxa"/>
            <w:tcBorders>
              <w:top w:val="nil"/>
              <w:left w:val="single" w:sz="8" w:space="0" w:color="auto"/>
              <w:bottom w:val="nil"/>
              <w:right w:val="single" w:sz="8" w:space="0" w:color="auto"/>
            </w:tcBorders>
            <w:vAlign w:val="bottom"/>
            <w:hideMark/>
          </w:tcPr>
          <w:p w14:paraId="73D602CE"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Прием ванны</w:t>
            </w:r>
          </w:p>
        </w:tc>
        <w:tc>
          <w:tcPr>
            <w:tcW w:w="3740" w:type="dxa"/>
            <w:gridSpan w:val="2"/>
            <w:tcBorders>
              <w:top w:val="nil"/>
              <w:left w:val="nil"/>
              <w:bottom w:val="nil"/>
              <w:right w:val="single" w:sz="8" w:space="0" w:color="auto"/>
            </w:tcBorders>
            <w:vAlign w:val="bottom"/>
            <w:hideMark/>
          </w:tcPr>
          <w:p w14:paraId="74369776"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5 — принимаю ванну без посторонней</w:t>
            </w:r>
          </w:p>
        </w:tc>
        <w:tc>
          <w:tcPr>
            <w:tcW w:w="3740" w:type="dxa"/>
            <w:gridSpan w:val="2"/>
            <w:tcBorders>
              <w:top w:val="nil"/>
              <w:left w:val="nil"/>
              <w:bottom w:val="nil"/>
              <w:right w:val="single" w:sz="8" w:space="0" w:color="auto"/>
            </w:tcBorders>
            <w:vAlign w:val="bottom"/>
            <w:hideMark/>
          </w:tcPr>
          <w:p w14:paraId="6D5D892B"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0 — нуждаюсь в посторонней помощи</w:t>
            </w:r>
          </w:p>
        </w:tc>
      </w:tr>
      <w:tr w:rsidR="007242B5" w:rsidRPr="005E60B0" w14:paraId="4ED60129" w14:textId="77777777" w:rsidTr="007242B5">
        <w:trPr>
          <w:trHeight w:val="205"/>
        </w:trPr>
        <w:tc>
          <w:tcPr>
            <w:tcW w:w="1900" w:type="dxa"/>
            <w:tcBorders>
              <w:top w:val="nil"/>
              <w:left w:val="single" w:sz="8" w:space="0" w:color="auto"/>
              <w:bottom w:val="single" w:sz="8" w:space="0" w:color="auto"/>
              <w:right w:val="single" w:sz="8" w:space="0" w:color="auto"/>
            </w:tcBorders>
            <w:vAlign w:val="bottom"/>
          </w:tcPr>
          <w:p w14:paraId="75592843" w14:textId="77777777" w:rsidR="007242B5" w:rsidRPr="005E60B0" w:rsidRDefault="007242B5">
            <w:pPr>
              <w:rPr>
                <w:rFonts w:ascii="Times New Roman" w:hAnsi="Times New Roman" w:cs="Times New Roman"/>
                <w:sz w:val="17"/>
                <w:szCs w:val="17"/>
              </w:rPr>
            </w:pPr>
          </w:p>
        </w:tc>
        <w:tc>
          <w:tcPr>
            <w:tcW w:w="1860" w:type="dxa"/>
            <w:tcBorders>
              <w:top w:val="nil"/>
              <w:left w:val="nil"/>
              <w:bottom w:val="single" w:sz="8" w:space="0" w:color="auto"/>
              <w:right w:val="nil"/>
            </w:tcBorders>
            <w:vAlign w:val="bottom"/>
            <w:hideMark/>
          </w:tcPr>
          <w:p w14:paraId="786A8547"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помощи</w:t>
            </w:r>
          </w:p>
        </w:tc>
        <w:tc>
          <w:tcPr>
            <w:tcW w:w="1880" w:type="dxa"/>
            <w:tcBorders>
              <w:top w:val="nil"/>
              <w:left w:val="nil"/>
              <w:bottom w:val="single" w:sz="8" w:space="0" w:color="auto"/>
              <w:right w:val="single" w:sz="8" w:space="0" w:color="auto"/>
            </w:tcBorders>
            <w:vAlign w:val="bottom"/>
          </w:tcPr>
          <w:p w14:paraId="2987E736" w14:textId="77777777" w:rsidR="007242B5" w:rsidRPr="005E60B0" w:rsidRDefault="007242B5">
            <w:pPr>
              <w:rPr>
                <w:rFonts w:ascii="Times New Roman" w:hAnsi="Times New Roman" w:cs="Times New Roman"/>
                <w:sz w:val="17"/>
                <w:szCs w:val="17"/>
              </w:rPr>
            </w:pPr>
          </w:p>
        </w:tc>
        <w:tc>
          <w:tcPr>
            <w:tcW w:w="1860" w:type="dxa"/>
            <w:tcBorders>
              <w:top w:val="nil"/>
              <w:left w:val="nil"/>
              <w:bottom w:val="single" w:sz="8" w:space="0" w:color="auto"/>
              <w:right w:val="nil"/>
            </w:tcBorders>
            <w:vAlign w:val="bottom"/>
          </w:tcPr>
          <w:p w14:paraId="5DBDC42E" w14:textId="77777777" w:rsidR="007242B5" w:rsidRPr="005E60B0" w:rsidRDefault="007242B5">
            <w:pPr>
              <w:rPr>
                <w:rFonts w:ascii="Times New Roman" w:hAnsi="Times New Roman" w:cs="Times New Roman"/>
                <w:sz w:val="17"/>
                <w:szCs w:val="17"/>
              </w:rPr>
            </w:pPr>
          </w:p>
        </w:tc>
        <w:tc>
          <w:tcPr>
            <w:tcW w:w="1880" w:type="dxa"/>
            <w:tcBorders>
              <w:top w:val="nil"/>
              <w:left w:val="nil"/>
              <w:bottom w:val="single" w:sz="8" w:space="0" w:color="auto"/>
              <w:right w:val="single" w:sz="8" w:space="0" w:color="auto"/>
            </w:tcBorders>
            <w:vAlign w:val="bottom"/>
          </w:tcPr>
          <w:p w14:paraId="541BF014" w14:textId="77777777" w:rsidR="007242B5" w:rsidRPr="005E60B0" w:rsidRDefault="007242B5">
            <w:pPr>
              <w:rPr>
                <w:rFonts w:ascii="Times New Roman" w:hAnsi="Times New Roman" w:cs="Times New Roman"/>
                <w:sz w:val="17"/>
                <w:szCs w:val="17"/>
              </w:rPr>
            </w:pPr>
          </w:p>
        </w:tc>
      </w:tr>
      <w:tr w:rsidR="007242B5" w:rsidRPr="005E60B0" w14:paraId="1CA6FB38" w14:textId="77777777" w:rsidTr="007242B5">
        <w:trPr>
          <w:trHeight w:val="199"/>
        </w:trPr>
        <w:tc>
          <w:tcPr>
            <w:tcW w:w="1900" w:type="dxa"/>
            <w:tcBorders>
              <w:top w:val="nil"/>
              <w:left w:val="single" w:sz="8" w:space="0" w:color="auto"/>
              <w:bottom w:val="nil"/>
              <w:right w:val="single" w:sz="8" w:space="0" w:color="auto"/>
            </w:tcBorders>
            <w:vAlign w:val="bottom"/>
            <w:hideMark/>
          </w:tcPr>
          <w:p w14:paraId="02F77031" w14:textId="77777777" w:rsidR="007242B5" w:rsidRPr="005E60B0" w:rsidRDefault="007242B5">
            <w:pPr>
              <w:spacing w:line="200"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Контроль тазовых</w:t>
            </w:r>
          </w:p>
        </w:tc>
        <w:tc>
          <w:tcPr>
            <w:tcW w:w="1860" w:type="dxa"/>
            <w:tcBorders>
              <w:top w:val="nil"/>
              <w:left w:val="nil"/>
              <w:bottom w:val="nil"/>
              <w:right w:val="single" w:sz="8" w:space="0" w:color="auto"/>
            </w:tcBorders>
            <w:vAlign w:val="bottom"/>
            <w:hideMark/>
          </w:tcPr>
          <w:p w14:paraId="6997C9A9"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20 — не нуждаюсь в</w:t>
            </w:r>
          </w:p>
        </w:tc>
        <w:tc>
          <w:tcPr>
            <w:tcW w:w="3740" w:type="dxa"/>
            <w:gridSpan w:val="2"/>
            <w:tcBorders>
              <w:top w:val="nil"/>
              <w:left w:val="nil"/>
              <w:bottom w:val="nil"/>
              <w:right w:val="single" w:sz="8" w:space="0" w:color="auto"/>
            </w:tcBorders>
            <w:vAlign w:val="bottom"/>
            <w:hideMark/>
          </w:tcPr>
          <w:p w14:paraId="7F204BA2"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10 — частично нуждаюсь в помощи (при</w:t>
            </w:r>
          </w:p>
        </w:tc>
        <w:tc>
          <w:tcPr>
            <w:tcW w:w="1880" w:type="dxa"/>
            <w:tcBorders>
              <w:top w:val="nil"/>
              <w:left w:val="nil"/>
              <w:bottom w:val="nil"/>
              <w:right w:val="single" w:sz="8" w:space="0" w:color="auto"/>
            </w:tcBorders>
            <w:vAlign w:val="bottom"/>
            <w:hideMark/>
          </w:tcPr>
          <w:p w14:paraId="150284A2"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0 — постоянно</w:t>
            </w:r>
          </w:p>
        </w:tc>
      </w:tr>
      <w:tr w:rsidR="007242B5" w:rsidRPr="005E60B0" w14:paraId="70B93CAD" w14:textId="77777777" w:rsidTr="007242B5">
        <w:trPr>
          <w:trHeight w:val="207"/>
        </w:trPr>
        <w:tc>
          <w:tcPr>
            <w:tcW w:w="1900" w:type="dxa"/>
            <w:tcBorders>
              <w:top w:val="nil"/>
              <w:left w:val="single" w:sz="8" w:space="0" w:color="auto"/>
              <w:bottom w:val="single" w:sz="8" w:space="0" w:color="auto"/>
              <w:right w:val="single" w:sz="8" w:space="0" w:color="auto"/>
            </w:tcBorders>
            <w:vAlign w:val="bottom"/>
            <w:hideMark/>
          </w:tcPr>
          <w:p w14:paraId="4D0047F1"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функций</w:t>
            </w:r>
          </w:p>
        </w:tc>
        <w:tc>
          <w:tcPr>
            <w:tcW w:w="1860" w:type="dxa"/>
            <w:tcBorders>
              <w:top w:val="nil"/>
              <w:left w:val="nil"/>
              <w:bottom w:val="single" w:sz="8" w:space="0" w:color="auto"/>
              <w:right w:val="single" w:sz="8" w:space="0" w:color="auto"/>
            </w:tcBorders>
            <w:vAlign w:val="bottom"/>
            <w:hideMark/>
          </w:tcPr>
          <w:p w14:paraId="1ED4D606" w14:textId="77777777" w:rsidR="007242B5" w:rsidRPr="005E60B0" w:rsidRDefault="007242B5">
            <w:pPr>
              <w:spacing w:line="202"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помощи</w:t>
            </w:r>
          </w:p>
        </w:tc>
        <w:tc>
          <w:tcPr>
            <w:tcW w:w="3740" w:type="dxa"/>
            <w:gridSpan w:val="2"/>
            <w:tcBorders>
              <w:top w:val="nil"/>
              <w:left w:val="nil"/>
              <w:bottom w:val="single" w:sz="8" w:space="0" w:color="auto"/>
              <w:right w:val="single" w:sz="8" w:space="0" w:color="auto"/>
            </w:tcBorders>
            <w:vAlign w:val="bottom"/>
            <w:hideMark/>
          </w:tcPr>
          <w:p w14:paraId="6623661D" w14:textId="77777777" w:rsidR="007242B5" w:rsidRPr="005E60B0" w:rsidRDefault="007242B5">
            <w:pPr>
              <w:spacing w:line="202"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использовании клизмы, свечей, катетера)</w:t>
            </w:r>
          </w:p>
        </w:tc>
        <w:tc>
          <w:tcPr>
            <w:tcW w:w="1880" w:type="dxa"/>
            <w:tcBorders>
              <w:top w:val="nil"/>
              <w:left w:val="nil"/>
              <w:bottom w:val="single" w:sz="8" w:space="0" w:color="auto"/>
              <w:right w:val="single" w:sz="8" w:space="0" w:color="auto"/>
            </w:tcBorders>
            <w:vAlign w:val="bottom"/>
            <w:hideMark/>
          </w:tcPr>
          <w:p w14:paraId="771160BD" w14:textId="77777777" w:rsidR="007242B5" w:rsidRPr="005E60B0" w:rsidRDefault="007242B5">
            <w:pPr>
              <w:spacing w:line="202"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нуждаюсь в помощи</w:t>
            </w:r>
          </w:p>
        </w:tc>
      </w:tr>
      <w:tr w:rsidR="007242B5" w:rsidRPr="005E60B0" w14:paraId="0642934A" w14:textId="77777777" w:rsidTr="007242B5">
        <w:trPr>
          <w:trHeight w:val="196"/>
        </w:trPr>
        <w:tc>
          <w:tcPr>
            <w:tcW w:w="1900" w:type="dxa"/>
            <w:tcBorders>
              <w:top w:val="nil"/>
              <w:left w:val="single" w:sz="8" w:space="0" w:color="auto"/>
              <w:bottom w:val="nil"/>
              <w:right w:val="single" w:sz="8" w:space="0" w:color="auto"/>
            </w:tcBorders>
            <w:vAlign w:val="bottom"/>
            <w:hideMark/>
          </w:tcPr>
          <w:p w14:paraId="0D59A92B" w14:textId="77777777" w:rsidR="007242B5" w:rsidRPr="005E60B0" w:rsidRDefault="007242B5">
            <w:pPr>
              <w:spacing w:line="196"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Посещение туалета</w:t>
            </w:r>
          </w:p>
        </w:tc>
        <w:tc>
          <w:tcPr>
            <w:tcW w:w="1860" w:type="dxa"/>
            <w:tcBorders>
              <w:top w:val="nil"/>
              <w:left w:val="nil"/>
              <w:bottom w:val="nil"/>
              <w:right w:val="single" w:sz="8" w:space="0" w:color="auto"/>
            </w:tcBorders>
            <w:vAlign w:val="bottom"/>
            <w:hideMark/>
          </w:tcPr>
          <w:p w14:paraId="43BB94E3"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10 — не нуждаюсь в</w:t>
            </w:r>
          </w:p>
        </w:tc>
        <w:tc>
          <w:tcPr>
            <w:tcW w:w="3740" w:type="dxa"/>
            <w:gridSpan w:val="2"/>
            <w:tcBorders>
              <w:top w:val="nil"/>
              <w:left w:val="nil"/>
              <w:bottom w:val="nil"/>
              <w:right w:val="single" w:sz="8" w:space="0" w:color="auto"/>
            </w:tcBorders>
            <w:vAlign w:val="bottom"/>
            <w:hideMark/>
          </w:tcPr>
          <w:p w14:paraId="0E4BA022"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5 — частично нуждаюсь в помощи</w:t>
            </w:r>
          </w:p>
        </w:tc>
        <w:tc>
          <w:tcPr>
            <w:tcW w:w="1880" w:type="dxa"/>
            <w:tcBorders>
              <w:top w:val="nil"/>
              <w:left w:val="nil"/>
              <w:bottom w:val="nil"/>
              <w:right w:val="single" w:sz="8" w:space="0" w:color="auto"/>
            </w:tcBorders>
            <w:vAlign w:val="bottom"/>
            <w:hideMark/>
          </w:tcPr>
          <w:p w14:paraId="064AFFC3"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0 — нуждаюсь в</w:t>
            </w:r>
          </w:p>
        </w:tc>
      </w:tr>
      <w:tr w:rsidR="007242B5" w:rsidRPr="005E60B0" w14:paraId="59259F57" w14:textId="77777777" w:rsidTr="007242B5">
        <w:trPr>
          <w:trHeight w:val="204"/>
        </w:trPr>
        <w:tc>
          <w:tcPr>
            <w:tcW w:w="1900" w:type="dxa"/>
            <w:tcBorders>
              <w:top w:val="nil"/>
              <w:left w:val="single" w:sz="8" w:space="0" w:color="auto"/>
              <w:bottom w:val="nil"/>
              <w:right w:val="single" w:sz="8" w:space="0" w:color="auto"/>
            </w:tcBorders>
            <w:vAlign w:val="bottom"/>
          </w:tcPr>
          <w:p w14:paraId="4319413E"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hideMark/>
          </w:tcPr>
          <w:p w14:paraId="3AE8CCAD"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помощи</w:t>
            </w:r>
          </w:p>
        </w:tc>
        <w:tc>
          <w:tcPr>
            <w:tcW w:w="1880" w:type="dxa"/>
            <w:vAlign w:val="bottom"/>
          </w:tcPr>
          <w:p w14:paraId="1000EAEF"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tcPr>
          <w:p w14:paraId="0E417D63" w14:textId="77777777" w:rsidR="007242B5" w:rsidRPr="005E60B0" w:rsidRDefault="007242B5">
            <w:pPr>
              <w:rPr>
                <w:rFonts w:ascii="Times New Roman" w:hAnsi="Times New Roman" w:cs="Times New Roman"/>
                <w:sz w:val="17"/>
                <w:szCs w:val="17"/>
              </w:rPr>
            </w:pPr>
          </w:p>
        </w:tc>
        <w:tc>
          <w:tcPr>
            <w:tcW w:w="1880" w:type="dxa"/>
            <w:tcBorders>
              <w:top w:val="nil"/>
              <w:left w:val="nil"/>
              <w:bottom w:val="nil"/>
              <w:right w:val="single" w:sz="8" w:space="0" w:color="auto"/>
            </w:tcBorders>
            <w:vAlign w:val="bottom"/>
            <w:hideMark/>
          </w:tcPr>
          <w:p w14:paraId="0173F90A"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использовании</w:t>
            </w:r>
          </w:p>
        </w:tc>
      </w:tr>
      <w:tr w:rsidR="007242B5" w:rsidRPr="005E60B0" w14:paraId="5548185D" w14:textId="77777777" w:rsidTr="007242B5">
        <w:trPr>
          <w:trHeight w:val="209"/>
        </w:trPr>
        <w:tc>
          <w:tcPr>
            <w:tcW w:w="1900" w:type="dxa"/>
            <w:tcBorders>
              <w:top w:val="nil"/>
              <w:left w:val="single" w:sz="8" w:space="0" w:color="auto"/>
              <w:bottom w:val="single" w:sz="8" w:space="0" w:color="auto"/>
              <w:right w:val="single" w:sz="8" w:space="0" w:color="auto"/>
            </w:tcBorders>
            <w:vAlign w:val="bottom"/>
          </w:tcPr>
          <w:p w14:paraId="135EBAFB"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tcPr>
          <w:p w14:paraId="3437DD1E"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nil"/>
            </w:tcBorders>
            <w:vAlign w:val="bottom"/>
          </w:tcPr>
          <w:p w14:paraId="5E2A88A3"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tcPr>
          <w:p w14:paraId="20C8ACA9"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single" w:sz="8" w:space="0" w:color="auto"/>
            </w:tcBorders>
            <w:vAlign w:val="bottom"/>
            <w:hideMark/>
          </w:tcPr>
          <w:p w14:paraId="4D9481E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судна, утки</w:t>
            </w:r>
          </w:p>
        </w:tc>
      </w:tr>
      <w:tr w:rsidR="007242B5" w:rsidRPr="005E60B0" w14:paraId="6235F2B2" w14:textId="77777777" w:rsidTr="007242B5">
        <w:trPr>
          <w:trHeight w:val="198"/>
        </w:trPr>
        <w:tc>
          <w:tcPr>
            <w:tcW w:w="1900" w:type="dxa"/>
            <w:tcBorders>
              <w:top w:val="nil"/>
              <w:left w:val="single" w:sz="8" w:space="0" w:color="auto"/>
              <w:bottom w:val="nil"/>
              <w:right w:val="single" w:sz="8" w:space="0" w:color="auto"/>
            </w:tcBorders>
            <w:vAlign w:val="bottom"/>
            <w:hideMark/>
          </w:tcPr>
          <w:p w14:paraId="49DB9063"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Вставание с</w:t>
            </w:r>
          </w:p>
        </w:tc>
        <w:tc>
          <w:tcPr>
            <w:tcW w:w="1860" w:type="dxa"/>
            <w:tcBorders>
              <w:top w:val="nil"/>
              <w:left w:val="nil"/>
              <w:bottom w:val="nil"/>
              <w:right w:val="single" w:sz="8" w:space="0" w:color="auto"/>
            </w:tcBorders>
            <w:vAlign w:val="bottom"/>
            <w:hideMark/>
          </w:tcPr>
          <w:p w14:paraId="073EEF53"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15 — не нуждаюсь в</w:t>
            </w:r>
          </w:p>
        </w:tc>
        <w:tc>
          <w:tcPr>
            <w:tcW w:w="1880" w:type="dxa"/>
            <w:tcBorders>
              <w:top w:val="nil"/>
              <w:left w:val="nil"/>
              <w:bottom w:val="nil"/>
              <w:right w:val="single" w:sz="8" w:space="0" w:color="auto"/>
            </w:tcBorders>
            <w:vAlign w:val="bottom"/>
            <w:hideMark/>
          </w:tcPr>
          <w:p w14:paraId="146FEFF6"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10 — нуждаюсь в</w:t>
            </w:r>
          </w:p>
        </w:tc>
        <w:tc>
          <w:tcPr>
            <w:tcW w:w="1860" w:type="dxa"/>
            <w:tcBorders>
              <w:top w:val="nil"/>
              <w:left w:val="nil"/>
              <w:bottom w:val="nil"/>
              <w:right w:val="single" w:sz="8" w:space="0" w:color="auto"/>
            </w:tcBorders>
            <w:vAlign w:val="bottom"/>
            <w:hideMark/>
          </w:tcPr>
          <w:p w14:paraId="25557BAC"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5 — могу сесть в</w:t>
            </w:r>
          </w:p>
        </w:tc>
        <w:tc>
          <w:tcPr>
            <w:tcW w:w="1880" w:type="dxa"/>
            <w:tcBorders>
              <w:top w:val="nil"/>
              <w:left w:val="nil"/>
              <w:bottom w:val="nil"/>
              <w:right w:val="single" w:sz="8" w:space="0" w:color="auto"/>
            </w:tcBorders>
            <w:vAlign w:val="bottom"/>
            <w:hideMark/>
          </w:tcPr>
          <w:p w14:paraId="5B763E03"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0 — не способен</w:t>
            </w:r>
          </w:p>
        </w:tc>
      </w:tr>
      <w:tr w:rsidR="007242B5" w:rsidRPr="005E60B0" w14:paraId="167A42FB" w14:textId="77777777" w:rsidTr="007242B5">
        <w:trPr>
          <w:trHeight w:val="209"/>
        </w:trPr>
        <w:tc>
          <w:tcPr>
            <w:tcW w:w="1900" w:type="dxa"/>
            <w:tcBorders>
              <w:top w:val="nil"/>
              <w:left w:val="single" w:sz="8" w:space="0" w:color="auto"/>
              <w:bottom w:val="nil"/>
              <w:right w:val="single" w:sz="8" w:space="0" w:color="auto"/>
            </w:tcBorders>
            <w:vAlign w:val="bottom"/>
            <w:hideMark/>
          </w:tcPr>
          <w:p w14:paraId="4AAC8F4C"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постели</w:t>
            </w:r>
          </w:p>
        </w:tc>
        <w:tc>
          <w:tcPr>
            <w:tcW w:w="1860" w:type="dxa"/>
            <w:tcBorders>
              <w:top w:val="nil"/>
              <w:left w:val="nil"/>
              <w:bottom w:val="nil"/>
              <w:right w:val="single" w:sz="8" w:space="0" w:color="auto"/>
            </w:tcBorders>
            <w:vAlign w:val="bottom"/>
            <w:hideMark/>
          </w:tcPr>
          <w:p w14:paraId="59024162"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помощи</w:t>
            </w:r>
          </w:p>
        </w:tc>
        <w:tc>
          <w:tcPr>
            <w:tcW w:w="1880" w:type="dxa"/>
            <w:tcBorders>
              <w:top w:val="nil"/>
              <w:left w:val="nil"/>
              <w:bottom w:val="nil"/>
              <w:right w:val="single" w:sz="8" w:space="0" w:color="auto"/>
            </w:tcBorders>
            <w:vAlign w:val="bottom"/>
            <w:hideMark/>
          </w:tcPr>
          <w:p w14:paraId="46932039"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наблюдении или</w:t>
            </w:r>
          </w:p>
        </w:tc>
        <w:tc>
          <w:tcPr>
            <w:tcW w:w="1860" w:type="dxa"/>
            <w:tcBorders>
              <w:top w:val="nil"/>
              <w:left w:val="nil"/>
              <w:bottom w:val="nil"/>
              <w:right w:val="single" w:sz="8" w:space="0" w:color="auto"/>
            </w:tcBorders>
            <w:vAlign w:val="bottom"/>
            <w:hideMark/>
          </w:tcPr>
          <w:p w14:paraId="1547F976" w14:textId="77777777" w:rsidR="007242B5" w:rsidRPr="005E60B0" w:rsidRDefault="007242B5">
            <w:pPr>
              <w:spacing w:line="20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постели, однако для</w:t>
            </w:r>
          </w:p>
        </w:tc>
        <w:tc>
          <w:tcPr>
            <w:tcW w:w="1880" w:type="dxa"/>
            <w:tcBorders>
              <w:top w:val="nil"/>
              <w:left w:val="nil"/>
              <w:bottom w:val="nil"/>
              <w:right w:val="single" w:sz="8" w:space="0" w:color="auto"/>
            </w:tcBorders>
            <w:vAlign w:val="bottom"/>
            <w:hideMark/>
          </w:tcPr>
          <w:p w14:paraId="0539D3AD"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встать с постели</w:t>
            </w:r>
          </w:p>
        </w:tc>
      </w:tr>
      <w:tr w:rsidR="007242B5" w:rsidRPr="005E60B0" w14:paraId="0A6F3699" w14:textId="77777777" w:rsidTr="007242B5">
        <w:trPr>
          <w:trHeight w:val="202"/>
        </w:trPr>
        <w:tc>
          <w:tcPr>
            <w:tcW w:w="1900" w:type="dxa"/>
            <w:tcBorders>
              <w:top w:val="nil"/>
              <w:left w:val="single" w:sz="8" w:space="0" w:color="auto"/>
              <w:bottom w:val="nil"/>
              <w:right w:val="single" w:sz="8" w:space="0" w:color="auto"/>
            </w:tcBorders>
            <w:vAlign w:val="bottom"/>
          </w:tcPr>
          <w:p w14:paraId="6B685453"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tcPr>
          <w:p w14:paraId="1C77D663" w14:textId="77777777" w:rsidR="007242B5" w:rsidRPr="005E60B0" w:rsidRDefault="007242B5">
            <w:pPr>
              <w:rPr>
                <w:rFonts w:ascii="Times New Roman" w:hAnsi="Times New Roman" w:cs="Times New Roman"/>
                <w:sz w:val="17"/>
                <w:szCs w:val="17"/>
              </w:rPr>
            </w:pPr>
          </w:p>
        </w:tc>
        <w:tc>
          <w:tcPr>
            <w:tcW w:w="1880" w:type="dxa"/>
            <w:tcBorders>
              <w:top w:val="nil"/>
              <w:left w:val="nil"/>
              <w:bottom w:val="nil"/>
              <w:right w:val="single" w:sz="8" w:space="0" w:color="auto"/>
            </w:tcBorders>
            <w:vAlign w:val="bottom"/>
            <w:hideMark/>
          </w:tcPr>
          <w:p w14:paraId="3C684C89"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минимальной</w:t>
            </w:r>
          </w:p>
        </w:tc>
        <w:tc>
          <w:tcPr>
            <w:tcW w:w="1860" w:type="dxa"/>
            <w:tcBorders>
              <w:top w:val="nil"/>
              <w:left w:val="nil"/>
              <w:bottom w:val="nil"/>
              <w:right w:val="single" w:sz="8" w:space="0" w:color="auto"/>
            </w:tcBorders>
            <w:vAlign w:val="bottom"/>
            <w:hideMark/>
          </w:tcPr>
          <w:p w14:paraId="084D02EF" w14:textId="77777777" w:rsidR="007242B5" w:rsidRPr="005E60B0" w:rsidRDefault="007242B5">
            <w:pPr>
              <w:spacing w:line="201" w:lineRule="exact"/>
              <w:ind w:left="8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того</w:t>
            </w:r>
            <w:proofErr w:type="gramEnd"/>
            <w:r w:rsidRPr="005E60B0">
              <w:rPr>
                <w:rFonts w:ascii="Times New Roman" w:eastAsia="Times New Roman" w:hAnsi="Times New Roman" w:cs="Times New Roman"/>
                <w:sz w:val="18"/>
                <w:szCs w:val="18"/>
              </w:rPr>
              <w:t xml:space="preserve"> чтобы встать,</w:t>
            </w:r>
          </w:p>
        </w:tc>
        <w:tc>
          <w:tcPr>
            <w:tcW w:w="1880" w:type="dxa"/>
            <w:tcBorders>
              <w:top w:val="nil"/>
              <w:left w:val="nil"/>
              <w:bottom w:val="nil"/>
              <w:right w:val="single" w:sz="8" w:space="0" w:color="auto"/>
            </w:tcBorders>
            <w:vAlign w:val="bottom"/>
            <w:hideMark/>
          </w:tcPr>
          <w:p w14:paraId="0D76322A"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даже с посторонней</w:t>
            </w:r>
          </w:p>
        </w:tc>
      </w:tr>
      <w:tr w:rsidR="007242B5" w:rsidRPr="005E60B0" w14:paraId="6D719F2D" w14:textId="77777777" w:rsidTr="007242B5">
        <w:trPr>
          <w:trHeight w:val="206"/>
        </w:trPr>
        <w:tc>
          <w:tcPr>
            <w:tcW w:w="1900" w:type="dxa"/>
            <w:tcBorders>
              <w:top w:val="nil"/>
              <w:left w:val="single" w:sz="8" w:space="0" w:color="auto"/>
              <w:bottom w:val="nil"/>
              <w:right w:val="single" w:sz="8" w:space="0" w:color="auto"/>
            </w:tcBorders>
            <w:vAlign w:val="bottom"/>
          </w:tcPr>
          <w:p w14:paraId="678E4E0B"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tcPr>
          <w:p w14:paraId="5954DA41" w14:textId="77777777" w:rsidR="007242B5" w:rsidRPr="005E60B0" w:rsidRDefault="007242B5">
            <w:pPr>
              <w:rPr>
                <w:rFonts w:ascii="Times New Roman" w:hAnsi="Times New Roman" w:cs="Times New Roman"/>
                <w:sz w:val="17"/>
                <w:szCs w:val="17"/>
              </w:rPr>
            </w:pPr>
          </w:p>
        </w:tc>
        <w:tc>
          <w:tcPr>
            <w:tcW w:w="1880" w:type="dxa"/>
            <w:tcBorders>
              <w:top w:val="nil"/>
              <w:left w:val="nil"/>
              <w:bottom w:val="nil"/>
              <w:right w:val="single" w:sz="8" w:space="0" w:color="auto"/>
            </w:tcBorders>
            <w:vAlign w:val="bottom"/>
            <w:hideMark/>
          </w:tcPr>
          <w:p w14:paraId="2745DCC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поддержке</w:t>
            </w:r>
          </w:p>
        </w:tc>
        <w:tc>
          <w:tcPr>
            <w:tcW w:w="1860" w:type="dxa"/>
            <w:tcBorders>
              <w:top w:val="nil"/>
              <w:left w:val="nil"/>
              <w:bottom w:val="nil"/>
              <w:right w:val="single" w:sz="8" w:space="0" w:color="auto"/>
            </w:tcBorders>
            <w:vAlign w:val="bottom"/>
            <w:hideMark/>
          </w:tcPr>
          <w:p w14:paraId="3E33D772"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необходима</w:t>
            </w:r>
          </w:p>
        </w:tc>
        <w:tc>
          <w:tcPr>
            <w:tcW w:w="1880" w:type="dxa"/>
            <w:tcBorders>
              <w:top w:val="nil"/>
              <w:left w:val="nil"/>
              <w:bottom w:val="nil"/>
              <w:right w:val="single" w:sz="8" w:space="0" w:color="auto"/>
            </w:tcBorders>
            <w:vAlign w:val="bottom"/>
            <w:hideMark/>
          </w:tcPr>
          <w:p w14:paraId="65DD14B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помощью</w:t>
            </w:r>
          </w:p>
        </w:tc>
      </w:tr>
      <w:tr w:rsidR="007242B5" w:rsidRPr="005E60B0" w14:paraId="07EF7C7F" w14:textId="77777777" w:rsidTr="007242B5">
        <w:trPr>
          <w:trHeight w:val="206"/>
        </w:trPr>
        <w:tc>
          <w:tcPr>
            <w:tcW w:w="1900" w:type="dxa"/>
            <w:tcBorders>
              <w:top w:val="nil"/>
              <w:left w:val="single" w:sz="8" w:space="0" w:color="auto"/>
              <w:bottom w:val="nil"/>
              <w:right w:val="single" w:sz="8" w:space="0" w:color="auto"/>
            </w:tcBorders>
            <w:vAlign w:val="bottom"/>
          </w:tcPr>
          <w:p w14:paraId="3AF47F9A"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tcPr>
          <w:p w14:paraId="50D01355" w14:textId="77777777" w:rsidR="007242B5" w:rsidRPr="005E60B0" w:rsidRDefault="007242B5">
            <w:pPr>
              <w:rPr>
                <w:rFonts w:ascii="Times New Roman" w:hAnsi="Times New Roman" w:cs="Times New Roman"/>
                <w:sz w:val="17"/>
                <w:szCs w:val="17"/>
              </w:rPr>
            </w:pPr>
          </w:p>
        </w:tc>
        <w:tc>
          <w:tcPr>
            <w:tcW w:w="1880" w:type="dxa"/>
            <w:tcBorders>
              <w:top w:val="nil"/>
              <w:left w:val="nil"/>
              <w:bottom w:val="nil"/>
              <w:right w:val="single" w:sz="8" w:space="0" w:color="auto"/>
            </w:tcBorders>
            <w:vAlign w:val="bottom"/>
          </w:tcPr>
          <w:p w14:paraId="59827C4B"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hideMark/>
          </w:tcPr>
          <w:p w14:paraId="7DE72FF8"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существенная</w:t>
            </w:r>
          </w:p>
        </w:tc>
        <w:tc>
          <w:tcPr>
            <w:tcW w:w="1880" w:type="dxa"/>
            <w:tcBorders>
              <w:top w:val="nil"/>
              <w:left w:val="nil"/>
              <w:bottom w:val="nil"/>
              <w:right w:val="single" w:sz="8" w:space="0" w:color="auto"/>
            </w:tcBorders>
            <w:vAlign w:val="bottom"/>
          </w:tcPr>
          <w:p w14:paraId="29283E6C" w14:textId="77777777" w:rsidR="007242B5" w:rsidRPr="005E60B0" w:rsidRDefault="007242B5">
            <w:pPr>
              <w:rPr>
                <w:rFonts w:ascii="Times New Roman" w:hAnsi="Times New Roman" w:cs="Times New Roman"/>
                <w:sz w:val="17"/>
                <w:szCs w:val="17"/>
              </w:rPr>
            </w:pPr>
          </w:p>
        </w:tc>
      </w:tr>
      <w:tr w:rsidR="007242B5" w:rsidRPr="005E60B0" w14:paraId="533C4ACB" w14:textId="77777777" w:rsidTr="007242B5">
        <w:trPr>
          <w:trHeight w:val="211"/>
        </w:trPr>
        <w:tc>
          <w:tcPr>
            <w:tcW w:w="1900" w:type="dxa"/>
            <w:tcBorders>
              <w:top w:val="nil"/>
              <w:left w:val="single" w:sz="8" w:space="0" w:color="auto"/>
              <w:bottom w:val="single" w:sz="8" w:space="0" w:color="auto"/>
              <w:right w:val="single" w:sz="8" w:space="0" w:color="auto"/>
            </w:tcBorders>
            <w:vAlign w:val="bottom"/>
          </w:tcPr>
          <w:p w14:paraId="0987BDA7"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tcPr>
          <w:p w14:paraId="378354E8"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single" w:sz="8" w:space="0" w:color="auto"/>
            </w:tcBorders>
            <w:vAlign w:val="bottom"/>
          </w:tcPr>
          <w:p w14:paraId="445D2CAF"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hideMark/>
          </w:tcPr>
          <w:p w14:paraId="45881EB3"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поддержка</w:t>
            </w:r>
          </w:p>
        </w:tc>
        <w:tc>
          <w:tcPr>
            <w:tcW w:w="1880" w:type="dxa"/>
            <w:tcBorders>
              <w:top w:val="nil"/>
              <w:left w:val="nil"/>
              <w:bottom w:val="single" w:sz="8" w:space="0" w:color="auto"/>
              <w:right w:val="single" w:sz="8" w:space="0" w:color="auto"/>
            </w:tcBorders>
            <w:vAlign w:val="bottom"/>
          </w:tcPr>
          <w:p w14:paraId="120E8CCD" w14:textId="77777777" w:rsidR="007242B5" w:rsidRPr="005E60B0" w:rsidRDefault="007242B5">
            <w:pPr>
              <w:rPr>
                <w:rFonts w:ascii="Times New Roman" w:hAnsi="Times New Roman" w:cs="Times New Roman"/>
                <w:sz w:val="18"/>
                <w:szCs w:val="18"/>
              </w:rPr>
            </w:pPr>
          </w:p>
        </w:tc>
      </w:tr>
      <w:tr w:rsidR="007242B5" w:rsidRPr="005E60B0" w14:paraId="6E0BD8A0" w14:textId="77777777" w:rsidTr="007242B5">
        <w:trPr>
          <w:trHeight w:val="198"/>
        </w:trPr>
        <w:tc>
          <w:tcPr>
            <w:tcW w:w="1900" w:type="dxa"/>
            <w:tcBorders>
              <w:top w:val="nil"/>
              <w:left w:val="single" w:sz="8" w:space="0" w:color="auto"/>
              <w:bottom w:val="nil"/>
              <w:right w:val="single" w:sz="8" w:space="0" w:color="auto"/>
            </w:tcBorders>
            <w:vAlign w:val="bottom"/>
            <w:hideMark/>
          </w:tcPr>
          <w:p w14:paraId="4B0E4209"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Передвижение</w:t>
            </w:r>
          </w:p>
        </w:tc>
        <w:tc>
          <w:tcPr>
            <w:tcW w:w="1860" w:type="dxa"/>
            <w:tcBorders>
              <w:top w:val="nil"/>
              <w:left w:val="nil"/>
              <w:bottom w:val="nil"/>
              <w:right w:val="single" w:sz="8" w:space="0" w:color="auto"/>
            </w:tcBorders>
            <w:vAlign w:val="bottom"/>
            <w:hideMark/>
          </w:tcPr>
          <w:p w14:paraId="7D082982"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15 — могу без</w:t>
            </w:r>
          </w:p>
        </w:tc>
        <w:tc>
          <w:tcPr>
            <w:tcW w:w="1880" w:type="dxa"/>
            <w:tcBorders>
              <w:top w:val="nil"/>
              <w:left w:val="nil"/>
              <w:bottom w:val="nil"/>
              <w:right w:val="single" w:sz="8" w:space="0" w:color="auto"/>
            </w:tcBorders>
            <w:vAlign w:val="bottom"/>
            <w:hideMark/>
          </w:tcPr>
          <w:p w14:paraId="3D2D630D"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10 — могу</w:t>
            </w:r>
          </w:p>
        </w:tc>
        <w:tc>
          <w:tcPr>
            <w:tcW w:w="1860" w:type="dxa"/>
            <w:tcBorders>
              <w:top w:val="nil"/>
              <w:left w:val="nil"/>
              <w:bottom w:val="nil"/>
              <w:right w:val="single" w:sz="8" w:space="0" w:color="auto"/>
            </w:tcBorders>
            <w:vAlign w:val="bottom"/>
            <w:hideMark/>
          </w:tcPr>
          <w:p w14:paraId="113DC942"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5 — могу</w:t>
            </w:r>
          </w:p>
        </w:tc>
        <w:tc>
          <w:tcPr>
            <w:tcW w:w="1880" w:type="dxa"/>
            <w:tcBorders>
              <w:top w:val="nil"/>
              <w:left w:val="nil"/>
              <w:bottom w:val="nil"/>
              <w:right w:val="single" w:sz="8" w:space="0" w:color="auto"/>
            </w:tcBorders>
            <w:vAlign w:val="bottom"/>
            <w:hideMark/>
          </w:tcPr>
          <w:p w14:paraId="0A5EB329"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0 — не способен к</w:t>
            </w:r>
          </w:p>
        </w:tc>
      </w:tr>
      <w:tr w:rsidR="007242B5" w:rsidRPr="005E60B0" w14:paraId="0B887AA0" w14:textId="77777777" w:rsidTr="007242B5">
        <w:trPr>
          <w:trHeight w:val="202"/>
        </w:trPr>
        <w:tc>
          <w:tcPr>
            <w:tcW w:w="1900" w:type="dxa"/>
            <w:tcBorders>
              <w:top w:val="nil"/>
              <w:left w:val="single" w:sz="8" w:space="0" w:color="auto"/>
              <w:bottom w:val="nil"/>
              <w:right w:val="single" w:sz="8" w:space="0" w:color="auto"/>
            </w:tcBorders>
            <w:vAlign w:val="bottom"/>
          </w:tcPr>
          <w:p w14:paraId="57825CD2"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hideMark/>
          </w:tcPr>
          <w:p w14:paraId="3F2FD74E"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посторонней</w:t>
            </w:r>
          </w:p>
        </w:tc>
        <w:tc>
          <w:tcPr>
            <w:tcW w:w="1880" w:type="dxa"/>
            <w:tcBorders>
              <w:top w:val="nil"/>
              <w:left w:val="nil"/>
              <w:bottom w:val="nil"/>
              <w:right w:val="single" w:sz="8" w:space="0" w:color="auto"/>
            </w:tcBorders>
            <w:vAlign w:val="bottom"/>
            <w:hideMark/>
          </w:tcPr>
          <w:p w14:paraId="29639E35"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передвигаться с</w:t>
            </w:r>
          </w:p>
        </w:tc>
        <w:tc>
          <w:tcPr>
            <w:tcW w:w="1860" w:type="dxa"/>
            <w:tcBorders>
              <w:top w:val="nil"/>
              <w:left w:val="nil"/>
              <w:bottom w:val="nil"/>
              <w:right w:val="single" w:sz="8" w:space="0" w:color="auto"/>
            </w:tcBorders>
            <w:vAlign w:val="bottom"/>
            <w:hideMark/>
          </w:tcPr>
          <w:p w14:paraId="6DB92D0B" w14:textId="77777777" w:rsidR="007242B5" w:rsidRPr="005E60B0" w:rsidRDefault="007242B5">
            <w:pPr>
              <w:spacing w:line="201"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передвигаться с</w:t>
            </w:r>
          </w:p>
        </w:tc>
        <w:tc>
          <w:tcPr>
            <w:tcW w:w="1880" w:type="dxa"/>
            <w:tcBorders>
              <w:top w:val="nil"/>
              <w:left w:val="nil"/>
              <w:bottom w:val="nil"/>
              <w:right w:val="single" w:sz="8" w:space="0" w:color="auto"/>
            </w:tcBorders>
            <w:vAlign w:val="bottom"/>
            <w:hideMark/>
          </w:tcPr>
          <w:p w14:paraId="7401FE5F"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передвижению</w:t>
            </w:r>
          </w:p>
        </w:tc>
      </w:tr>
      <w:tr w:rsidR="007242B5" w:rsidRPr="005E60B0" w14:paraId="4F14AE57" w14:textId="77777777" w:rsidTr="007242B5">
        <w:trPr>
          <w:trHeight w:val="206"/>
        </w:trPr>
        <w:tc>
          <w:tcPr>
            <w:tcW w:w="1900" w:type="dxa"/>
            <w:tcBorders>
              <w:top w:val="nil"/>
              <w:left w:val="single" w:sz="8" w:space="0" w:color="auto"/>
              <w:bottom w:val="nil"/>
              <w:right w:val="single" w:sz="8" w:space="0" w:color="auto"/>
            </w:tcBorders>
            <w:vAlign w:val="bottom"/>
          </w:tcPr>
          <w:p w14:paraId="0DD50633"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hideMark/>
          </w:tcPr>
          <w:p w14:paraId="405B7D3D"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помощи</w:t>
            </w:r>
          </w:p>
        </w:tc>
        <w:tc>
          <w:tcPr>
            <w:tcW w:w="1880" w:type="dxa"/>
            <w:tcBorders>
              <w:top w:val="nil"/>
              <w:left w:val="nil"/>
              <w:bottom w:val="nil"/>
              <w:right w:val="single" w:sz="8" w:space="0" w:color="auto"/>
            </w:tcBorders>
            <w:vAlign w:val="bottom"/>
            <w:hideMark/>
          </w:tcPr>
          <w:p w14:paraId="10E0552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посторонней</w:t>
            </w:r>
          </w:p>
        </w:tc>
        <w:tc>
          <w:tcPr>
            <w:tcW w:w="1860" w:type="dxa"/>
            <w:tcBorders>
              <w:top w:val="nil"/>
              <w:left w:val="nil"/>
              <w:bottom w:val="nil"/>
              <w:right w:val="single" w:sz="8" w:space="0" w:color="auto"/>
            </w:tcBorders>
            <w:vAlign w:val="bottom"/>
            <w:hideMark/>
          </w:tcPr>
          <w:p w14:paraId="09301B74"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помощью</w:t>
            </w:r>
          </w:p>
        </w:tc>
        <w:tc>
          <w:tcPr>
            <w:tcW w:w="1880" w:type="dxa"/>
            <w:tcBorders>
              <w:top w:val="nil"/>
              <w:left w:val="nil"/>
              <w:bottom w:val="nil"/>
              <w:right w:val="single" w:sz="8" w:space="0" w:color="auto"/>
            </w:tcBorders>
            <w:vAlign w:val="bottom"/>
          </w:tcPr>
          <w:p w14:paraId="1599F9E6" w14:textId="77777777" w:rsidR="007242B5" w:rsidRPr="005E60B0" w:rsidRDefault="007242B5">
            <w:pPr>
              <w:rPr>
                <w:rFonts w:ascii="Times New Roman" w:hAnsi="Times New Roman" w:cs="Times New Roman"/>
                <w:sz w:val="17"/>
                <w:szCs w:val="17"/>
              </w:rPr>
            </w:pPr>
          </w:p>
        </w:tc>
      </w:tr>
      <w:tr w:rsidR="007242B5" w:rsidRPr="005E60B0" w14:paraId="6DC6F06B" w14:textId="77777777" w:rsidTr="007242B5">
        <w:trPr>
          <w:trHeight w:val="209"/>
        </w:trPr>
        <w:tc>
          <w:tcPr>
            <w:tcW w:w="1900" w:type="dxa"/>
            <w:tcBorders>
              <w:top w:val="nil"/>
              <w:left w:val="single" w:sz="8" w:space="0" w:color="auto"/>
              <w:bottom w:val="nil"/>
              <w:right w:val="single" w:sz="8" w:space="0" w:color="auto"/>
            </w:tcBorders>
            <w:vAlign w:val="bottom"/>
          </w:tcPr>
          <w:p w14:paraId="67712BE0" w14:textId="77777777" w:rsidR="007242B5" w:rsidRPr="005E60B0" w:rsidRDefault="007242B5">
            <w:pPr>
              <w:rPr>
                <w:rFonts w:ascii="Times New Roman" w:hAnsi="Times New Roman" w:cs="Times New Roman"/>
                <w:sz w:val="18"/>
                <w:szCs w:val="18"/>
              </w:rPr>
            </w:pPr>
          </w:p>
        </w:tc>
        <w:tc>
          <w:tcPr>
            <w:tcW w:w="1860" w:type="dxa"/>
            <w:tcBorders>
              <w:top w:val="nil"/>
              <w:left w:val="nil"/>
              <w:bottom w:val="nil"/>
              <w:right w:val="single" w:sz="8" w:space="0" w:color="auto"/>
            </w:tcBorders>
            <w:vAlign w:val="bottom"/>
            <w:hideMark/>
          </w:tcPr>
          <w:p w14:paraId="7BAD1C4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передвигаться на</w:t>
            </w:r>
          </w:p>
        </w:tc>
        <w:tc>
          <w:tcPr>
            <w:tcW w:w="1880" w:type="dxa"/>
            <w:tcBorders>
              <w:top w:val="nil"/>
              <w:left w:val="nil"/>
              <w:bottom w:val="nil"/>
              <w:right w:val="single" w:sz="8" w:space="0" w:color="auto"/>
            </w:tcBorders>
            <w:vAlign w:val="bottom"/>
            <w:hideMark/>
          </w:tcPr>
          <w:p w14:paraId="3B22727C"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помощью в пределах</w:t>
            </w:r>
          </w:p>
        </w:tc>
        <w:tc>
          <w:tcPr>
            <w:tcW w:w="1860" w:type="dxa"/>
            <w:tcBorders>
              <w:top w:val="nil"/>
              <w:left w:val="nil"/>
              <w:bottom w:val="nil"/>
              <w:right w:val="single" w:sz="8" w:space="0" w:color="auto"/>
            </w:tcBorders>
            <w:vAlign w:val="bottom"/>
            <w:hideMark/>
          </w:tcPr>
          <w:p w14:paraId="338EDCC9"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инвалидной коляски</w:t>
            </w:r>
          </w:p>
        </w:tc>
        <w:tc>
          <w:tcPr>
            <w:tcW w:w="1880" w:type="dxa"/>
            <w:tcBorders>
              <w:top w:val="nil"/>
              <w:left w:val="nil"/>
              <w:bottom w:val="nil"/>
              <w:right w:val="single" w:sz="8" w:space="0" w:color="auto"/>
            </w:tcBorders>
            <w:vAlign w:val="bottom"/>
          </w:tcPr>
          <w:p w14:paraId="0AB8C76A" w14:textId="77777777" w:rsidR="007242B5" w:rsidRPr="005E60B0" w:rsidRDefault="007242B5">
            <w:pPr>
              <w:rPr>
                <w:rFonts w:ascii="Times New Roman" w:hAnsi="Times New Roman" w:cs="Times New Roman"/>
                <w:sz w:val="18"/>
                <w:szCs w:val="18"/>
              </w:rPr>
            </w:pPr>
          </w:p>
        </w:tc>
      </w:tr>
      <w:tr w:rsidR="007242B5" w:rsidRPr="005E60B0" w14:paraId="38AA60AD" w14:textId="77777777" w:rsidTr="007242B5">
        <w:trPr>
          <w:trHeight w:val="209"/>
        </w:trPr>
        <w:tc>
          <w:tcPr>
            <w:tcW w:w="1900" w:type="dxa"/>
            <w:tcBorders>
              <w:top w:val="nil"/>
              <w:left w:val="single" w:sz="8" w:space="0" w:color="auto"/>
              <w:bottom w:val="single" w:sz="8" w:space="0" w:color="auto"/>
              <w:right w:val="single" w:sz="8" w:space="0" w:color="auto"/>
            </w:tcBorders>
            <w:vAlign w:val="bottom"/>
          </w:tcPr>
          <w:p w14:paraId="04021A95"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hideMark/>
          </w:tcPr>
          <w:p w14:paraId="5FC2743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расстояния до 500 м</w:t>
            </w:r>
          </w:p>
        </w:tc>
        <w:tc>
          <w:tcPr>
            <w:tcW w:w="1880" w:type="dxa"/>
            <w:tcBorders>
              <w:top w:val="nil"/>
              <w:left w:val="nil"/>
              <w:bottom w:val="single" w:sz="8" w:space="0" w:color="auto"/>
              <w:right w:val="single" w:sz="8" w:space="0" w:color="auto"/>
            </w:tcBorders>
            <w:vAlign w:val="bottom"/>
            <w:hideMark/>
          </w:tcPr>
          <w:p w14:paraId="41F10A4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500 м</w:t>
            </w:r>
          </w:p>
        </w:tc>
        <w:tc>
          <w:tcPr>
            <w:tcW w:w="1860" w:type="dxa"/>
            <w:tcBorders>
              <w:top w:val="nil"/>
              <w:left w:val="nil"/>
              <w:bottom w:val="single" w:sz="8" w:space="0" w:color="auto"/>
              <w:right w:val="single" w:sz="8" w:space="0" w:color="auto"/>
            </w:tcBorders>
            <w:vAlign w:val="bottom"/>
          </w:tcPr>
          <w:p w14:paraId="5724AE72"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single" w:sz="8" w:space="0" w:color="auto"/>
            </w:tcBorders>
            <w:vAlign w:val="bottom"/>
          </w:tcPr>
          <w:p w14:paraId="35452507" w14:textId="77777777" w:rsidR="007242B5" w:rsidRPr="005E60B0" w:rsidRDefault="007242B5">
            <w:pPr>
              <w:rPr>
                <w:rFonts w:ascii="Times New Roman" w:hAnsi="Times New Roman" w:cs="Times New Roman"/>
                <w:sz w:val="18"/>
                <w:szCs w:val="18"/>
              </w:rPr>
            </w:pPr>
          </w:p>
        </w:tc>
      </w:tr>
      <w:tr w:rsidR="007242B5" w:rsidRPr="005E60B0" w14:paraId="31A5A506" w14:textId="77777777" w:rsidTr="007242B5">
        <w:trPr>
          <w:trHeight w:val="198"/>
        </w:trPr>
        <w:tc>
          <w:tcPr>
            <w:tcW w:w="1900" w:type="dxa"/>
            <w:tcBorders>
              <w:top w:val="nil"/>
              <w:left w:val="single" w:sz="8" w:space="0" w:color="auto"/>
              <w:bottom w:val="nil"/>
              <w:right w:val="single" w:sz="8" w:space="0" w:color="auto"/>
            </w:tcBorders>
            <w:vAlign w:val="bottom"/>
            <w:hideMark/>
          </w:tcPr>
          <w:p w14:paraId="7B4B8C3C"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Подъем по лестнице</w:t>
            </w:r>
          </w:p>
        </w:tc>
        <w:tc>
          <w:tcPr>
            <w:tcW w:w="1860" w:type="dxa"/>
            <w:tcBorders>
              <w:top w:val="nil"/>
              <w:left w:val="nil"/>
              <w:bottom w:val="nil"/>
              <w:right w:val="single" w:sz="8" w:space="0" w:color="auto"/>
            </w:tcBorders>
            <w:vAlign w:val="bottom"/>
            <w:hideMark/>
          </w:tcPr>
          <w:p w14:paraId="1C4FCD44"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10 — не нуждаюсь в</w:t>
            </w:r>
          </w:p>
        </w:tc>
        <w:tc>
          <w:tcPr>
            <w:tcW w:w="3740" w:type="dxa"/>
            <w:gridSpan w:val="2"/>
            <w:tcBorders>
              <w:top w:val="nil"/>
              <w:left w:val="nil"/>
              <w:bottom w:val="nil"/>
              <w:right w:val="single" w:sz="8" w:space="0" w:color="auto"/>
            </w:tcBorders>
            <w:vAlign w:val="bottom"/>
            <w:hideMark/>
          </w:tcPr>
          <w:p w14:paraId="3C8259BC"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5 — нуждаюсь в наблюдении или поддержке</w:t>
            </w:r>
          </w:p>
        </w:tc>
        <w:tc>
          <w:tcPr>
            <w:tcW w:w="1880" w:type="dxa"/>
            <w:tcBorders>
              <w:top w:val="nil"/>
              <w:left w:val="nil"/>
              <w:bottom w:val="nil"/>
              <w:right w:val="single" w:sz="8" w:space="0" w:color="auto"/>
            </w:tcBorders>
            <w:vAlign w:val="bottom"/>
            <w:hideMark/>
          </w:tcPr>
          <w:p w14:paraId="6FB94554"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0 — не способен</w:t>
            </w:r>
          </w:p>
        </w:tc>
      </w:tr>
      <w:tr w:rsidR="007242B5" w:rsidRPr="005E60B0" w14:paraId="595926A2" w14:textId="77777777" w:rsidTr="007242B5">
        <w:trPr>
          <w:trHeight w:val="204"/>
        </w:trPr>
        <w:tc>
          <w:tcPr>
            <w:tcW w:w="1900" w:type="dxa"/>
            <w:tcBorders>
              <w:top w:val="nil"/>
              <w:left w:val="single" w:sz="8" w:space="0" w:color="auto"/>
              <w:bottom w:val="nil"/>
              <w:right w:val="single" w:sz="8" w:space="0" w:color="auto"/>
            </w:tcBorders>
            <w:vAlign w:val="bottom"/>
          </w:tcPr>
          <w:p w14:paraId="3AB8943F"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hideMark/>
          </w:tcPr>
          <w:p w14:paraId="561C1026" w14:textId="77777777" w:rsidR="007242B5" w:rsidRPr="005E60B0" w:rsidRDefault="007242B5">
            <w:pPr>
              <w:spacing w:line="20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помощи</w:t>
            </w:r>
          </w:p>
        </w:tc>
        <w:tc>
          <w:tcPr>
            <w:tcW w:w="1880" w:type="dxa"/>
            <w:vAlign w:val="bottom"/>
          </w:tcPr>
          <w:p w14:paraId="0DA464CA"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tcPr>
          <w:p w14:paraId="76BB4AD5" w14:textId="77777777" w:rsidR="007242B5" w:rsidRPr="005E60B0" w:rsidRDefault="007242B5">
            <w:pPr>
              <w:rPr>
                <w:rFonts w:ascii="Times New Roman" w:hAnsi="Times New Roman" w:cs="Times New Roman"/>
                <w:sz w:val="17"/>
                <w:szCs w:val="17"/>
              </w:rPr>
            </w:pPr>
          </w:p>
        </w:tc>
        <w:tc>
          <w:tcPr>
            <w:tcW w:w="1880" w:type="dxa"/>
            <w:tcBorders>
              <w:top w:val="nil"/>
              <w:left w:val="nil"/>
              <w:bottom w:val="nil"/>
              <w:right w:val="single" w:sz="8" w:space="0" w:color="auto"/>
            </w:tcBorders>
            <w:vAlign w:val="bottom"/>
            <w:hideMark/>
          </w:tcPr>
          <w:p w14:paraId="0A32C917" w14:textId="77777777" w:rsidR="007242B5" w:rsidRPr="005E60B0" w:rsidRDefault="007242B5">
            <w:pPr>
              <w:spacing w:line="20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подниматься по</w:t>
            </w:r>
          </w:p>
        </w:tc>
      </w:tr>
      <w:tr w:rsidR="007242B5" w:rsidRPr="005E60B0" w14:paraId="68743E65" w14:textId="77777777" w:rsidTr="007242B5">
        <w:trPr>
          <w:trHeight w:val="206"/>
        </w:trPr>
        <w:tc>
          <w:tcPr>
            <w:tcW w:w="1900" w:type="dxa"/>
            <w:tcBorders>
              <w:top w:val="nil"/>
              <w:left w:val="single" w:sz="8" w:space="0" w:color="auto"/>
              <w:bottom w:val="nil"/>
              <w:right w:val="single" w:sz="8" w:space="0" w:color="auto"/>
            </w:tcBorders>
            <w:vAlign w:val="bottom"/>
          </w:tcPr>
          <w:p w14:paraId="4C2C064B"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tcPr>
          <w:p w14:paraId="4FFA453C" w14:textId="77777777" w:rsidR="007242B5" w:rsidRPr="005E60B0" w:rsidRDefault="007242B5">
            <w:pPr>
              <w:rPr>
                <w:rFonts w:ascii="Times New Roman" w:hAnsi="Times New Roman" w:cs="Times New Roman"/>
                <w:sz w:val="17"/>
                <w:szCs w:val="17"/>
              </w:rPr>
            </w:pPr>
          </w:p>
        </w:tc>
        <w:tc>
          <w:tcPr>
            <w:tcW w:w="1880" w:type="dxa"/>
            <w:vAlign w:val="bottom"/>
          </w:tcPr>
          <w:p w14:paraId="4F3EEE68" w14:textId="77777777" w:rsidR="007242B5" w:rsidRPr="005E60B0" w:rsidRDefault="007242B5">
            <w:pPr>
              <w:rPr>
                <w:rFonts w:ascii="Times New Roman" w:hAnsi="Times New Roman" w:cs="Times New Roman"/>
                <w:sz w:val="17"/>
                <w:szCs w:val="17"/>
              </w:rPr>
            </w:pPr>
          </w:p>
        </w:tc>
        <w:tc>
          <w:tcPr>
            <w:tcW w:w="1860" w:type="dxa"/>
            <w:tcBorders>
              <w:top w:val="nil"/>
              <w:left w:val="nil"/>
              <w:bottom w:val="nil"/>
              <w:right w:val="single" w:sz="8" w:space="0" w:color="auto"/>
            </w:tcBorders>
            <w:vAlign w:val="bottom"/>
          </w:tcPr>
          <w:p w14:paraId="3C4CDCEE" w14:textId="77777777" w:rsidR="007242B5" w:rsidRPr="005E60B0" w:rsidRDefault="007242B5">
            <w:pPr>
              <w:rPr>
                <w:rFonts w:ascii="Times New Roman" w:hAnsi="Times New Roman" w:cs="Times New Roman"/>
                <w:sz w:val="17"/>
                <w:szCs w:val="17"/>
              </w:rPr>
            </w:pPr>
          </w:p>
        </w:tc>
        <w:tc>
          <w:tcPr>
            <w:tcW w:w="1880" w:type="dxa"/>
            <w:tcBorders>
              <w:top w:val="nil"/>
              <w:left w:val="nil"/>
              <w:bottom w:val="nil"/>
              <w:right w:val="single" w:sz="8" w:space="0" w:color="auto"/>
            </w:tcBorders>
            <w:vAlign w:val="bottom"/>
            <w:hideMark/>
          </w:tcPr>
          <w:p w14:paraId="6BC4656F"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лестнице даже с</w:t>
            </w:r>
          </w:p>
        </w:tc>
      </w:tr>
      <w:tr w:rsidR="007242B5" w:rsidRPr="005E60B0" w14:paraId="0FBA77C8" w14:textId="77777777" w:rsidTr="007242B5">
        <w:trPr>
          <w:trHeight w:val="209"/>
        </w:trPr>
        <w:tc>
          <w:tcPr>
            <w:tcW w:w="1900" w:type="dxa"/>
            <w:tcBorders>
              <w:top w:val="nil"/>
              <w:left w:val="single" w:sz="8" w:space="0" w:color="auto"/>
              <w:bottom w:val="single" w:sz="8" w:space="0" w:color="auto"/>
              <w:right w:val="single" w:sz="8" w:space="0" w:color="auto"/>
            </w:tcBorders>
            <w:vAlign w:val="bottom"/>
          </w:tcPr>
          <w:p w14:paraId="4E8A9842"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tcPr>
          <w:p w14:paraId="36000793"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nil"/>
            </w:tcBorders>
            <w:vAlign w:val="bottom"/>
          </w:tcPr>
          <w:p w14:paraId="3A2F65F3" w14:textId="77777777" w:rsidR="007242B5" w:rsidRPr="005E60B0" w:rsidRDefault="007242B5">
            <w:pPr>
              <w:rPr>
                <w:rFonts w:ascii="Times New Roman" w:hAnsi="Times New Roman" w:cs="Times New Roman"/>
                <w:sz w:val="18"/>
                <w:szCs w:val="18"/>
              </w:rPr>
            </w:pPr>
          </w:p>
        </w:tc>
        <w:tc>
          <w:tcPr>
            <w:tcW w:w="1860" w:type="dxa"/>
            <w:tcBorders>
              <w:top w:val="nil"/>
              <w:left w:val="nil"/>
              <w:bottom w:val="single" w:sz="8" w:space="0" w:color="auto"/>
              <w:right w:val="single" w:sz="8" w:space="0" w:color="auto"/>
            </w:tcBorders>
            <w:vAlign w:val="bottom"/>
          </w:tcPr>
          <w:p w14:paraId="4766E30F"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single" w:sz="8" w:space="0" w:color="auto"/>
            </w:tcBorders>
            <w:vAlign w:val="bottom"/>
            <w:hideMark/>
          </w:tcPr>
          <w:p w14:paraId="512190BD"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поддержкой</w:t>
            </w:r>
          </w:p>
        </w:tc>
      </w:tr>
    </w:tbl>
    <w:p w14:paraId="7F91F451" w14:textId="77777777" w:rsidR="007242B5" w:rsidRPr="005E60B0" w:rsidRDefault="007242B5" w:rsidP="007242B5">
      <w:pPr>
        <w:rPr>
          <w:rFonts w:ascii="Times New Roman" w:hAnsi="Times New Roman" w:cs="Times New Roman"/>
        </w:rPr>
        <w:sectPr w:rsidR="007242B5" w:rsidRPr="005E60B0">
          <w:pgSz w:w="11900" w:h="16838"/>
          <w:pgMar w:top="877" w:right="846" w:bottom="1075" w:left="1440" w:header="0" w:footer="0" w:gutter="0"/>
          <w:cols w:space="720"/>
        </w:sectPr>
      </w:pPr>
    </w:p>
    <w:p w14:paraId="1D56BE44" w14:textId="77777777" w:rsidR="007242B5" w:rsidRPr="005E60B0" w:rsidRDefault="007242B5" w:rsidP="007242B5">
      <w:pPr>
        <w:spacing w:line="235" w:lineRule="auto"/>
        <w:ind w:left="260" w:right="18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Максимальная сумма баллов по шкале </w:t>
      </w:r>
      <w:proofErr w:type="spellStart"/>
      <w:r w:rsidRPr="005E60B0">
        <w:rPr>
          <w:rFonts w:ascii="Times New Roman" w:eastAsia="Times New Roman" w:hAnsi="Times New Roman" w:cs="Times New Roman"/>
        </w:rPr>
        <w:t>Бартел</w:t>
      </w:r>
      <w:proofErr w:type="spellEnd"/>
      <w:r w:rsidRPr="005E60B0">
        <w:rPr>
          <w:rFonts w:ascii="Times New Roman" w:eastAsia="Times New Roman" w:hAnsi="Times New Roman" w:cs="Times New Roman"/>
        </w:rPr>
        <w:t xml:space="preserve"> соответствующая полной независимости в повседневной жизни, составляет 100. Шкалой удобно пользоваться как для определения изначального уровня активности человека, так и для проведения мониторинга с целью определения эффективности ухода.</w:t>
      </w:r>
    </w:p>
    <w:p w14:paraId="23CDED7A" w14:textId="77777777" w:rsidR="007242B5" w:rsidRPr="005E60B0" w:rsidRDefault="007242B5" w:rsidP="007242B5">
      <w:pPr>
        <w:spacing w:line="200" w:lineRule="exact"/>
        <w:rPr>
          <w:rFonts w:ascii="Times New Roman" w:hAnsi="Times New Roman" w:cs="Times New Roman"/>
          <w:sz w:val="20"/>
          <w:szCs w:val="20"/>
        </w:rPr>
      </w:pPr>
    </w:p>
    <w:p w14:paraId="2E1C32B2" w14:textId="77777777" w:rsidR="007242B5" w:rsidRPr="005E60B0" w:rsidRDefault="007242B5" w:rsidP="007242B5">
      <w:pPr>
        <w:spacing w:line="200" w:lineRule="exact"/>
        <w:rPr>
          <w:rFonts w:ascii="Times New Roman" w:hAnsi="Times New Roman" w:cs="Times New Roman"/>
          <w:sz w:val="20"/>
          <w:szCs w:val="20"/>
        </w:rPr>
      </w:pPr>
    </w:p>
    <w:p w14:paraId="0AD1942F" w14:textId="77777777" w:rsidR="007242B5" w:rsidRPr="005E60B0" w:rsidRDefault="007242B5" w:rsidP="007242B5">
      <w:pPr>
        <w:spacing w:line="325" w:lineRule="exact"/>
        <w:rPr>
          <w:rFonts w:ascii="Times New Roman" w:hAnsi="Times New Roman" w:cs="Times New Roman"/>
          <w:sz w:val="20"/>
          <w:szCs w:val="20"/>
        </w:rPr>
      </w:pPr>
    </w:p>
    <w:p w14:paraId="252E876C" w14:textId="77777777" w:rsidR="007242B5" w:rsidRPr="005E60B0" w:rsidRDefault="007242B5" w:rsidP="007242B5">
      <w:pPr>
        <w:ind w:right="-79"/>
        <w:jc w:val="center"/>
        <w:rPr>
          <w:rFonts w:ascii="Times New Roman" w:hAnsi="Times New Roman" w:cs="Times New Roman"/>
          <w:sz w:val="20"/>
          <w:szCs w:val="20"/>
        </w:rPr>
      </w:pPr>
      <w:r w:rsidRPr="005E60B0">
        <w:rPr>
          <w:rFonts w:ascii="Times New Roman" w:eastAsia="Arial" w:hAnsi="Times New Roman" w:cs="Times New Roman"/>
          <w:b/>
          <w:bCs/>
          <w:sz w:val="32"/>
          <w:szCs w:val="32"/>
        </w:rPr>
        <w:t>ОЦЕНКА РИСКА РАЗВИТИЯ ПРОЛЕЖНЕЙ</w:t>
      </w:r>
    </w:p>
    <w:p w14:paraId="050E047E" w14:textId="77777777" w:rsidR="007242B5" w:rsidRPr="005E60B0" w:rsidRDefault="007242B5" w:rsidP="007242B5">
      <w:pPr>
        <w:spacing w:line="91" w:lineRule="exact"/>
        <w:rPr>
          <w:rFonts w:ascii="Times New Roman" w:hAnsi="Times New Roman" w:cs="Times New Roman"/>
          <w:sz w:val="20"/>
          <w:szCs w:val="20"/>
        </w:rPr>
      </w:pPr>
    </w:p>
    <w:p w14:paraId="05CF097A" w14:textId="77777777" w:rsidR="007242B5" w:rsidRPr="005E60B0" w:rsidRDefault="007242B5" w:rsidP="007242B5">
      <w:pPr>
        <w:spacing w:line="232" w:lineRule="auto"/>
        <w:ind w:left="260" w:right="180"/>
        <w:jc w:val="both"/>
        <w:rPr>
          <w:rFonts w:ascii="Times New Roman" w:hAnsi="Times New Roman" w:cs="Times New Roman"/>
          <w:sz w:val="20"/>
          <w:szCs w:val="20"/>
        </w:rPr>
      </w:pPr>
      <w:r w:rsidRPr="005E60B0">
        <w:rPr>
          <w:rFonts w:ascii="Times New Roman" w:eastAsia="Times New Roman" w:hAnsi="Times New Roman" w:cs="Times New Roman"/>
          <w:b/>
          <w:bCs/>
        </w:rPr>
        <w:t xml:space="preserve">Шкала Нортон </w:t>
      </w:r>
      <w:r w:rsidRPr="005E60B0">
        <w:rPr>
          <w:rFonts w:ascii="Times New Roman" w:eastAsia="Times New Roman" w:hAnsi="Times New Roman" w:cs="Times New Roman"/>
        </w:rPr>
        <w:t>(</w:t>
      </w:r>
      <w:proofErr w:type="spellStart"/>
      <w:r w:rsidRPr="005E60B0">
        <w:rPr>
          <w:rFonts w:ascii="Times New Roman" w:eastAsia="Times New Roman" w:hAnsi="Times New Roman" w:cs="Times New Roman"/>
        </w:rPr>
        <w:t>Norton</w:t>
      </w:r>
      <w:proofErr w:type="spellEnd"/>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благодаря простоте и быстроте оценки степени риска развития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пролежней, стала наиболее популярной в повседневной работе (табл. 3).</w:t>
      </w:r>
    </w:p>
    <w:p w14:paraId="72AB4D88" w14:textId="77777777" w:rsidR="007242B5" w:rsidRPr="005E60B0" w:rsidRDefault="007242B5" w:rsidP="007242B5">
      <w:pPr>
        <w:spacing w:line="92" w:lineRule="exact"/>
        <w:rPr>
          <w:rFonts w:ascii="Times New Roman" w:hAnsi="Times New Roman" w:cs="Times New Roman"/>
          <w:sz w:val="20"/>
          <w:szCs w:val="20"/>
        </w:rPr>
      </w:pPr>
    </w:p>
    <w:p w14:paraId="30CA4DCC" w14:textId="77777777" w:rsidR="007242B5" w:rsidRPr="005E60B0" w:rsidRDefault="007242B5" w:rsidP="007242B5">
      <w:pPr>
        <w:spacing w:line="232" w:lineRule="auto"/>
        <w:ind w:left="260" w:right="180"/>
        <w:jc w:val="both"/>
        <w:rPr>
          <w:rFonts w:ascii="Times New Roman" w:hAnsi="Times New Roman" w:cs="Times New Roman"/>
          <w:sz w:val="20"/>
          <w:szCs w:val="20"/>
        </w:rPr>
      </w:pPr>
      <w:r w:rsidRPr="005E60B0">
        <w:rPr>
          <w:rFonts w:ascii="Times New Roman" w:eastAsia="Times New Roman" w:hAnsi="Times New Roman" w:cs="Times New Roman"/>
        </w:rPr>
        <w:t>После проведения оценки становится возможным проводить обоснованное планирование ухода и профилактических мероприятий для недопущения проявления пролежней относительно каждого подопечного.</w:t>
      </w:r>
    </w:p>
    <w:p w14:paraId="5C175A75" w14:textId="77777777" w:rsidR="007242B5" w:rsidRPr="005E60B0" w:rsidRDefault="007242B5" w:rsidP="007242B5">
      <w:pPr>
        <w:spacing w:line="124" w:lineRule="exact"/>
        <w:rPr>
          <w:rFonts w:ascii="Times New Roman" w:hAnsi="Times New Roman" w:cs="Times New Roman"/>
          <w:sz w:val="20"/>
          <w:szCs w:val="20"/>
        </w:rPr>
      </w:pPr>
    </w:p>
    <w:p w14:paraId="06F6220F"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3. Шкала Нортон</w:t>
      </w:r>
    </w:p>
    <w:p w14:paraId="2B854DFA" w14:textId="77777777" w:rsidR="007242B5" w:rsidRPr="005E60B0" w:rsidRDefault="007242B5" w:rsidP="007242B5">
      <w:pPr>
        <w:spacing w:line="147"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
        <w:gridCol w:w="1580"/>
        <w:gridCol w:w="220"/>
        <w:gridCol w:w="1600"/>
        <w:gridCol w:w="220"/>
        <w:gridCol w:w="1880"/>
        <w:gridCol w:w="220"/>
        <w:gridCol w:w="1760"/>
        <w:gridCol w:w="220"/>
        <w:gridCol w:w="1720"/>
      </w:tblGrid>
      <w:tr w:rsidR="007242B5" w:rsidRPr="005E60B0" w14:paraId="061D41F3" w14:textId="77777777" w:rsidTr="007242B5">
        <w:trPr>
          <w:trHeight w:val="216"/>
        </w:trPr>
        <w:tc>
          <w:tcPr>
            <w:tcW w:w="240" w:type="dxa"/>
            <w:tcBorders>
              <w:top w:val="single" w:sz="8" w:space="0" w:color="auto"/>
              <w:left w:val="single" w:sz="8" w:space="0" w:color="auto"/>
              <w:bottom w:val="nil"/>
              <w:right w:val="nil"/>
            </w:tcBorders>
            <w:vAlign w:val="bottom"/>
          </w:tcPr>
          <w:p w14:paraId="340D2FF6" w14:textId="77777777" w:rsidR="007242B5" w:rsidRPr="005E60B0" w:rsidRDefault="007242B5">
            <w:pPr>
              <w:rPr>
                <w:rFonts w:ascii="Times New Roman" w:hAnsi="Times New Roman" w:cs="Times New Roman"/>
                <w:sz w:val="18"/>
                <w:szCs w:val="18"/>
              </w:rPr>
            </w:pPr>
          </w:p>
        </w:tc>
        <w:tc>
          <w:tcPr>
            <w:tcW w:w="1580" w:type="dxa"/>
            <w:tcBorders>
              <w:top w:val="single" w:sz="8" w:space="0" w:color="auto"/>
              <w:left w:val="nil"/>
              <w:bottom w:val="nil"/>
              <w:right w:val="single" w:sz="8" w:space="0" w:color="auto"/>
            </w:tcBorders>
            <w:vAlign w:val="bottom"/>
            <w:hideMark/>
          </w:tcPr>
          <w:p w14:paraId="78F5B66C" w14:textId="77777777" w:rsidR="007242B5" w:rsidRPr="005E60B0" w:rsidRDefault="007242B5">
            <w:pPr>
              <w:ind w:right="144"/>
              <w:jc w:val="center"/>
              <w:rPr>
                <w:rFonts w:ascii="Times New Roman" w:hAnsi="Times New Roman" w:cs="Times New Roman"/>
                <w:sz w:val="20"/>
                <w:szCs w:val="20"/>
              </w:rPr>
            </w:pPr>
            <w:r w:rsidRPr="005E60B0">
              <w:rPr>
                <w:rFonts w:ascii="Times New Roman" w:eastAsia="Times New Roman" w:hAnsi="Times New Roman" w:cs="Times New Roman"/>
                <w:b/>
                <w:bCs/>
                <w:sz w:val="18"/>
                <w:szCs w:val="18"/>
              </w:rPr>
              <w:t>Физическое</w:t>
            </w:r>
          </w:p>
        </w:tc>
        <w:tc>
          <w:tcPr>
            <w:tcW w:w="220" w:type="dxa"/>
            <w:tcBorders>
              <w:top w:val="single" w:sz="8" w:space="0" w:color="auto"/>
              <w:left w:val="nil"/>
              <w:bottom w:val="nil"/>
              <w:right w:val="nil"/>
            </w:tcBorders>
            <w:vAlign w:val="bottom"/>
          </w:tcPr>
          <w:p w14:paraId="05644712" w14:textId="77777777" w:rsidR="007242B5" w:rsidRPr="005E60B0" w:rsidRDefault="007242B5">
            <w:pPr>
              <w:rPr>
                <w:rFonts w:ascii="Times New Roman" w:hAnsi="Times New Roman" w:cs="Times New Roman"/>
                <w:sz w:val="18"/>
                <w:szCs w:val="18"/>
              </w:rPr>
            </w:pPr>
          </w:p>
        </w:tc>
        <w:tc>
          <w:tcPr>
            <w:tcW w:w="1600" w:type="dxa"/>
            <w:tcBorders>
              <w:top w:val="single" w:sz="8" w:space="0" w:color="auto"/>
              <w:left w:val="nil"/>
              <w:bottom w:val="nil"/>
              <w:right w:val="single" w:sz="8" w:space="0" w:color="auto"/>
            </w:tcBorders>
            <w:vAlign w:val="bottom"/>
            <w:hideMark/>
          </w:tcPr>
          <w:p w14:paraId="73073E80" w14:textId="77777777" w:rsidR="007242B5" w:rsidRPr="005E60B0" w:rsidRDefault="007242B5">
            <w:pPr>
              <w:ind w:left="180"/>
              <w:rPr>
                <w:rFonts w:ascii="Times New Roman" w:hAnsi="Times New Roman" w:cs="Times New Roman"/>
                <w:sz w:val="20"/>
                <w:szCs w:val="20"/>
              </w:rPr>
            </w:pPr>
            <w:r w:rsidRPr="005E60B0">
              <w:rPr>
                <w:rFonts w:ascii="Times New Roman" w:eastAsia="Times New Roman" w:hAnsi="Times New Roman" w:cs="Times New Roman"/>
                <w:b/>
                <w:bCs/>
                <w:sz w:val="18"/>
                <w:szCs w:val="18"/>
              </w:rPr>
              <w:t>Недержание</w:t>
            </w:r>
          </w:p>
        </w:tc>
        <w:tc>
          <w:tcPr>
            <w:tcW w:w="220" w:type="dxa"/>
            <w:tcBorders>
              <w:top w:val="single" w:sz="8" w:space="0" w:color="auto"/>
              <w:left w:val="nil"/>
              <w:bottom w:val="nil"/>
              <w:right w:val="nil"/>
            </w:tcBorders>
            <w:vAlign w:val="bottom"/>
          </w:tcPr>
          <w:p w14:paraId="77F5A0D8" w14:textId="77777777" w:rsidR="007242B5" w:rsidRPr="005E60B0" w:rsidRDefault="007242B5">
            <w:pPr>
              <w:rPr>
                <w:rFonts w:ascii="Times New Roman" w:hAnsi="Times New Roman" w:cs="Times New Roman"/>
                <w:sz w:val="18"/>
                <w:szCs w:val="18"/>
              </w:rPr>
            </w:pPr>
          </w:p>
        </w:tc>
        <w:tc>
          <w:tcPr>
            <w:tcW w:w="1880" w:type="dxa"/>
            <w:tcBorders>
              <w:top w:val="single" w:sz="8" w:space="0" w:color="auto"/>
              <w:left w:val="nil"/>
              <w:bottom w:val="nil"/>
              <w:right w:val="single" w:sz="8" w:space="0" w:color="auto"/>
            </w:tcBorders>
            <w:vAlign w:val="bottom"/>
            <w:hideMark/>
          </w:tcPr>
          <w:p w14:paraId="2528717C" w14:textId="77777777" w:rsidR="007242B5" w:rsidRPr="005E60B0" w:rsidRDefault="007242B5">
            <w:pPr>
              <w:ind w:left="320"/>
              <w:rPr>
                <w:rFonts w:ascii="Times New Roman" w:hAnsi="Times New Roman" w:cs="Times New Roman"/>
                <w:sz w:val="20"/>
                <w:szCs w:val="20"/>
              </w:rPr>
            </w:pPr>
            <w:r w:rsidRPr="005E60B0">
              <w:rPr>
                <w:rFonts w:ascii="Times New Roman" w:eastAsia="Times New Roman" w:hAnsi="Times New Roman" w:cs="Times New Roman"/>
                <w:b/>
                <w:bCs/>
                <w:sz w:val="18"/>
                <w:szCs w:val="18"/>
              </w:rPr>
              <w:t>Активность</w:t>
            </w:r>
          </w:p>
        </w:tc>
        <w:tc>
          <w:tcPr>
            <w:tcW w:w="220" w:type="dxa"/>
            <w:tcBorders>
              <w:top w:val="single" w:sz="8" w:space="0" w:color="auto"/>
              <w:left w:val="nil"/>
              <w:bottom w:val="nil"/>
              <w:right w:val="nil"/>
            </w:tcBorders>
            <w:vAlign w:val="bottom"/>
          </w:tcPr>
          <w:p w14:paraId="1B9674FF" w14:textId="77777777" w:rsidR="007242B5" w:rsidRPr="005E60B0" w:rsidRDefault="007242B5">
            <w:pPr>
              <w:rPr>
                <w:rFonts w:ascii="Times New Roman" w:hAnsi="Times New Roman" w:cs="Times New Roman"/>
                <w:sz w:val="18"/>
                <w:szCs w:val="18"/>
              </w:rPr>
            </w:pPr>
          </w:p>
        </w:tc>
        <w:tc>
          <w:tcPr>
            <w:tcW w:w="1760" w:type="dxa"/>
            <w:tcBorders>
              <w:top w:val="single" w:sz="8" w:space="0" w:color="auto"/>
              <w:left w:val="nil"/>
              <w:bottom w:val="nil"/>
              <w:right w:val="single" w:sz="8" w:space="0" w:color="auto"/>
            </w:tcBorders>
            <w:vAlign w:val="bottom"/>
            <w:hideMark/>
          </w:tcPr>
          <w:p w14:paraId="76131108"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b/>
                <w:bCs/>
                <w:sz w:val="18"/>
                <w:szCs w:val="18"/>
              </w:rPr>
              <w:t>Подвижность</w:t>
            </w:r>
          </w:p>
        </w:tc>
        <w:tc>
          <w:tcPr>
            <w:tcW w:w="220" w:type="dxa"/>
            <w:tcBorders>
              <w:top w:val="single" w:sz="8" w:space="0" w:color="auto"/>
              <w:left w:val="nil"/>
              <w:bottom w:val="nil"/>
              <w:right w:val="nil"/>
            </w:tcBorders>
            <w:vAlign w:val="bottom"/>
          </w:tcPr>
          <w:p w14:paraId="54815B2A" w14:textId="77777777" w:rsidR="007242B5" w:rsidRPr="005E60B0" w:rsidRDefault="007242B5">
            <w:pPr>
              <w:rPr>
                <w:rFonts w:ascii="Times New Roman" w:hAnsi="Times New Roman" w:cs="Times New Roman"/>
                <w:sz w:val="18"/>
                <w:szCs w:val="18"/>
              </w:rPr>
            </w:pPr>
          </w:p>
        </w:tc>
        <w:tc>
          <w:tcPr>
            <w:tcW w:w="1720" w:type="dxa"/>
            <w:tcBorders>
              <w:top w:val="single" w:sz="8" w:space="0" w:color="auto"/>
              <w:left w:val="nil"/>
              <w:bottom w:val="nil"/>
              <w:right w:val="single" w:sz="8" w:space="0" w:color="auto"/>
            </w:tcBorders>
            <w:vAlign w:val="bottom"/>
            <w:hideMark/>
          </w:tcPr>
          <w:p w14:paraId="01932C75" w14:textId="77777777" w:rsidR="007242B5" w:rsidRPr="005E60B0" w:rsidRDefault="007242B5">
            <w:pPr>
              <w:ind w:right="164"/>
              <w:jc w:val="center"/>
              <w:rPr>
                <w:rFonts w:ascii="Times New Roman" w:hAnsi="Times New Roman" w:cs="Times New Roman"/>
                <w:sz w:val="20"/>
                <w:szCs w:val="20"/>
              </w:rPr>
            </w:pPr>
            <w:r w:rsidRPr="005E60B0">
              <w:rPr>
                <w:rFonts w:ascii="Times New Roman" w:eastAsia="Times New Roman" w:hAnsi="Times New Roman" w:cs="Times New Roman"/>
                <w:b/>
                <w:bCs/>
                <w:sz w:val="18"/>
                <w:szCs w:val="18"/>
              </w:rPr>
              <w:t>Психическое</w:t>
            </w:r>
          </w:p>
        </w:tc>
      </w:tr>
      <w:tr w:rsidR="007242B5" w:rsidRPr="005E60B0" w14:paraId="7AEFEDEE" w14:textId="77777777" w:rsidTr="007242B5">
        <w:trPr>
          <w:trHeight w:val="210"/>
        </w:trPr>
        <w:tc>
          <w:tcPr>
            <w:tcW w:w="240" w:type="dxa"/>
            <w:tcBorders>
              <w:top w:val="nil"/>
              <w:left w:val="single" w:sz="8" w:space="0" w:color="auto"/>
              <w:bottom w:val="single" w:sz="8" w:space="0" w:color="auto"/>
              <w:right w:val="nil"/>
            </w:tcBorders>
            <w:vAlign w:val="bottom"/>
          </w:tcPr>
          <w:p w14:paraId="2B77B8A8" w14:textId="77777777" w:rsidR="007242B5" w:rsidRPr="005E60B0" w:rsidRDefault="007242B5">
            <w:pPr>
              <w:rPr>
                <w:rFonts w:ascii="Times New Roman" w:hAnsi="Times New Roman" w:cs="Times New Roman"/>
                <w:sz w:val="18"/>
                <w:szCs w:val="18"/>
              </w:rPr>
            </w:pPr>
          </w:p>
        </w:tc>
        <w:tc>
          <w:tcPr>
            <w:tcW w:w="1580" w:type="dxa"/>
            <w:tcBorders>
              <w:top w:val="nil"/>
              <w:left w:val="nil"/>
              <w:bottom w:val="single" w:sz="8" w:space="0" w:color="auto"/>
              <w:right w:val="single" w:sz="8" w:space="0" w:color="auto"/>
            </w:tcBorders>
            <w:vAlign w:val="bottom"/>
            <w:hideMark/>
          </w:tcPr>
          <w:p w14:paraId="2AF3DEE8" w14:textId="77777777" w:rsidR="007242B5" w:rsidRPr="005E60B0" w:rsidRDefault="007242B5">
            <w:pPr>
              <w:ind w:right="144"/>
              <w:jc w:val="center"/>
              <w:rPr>
                <w:rFonts w:ascii="Times New Roman" w:hAnsi="Times New Roman" w:cs="Times New Roman"/>
                <w:sz w:val="20"/>
                <w:szCs w:val="20"/>
              </w:rPr>
            </w:pPr>
            <w:r w:rsidRPr="005E60B0">
              <w:rPr>
                <w:rFonts w:ascii="Times New Roman" w:eastAsia="Times New Roman" w:hAnsi="Times New Roman" w:cs="Times New Roman"/>
                <w:b/>
                <w:bCs/>
                <w:sz w:val="18"/>
                <w:szCs w:val="18"/>
              </w:rPr>
              <w:t>состояние</w:t>
            </w:r>
          </w:p>
        </w:tc>
        <w:tc>
          <w:tcPr>
            <w:tcW w:w="220" w:type="dxa"/>
            <w:tcBorders>
              <w:top w:val="nil"/>
              <w:left w:val="nil"/>
              <w:bottom w:val="single" w:sz="8" w:space="0" w:color="auto"/>
              <w:right w:val="nil"/>
            </w:tcBorders>
            <w:vAlign w:val="bottom"/>
          </w:tcPr>
          <w:p w14:paraId="68BB249C" w14:textId="77777777" w:rsidR="007242B5" w:rsidRPr="005E60B0" w:rsidRDefault="007242B5">
            <w:pPr>
              <w:rPr>
                <w:rFonts w:ascii="Times New Roman" w:hAnsi="Times New Roman" w:cs="Times New Roman"/>
                <w:sz w:val="18"/>
                <w:szCs w:val="18"/>
              </w:rPr>
            </w:pPr>
          </w:p>
        </w:tc>
        <w:tc>
          <w:tcPr>
            <w:tcW w:w="1600" w:type="dxa"/>
            <w:tcBorders>
              <w:top w:val="nil"/>
              <w:left w:val="nil"/>
              <w:bottom w:val="single" w:sz="8" w:space="0" w:color="auto"/>
              <w:right w:val="single" w:sz="8" w:space="0" w:color="auto"/>
            </w:tcBorders>
            <w:vAlign w:val="bottom"/>
          </w:tcPr>
          <w:p w14:paraId="6E787150" w14:textId="77777777" w:rsidR="007242B5" w:rsidRPr="005E60B0" w:rsidRDefault="007242B5">
            <w:pPr>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14:paraId="1D9FFD28" w14:textId="77777777" w:rsidR="007242B5" w:rsidRPr="005E60B0" w:rsidRDefault="007242B5">
            <w:pPr>
              <w:rPr>
                <w:rFonts w:ascii="Times New Roman" w:hAnsi="Times New Roman" w:cs="Times New Roman"/>
                <w:sz w:val="18"/>
                <w:szCs w:val="18"/>
              </w:rPr>
            </w:pPr>
          </w:p>
        </w:tc>
        <w:tc>
          <w:tcPr>
            <w:tcW w:w="1880" w:type="dxa"/>
            <w:tcBorders>
              <w:top w:val="nil"/>
              <w:left w:val="nil"/>
              <w:bottom w:val="single" w:sz="8" w:space="0" w:color="auto"/>
              <w:right w:val="single" w:sz="8" w:space="0" w:color="auto"/>
            </w:tcBorders>
            <w:vAlign w:val="bottom"/>
          </w:tcPr>
          <w:p w14:paraId="1DBF9B02" w14:textId="77777777" w:rsidR="007242B5" w:rsidRPr="005E60B0" w:rsidRDefault="007242B5">
            <w:pPr>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14:paraId="5AAA6D66" w14:textId="77777777" w:rsidR="007242B5" w:rsidRPr="005E60B0" w:rsidRDefault="007242B5">
            <w:pPr>
              <w:rPr>
                <w:rFonts w:ascii="Times New Roman" w:hAnsi="Times New Roman" w:cs="Times New Roman"/>
                <w:sz w:val="18"/>
                <w:szCs w:val="18"/>
              </w:rPr>
            </w:pPr>
          </w:p>
        </w:tc>
        <w:tc>
          <w:tcPr>
            <w:tcW w:w="1760" w:type="dxa"/>
            <w:tcBorders>
              <w:top w:val="nil"/>
              <w:left w:val="nil"/>
              <w:bottom w:val="single" w:sz="8" w:space="0" w:color="auto"/>
              <w:right w:val="single" w:sz="8" w:space="0" w:color="auto"/>
            </w:tcBorders>
            <w:vAlign w:val="bottom"/>
          </w:tcPr>
          <w:p w14:paraId="5733BB71" w14:textId="77777777" w:rsidR="007242B5" w:rsidRPr="005E60B0" w:rsidRDefault="007242B5">
            <w:pPr>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14:paraId="76AAD2A3" w14:textId="77777777" w:rsidR="007242B5" w:rsidRPr="005E60B0" w:rsidRDefault="007242B5">
            <w:pPr>
              <w:rPr>
                <w:rFonts w:ascii="Times New Roman" w:hAnsi="Times New Roman" w:cs="Times New Roman"/>
                <w:sz w:val="18"/>
                <w:szCs w:val="18"/>
              </w:rPr>
            </w:pPr>
          </w:p>
        </w:tc>
        <w:tc>
          <w:tcPr>
            <w:tcW w:w="1720" w:type="dxa"/>
            <w:tcBorders>
              <w:top w:val="nil"/>
              <w:left w:val="nil"/>
              <w:bottom w:val="single" w:sz="8" w:space="0" w:color="auto"/>
              <w:right w:val="single" w:sz="8" w:space="0" w:color="auto"/>
            </w:tcBorders>
            <w:vAlign w:val="bottom"/>
            <w:hideMark/>
          </w:tcPr>
          <w:p w14:paraId="125FA955" w14:textId="77777777" w:rsidR="007242B5" w:rsidRPr="005E60B0" w:rsidRDefault="007242B5">
            <w:pPr>
              <w:ind w:right="164"/>
              <w:jc w:val="center"/>
              <w:rPr>
                <w:rFonts w:ascii="Times New Roman" w:hAnsi="Times New Roman" w:cs="Times New Roman"/>
                <w:sz w:val="20"/>
                <w:szCs w:val="20"/>
              </w:rPr>
            </w:pPr>
            <w:r w:rsidRPr="005E60B0">
              <w:rPr>
                <w:rFonts w:ascii="Times New Roman" w:eastAsia="Times New Roman" w:hAnsi="Times New Roman" w:cs="Times New Roman"/>
                <w:b/>
                <w:bCs/>
                <w:sz w:val="18"/>
                <w:szCs w:val="18"/>
              </w:rPr>
              <w:t>состояние</w:t>
            </w:r>
          </w:p>
        </w:tc>
      </w:tr>
      <w:tr w:rsidR="007242B5" w:rsidRPr="005E60B0" w14:paraId="6D9C238A" w14:textId="77777777" w:rsidTr="007242B5">
        <w:trPr>
          <w:trHeight w:val="212"/>
        </w:trPr>
        <w:tc>
          <w:tcPr>
            <w:tcW w:w="240" w:type="dxa"/>
            <w:tcBorders>
              <w:top w:val="nil"/>
              <w:left w:val="single" w:sz="8" w:space="0" w:color="auto"/>
              <w:bottom w:val="nil"/>
              <w:right w:val="nil"/>
            </w:tcBorders>
            <w:vAlign w:val="bottom"/>
            <w:hideMark/>
          </w:tcPr>
          <w:p w14:paraId="6187AB4F" w14:textId="77777777" w:rsidR="007242B5" w:rsidRPr="005E60B0" w:rsidRDefault="007242B5">
            <w:pPr>
              <w:spacing w:line="212" w:lineRule="exact"/>
              <w:jc w:val="right"/>
              <w:rPr>
                <w:rFonts w:ascii="Times New Roman" w:hAnsi="Times New Roman" w:cs="Times New Roman"/>
                <w:sz w:val="20"/>
                <w:szCs w:val="20"/>
              </w:rPr>
            </w:pPr>
            <w:r w:rsidRPr="005E60B0">
              <w:rPr>
                <w:rFonts w:ascii="Times New Roman" w:eastAsia="Times New Roman" w:hAnsi="Times New Roman" w:cs="Times New Roman"/>
                <w:sz w:val="20"/>
                <w:szCs w:val="20"/>
              </w:rPr>
              <w:t>4</w:t>
            </w:r>
          </w:p>
        </w:tc>
        <w:tc>
          <w:tcPr>
            <w:tcW w:w="1580" w:type="dxa"/>
            <w:tcBorders>
              <w:top w:val="nil"/>
              <w:left w:val="nil"/>
              <w:bottom w:val="nil"/>
              <w:right w:val="single" w:sz="8" w:space="0" w:color="auto"/>
            </w:tcBorders>
            <w:vAlign w:val="bottom"/>
            <w:hideMark/>
          </w:tcPr>
          <w:p w14:paraId="2CC3EC9D" w14:textId="77777777" w:rsidR="007242B5" w:rsidRPr="005E60B0" w:rsidRDefault="007242B5">
            <w:pPr>
              <w:spacing w:line="212" w:lineRule="exact"/>
              <w:ind w:left="40"/>
              <w:rPr>
                <w:rFonts w:ascii="Times New Roman" w:hAnsi="Times New Roman" w:cs="Times New Roman"/>
                <w:sz w:val="20"/>
                <w:szCs w:val="20"/>
              </w:rPr>
            </w:pPr>
            <w:r w:rsidRPr="005E60B0">
              <w:rPr>
                <w:rFonts w:ascii="Times New Roman" w:eastAsia="Times New Roman" w:hAnsi="Times New Roman" w:cs="Times New Roman"/>
                <w:sz w:val="20"/>
                <w:szCs w:val="20"/>
              </w:rPr>
              <w:t>— хорошее</w:t>
            </w:r>
          </w:p>
        </w:tc>
        <w:tc>
          <w:tcPr>
            <w:tcW w:w="220" w:type="dxa"/>
            <w:vAlign w:val="bottom"/>
            <w:hideMark/>
          </w:tcPr>
          <w:p w14:paraId="735900A0" w14:textId="77777777" w:rsidR="007242B5" w:rsidRPr="005E60B0" w:rsidRDefault="007242B5">
            <w:pPr>
              <w:spacing w:line="212" w:lineRule="exact"/>
              <w:ind w:left="100"/>
              <w:rPr>
                <w:rFonts w:ascii="Times New Roman" w:hAnsi="Times New Roman" w:cs="Times New Roman"/>
                <w:sz w:val="20"/>
                <w:szCs w:val="20"/>
              </w:rPr>
            </w:pPr>
            <w:r w:rsidRPr="005E60B0">
              <w:rPr>
                <w:rFonts w:ascii="Times New Roman" w:eastAsia="Times New Roman" w:hAnsi="Times New Roman" w:cs="Times New Roman"/>
                <w:w w:val="99"/>
                <w:sz w:val="20"/>
                <w:szCs w:val="20"/>
              </w:rPr>
              <w:t>4</w:t>
            </w:r>
          </w:p>
        </w:tc>
        <w:tc>
          <w:tcPr>
            <w:tcW w:w="1600" w:type="dxa"/>
            <w:tcBorders>
              <w:top w:val="nil"/>
              <w:left w:val="nil"/>
              <w:bottom w:val="nil"/>
              <w:right w:val="single" w:sz="8" w:space="0" w:color="auto"/>
            </w:tcBorders>
            <w:vAlign w:val="bottom"/>
            <w:hideMark/>
          </w:tcPr>
          <w:p w14:paraId="3879DFCE" w14:textId="77777777" w:rsidR="007242B5" w:rsidRPr="005E60B0" w:rsidRDefault="007242B5">
            <w:pPr>
              <w:spacing w:line="212"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отсутствует</w:t>
            </w:r>
          </w:p>
        </w:tc>
        <w:tc>
          <w:tcPr>
            <w:tcW w:w="220" w:type="dxa"/>
            <w:vAlign w:val="bottom"/>
            <w:hideMark/>
          </w:tcPr>
          <w:p w14:paraId="368BA80B" w14:textId="77777777" w:rsidR="007242B5" w:rsidRPr="005E60B0" w:rsidRDefault="007242B5">
            <w:pPr>
              <w:spacing w:line="212" w:lineRule="exact"/>
              <w:ind w:left="80"/>
              <w:rPr>
                <w:rFonts w:ascii="Times New Roman" w:hAnsi="Times New Roman" w:cs="Times New Roman"/>
                <w:sz w:val="20"/>
                <w:szCs w:val="20"/>
              </w:rPr>
            </w:pPr>
            <w:r w:rsidRPr="005E60B0">
              <w:rPr>
                <w:rFonts w:ascii="Times New Roman" w:eastAsia="Times New Roman" w:hAnsi="Times New Roman" w:cs="Times New Roman"/>
                <w:sz w:val="20"/>
                <w:szCs w:val="20"/>
              </w:rPr>
              <w:t>4</w:t>
            </w:r>
          </w:p>
        </w:tc>
        <w:tc>
          <w:tcPr>
            <w:tcW w:w="1880" w:type="dxa"/>
            <w:tcBorders>
              <w:top w:val="nil"/>
              <w:left w:val="nil"/>
              <w:bottom w:val="nil"/>
              <w:right w:val="single" w:sz="8" w:space="0" w:color="auto"/>
            </w:tcBorders>
            <w:vAlign w:val="bottom"/>
            <w:hideMark/>
          </w:tcPr>
          <w:p w14:paraId="26BA8F68" w14:textId="77777777" w:rsidR="007242B5" w:rsidRPr="005E60B0" w:rsidRDefault="007242B5">
            <w:pPr>
              <w:spacing w:line="212"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ходит без</w:t>
            </w:r>
          </w:p>
        </w:tc>
        <w:tc>
          <w:tcPr>
            <w:tcW w:w="220" w:type="dxa"/>
            <w:vAlign w:val="bottom"/>
            <w:hideMark/>
          </w:tcPr>
          <w:p w14:paraId="5E1C415A" w14:textId="77777777" w:rsidR="007242B5" w:rsidRPr="005E60B0" w:rsidRDefault="007242B5">
            <w:pPr>
              <w:spacing w:line="212" w:lineRule="exact"/>
              <w:ind w:left="100"/>
              <w:rPr>
                <w:rFonts w:ascii="Times New Roman" w:hAnsi="Times New Roman" w:cs="Times New Roman"/>
                <w:sz w:val="20"/>
                <w:szCs w:val="20"/>
              </w:rPr>
            </w:pPr>
            <w:r w:rsidRPr="005E60B0">
              <w:rPr>
                <w:rFonts w:ascii="Times New Roman" w:eastAsia="Times New Roman" w:hAnsi="Times New Roman" w:cs="Times New Roman"/>
                <w:w w:val="99"/>
                <w:sz w:val="20"/>
                <w:szCs w:val="20"/>
              </w:rPr>
              <w:t>4</w:t>
            </w:r>
          </w:p>
        </w:tc>
        <w:tc>
          <w:tcPr>
            <w:tcW w:w="1760" w:type="dxa"/>
            <w:tcBorders>
              <w:top w:val="nil"/>
              <w:left w:val="nil"/>
              <w:bottom w:val="nil"/>
              <w:right w:val="single" w:sz="8" w:space="0" w:color="auto"/>
            </w:tcBorders>
            <w:vAlign w:val="bottom"/>
            <w:hideMark/>
          </w:tcPr>
          <w:p w14:paraId="7D03F8DA" w14:textId="77777777" w:rsidR="007242B5" w:rsidRPr="005E60B0" w:rsidRDefault="007242B5">
            <w:pPr>
              <w:spacing w:line="212" w:lineRule="exact"/>
              <w:ind w:left="40"/>
              <w:rPr>
                <w:rFonts w:ascii="Times New Roman" w:hAnsi="Times New Roman" w:cs="Times New Roman"/>
                <w:sz w:val="20"/>
                <w:szCs w:val="20"/>
              </w:rPr>
            </w:pPr>
            <w:r w:rsidRPr="005E60B0">
              <w:rPr>
                <w:rFonts w:ascii="Times New Roman" w:eastAsia="Times New Roman" w:hAnsi="Times New Roman" w:cs="Times New Roman"/>
                <w:sz w:val="20"/>
                <w:szCs w:val="20"/>
              </w:rPr>
              <w:t>— полная</w:t>
            </w:r>
          </w:p>
        </w:tc>
        <w:tc>
          <w:tcPr>
            <w:tcW w:w="220" w:type="dxa"/>
            <w:vAlign w:val="bottom"/>
            <w:hideMark/>
          </w:tcPr>
          <w:p w14:paraId="1C6EB743" w14:textId="77777777" w:rsidR="007242B5" w:rsidRPr="005E60B0" w:rsidRDefault="007242B5">
            <w:pPr>
              <w:spacing w:line="212" w:lineRule="exact"/>
              <w:ind w:left="80"/>
              <w:rPr>
                <w:rFonts w:ascii="Times New Roman" w:hAnsi="Times New Roman" w:cs="Times New Roman"/>
                <w:sz w:val="20"/>
                <w:szCs w:val="20"/>
              </w:rPr>
            </w:pPr>
            <w:r w:rsidRPr="005E60B0">
              <w:rPr>
                <w:rFonts w:ascii="Times New Roman" w:eastAsia="Times New Roman" w:hAnsi="Times New Roman" w:cs="Times New Roman"/>
                <w:sz w:val="20"/>
                <w:szCs w:val="20"/>
              </w:rPr>
              <w:t>4</w:t>
            </w:r>
          </w:p>
        </w:tc>
        <w:tc>
          <w:tcPr>
            <w:tcW w:w="1720" w:type="dxa"/>
            <w:tcBorders>
              <w:top w:val="nil"/>
              <w:left w:val="nil"/>
              <w:bottom w:val="nil"/>
              <w:right w:val="single" w:sz="8" w:space="0" w:color="auto"/>
            </w:tcBorders>
            <w:vAlign w:val="bottom"/>
            <w:hideMark/>
          </w:tcPr>
          <w:p w14:paraId="5E7946C0" w14:textId="77777777" w:rsidR="007242B5" w:rsidRPr="005E60B0" w:rsidRDefault="007242B5">
            <w:pPr>
              <w:spacing w:line="212"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ясное</w:t>
            </w:r>
          </w:p>
        </w:tc>
      </w:tr>
      <w:tr w:rsidR="007242B5" w:rsidRPr="005E60B0" w14:paraId="2201A451" w14:textId="77777777" w:rsidTr="007242B5">
        <w:trPr>
          <w:trHeight w:val="235"/>
        </w:trPr>
        <w:tc>
          <w:tcPr>
            <w:tcW w:w="240" w:type="dxa"/>
            <w:tcBorders>
              <w:top w:val="nil"/>
              <w:left w:val="single" w:sz="8" w:space="0" w:color="auto"/>
              <w:bottom w:val="single" w:sz="8" w:space="0" w:color="auto"/>
              <w:right w:val="nil"/>
            </w:tcBorders>
            <w:vAlign w:val="bottom"/>
          </w:tcPr>
          <w:p w14:paraId="1A0C65A3" w14:textId="77777777" w:rsidR="007242B5" w:rsidRPr="005E60B0" w:rsidRDefault="007242B5">
            <w:pPr>
              <w:rPr>
                <w:rFonts w:ascii="Times New Roman" w:hAnsi="Times New Roman" w:cs="Times New Roman"/>
                <w:sz w:val="20"/>
                <w:szCs w:val="20"/>
              </w:rPr>
            </w:pPr>
          </w:p>
        </w:tc>
        <w:tc>
          <w:tcPr>
            <w:tcW w:w="1580" w:type="dxa"/>
            <w:tcBorders>
              <w:top w:val="nil"/>
              <w:left w:val="nil"/>
              <w:bottom w:val="single" w:sz="8" w:space="0" w:color="auto"/>
              <w:right w:val="single" w:sz="8" w:space="0" w:color="auto"/>
            </w:tcBorders>
            <w:vAlign w:val="bottom"/>
          </w:tcPr>
          <w:p w14:paraId="68A3E578" w14:textId="77777777" w:rsidR="007242B5" w:rsidRPr="005E60B0" w:rsidRDefault="007242B5">
            <w:pPr>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14:paraId="72A722D4" w14:textId="77777777" w:rsidR="007242B5" w:rsidRPr="005E60B0" w:rsidRDefault="007242B5">
            <w:pPr>
              <w:rPr>
                <w:rFonts w:ascii="Times New Roman" w:hAnsi="Times New Roman" w:cs="Times New Roman"/>
                <w:sz w:val="20"/>
                <w:szCs w:val="20"/>
              </w:rPr>
            </w:pPr>
          </w:p>
        </w:tc>
        <w:tc>
          <w:tcPr>
            <w:tcW w:w="1600" w:type="dxa"/>
            <w:tcBorders>
              <w:top w:val="nil"/>
              <w:left w:val="nil"/>
              <w:bottom w:val="single" w:sz="8" w:space="0" w:color="auto"/>
              <w:right w:val="single" w:sz="8" w:space="0" w:color="auto"/>
            </w:tcBorders>
            <w:vAlign w:val="bottom"/>
          </w:tcPr>
          <w:p w14:paraId="10F010FC" w14:textId="77777777" w:rsidR="007242B5" w:rsidRPr="005E60B0" w:rsidRDefault="007242B5">
            <w:pPr>
              <w:rPr>
                <w:rFonts w:ascii="Times New Roman" w:hAnsi="Times New Roman" w:cs="Times New Roman"/>
                <w:sz w:val="20"/>
                <w:szCs w:val="20"/>
              </w:rPr>
            </w:pPr>
          </w:p>
        </w:tc>
        <w:tc>
          <w:tcPr>
            <w:tcW w:w="2100" w:type="dxa"/>
            <w:gridSpan w:val="2"/>
            <w:tcBorders>
              <w:top w:val="nil"/>
              <w:left w:val="nil"/>
              <w:bottom w:val="single" w:sz="8" w:space="0" w:color="auto"/>
              <w:right w:val="single" w:sz="8" w:space="0" w:color="auto"/>
            </w:tcBorders>
            <w:vAlign w:val="bottom"/>
            <w:hideMark/>
          </w:tcPr>
          <w:p w14:paraId="64C851A9"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20"/>
                <w:szCs w:val="20"/>
              </w:rPr>
              <w:t>посторонней помощи</w:t>
            </w:r>
          </w:p>
        </w:tc>
        <w:tc>
          <w:tcPr>
            <w:tcW w:w="220" w:type="dxa"/>
            <w:tcBorders>
              <w:top w:val="nil"/>
              <w:left w:val="nil"/>
              <w:bottom w:val="single" w:sz="8" w:space="0" w:color="auto"/>
              <w:right w:val="nil"/>
            </w:tcBorders>
            <w:vAlign w:val="bottom"/>
          </w:tcPr>
          <w:p w14:paraId="73F1B07C" w14:textId="77777777" w:rsidR="007242B5" w:rsidRPr="005E60B0" w:rsidRDefault="007242B5">
            <w:pPr>
              <w:rPr>
                <w:rFonts w:ascii="Times New Roman" w:hAnsi="Times New Roman" w:cs="Times New Roman"/>
                <w:sz w:val="20"/>
                <w:szCs w:val="20"/>
              </w:rPr>
            </w:pPr>
          </w:p>
        </w:tc>
        <w:tc>
          <w:tcPr>
            <w:tcW w:w="1760" w:type="dxa"/>
            <w:tcBorders>
              <w:top w:val="nil"/>
              <w:left w:val="nil"/>
              <w:bottom w:val="single" w:sz="8" w:space="0" w:color="auto"/>
              <w:right w:val="single" w:sz="8" w:space="0" w:color="auto"/>
            </w:tcBorders>
            <w:vAlign w:val="bottom"/>
          </w:tcPr>
          <w:p w14:paraId="1A0C7B10" w14:textId="77777777" w:rsidR="007242B5" w:rsidRPr="005E60B0" w:rsidRDefault="007242B5">
            <w:pPr>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14:paraId="6BD9CB95" w14:textId="77777777" w:rsidR="007242B5" w:rsidRPr="005E60B0" w:rsidRDefault="007242B5">
            <w:pPr>
              <w:rPr>
                <w:rFonts w:ascii="Times New Roman" w:hAnsi="Times New Roman" w:cs="Times New Roman"/>
                <w:sz w:val="20"/>
                <w:szCs w:val="20"/>
              </w:rPr>
            </w:pPr>
          </w:p>
        </w:tc>
        <w:tc>
          <w:tcPr>
            <w:tcW w:w="1720" w:type="dxa"/>
            <w:tcBorders>
              <w:top w:val="nil"/>
              <w:left w:val="nil"/>
              <w:bottom w:val="single" w:sz="8" w:space="0" w:color="auto"/>
              <w:right w:val="single" w:sz="8" w:space="0" w:color="auto"/>
            </w:tcBorders>
            <w:vAlign w:val="bottom"/>
          </w:tcPr>
          <w:p w14:paraId="1D640ADE" w14:textId="77777777" w:rsidR="007242B5" w:rsidRPr="005E60B0" w:rsidRDefault="007242B5">
            <w:pPr>
              <w:rPr>
                <w:rFonts w:ascii="Times New Roman" w:hAnsi="Times New Roman" w:cs="Times New Roman"/>
                <w:sz w:val="20"/>
                <w:szCs w:val="20"/>
              </w:rPr>
            </w:pPr>
          </w:p>
        </w:tc>
      </w:tr>
      <w:tr w:rsidR="007242B5" w:rsidRPr="005E60B0" w14:paraId="2E79AD20" w14:textId="77777777" w:rsidTr="007242B5">
        <w:trPr>
          <w:trHeight w:val="216"/>
        </w:trPr>
        <w:tc>
          <w:tcPr>
            <w:tcW w:w="240" w:type="dxa"/>
            <w:tcBorders>
              <w:top w:val="nil"/>
              <w:left w:val="single" w:sz="8" w:space="0" w:color="auto"/>
              <w:bottom w:val="nil"/>
              <w:right w:val="nil"/>
            </w:tcBorders>
            <w:vAlign w:val="bottom"/>
            <w:hideMark/>
          </w:tcPr>
          <w:p w14:paraId="34097DB6" w14:textId="77777777" w:rsidR="007242B5" w:rsidRPr="005E60B0" w:rsidRDefault="007242B5">
            <w:pPr>
              <w:spacing w:line="216" w:lineRule="exact"/>
              <w:jc w:val="right"/>
              <w:rPr>
                <w:rFonts w:ascii="Times New Roman" w:hAnsi="Times New Roman" w:cs="Times New Roman"/>
                <w:sz w:val="20"/>
                <w:szCs w:val="20"/>
              </w:rPr>
            </w:pPr>
            <w:r w:rsidRPr="005E60B0">
              <w:rPr>
                <w:rFonts w:ascii="Times New Roman" w:eastAsia="Times New Roman" w:hAnsi="Times New Roman" w:cs="Times New Roman"/>
                <w:sz w:val="20"/>
                <w:szCs w:val="20"/>
              </w:rPr>
              <w:t>3</w:t>
            </w:r>
          </w:p>
        </w:tc>
        <w:tc>
          <w:tcPr>
            <w:tcW w:w="1580" w:type="dxa"/>
            <w:tcBorders>
              <w:top w:val="nil"/>
              <w:left w:val="nil"/>
              <w:bottom w:val="nil"/>
              <w:right w:val="single" w:sz="8" w:space="0" w:color="auto"/>
            </w:tcBorders>
            <w:vAlign w:val="bottom"/>
            <w:hideMark/>
          </w:tcPr>
          <w:p w14:paraId="6B287120" w14:textId="77777777" w:rsidR="007242B5" w:rsidRPr="005E60B0" w:rsidRDefault="007242B5">
            <w:pPr>
              <w:spacing w:line="216" w:lineRule="exact"/>
              <w:ind w:left="40"/>
              <w:rPr>
                <w:rFonts w:ascii="Times New Roman" w:hAnsi="Times New Roman" w:cs="Times New Roman"/>
                <w:sz w:val="20"/>
                <w:szCs w:val="20"/>
              </w:rPr>
            </w:pPr>
            <w:r w:rsidRPr="005E60B0">
              <w:rPr>
                <w:rFonts w:ascii="Times New Roman" w:eastAsia="Times New Roman" w:hAnsi="Times New Roman" w:cs="Times New Roman"/>
                <w:sz w:val="20"/>
                <w:szCs w:val="20"/>
              </w:rPr>
              <w:t>— среднее</w:t>
            </w:r>
          </w:p>
        </w:tc>
        <w:tc>
          <w:tcPr>
            <w:tcW w:w="220" w:type="dxa"/>
            <w:vAlign w:val="bottom"/>
            <w:hideMark/>
          </w:tcPr>
          <w:p w14:paraId="0988D9CE" w14:textId="77777777" w:rsidR="007242B5" w:rsidRPr="005E60B0" w:rsidRDefault="007242B5">
            <w:pPr>
              <w:spacing w:line="216" w:lineRule="exact"/>
              <w:ind w:left="100"/>
              <w:rPr>
                <w:rFonts w:ascii="Times New Roman" w:hAnsi="Times New Roman" w:cs="Times New Roman"/>
                <w:sz w:val="20"/>
                <w:szCs w:val="20"/>
              </w:rPr>
            </w:pPr>
            <w:r w:rsidRPr="005E60B0">
              <w:rPr>
                <w:rFonts w:ascii="Times New Roman" w:eastAsia="Times New Roman" w:hAnsi="Times New Roman" w:cs="Times New Roman"/>
                <w:w w:val="99"/>
                <w:sz w:val="20"/>
                <w:szCs w:val="20"/>
              </w:rPr>
              <w:t>3</w:t>
            </w:r>
          </w:p>
        </w:tc>
        <w:tc>
          <w:tcPr>
            <w:tcW w:w="1600" w:type="dxa"/>
            <w:tcBorders>
              <w:top w:val="nil"/>
              <w:left w:val="nil"/>
              <w:bottom w:val="nil"/>
              <w:right w:val="single" w:sz="8" w:space="0" w:color="auto"/>
            </w:tcBorders>
            <w:vAlign w:val="bottom"/>
            <w:hideMark/>
          </w:tcPr>
          <w:p w14:paraId="62186D01" w14:textId="77777777" w:rsidR="007242B5" w:rsidRPr="005E60B0" w:rsidRDefault="007242B5">
            <w:pPr>
              <w:spacing w:line="216"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иногда</w:t>
            </w:r>
          </w:p>
        </w:tc>
        <w:tc>
          <w:tcPr>
            <w:tcW w:w="220" w:type="dxa"/>
            <w:vAlign w:val="bottom"/>
            <w:hideMark/>
          </w:tcPr>
          <w:p w14:paraId="5E1AAFE7" w14:textId="77777777" w:rsidR="007242B5" w:rsidRPr="005E60B0" w:rsidRDefault="007242B5">
            <w:pPr>
              <w:spacing w:line="216" w:lineRule="exact"/>
              <w:ind w:left="80"/>
              <w:rPr>
                <w:rFonts w:ascii="Times New Roman" w:hAnsi="Times New Roman" w:cs="Times New Roman"/>
                <w:sz w:val="20"/>
                <w:szCs w:val="20"/>
              </w:rPr>
            </w:pPr>
            <w:r w:rsidRPr="005E60B0">
              <w:rPr>
                <w:rFonts w:ascii="Times New Roman" w:eastAsia="Times New Roman" w:hAnsi="Times New Roman" w:cs="Times New Roman"/>
                <w:sz w:val="20"/>
                <w:szCs w:val="20"/>
              </w:rPr>
              <w:t>3</w:t>
            </w:r>
          </w:p>
        </w:tc>
        <w:tc>
          <w:tcPr>
            <w:tcW w:w="1880" w:type="dxa"/>
            <w:tcBorders>
              <w:top w:val="nil"/>
              <w:left w:val="nil"/>
              <w:bottom w:val="nil"/>
              <w:right w:val="single" w:sz="8" w:space="0" w:color="auto"/>
            </w:tcBorders>
            <w:vAlign w:val="bottom"/>
            <w:hideMark/>
          </w:tcPr>
          <w:p w14:paraId="40DB2A61" w14:textId="77777777" w:rsidR="007242B5" w:rsidRPr="005E60B0" w:rsidRDefault="007242B5">
            <w:pPr>
              <w:spacing w:line="216"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ходит с</w:t>
            </w:r>
          </w:p>
        </w:tc>
        <w:tc>
          <w:tcPr>
            <w:tcW w:w="220" w:type="dxa"/>
            <w:vAlign w:val="bottom"/>
            <w:hideMark/>
          </w:tcPr>
          <w:p w14:paraId="32F58F93" w14:textId="77777777" w:rsidR="007242B5" w:rsidRPr="005E60B0" w:rsidRDefault="007242B5">
            <w:pPr>
              <w:spacing w:line="216" w:lineRule="exact"/>
              <w:ind w:left="100"/>
              <w:rPr>
                <w:rFonts w:ascii="Times New Roman" w:hAnsi="Times New Roman" w:cs="Times New Roman"/>
                <w:sz w:val="20"/>
                <w:szCs w:val="20"/>
              </w:rPr>
            </w:pPr>
            <w:r w:rsidRPr="005E60B0">
              <w:rPr>
                <w:rFonts w:ascii="Times New Roman" w:eastAsia="Times New Roman" w:hAnsi="Times New Roman" w:cs="Times New Roman"/>
                <w:w w:val="99"/>
                <w:sz w:val="20"/>
                <w:szCs w:val="20"/>
              </w:rPr>
              <w:t>3</w:t>
            </w:r>
          </w:p>
        </w:tc>
        <w:tc>
          <w:tcPr>
            <w:tcW w:w="1760" w:type="dxa"/>
            <w:tcBorders>
              <w:top w:val="nil"/>
              <w:left w:val="nil"/>
              <w:bottom w:val="nil"/>
              <w:right w:val="single" w:sz="8" w:space="0" w:color="auto"/>
            </w:tcBorders>
            <w:vAlign w:val="bottom"/>
            <w:hideMark/>
          </w:tcPr>
          <w:p w14:paraId="1191C70F" w14:textId="77777777" w:rsidR="007242B5" w:rsidRPr="005E60B0" w:rsidRDefault="007242B5">
            <w:pPr>
              <w:spacing w:line="216" w:lineRule="exact"/>
              <w:ind w:left="40"/>
              <w:rPr>
                <w:rFonts w:ascii="Times New Roman" w:hAnsi="Times New Roman" w:cs="Times New Roman"/>
                <w:sz w:val="20"/>
                <w:szCs w:val="20"/>
              </w:rPr>
            </w:pPr>
            <w:r w:rsidRPr="005E60B0">
              <w:rPr>
                <w:rFonts w:ascii="Times New Roman" w:eastAsia="Times New Roman" w:hAnsi="Times New Roman" w:cs="Times New Roman"/>
                <w:sz w:val="20"/>
                <w:szCs w:val="20"/>
              </w:rPr>
              <w:t>— немного</w:t>
            </w:r>
          </w:p>
        </w:tc>
        <w:tc>
          <w:tcPr>
            <w:tcW w:w="220" w:type="dxa"/>
            <w:vAlign w:val="bottom"/>
            <w:hideMark/>
          </w:tcPr>
          <w:p w14:paraId="208E36F5" w14:textId="77777777" w:rsidR="007242B5" w:rsidRPr="005E60B0" w:rsidRDefault="007242B5">
            <w:pPr>
              <w:spacing w:line="216" w:lineRule="exact"/>
              <w:ind w:left="80"/>
              <w:rPr>
                <w:rFonts w:ascii="Times New Roman" w:hAnsi="Times New Roman" w:cs="Times New Roman"/>
                <w:sz w:val="20"/>
                <w:szCs w:val="20"/>
              </w:rPr>
            </w:pPr>
            <w:r w:rsidRPr="005E60B0">
              <w:rPr>
                <w:rFonts w:ascii="Times New Roman" w:eastAsia="Times New Roman" w:hAnsi="Times New Roman" w:cs="Times New Roman"/>
                <w:sz w:val="20"/>
                <w:szCs w:val="20"/>
              </w:rPr>
              <w:t>3</w:t>
            </w:r>
          </w:p>
        </w:tc>
        <w:tc>
          <w:tcPr>
            <w:tcW w:w="1720" w:type="dxa"/>
            <w:tcBorders>
              <w:top w:val="nil"/>
              <w:left w:val="nil"/>
              <w:bottom w:val="nil"/>
              <w:right w:val="single" w:sz="8" w:space="0" w:color="auto"/>
            </w:tcBorders>
            <w:vAlign w:val="bottom"/>
            <w:hideMark/>
          </w:tcPr>
          <w:p w14:paraId="0ADF2ACD" w14:textId="77777777" w:rsidR="007242B5" w:rsidRPr="005E60B0" w:rsidRDefault="007242B5">
            <w:pPr>
              <w:spacing w:line="216"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апатичное</w:t>
            </w:r>
          </w:p>
        </w:tc>
      </w:tr>
      <w:tr w:rsidR="007242B5" w:rsidRPr="005E60B0" w14:paraId="37C07A0C" w14:textId="77777777" w:rsidTr="007242B5">
        <w:trPr>
          <w:trHeight w:val="230"/>
        </w:trPr>
        <w:tc>
          <w:tcPr>
            <w:tcW w:w="240" w:type="dxa"/>
            <w:tcBorders>
              <w:top w:val="nil"/>
              <w:left w:val="single" w:sz="8" w:space="0" w:color="auto"/>
              <w:bottom w:val="nil"/>
              <w:right w:val="nil"/>
            </w:tcBorders>
            <w:vAlign w:val="bottom"/>
          </w:tcPr>
          <w:p w14:paraId="0CF37660" w14:textId="77777777" w:rsidR="007242B5" w:rsidRPr="005E60B0" w:rsidRDefault="007242B5">
            <w:pPr>
              <w:rPr>
                <w:rFonts w:ascii="Times New Roman" w:hAnsi="Times New Roman" w:cs="Times New Roman"/>
                <w:sz w:val="20"/>
                <w:szCs w:val="20"/>
              </w:rPr>
            </w:pPr>
          </w:p>
        </w:tc>
        <w:tc>
          <w:tcPr>
            <w:tcW w:w="1580" w:type="dxa"/>
            <w:tcBorders>
              <w:top w:val="nil"/>
              <w:left w:val="nil"/>
              <w:bottom w:val="nil"/>
              <w:right w:val="single" w:sz="8" w:space="0" w:color="auto"/>
            </w:tcBorders>
            <w:vAlign w:val="bottom"/>
          </w:tcPr>
          <w:p w14:paraId="7310FADE" w14:textId="77777777" w:rsidR="007242B5" w:rsidRPr="005E60B0" w:rsidRDefault="007242B5">
            <w:pPr>
              <w:rPr>
                <w:rFonts w:ascii="Times New Roman" w:hAnsi="Times New Roman" w:cs="Times New Roman"/>
                <w:sz w:val="20"/>
                <w:szCs w:val="20"/>
              </w:rPr>
            </w:pPr>
          </w:p>
        </w:tc>
        <w:tc>
          <w:tcPr>
            <w:tcW w:w="220" w:type="dxa"/>
            <w:vAlign w:val="bottom"/>
          </w:tcPr>
          <w:p w14:paraId="6D75071D" w14:textId="77777777" w:rsidR="007242B5" w:rsidRPr="005E60B0" w:rsidRDefault="007242B5">
            <w:pPr>
              <w:rPr>
                <w:rFonts w:ascii="Times New Roman" w:hAnsi="Times New Roman" w:cs="Times New Roman"/>
                <w:sz w:val="20"/>
                <w:szCs w:val="20"/>
              </w:rPr>
            </w:pPr>
          </w:p>
        </w:tc>
        <w:tc>
          <w:tcPr>
            <w:tcW w:w="1600" w:type="dxa"/>
            <w:tcBorders>
              <w:top w:val="nil"/>
              <w:left w:val="nil"/>
              <w:bottom w:val="nil"/>
              <w:right w:val="single" w:sz="8" w:space="0" w:color="auto"/>
            </w:tcBorders>
            <w:vAlign w:val="bottom"/>
          </w:tcPr>
          <w:p w14:paraId="3D9ED61A" w14:textId="77777777" w:rsidR="007242B5" w:rsidRPr="005E60B0" w:rsidRDefault="007242B5">
            <w:pPr>
              <w:rPr>
                <w:rFonts w:ascii="Times New Roman" w:hAnsi="Times New Roman" w:cs="Times New Roman"/>
                <w:sz w:val="20"/>
                <w:szCs w:val="20"/>
              </w:rPr>
            </w:pPr>
          </w:p>
        </w:tc>
        <w:tc>
          <w:tcPr>
            <w:tcW w:w="2100" w:type="dxa"/>
            <w:gridSpan w:val="2"/>
            <w:tcBorders>
              <w:top w:val="nil"/>
              <w:left w:val="nil"/>
              <w:bottom w:val="nil"/>
              <w:right w:val="single" w:sz="8" w:space="0" w:color="auto"/>
            </w:tcBorders>
            <w:vAlign w:val="bottom"/>
            <w:hideMark/>
          </w:tcPr>
          <w:p w14:paraId="118872F3"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20"/>
                <w:szCs w:val="20"/>
              </w:rPr>
              <w:t>посторонней</w:t>
            </w:r>
          </w:p>
        </w:tc>
        <w:tc>
          <w:tcPr>
            <w:tcW w:w="1980" w:type="dxa"/>
            <w:gridSpan w:val="2"/>
            <w:tcBorders>
              <w:top w:val="nil"/>
              <w:left w:val="nil"/>
              <w:bottom w:val="nil"/>
              <w:right w:val="single" w:sz="8" w:space="0" w:color="auto"/>
            </w:tcBorders>
            <w:vAlign w:val="bottom"/>
            <w:hideMark/>
          </w:tcPr>
          <w:p w14:paraId="3AAE7D0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20"/>
                <w:szCs w:val="20"/>
              </w:rPr>
              <w:t>ограниченная</w:t>
            </w:r>
          </w:p>
        </w:tc>
        <w:tc>
          <w:tcPr>
            <w:tcW w:w="1940" w:type="dxa"/>
            <w:gridSpan w:val="2"/>
            <w:tcBorders>
              <w:top w:val="nil"/>
              <w:left w:val="nil"/>
              <w:bottom w:val="nil"/>
              <w:right w:val="single" w:sz="8" w:space="0" w:color="auto"/>
            </w:tcBorders>
            <w:vAlign w:val="bottom"/>
            <w:hideMark/>
          </w:tcPr>
          <w:p w14:paraId="52FFBB47"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20"/>
                <w:szCs w:val="20"/>
              </w:rPr>
              <w:t>(безучастное)</w:t>
            </w:r>
          </w:p>
        </w:tc>
      </w:tr>
      <w:tr w:rsidR="007242B5" w:rsidRPr="005E60B0" w14:paraId="13D99B8A" w14:textId="77777777" w:rsidTr="007242B5">
        <w:trPr>
          <w:trHeight w:val="233"/>
        </w:trPr>
        <w:tc>
          <w:tcPr>
            <w:tcW w:w="240" w:type="dxa"/>
            <w:tcBorders>
              <w:top w:val="nil"/>
              <w:left w:val="single" w:sz="8" w:space="0" w:color="auto"/>
              <w:bottom w:val="single" w:sz="8" w:space="0" w:color="auto"/>
              <w:right w:val="nil"/>
            </w:tcBorders>
            <w:vAlign w:val="bottom"/>
          </w:tcPr>
          <w:p w14:paraId="6E16DD5F" w14:textId="77777777" w:rsidR="007242B5" w:rsidRPr="005E60B0" w:rsidRDefault="007242B5">
            <w:pPr>
              <w:rPr>
                <w:rFonts w:ascii="Times New Roman" w:hAnsi="Times New Roman" w:cs="Times New Roman"/>
                <w:sz w:val="20"/>
                <w:szCs w:val="20"/>
              </w:rPr>
            </w:pPr>
          </w:p>
        </w:tc>
        <w:tc>
          <w:tcPr>
            <w:tcW w:w="1580" w:type="dxa"/>
            <w:tcBorders>
              <w:top w:val="nil"/>
              <w:left w:val="nil"/>
              <w:bottom w:val="single" w:sz="8" w:space="0" w:color="auto"/>
              <w:right w:val="single" w:sz="8" w:space="0" w:color="auto"/>
            </w:tcBorders>
            <w:vAlign w:val="bottom"/>
          </w:tcPr>
          <w:p w14:paraId="7E377C7F" w14:textId="77777777" w:rsidR="007242B5" w:rsidRPr="005E60B0" w:rsidRDefault="007242B5">
            <w:pPr>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14:paraId="31AFFF10" w14:textId="77777777" w:rsidR="007242B5" w:rsidRPr="005E60B0" w:rsidRDefault="007242B5">
            <w:pPr>
              <w:rPr>
                <w:rFonts w:ascii="Times New Roman" w:hAnsi="Times New Roman" w:cs="Times New Roman"/>
                <w:sz w:val="20"/>
                <w:szCs w:val="20"/>
              </w:rPr>
            </w:pPr>
          </w:p>
        </w:tc>
        <w:tc>
          <w:tcPr>
            <w:tcW w:w="1600" w:type="dxa"/>
            <w:tcBorders>
              <w:top w:val="nil"/>
              <w:left w:val="nil"/>
              <w:bottom w:val="single" w:sz="8" w:space="0" w:color="auto"/>
              <w:right w:val="single" w:sz="8" w:space="0" w:color="auto"/>
            </w:tcBorders>
            <w:vAlign w:val="bottom"/>
          </w:tcPr>
          <w:p w14:paraId="47D8C415" w14:textId="77777777" w:rsidR="007242B5" w:rsidRPr="005E60B0" w:rsidRDefault="007242B5">
            <w:pPr>
              <w:rPr>
                <w:rFonts w:ascii="Times New Roman" w:hAnsi="Times New Roman" w:cs="Times New Roman"/>
                <w:sz w:val="20"/>
                <w:szCs w:val="20"/>
              </w:rPr>
            </w:pPr>
          </w:p>
        </w:tc>
        <w:tc>
          <w:tcPr>
            <w:tcW w:w="2100" w:type="dxa"/>
            <w:gridSpan w:val="2"/>
            <w:tcBorders>
              <w:top w:val="nil"/>
              <w:left w:val="nil"/>
              <w:bottom w:val="single" w:sz="8" w:space="0" w:color="auto"/>
              <w:right w:val="single" w:sz="8" w:space="0" w:color="auto"/>
            </w:tcBorders>
            <w:vAlign w:val="bottom"/>
            <w:hideMark/>
          </w:tcPr>
          <w:p w14:paraId="61E7271A"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20"/>
                <w:szCs w:val="20"/>
              </w:rPr>
              <w:t>помощью</w:t>
            </w:r>
          </w:p>
        </w:tc>
        <w:tc>
          <w:tcPr>
            <w:tcW w:w="220" w:type="dxa"/>
            <w:tcBorders>
              <w:top w:val="nil"/>
              <w:left w:val="nil"/>
              <w:bottom w:val="single" w:sz="8" w:space="0" w:color="auto"/>
              <w:right w:val="nil"/>
            </w:tcBorders>
            <w:vAlign w:val="bottom"/>
          </w:tcPr>
          <w:p w14:paraId="7BD4099A" w14:textId="77777777" w:rsidR="007242B5" w:rsidRPr="005E60B0" w:rsidRDefault="007242B5">
            <w:pPr>
              <w:rPr>
                <w:rFonts w:ascii="Times New Roman" w:hAnsi="Times New Roman" w:cs="Times New Roman"/>
                <w:sz w:val="20"/>
                <w:szCs w:val="20"/>
              </w:rPr>
            </w:pPr>
          </w:p>
        </w:tc>
        <w:tc>
          <w:tcPr>
            <w:tcW w:w="1760" w:type="dxa"/>
            <w:tcBorders>
              <w:top w:val="nil"/>
              <w:left w:val="nil"/>
              <w:bottom w:val="single" w:sz="8" w:space="0" w:color="auto"/>
              <w:right w:val="single" w:sz="8" w:space="0" w:color="auto"/>
            </w:tcBorders>
            <w:vAlign w:val="bottom"/>
          </w:tcPr>
          <w:p w14:paraId="10814E23" w14:textId="77777777" w:rsidR="007242B5" w:rsidRPr="005E60B0" w:rsidRDefault="007242B5">
            <w:pPr>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14:paraId="4B9F4B7D" w14:textId="77777777" w:rsidR="007242B5" w:rsidRPr="005E60B0" w:rsidRDefault="007242B5">
            <w:pPr>
              <w:rPr>
                <w:rFonts w:ascii="Times New Roman" w:hAnsi="Times New Roman" w:cs="Times New Roman"/>
                <w:sz w:val="20"/>
                <w:szCs w:val="20"/>
              </w:rPr>
            </w:pPr>
          </w:p>
        </w:tc>
        <w:tc>
          <w:tcPr>
            <w:tcW w:w="1720" w:type="dxa"/>
            <w:tcBorders>
              <w:top w:val="nil"/>
              <w:left w:val="nil"/>
              <w:bottom w:val="single" w:sz="8" w:space="0" w:color="auto"/>
              <w:right w:val="single" w:sz="8" w:space="0" w:color="auto"/>
            </w:tcBorders>
            <w:vAlign w:val="bottom"/>
          </w:tcPr>
          <w:p w14:paraId="391FCBC8" w14:textId="77777777" w:rsidR="007242B5" w:rsidRPr="005E60B0" w:rsidRDefault="007242B5">
            <w:pPr>
              <w:rPr>
                <w:rFonts w:ascii="Times New Roman" w:hAnsi="Times New Roman" w:cs="Times New Roman"/>
                <w:sz w:val="20"/>
                <w:szCs w:val="20"/>
              </w:rPr>
            </w:pPr>
          </w:p>
        </w:tc>
      </w:tr>
      <w:tr w:rsidR="007242B5" w:rsidRPr="005E60B0" w14:paraId="392FD21D" w14:textId="77777777" w:rsidTr="007242B5">
        <w:trPr>
          <w:trHeight w:val="217"/>
        </w:trPr>
        <w:tc>
          <w:tcPr>
            <w:tcW w:w="240" w:type="dxa"/>
            <w:tcBorders>
              <w:top w:val="nil"/>
              <w:left w:val="single" w:sz="8" w:space="0" w:color="auto"/>
              <w:bottom w:val="nil"/>
              <w:right w:val="nil"/>
            </w:tcBorders>
            <w:vAlign w:val="bottom"/>
            <w:hideMark/>
          </w:tcPr>
          <w:p w14:paraId="1E30B57B" w14:textId="77777777" w:rsidR="007242B5" w:rsidRPr="005E60B0" w:rsidRDefault="007242B5">
            <w:pPr>
              <w:spacing w:line="217" w:lineRule="exact"/>
              <w:jc w:val="right"/>
              <w:rPr>
                <w:rFonts w:ascii="Times New Roman" w:hAnsi="Times New Roman" w:cs="Times New Roman"/>
                <w:sz w:val="20"/>
                <w:szCs w:val="20"/>
              </w:rPr>
            </w:pPr>
            <w:r w:rsidRPr="005E60B0">
              <w:rPr>
                <w:rFonts w:ascii="Times New Roman" w:eastAsia="Times New Roman" w:hAnsi="Times New Roman" w:cs="Times New Roman"/>
                <w:sz w:val="20"/>
                <w:szCs w:val="20"/>
              </w:rPr>
              <w:t>2</w:t>
            </w:r>
          </w:p>
        </w:tc>
        <w:tc>
          <w:tcPr>
            <w:tcW w:w="1580" w:type="dxa"/>
            <w:tcBorders>
              <w:top w:val="nil"/>
              <w:left w:val="nil"/>
              <w:bottom w:val="nil"/>
              <w:right w:val="single" w:sz="8" w:space="0" w:color="auto"/>
            </w:tcBorders>
            <w:vAlign w:val="bottom"/>
            <w:hideMark/>
          </w:tcPr>
          <w:p w14:paraId="4DAEF9F0" w14:textId="77777777" w:rsidR="007242B5" w:rsidRPr="005E60B0" w:rsidRDefault="007242B5">
            <w:pPr>
              <w:spacing w:line="217" w:lineRule="exact"/>
              <w:ind w:left="40"/>
              <w:rPr>
                <w:rFonts w:ascii="Times New Roman" w:hAnsi="Times New Roman" w:cs="Times New Roman"/>
                <w:sz w:val="20"/>
                <w:szCs w:val="20"/>
              </w:rPr>
            </w:pPr>
            <w:r w:rsidRPr="005E60B0">
              <w:rPr>
                <w:rFonts w:ascii="Times New Roman" w:eastAsia="Times New Roman" w:hAnsi="Times New Roman" w:cs="Times New Roman"/>
                <w:sz w:val="20"/>
                <w:szCs w:val="20"/>
              </w:rPr>
              <w:t>— плохое</w:t>
            </w:r>
          </w:p>
        </w:tc>
        <w:tc>
          <w:tcPr>
            <w:tcW w:w="220" w:type="dxa"/>
            <w:vAlign w:val="bottom"/>
            <w:hideMark/>
          </w:tcPr>
          <w:p w14:paraId="4CB74640" w14:textId="77777777" w:rsidR="007242B5" w:rsidRPr="005E60B0" w:rsidRDefault="007242B5">
            <w:pPr>
              <w:spacing w:line="217" w:lineRule="exact"/>
              <w:ind w:left="100"/>
              <w:rPr>
                <w:rFonts w:ascii="Times New Roman" w:hAnsi="Times New Roman" w:cs="Times New Roman"/>
                <w:sz w:val="20"/>
                <w:szCs w:val="20"/>
              </w:rPr>
            </w:pPr>
            <w:r w:rsidRPr="005E60B0">
              <w:rPr>
                <w:rFonts w:ascii="Times New Roman" w:eastAsia="Times New Roman" w:hAnsi="Times New Roman" w:cs="Times New Roman"/>
                <w:w w:val="99"/>
                <w:sz w:val="20"/>
                <w:szCs w:val="20"/>
              </w:rPr>
              <w:t>2</w:t>
            </w:r>
          </w:p>
        </w:tc>
        <w:tc>
          <w:tcPr>
            <w:tcW w:w="1600" w:type="dxa"/>
            <w:tcBorders>
              <w:top w:val="nil"/>
              <w:left w:val="nil"/>
              <w:bottom w:val="nil"/>
              <w:right w:val="single" w:sz="8" w:space="0" w:color="auto"/>
            </w:tcBorders>
            <w:vAlign w:val="bottom"/>
            <w:hideMark/>
          </w:tcPr>
          <w:p w14:paraId="2E0EEBD4" w14:textId="77777777" w:rsidR="007242B5" w:rsidRPr="005E60B0" w:rsidRDefault="007242B5">
            <w:pPr>
              <w:spacing w:line="217"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в основном</w:t>
            </w:r>
          </w:p>
        </w:tc>
        <w:tc>
          <w:tcPr>
            <w:tcW w:w="220" w:type="dxa"/>
            <w:vAlign w:val="bottom"/>
            <w:hideMark/>
          </w:tcPr>
          <w:p w14:paraId="0D79F10C" w14:textId="77777777" w:rsidR="007242B5" w:rsidRPr="005E60B0" w:rsidRDefault="007242B5">
            <w:pPr>
              <w:spacing w:line="217" w:lineRule="exact"/>
              <w:ind w:left="80"/>
              <w:rPr>
                <w:rFonts w:ascii="Times New Roman" w:hAnsi="Times New Roman" w:cs="Times New Roman"/>
                <w:sz w:val="20"/>
                <w:szCs w:val="20"/>
              </w:rPr>
            </w:pPr>
            <w:r w:rsidRPr="005E60B0">
              <w:rPr>
                <w:rFonts w:ascii="Times New Roman" w:eastAsia="Times New Roman" w:hAnsi="Times New Roman" w:cs="Times New Roman"/>
                <w:sz w:val="20"/>
                <w:szCs w:val="20"/>
              </w:rPr>
              <w:t>2</w:t>
            </w:r>
          </w:p>
        </w:tc>
        <w:tc>
          <w:tcPr>
            <w:tcW w:w="1880" w:type="dxa"/>
            <w:tcBorders>
              <w:top w:val="nil"/>
              <w:left w:val="nil"/>
              <w:bottom w:val="nil"/>
              <w:right w:val="single" w:sz="8" w:space="0" w:color="auto"/>
            </w:tcBorders>
            <w:vAlign w:val="bottom"/>
            <w:hideMark/>
          </w:tcPr>
          <w:p w14:paraId="1A210259" w14:textId="77777777" w:rsidR="007242B5" w:rsidRPr="005E60B0" w:rsidRDefault="007242B5">
            <w:pPr>
              <w:spacing w:line="217"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нуждается в</w:t>
            </w:r>
          </w:p>
        </w:tc>
        <w:tc>
          <w:tcPr>
            <w:tcW w:w="220" w:type="dxa"/>
            <w:vAlign w:val="bottom"/>
            <w:hideMark/>
          </w:tcPr>
          <w:p w14:paraId="7F63D184" w14:textId="77777777" w:rsidR="007242B5" w:rsidRPr="005E60B0" w:rsidRDefault="007242B5">
            <w:pPr>
              <w:spacing w:line="217" w:lineRule="exact"/>
              <w:ind w:left="100"/>
              <w:rPr>
                <w:rFonts w:ascii="Times New Roman" w:hAnsi="Times New Roman" w:cs="Times New Roman"/>
                <w:sz w:val="20"/>
                <w:szCs w:val="20"/>
              </w:rPr>
            </w:pPr>
            <w:r w:rsidRPr="005E60B0">
              <w:rPr>
                <w:rFonts w:ascii="Times New Roman" w:eastAsia="Times New Roman" w:hAnsi="Times New Roman" w:cs="Times New Roman"/>
                <w:w w:val="99"/>
                <w:sz w:val="20"/>
                <w:szCs w:val="20"/>
              </w:rPr>
              <w:t>2</w:t>
            </w:r>
          </w:p>
        </w:tc>
        <w:tc>
          <w:tcPr>
            <w:tcW w:w="1760" w:type="dxa"/>
            <w:tcBorders>
              <w:top w:val="nil"/>
              <w:left w:val="nil"/>
              <w:bottom w:val="nil"/>
              <w:right w:val="single" w:sz="8" w:space="0" w:color="auto"/>
            </w:tcBorders>
            <w:vAlign w:val="bottom"/>
            <w:hideMark/>
          </w:tcPr>
          <w:p w14:paraId="3369B635" w14:textId="77777777" w:rsidR="007242B5" w:rsidRPr="005E60B0" w:rsidRDefault="007242B5">
            <w:pPr>
              <w:spacing w:line="217" w:lineRule="exact"/>
              <w:ind w:left="40"/>
              <w:rPr>
                <w:rFonts w:ascii="Times New Roman" w:hAnsi="Times New Roman" w:cs="Times New Roman"/>
                <w:sz w:val="20"/>
                <w:szCs w:val="20"/>
              </w:rPr>
            </w:pPr>
            <w:r w:rsidRPr="005E60B0">
              <w:rPr>
                <w:rFonts w:ascii="Times New Roman" w:eastAsia="Times New Roman" w:hAnsi="Times New Roman" w:cs="Times New Roman"/>
                <w:sz w:val="20"/>
                <w:szCs w:val="20"/>
              </w:rPr>
              <w:t>— значительно</w:t>
            </w:r>
          </w:p>
        </w:tc>
        <w:tc>
          <w:tcPr>
            <w:tcW w:w="220" w:type="dxa"/>
            <w:vAlign w:val="bottom"/>
            <w:hideMark/>
          </w:tcPr>
          <w:p w14:paraId="797FCF77" w14:textId="77777777" w:rsidR="007242B5" w:rsidRPr="005E60B0" w:rsidRDefault="007242B5">
            <w:pPr>
              <w:spacing w:line="217" w:lineRule="exact"/>
              <w:ind w:left="80"/>
              <w:rPr>
                <w:rFonts w:ascii="Times New Roman" w:hAnsi="Times New Roman" w:cs="Times New Roman"/>
                <w:sz w:val="20"/>
                <w:szCs w:val="20"/>
              </w:rPr>
            </w:pPr>
            <w:r w:rsidRPr="005E60B0">
              <w:rPr>
                <w:rFonts w:ascii="Times New Roman" w:eastAsia="Times New Roman" w:hAnsi="Times New Roman" w:cs="Times New Roman"/>
                <w:sz w:val="20"/>
                <w:szCs w:val="20"/>
              </w:rPr>
              <w:t>2</w:t>
            </w:r>
          </w:p>
        </w:tc>
        <w:tc>
          <w:tcPr>
            <w:tcW w:w="1720" w:type="dxa"/>
            <w:tcBorders>
              <w:top w:val="nil"/>
              <w:left w:val="nil"/>
              <w:bottom w:val="nil"/>
              <w:right w:val="single" w:sz="8" w:space="0" w:color="auto"/>
            </w:tcBorders>
            <w:vAlign w:val="bottom"/>
            <w:hideMark/>
          </w:tcPr>
          <w:p w14:paraId="3746FB9F" w14:textId="77777777" w:rsidR="007242B5" w:rsidRPr="005E60B0" w:rsidRDefault="007242B5">
            <w:pPr>
              <w:spacing w:line="217"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спутанное</w:t>
            </w:r>
          </w:p>
        </w:tc>
      </w:tr>
      <w:tr w:rsidR="007242B5" w:rsidRPr="005E60B0" w14:paraId="1469087D" w14:textId="77777777" w:rsidTr="007242B5">
        <w:trPr>
          <w:trHeight w:val="232"/>
        </w:trPr>
        <w:tc>
          <w:tcPr>
            <w:tcW w:w="240" w:type="dxa"/>
            <w:tcBorders>
              <w:top w:val="nil"/>
              <w:left w:val="single" w:sz="8" w:space="0" w:color="auto"/>
              <w:bottom w:val="single" w:sz="8" w:space="0" w:color="auto"/>
              <w:right w:val="nil"/>
            </w:tcBorders>
            <w:vAlign w:val="bottom"/>
          </w:tcPr>
          <w:p w14:paraId="7A9C63B8" w14:textId="77777777" w:rsidR="007242B5" w:rsidRPr="005E60B0" w:rsidRDefault="007242B5">
            <w:pPr>
              <w:rPr>
                <w:rFonts w:ascii="Times New Roman" w:hAnsi="Times New Roman" w:cs="Times New Roman"/>
                <w:sz w:val="20"/>
                <w:szCs w:val="20"/>
              </w:rPr>
            </w:pPr>
          </w:p>
        </w:tc>
        <w:tc>
          <w:tcPr>
            <w:tcW w:w="1580" w:type="dxa"/>
            <w:tcBorders>
              <w:top w:val="nil"/>
              <w:left w:val="nil"/>
              <w:bottom w:val="single" w:sz="8" w:space="0" w:color="auto"/>
              <w:right w:val="single" w:sz="8" w:space="0" w:color="auto"/>
            </w:tcBorders>
            <w:vAlign w:val="bottom"/>
          </w:tcPr>
          <w:p w14:paraId="5CAA8B18" w14:textId="77777777" w:rsidR="007242B5" w:rsidRPr="005E60B0" w:rsidRDefault="007242B5">
            <w:pPr>
              <w:rPr>
                <w:rFonts w:ascii="Times New Roman" w:hAnsi="Times New Roman" w:cs="Times New Roman"/>
                <w:sz w:val="20"/>
                <w:szCs w:val="20"/>
              </w:rPr>
            </w:pPr>
          </w:p>
        </w:tc>
        <w:tc>
          <w:tcPr>
            <w:tcW w:w="1820" w:type="dxa"/>
            <w:gridSpan w:val="2"/>
            <w:tcBorders>
              <w:top w:val="nil"/>
              <w:left w:val="nil"/>
              <w:bottom w:val="single" w:sz="8" w:space="0" w:color="auto"/>
              <w:right w:val="single" w:sz="8" w:space="0" w:color="auto"/>
            </w:tcBorders>
            <w:vAlign w:val="bottom"/>
            <w:hideMark/>
          </w:tcPr>
          <w:p w14:paraId="15A6FE4C" w14:textId="77777777" w:rsidR="007242B5" w:rsidRPr="005E60B0" w:rsidRDefault="007242B5">
            <w:pPr>
              <w:spacing w:line="228" w:lineRule="exact"/>
              <w:ind w:left="100"/>
              <w:rPr>
                <w:rFonts w:ascii="Times New Roman" w:hAnsi="Times New Roman" w:cs="Times New Roman"/>
                <w:sz w:val="20"/>
                <w:szCs w:val="20"/>
              </w:rPr>
            </w:pPr>
            <w:r w:rsidRPr="005E60B0">
              <w:rPr>
                <w:rFonts w:ascii="Times New Roman" w:eastAsia="Times New Roman" w:hAnsi="Times New Roman" w:cs="Times New Roman"/>
                <w:sz w:val="20"/>
                <w:szCs w:val="20"/>
              </w:rPr>
              <w:t>мочи</w:t>
            </w:r>
          </w:p>
        </w:tc>
        <w:tc>
          <w:tcPr>
            <w:tcW w:w="2100" w:type="dxa"/>
            <w:gridSpan w:val="2"/>
            <w:tcBorders>
              <w:top w:val="nil"/>
              <w:left w:val="nil"/>
              <w:bottom w:val="single" w:sz="8" w:space="0" w:color="auto"/>
              <w:right w:val="single" w:sz="8" w:space="0" w:color="auto"/>
            </w:tcBorders>
            <w:vAlign w:val="bottom"/>
            <w:hideMark/>
          </w:tcPr>
          <w:p w14:paraId="427676A3" w14:textId="77777777" w:rsidR="007242B5" w:rsidRPr="005E60B0" w:rsidRDefault="007242B5">
            <w:pPr>
              <w:spacing w:line="228" w:lineRule="exact"/>
              <w:ind w:left="80"/>
              <w:rPr>
                <w:rFonts w:ascii="Times New Roman" w:hAnsi="Times New Roman" w:cs="Times New Roman"/>
                <w:sz w:val="20"/>
                <w:szCs w:val="20"/>
              </w:rPr>
            </w:pPr>
            <w:r w:rsidRPr="005E60B0">
              <w:rPr>
                <w:rFonts w:ascii="Times New Roman" w:eastAsia="Times New Roman" w:hAnsi="Times New Roman" w:cs="Times New Roman"/>
                <w:sz w:val="20"/>
                <w:szCs w:val="20"/>
              </w:rPr>
              <w:t>инвалидной коляске</w:t>
            </w:r>
          </w:p>
        </w:tc>
        <w:tc>
          <w:tcPr>
            <w:tcW w:w="1980" w:type="dxa"/>
            <w:gridSpan w:val="2"/>
            <w:tcBorders>
              <w:top w:val="nil"/>
              <w:left w:val="nil"/>
              <w:bottom w:val="single" w:sz="8" w:space="0" w:color="auto"/>
              <w:right w:val="single" w:sz="8" w:space="0" w:color="auto"/>
            </w:tcBorders>
            <w:vAlign w:val="bottom"/>
            <w:hideMark/>
          </w:tcPr>
          <w:p w14:paraId="55B21A90" w14:textId="77777777" w:rsidR="007242B5" w:rsidRPr="005E60B0" w:rsidRDefault="007242B5">
            <w:pPr>
              <w:spacing w:line="228" w:lineRule="exact"/>
              <w:ind w:left="100"/>
              <w:rPr>
                <w:rFonts w:ascii="Times New Roman" w:hAnsi="Times New Roman" w:cs="Times New Roman"/>
                <w:sz w:val="20"/>
                <w:szCs w:val="20"/>
              </w:rPr>
            </w:pPr>
            <w:r w:rsidRPr="005E60B0">
              <w:rPr>
                <w:rFonts w:ascii="Times New Roman" w:eastAsia="Times New Roman" w:hAnsi="Times New Roman" w:cs="Times New Roman"/>
                <w:sz w:val="20"/>
                <w:szCs w:val="20"/>
              </w:rPr>
              <w:t>ограниченная</w:t>
            </w:r>
          </w:p>
        </w:tc>
        <w:tc>
          <w:tcPr>
            <w:tcW w:w="220" w:type="dxa"/>
            <w:tcBorders>
              <w:top w:val="nil"/>
              <w:left w:val="nil"/>
              <w:bottom w:val="single" w:sz="8" w:space="0" w:color="auto"/>
              <w:right w:val="nil"/>
            </w:tcBorders>
            <w:vAlign w:val="bottom"/>
          </w:tcPr>
          <w:p w14:paraId="2CB1EDDD" w14:textId="77777777" w:rsidR="007242B5" w:rsidRPr="005E60B0" w:rsidRDefault="007242B5">
            <w:pPr>
              <w:rPr>
                <w:rFonts w:ascii="Times New Roman" w:hAnsi="Times New Roman" w:cs="Times New Roman"/>
                <w:sz w:val="20"/>
                <w:szCs w:val="20"/>
              </w:rPr>
            </w:pPr>
          </w:p>
        </w:tc>
        <w:tc>
          <w:tcPr>
            <w:tcW w:w="1720" w:type="dxa"/>
            <w:tcBorders>
              <w:top w:val="nil"/>
              <w:left w:val="nil"/>
              <w:bottom w:val="single" w:sz="8" w:space="0" w:color="auto"/>
              <w:right w:val="single" w:sz="8" w:space="0" w:color="auto"/>
            </w:tcBorders>
            <w:vAlign w:val="bottom"/>
          </w:tcPr>
          <w:p w14:paraId="40FF122C" w14:textId="77777777" w:rsidR="007242B5" w:rsidRPr="005E60B0" w:rsidRDefault="007242B5">
            <w:pPr>
              <w:rPr>
                <w:rFonts w:ascii="Times New Roman" w:hAnsi="Times New Roman" w:cs="Times New Roman"/>
                <w:sz w:val="20"/>
                <w:szCs w:val="20"/>
              </w:rPr>
            </w:pPr>
          </w:p>
        </w:tc>
      </w:tr>
      <w:tr w:rsidR="007242B5" w:rsidRPr="005E60B0" w14:paraId="2695A078" w14:textId="77777777" w:rsidTr="007242B5">
        <w:trPr>
          <w:trHeight w:val="216"/>
        </w:trPr>
        <w:tc>
          <w:tcPr>
            <w:tcW w:w="240" w:type="dxa"/>
            <w:tcBorders>
              <w:top w:val="nil"/>
              <w:left w:val="single" w:sz="8" w:space="0" w:color="auto"/>
              <w:bottom w:val="nil"/>
              <w:right w:val="nil"/>
            </w:tcBorders>
            <w:vAlign w:val="bottom"/>
            <w:hideMark/>
          </w:tcPr>
          <w:p w14:paraId="1C776978" w14:textId="77777777" w:rsidR="007242B5" w:rsidRPr="005E60B0" w:rsidRDefault="007242B5">
            <w:pPr>
              <w:spacing w:line="216" w:lineRule="exact"/>
              <w:jc w:val="right"/>
              <w:rPr>
                <w:rFonts w:ascii="Times New Roman" w:hAnsi="Times New Roman" w:cs="Times New Roman"/>
                <w:sz w:val="20"/>
                <w:szCs w:val="20"/>
              </w:rPr>
            </w:pPr>
            <w:r w:rsidRPr="005E60B0">
              <w:rPr>
                <w:rFonts w:ascii="Times New Roman" w:eastAsia="Times New Roman" w:hAnsi="Times New Roman" w:cs="Times New Roman"/>
                <w:sz w:val="20"/>
                <w:szCs w:val="20"/>
              </w:rPr>
              <w:t>1</w:t>
            </w:r>
          </w:p>
        </w:tc>
        <w:tc>
          <w:tcPr>
            <w:tcW w:w="1580" w:type="dxa"/>
            <w:tcBorders>
              <w:top w:val="nil"/>
              <w:left w:val="nil"/>
              <w:bottom w:val="nil"/>
              <w:right w:val="single" w:sz="8" w:space="0" w:color="auto"/>
            </w:tcBorders>
            <w:vAlign w:val="bottom"/>
            <w:hideMark/>
          </w:tcPr>
          <w:p w14:paraId="2C15F411" w14:textId="77777777" w:rsidR="007242B5" w:rsidRPr="005E60B0" w:rsidRDefault="007242B5">
            <w:pPr>
              <w:spacing w:line="216" w:lineRule="exact"/>
              <w:ind w:left="40"/>
              <w:rPr>
                <w:rFonts w:ascii="Times New Roman" w:hAnsi="Times New Roman" w:cs="Times New Roman"/>
                <w:sz w:val="20"/>
                <w:szCs w:val="20"/>
              </w:rPr>
            </w:pPr>
            <w:r w:rsidRPr="005E60B0">
              <w:rPr>
                <w:rFonts w:ascii="Times New Roman" w:eastAsia="Times New Roman" w:hAnsi="Times New Roman" w:cs="Times New Roman"/>
                <w:sz w:val="20"/>
                <w:szCs w:val="20"/>
              </w:rPr>
              <w:t>— очень плохое</w:t>
            </w:r>
          </w:p>
        </w:tc>
        <w:tc>
          <w:tcPr>
            <w:tcW w:w="220" w:type="dxa"/>
            <w:vAlign w:val="bottom"/>
            <w:hideMark/>
          </w:tcPr>
          <w:p w14:paraId="6140F0FD" w14:textId="77777777" w:rsidR="007242B5" w:rsidRPr="005E60B0" w:rsidRDefault="007242B5">
            <w:pPr>
              <w:spacing w:line="216" w:lineRule="exact"/>
              <w:ind w:left="100"/>
              <w:rPr>
                <w:rFonts w:ascii="Times New Roman" w:hAnsi="Times New Roman" w:cs="Times New Roman"/>
                <w:sz w:val="20"/>
                <w:szCs w:val="20"/>
              </w:rPr>
            </w:pPr>
            <w:r w:rsidRPr="005E60B0">
              <w:rPr>
                <w:rFonts w:ascii="Times New Roman" w:eastAsia="Times New Roman" w:hAnsi="Times New Roman" w:cs="Times New Roman"/>
                <w:w w:val="99"/>
                <w:sz w:val="20"/>
                <w:szCs w:val="20"/>
              </w:rPr>
              <w:t>1</w:t>
            </w:r>
          </w:p>
        </w:tc>
        <w:tc>
          <w:tcPr>
            <w:tcW w:w="1600" w:type="dxa"/>
            <w:tcBorders>
              <w:top w:val="nil"/>
              <w:left w:val="nil"/>
              <w:bottom w:val="nil"/>
              <w:right w:val="single" w:sz="8" w:space="0" w:color="auto"/>
            </w:tcBorders>
            <w:vAlign w:val="bottom"/>
            <w:hideMark/>
          </w:tcPr>
          <w:p w14:paraId="1369F853" w14:textId="77777777" w:rsidR="007242B5" w:rsidRPr="005E60B0" w:rsidRDefault="007242B5">
            <w:pPr>
              <w:spacing w:line="216"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мочи и кала</w:t>
            </w:r>
          </w:p>
        </w:tc>
        <w:tc>
          <w:tcPr>
            <w:tcW w:w="220" w:type="dxa"/>
            <w:vAlign w:val="bottom"/>
            <w:hideMark/>
          </w:tcPr>
          <w:p w14:paraId="63683688" w14:textId="77777777" w:rsidR="007242B5" w:rsidRPr="005E60B0" w:rsidRDefault="007242B5">
            <w:pPr>
              <w:spacing w:line="216" w:lineRule="exact"/>
              <w:ind w:left="80"/>
              <w:rPr>
                <w:rFonts w:ascii="Times New Roman" w:hAnsi="Times New Roman" w:cs="Times New Roman"/>
                <w:sz w:val="20"/>
                <w:szCs w:val="20"/>
              </w:rPr>
            </w:pPr>
            <w:r w:rsidRPr="005E60B0">
              <w:rPr>
                <w:rFonts w:ascii="Times New Roman" w:eastAsia="Times New Roman" w:hAnsi="Times New Roman" w:cs="Times New Roman"/>
                <w:sz w:val="20"/>
                <w:szCs w:val="20"/>
              </w:rPr>
              <w:t>1</w:t>
            </w:r>
          </w:p>
        </w:tc>
        <w:tc>
          <w:tcPr>
            <w:tcW w:w="1880" w:type="dxa"/>
            <w:tcBorders>
              <w:top w:val="nil"/>
              <w:left w:val="nil"/>
              <w:bottom w:val="nil"/>
              <w:right w:val="single" w:sz="8" w:space="0" w:color="auto"/>
            </w:tcBorders>
            <w:vAlign w:val="bottom"/>
            <w:hideMark/>
          </w:tcPr>
          <w:p w14:paraId="3000E9F5" w14:textId="77777777" w:rsidR="007242B5" w:rsidRPr="005E60B0" w:rsidRDefault="007242B5">
            <w:pPr>
              <w:spacing w:line="216"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лежачий</w:t>
            </w:r>
          </w:p>
        </w:tc>
        <w:tc>
          <w:tcPr>
            <w:tcW w:w="220" w:type="dxa"/>
            <w:vAlign w:val="bottom"/>
            <w:hideMark/>
          </w:tcPr>
          <w:p w14:paraId="2E1C1AB8" w14:textId="77777777" w:rsidR="007242B5" w:rsidRPr="005E60B0" w:rsidRDefault="007242B5">
            <w:pPr>
              <w:spacing w:line="216" w:lineRule="exact"/>
              <w:ind w:left="100"/>
              <w:rPr>
                <w:rFonts w:ascii="Times New Roman" w:hAnsi="Times New Roman" w:cs="Times New Roman"/>
                <w:sz w:val="20"/>
                <w:szCs w:val="20"/>
              </w:rPr>
            </w:pPr>
            <w:r w:rsidRPr="005E60B0">
              <w:rPr>
                <w:rFonts w:ascii="Times New Roman" w:eastAsia="Times New Roman" w:hAnsi="Times New Roman" w:cs="Times New Roman"/>
                <w:w w:val="99"/>
                <w:sz w:val="20"/>
                <w:szCs w:val="20"/>
              </w:rPr>
              <w:t>1</w:t>
            </w:r>
          </w:p>
        </w:tc>
        <w:tc>
          <w:tcPr>
            <w:tcW w:w="1760" w:type="dxa"/>
            <w:tcBorders>
              <w:top w:val="nil"/>
              <w:left w:val="nil"/>
              <w:bottom w:val="nil"/>
              <w:right w:val="single" w:sz="8" w:space="0" w:color="auto"/>
            </w:tcBorders>
            <w:vAlign w:val="bottom"/>
            <w:hideMark/>
          </w:tcPr>
          <w:p w14:paraId="0739DFF6" w14:textId="77777777" w:rsidR="007242B5" w:rsidRPr="005E60B0" w:rsidRDefault="007242B5">
            <w:pPr>
              <w:spacing w:line="216" w:lineRule="exact"/>
              <w:ind w:left="40"/>
              <w:rPr>
                <w:rFonts w:ascii="Times New Roman" w:hAnsi="Times New Roman" w:cs="Times New Roman"/>
                <w:sz w:val="20"/>
                <w:szCs w:val="20"/>
              </w:rPr>
            </w:pPr>
            <w:r w:rsidRPr="005E60B0">
              <w:rPr>
                <w:rFonts w:ascii="Times New Roman" w:eastAsia="Times New Roman" w:hAnsi="Times New Roman" w:cs="Times New Roman"/>
                <w:sz w:val="20"/>
                <w:szCs w:val="20"/>
              </w:rPr>
              <w:t>— полностью</w:t>
            </w:r>
          </w:p>
        </w:tc>
        <w:tc>
          <w:tcPr>
            <w:tcW w:w="220" w:type="dxa"/>
            <w:vAlign w:val="bottom"/>
            <w:hideMark/>
          </w:tcPr>
          <w:p w14:paraId="52518F0C" w14:textId="77777777" w:rsidR="007242B5" w:rsidRPr="005E60B0" w:rsidRDefault="007242B5">
            <w:pPr>
              <w:spacing w:line="216" w:lineRule="exact"/>
              <w:ind w:left="80"/>
              <w:rPr>
                <w:rFonts w:ascii="Times New Roman" w:hAnsi="Times New Roman" w:cs="Times New Roman"/>
                <w:sz w:val="20"/>
                <w:szCs w:val="20"/>
              </w:rPr>
            </w:pPr>
            <w:r w:rsidRPr="005E60B0">
              <w:rPr>
                <w:rFonts w:ascii="Times New Roman" w:eastAsia="Times New Roman" w:hAnsi="Times New Roman" w:cs="Times New Roman"/>
                <w:sz w:val="20"/>
                <w:szCs w:val="20"/>
              </w:rPr>
              <w:t>1</w:t>
            </w:r>
          </w:p>
        </w:tc>
        <w:tc>
          <w:tcPr>
            <w:tcW w:w="1720" w:type="dxa"/>
            <w:tcBorders>
              <w:top w:val="nil"/>
              <w:left w:val="nil"/>
              <w:bottom w:val="nil"/>
              <w:right w:val="single" w:sz="8" w:space="0" w:color="auto"/>
            </w:tcBorders>
            <w:vAlign w:val="bottom"/>
            <w:hideMark/>
          </w:tcPr>
          <w:p w14:paraId="1DE99F6B" w14:textId="77777777" w:rsidR="007242B5" w:rsidRPr="005E60B0" w:rsidRDefault="007242B5">
            <w:pPr>
              <w:spacing w:line="216" w:lineRule="exact"/>
              <w:ind w:left="20"/>
              <w:rPr>
                <w:rFonts w:ascii="Times New Roman" w:hAnsi="Times New Roman" w:cs="Times New Roman"/>
                <w:sz w:val="20"/>
                <w:szCs w:val="20"/>
              </w:rPr>
            </w:pPr>
            <w:r w:rsidRPr="005E60B0">
              <w:rPr>
                <w:rFonts w:ascii="Times New Roman" w:eastAsia="Times New Roman" w:hAnsi="Times New Roman" w:cs="Times New Roman"/>
                <w:sz w:val="20"/>
                <w:szCs w:val="20"/>
              </w:rPr>
              <w:t xml:space="preserve">— </w:t>
            </w:r>
            <w:proofErr w:type="spellStart"/>
            <w:r w:rsidRPr="005E60B0">
              <w:rPr>
                <w:rFonts w:ascii="Times New Roman" w:eastAsia="Times New Roman" w:hAnsi="Times New Roman" w:cs="Times New Roman"/>
                <w:sz w:val="20"/>
                <w:szCs w:val="20"/>
              </w:rPr>
              <w:t>ступорозное</w:t>
            </w:r>
            <w:proofErr w:type="spellEnd"/>
          </w:p>
        </w:tc>
      </w:tr>
      <w:tr w:rsidR="007242B5" w:rsidRPr="005E60B0" w14:paraId="5EE281FC" w14:textId="77777777" w:rsidTr="007242B5">
        <w:trPr>
          <w:trHeight w:val="235"/>
        </w:trPr>
        <w:tc>
          <w:tcPr>
            <w:tcW w:w="240" w:type="dxa"/>
            <w:tcBorders>
              <w:top w:val="nil"/>
              <w:left w:val="single" w:sz="8" w:space="0" w:color="auto"/>
              <w:bottom w:val="single" w:sz="8" w:space="0" w:color="auto"/>
              <w:right w:val="nil"/>
            </w:tcBorders>
            <w:vAlign w:val="bottom"/>
          </w:tcPr>
          <w:p w14:paraId="5539D1D7" w14:textId="77777777" w:rsidR="007242B5" w:rsidRPr="005E60B0" w:rsidRDefault="007242B5">
            <w:pPr>
              <w:rPr>
                <w:rFonts w:ascii="Times New Roman" w:hAnsi="Times New Roman" w:cs="Times New Roman"/>
                <w:sz w:val="20"/>
                <w:szCs w:val="20"/>
              </w:rPr>
            </w:pPr>
          </w:p>
        </w:tc>
        <w:tc>
          <w:tcPr>
            <w:tcW w:w="1580" w:type="dxa"/>
            <w:tcBorders>
              <w:top w:val="nil"/>
              <w:left w:val="nil"/>
              <w:bottom w:val="single" w:sz="8" w:space="0" w:color="auto"/>
              <w:right w:val="single" w:sz="8" w:space="0" w:color="auto"/>
            </w:tcBorders>
            <w:vAlign w:val="bottom"/>
          </w:tcPr>
          <w:p w14:paraId="2634126E" w14:textId="77777777" w:rsidR="007242B5" w:rsidRPr="005E60B0" w:rsidRDefault="007242B5">
            <w:pPr>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14:paraId="36B3B9F6" w14:textId="77777777" w:rsidR="007242B5" w:rsidRPr="005E60B0" w:rsidRDefault="007242B5">
            <w:pPr>
              <w:rPr>
                <w:rFonts w:ascii="Times New Roman" w:hAnsi="Times New Roman" w:cs="Times New Roman"/>
                <w:sz w:val="20"/>
                <w:szCs w:val="20"/>
              </w:rPr>
            </w:pPr>
          </w:p>
        </w:tc>
        <w:tc>
          <w:tcPr>
            <w:tcW w:w="1600" w:type="dxa"/>
            <w:tcBorders>
              <w:top w:val="nil"/>
              <w:left w:val="nil"/>
              <w:bottom w:val="single" w:sz="8" w:space="0" w:color="auto"/>
              <w:right w:val="single" w:sz="8" w:space="0" w:color="auto"/>
            </w:tcBorders>
            <w:vAlign w:val="bottom"/>
          </w:tcPr>
          <w:p w14:paraId="27F1EE75" w14:textId="77777777" w:rsidR="007242B5" w:rsidRPr="005E60B0" w:rsidRDefault="007242B5">
            <w:pPr>
              <w:rPr>
                <w:rFonts w:ascii="Times New Roman" w:hAnsi="Times New Roman" w:cs="Times New Roman"/>
                <w:sz w:val="20"/>
                <w:szCs w:val="20"/>
              </w:rPr>
            </w:pPr>
          </w:p>
        </w:tc>
        <w:tc>
          <w:tcPr>
            <w:tcW w:w="220" w:type="dxa"/>
            <w:tcBorders>
              <w:top w:val="nil"/>
              <w:left w:val="nil"/>
              <w:bottom w:val="single" w:sz="8" w:space="0" w:color="auto"/>
              <w:right w:val="nil"/>
            </w:tcBorders>
            <w:vAlign w:val="bottom"/>
          </w:tcPr>
          <w:p w14:paraId="0755BB0D" w14:textId="77777777" w:rsidR="007242B5" w:rsidRPr="005E60B0" w:rsidRDefault="007242B5">
            <w:pPr>
              <w:rPr>
                <w:rFonts w:ascii="Times New Roman" w:hAnsi="Times New Roman" w:cs="Times New Roman"/>
                <w:sz w:val="20"/>
                <w:szCs w:val="20"/>
              </w:rPr>
            </w:pPr>
          </w:p>
        </w:tc>
        <w:tc>
          <w:tcPr>
            <w:tcW w:w="1880" w:type="dxa"/>
            <w:tcBorders>
              <w:top w:val="nil"/>
              <w:left w:val="nil"/>
              <w:bottom w:val="single" w:sz="8" w:space="0" w:color="auto"/>
              <w:right w:val="single" w:sz="8" w:space="0" w:color="auto"/>
            </w:tcBorders>
            <w:vAlign w:val="bottom"/>
          </w:tcPr>
          <w:p w14:paraId="7EF58C34" w14:textId="77777777" w:rsidR="007242B5" w:rsidRPr="005E60B0" w:rsidRDefault="007242B5">
            <w:pPr>
              <w:rPr>
                <w:rFonts w:ascii="Times New Roman" w:hAnsi="Times New Roman" w:cs="Times New Roman"/>
                <w:sz w:val="20"/>
                <w:szCs w:val="20"/>
              </w:rPr>
            </w:pPr>
          </w:p>
        </w:tc>
        <w:tc>
          <w:tcPr>
            <w:tcW w:w="1980" w:type="dxa"/>
            <w:gridSpan w:val="2"/>
            <w:tcBorders>
              <w:top w:val="nil"/>
              <w:left w:val="nil"/>
              <w:bottom w:val="single" w:sz="8" w:space="0" w:color="auto"/>
              <w:right w:val="single" w:sz="8" w:space="0" w:color="auto"/>
            </w:tcBorders>
            <w:vAlign w:val="bottom"/>
            <w:hideMark/>
          </w:tcPr>
          <w:p w14:paraId="2D10A6B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20"/>
                <w:szCs w:val="20"/>
              </w:rPr>
              <w:t>ограниченная</w:t>
            </w:r>
          </w:p>
        </w:tc>
        <w:tc>
          <w:tcPr>
            <w:tcW w:w="220" w:type="dxa"/>
            <w:tcBorders>
              <w:top w:val="nil"/>
              <w:left w:val="nil"/>
              <w:bottom w:val="single" w:sz="8" w:space="0" w:color="auto"/>
              <w:right w:val="nil"/>
            </w:tcBorders>
            <w:vAlign w:val="bottom"/>
          </w:tcPr>
          <w:p w14:paraId="72D8B62F" w14:textId="77777777" w:rsidR="007242B5" w:rsidRPr="005E60B0" w:rsidRDefault="007242B5">
            <w:pPr>
              <w:rPr>
                <w:rFonts w:ascii="Times New Roman" w:hAnsi="Times New Roman" w:cs="Times New Roman"/>
                <w:sz w:val="20"/>
                <w:szCs w:val="20"/>
              </w:rPr>
            </w:pPr>
          </w:p>
        </w:tc>
        <w:tc>
          <w:tcPr>
            <w:tcW w:w="1720" w:type="dxa"/>
            <w:tcBorders>
              <w:top w:val="nil"/>
              <w:left w:val="nil"/>
              <w:bottom w:val="single" w:sz="8" w:space="0" w:color="auto"/>
              <w:right w:val="single" w:sz="8" w:space="0" w:color="auto"/>
            </w:tcBorders>
            <w:vAlign w:val="bottom"/>
          </w:tcPr>
          <w:p w14:paraId="7ED22501" w14:textId="77777777" w:rsidR="007242B5" w:rsidRPr="005E60B0" w:rsidRDefault="007242B5">
            <w:pPr>
              <w:rPr>
                <w:rFonts w:ascii="Times New Roman" w:hAnsi="Times New Roman" w:cs="Times New Roman"/>
                <w:sz w:val="20"/>
                <w:szCs w:val="20"/>
              </w:rPr>
            </w:pPr>
          </w:p>
        </w:tc>
      </w:tr>
    </w:tbl>
    <w:p w14:paraId="32A18CAB" w14:textId="3D5622BE"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00896" behindDoc="1" locked="0" layoutInCell="0" allowOverlap="1" wp14:anchorId="61527F4A" wp14:editId="4F59A685">
            <wp:simplePos x="0" y="0"/>
            <wp:positionH relativeFrom="column">
              <wp:posOffset>1273810</wp:posOffset>
            </wp:positionH>
            <wp:positionV relativeFrom="paragraph">
              <wp:posOffset>48260</wp:posOffset>
            </wp:positionV>
            <wp:extent cx="3724910" cy="1583690"/>
            <wp:effectExtent l="0" t="0" r="889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4910" cy="1583690"/>
                    </a:xfrm>
                    <a:prstGeom prst="rect">
                      <a:avLst/>
                    </a:prstGeom>
                    <a:noFill/>
                  </pic:spPr>
                </pic:pic>
              </a:graphicData>
            </a:graphic>
            <wp14:sizeRelH relativeFrom="page">
              <wp14:pctWidth>0</wp14:pctWidth>
            </wp14:sizeRelH>
            <wp14:sizeRelV relativeFrom="page">
              <wp14:pctHeight>0</wp14:pctHeight>
            </wp14:sizeRelV>
          </wp:anchor>
        </w:drawing>
      </w:r>
    </w:p>
    <w:p w14:paraId="7A9E5A14" w14:textId="77777777" w:rsidR="007242B5" w:rsidRPr="005E60B0" w:rsidRDefault="007242B5" w:rsidP="007242B5">
      <w:pPr>
        <w:spacing w:line="200" w:lineRule="exact"/>
        <w:rPr>
          <w:rFonts w:ascii="Times New Roman" w:hAnsi="Times New Roman" w:cs="Times New Roman"/>
          <w:sz w:val="20"/>
          <w:szCs w:val="20"/>
        </w:rPr>
      </w:pPr>
    </w:p>
    <w:p w14:paraId="27F2A8EE" w14:textId="77777777" w:rsidR="007242B5" w:rsidRPr="005E60B0" w:rsidRDefault="007242B5" w:rsidP="007242B5">
      <w:pPr>
        <w:spacing w:line="200" w:lineRule="exact"/>
        <w:rPr>
          <w:rFonts w:ascii="Times New Roman" w:hAnsi="Times New Roman" w:cs="Times New Roman"/>
          <w:sz w:val="20"/>
          <w:szCs w:val="20"/>
        </w:rPr>
      </w:pPr>
    </w:p>
    <w:p w14:paraId="23476916" w14:textId="77777777" w:rsidR="007242B5" w:rsidRPr="005E60B0" w:rsidRDefault="007242B5" w:rsidP="007242B5">
      <w:pPr>
        <w:spacing w:line="200" w:lineRule="exact"/>
        <w:rPr>
          <w:rFonts w:ascii="Times New Roman" w:hAnsi="Times New Roman" w:cs="Times New Roman"/>
          <w:sz w:val="20"/>
          <w:szCs w:val="20"/>
        </w:rPr>
      </w:pPr>
    </w:p>
    <w:p w14:paraId="0597346E" w14:textId="77777777" w:rsidR="007242B5" w:rsidRPr="005E60B0" w:rsidRDefault="007242B5" w:rsidP="007242B5">
      <w:pPr>
        <w:spacing w:line="200" w:lineRule="exact"/>
        <w:rPr>
          <w:rFonts w:ascii="Times New Roman" w:hAnsi="Times New Roman" w:cs="Times New Roman"/>
          <w:sz w:val="20"/>
          <w:szCs w:val="20"/>
        </w:rPr>
      </w:pPr>
    </w:p>
    <w:p w14:paraId="14C325B9" w14:textId="77777777" w:rsidR="007242B5" w:rsidRPr="005E60B0" w:rsidRDefault="007242B5" w:rsidP="007242B5">
      <w:pPr>
        <w:spacing w:line="200" w:lineRule="exact"/>
        <w:rPr>
          <w:rFonts w:ascii="Times New Roman" w:hAnsi="Times New Roman" w:cs="Times New Roman"/>
          <w:sz w:val="20"/>
          <w:szCs w:val="20"/>
        </w:rPr>
      </w:pPr>
    </w:p>
    <w:p w14:paraId="1D8AE1CE" w14:textId="77777777" w:rsidR="007242B5" w:rsidRPr="005E60B0" w:rsidRDefault="007242B5" w:rsidP="007242B5">
      <w:pPr>
        <w:spacing w:line="200" w:lineRule="exact"/>
        <w:rPr>
          <w:rFonts w:ascii="Times New Roman" w:hAnsi="Times New Roman" w:cs="Times New Roman"/>
          <w:sz w:val="20"/>
          <w:szCs w:val="20"/>
        </w:rPr>
      </w:pPr>
    </w:p>
    <w:p w14:paraId="74056D21" w14:textId="77777777" w:rsidR="007242B5" w:rsidRPr="005E60B0" w:rsidRDefault="007242B5" w:rsidP="007242B5">
      <w:pPr>
        <w:spacing w:line="200" w:lineRule="exact"/>
        <w:rPr>
          <w:rFonts w:ascii="Times New Roman" w:hAnsi="Times New Roman" w:cs="Times New Roman"/>
          <w:sz w:val="20"/>
          <w:szCs w:val="20"/>
        </w:rPr>
      </w:pPr>
    </w:p>
    <w:p w14:paraId="0F388E44" w14:textId="77777777" w:rsidR="007242B5" w:rsidRPr="005E60B0" w:rsidRDefault="007242B5" w:rsidP="007242B5">
      <w:pPr>
        <w:spacing w:line="200" w:lineRule="exact"/>
        <w:rPr>
          <w:rFonts w:ascii="Times New Roman" w:hAnsi="Times New Roman" w:cs="Times New Roman"/>
          <w:sz w:val="20"/>
          <w:szCs w:val="20"/>
        </w:rPr>
      </w:pPr>
    </w:p>
    <w:p w14:paraId="07B6832D" w14:textId="77777777" w:rsidR="007242B5" w:rsidRPr="005E60B0" w:rsidRDefault="007242B5" w:rsidP="007242B5">
      <w:pPr>
        <w:spacing w:line="200" w:lineRule="exact"/>
        <w:rPr>
          <w:rFonts w:ascii="Times New Roman" w:hAnsi="Times New Roman" w:cs="Times New Roman"/>
          <w:sz w:val="20"/>
          <w:szCs w:val="20"/>
        </w:rPr>
      </w:pPr>
    </w:p>
    <w:p w14:paraId="7FD2F8DC" w14:textId="77777777" w:rsidR="007242B5" w:rsidRPr="005E60B0" w:rsidRDefault="007242B5" w:rsidP="007242B5">
      <w:pPr>
        <w:spacing w:line="200" w:lineRule="exact"/>
        <w:rPr>
          <w:rFonts w:ascii="Times New Roman" w:hAnsi="Times New Roman" w:cs="Times New Roman"/>
          <w:sz w:val="20"/>
          <w:szCs w:val="20"/>
        </w:rPr>
      </w:pPr>
    </w:p>
    <w:p w14:paraId="5BA213DF" w14:textId="77777777" w:rsidR="007242B5" w:rsidRPr="005E60B0" w:rsidRDefault="007242B5" w:rsidP="007242B5">
      <w:pPr>
        <w:spacing w:line="200" w:lineRule="exact"/>
        <w:rPr>
          <w:rFonts w:ascii="Times New Roman" w:hAnsi="Times New Roman" w:cs="Times New Roman"/>
          <w:sz w:val="20"/>
          <w:szCs w:val="20"/>
        </w:rPr>
      </w:pPr>
    </w:p>
    <w:p w14:paraId="73E126E7" w14:textId="77777777" w:rsidR="007242B5" w:rsidRPr="005E60B0" w:rsidRDefault="007242B5" w:rsidP="007242B5">
      <w:pPr>
        <w:spacing w:line="200" w:lineRule="exact"/>
        <w:rPr>
          <w:rFonts w:ascii="Times New Roman" w:hAnsi="Times New Roman" w:cs="Times New Roman"/>
          <w:sz w:val="20"/>
          <w:szCs w:val="20"/>
        </w:rPr>
      </w:pPr>
    </w:p>
    <w:p w14:paraId="1F9E6468" w14:textId="77777777" w:rsidR="007242B5" w:rsidRPr="005E60B0" w:rsidRDefault="007242B5" w:rsidP="007242B5">
      <w:pPr>
        <w:spacing w:line="200" w:lineRule="exact"/>
        <w:rPr>
          <w:rFonts w:ascii="Times New Roman" w:hAnsi="Times New Roman" w:cs="Times New Roman"/>
          <w:sz w:val="20"/>
          <w:szCs w:val="20"/>
        </w:rPr>
      </w:pPr>
    </w:p>
    <w:p w14:paraId="1A7EA042" w14:textId="77777777" w:rsidR="007242B5" w:rsidRPr="005E60B0" w:rsidRDefault="007242B5" w:rsidP="007242B5">
      <w:pPr>
        <w:spacing w:line="200" w:lineRule="exact"/>
        <w:rPr>
          <w:rFonts w:ascii="Times New Roman" w:hAnsi="Times New Roman" w:cs="Times New Roman"/>
          <w:sz w:val="20"/>
          <w:szCs w:val="20"/>
        </w:rPr>
      </w:pPr>
    </w:p>
    <w:p w14:paraId="06D6B97B" w14:textId="77777777" w:rsidR="007242B5" w:rsidRPr="005E60B0" w:rsidRDefault="007242B5" w:rsidP="007242B5">
      <w:pPr>
        <w:spacing w:line="200" w:lineRule="exact"/>
        <w:rPr>
          <w:rFonts w:ascii="Times New Roman" w:hAnsi="Times New Roman" w:cs="Times New Roman"/>
          <w:sz w:val="20"/>
          <w:szCs w:val="20"/>
        </w:rPr>
      </w:pPr>
    </w:p>
    <w:p w14:paraId="76964B51" w14:textId="77777777" w:rsidR="007242B5" w:rsidRPr="005E60B0" w:rsidRDefault="007242B5" w:rsidP="007242B5">
      <w:pPr>
        <w:spacing w:line="266" w:lineRule="exact"/>
        <w:rPr>
          <w:rFonts w:ascii="Times New Roman" w:hAnsi="Times New Roman" w:cs="Times New Roman"/>
          <w:sz w:val="20"/>
          <w:szCs w:val="20"/>
        </w:rPr>
      </w:pPr>
    </w:p>
    <w:p w14:paraId="7ED465FF" w14:textId="77777777" w:rsidR="007242B5" w:rsidRPr="005E60B0" w:rsidRDefault="007242B5" w:rsidP="007242B5">
      <w:pPr>
        <w:ind w:right="-79"/>
        <w:jc w:val="center"/>
        <w:rPr>
          <w:rFonts w:ascii="Times New Roman" w:hAnsi="Times New Roman" w:cs="Times New Roman"/>
          <w:sz w:val="20"/>
          <w:szCs w:val="20"/>
        </w:rPr>
      </w:pPr>
      <w:r w:rsidRPr="005E60B0">
        <w:rPr>
          <w:rFonts w:ascii="Times New Roman" w:eastAsia="Arial" w:hAnsi="Times New Roman" w:cs="Times New Roman"/>
          <w:b/>
          <w:bCs/>
          <w:sz w:val="32"/>
          <w:szCs w:val="32"/>
        </w:rPr>
        <w:t>ОЦЕНКА ПСИХИЧЕСКОГО СТАТУСА</w:t>
      </w:r>
    </w:p>
    <w:p w14:paraId="3559E657" w14:textId="77777777" w:rsidR="007242B5" w:rsidRPr="005E60B0" w:rsidRDefault="007242B5" w:rsidP="007242B5">
      <w:pPr>
        <w:spacing w:line="91" w:lineRule="exact"/>
        <w:rPr>
          <w:rFonts w:ascii="Times New Roman" w:hAnsi="Times New Roman" w:cs="Times New Roman"/>
          <w:sz w:val="20"/>
          <w:szCs w:val="20"/>
        </w:rPr>
      </w:pPr>
    </w:p>
    <w:p w14:paraId="54E67770" w14:textId="77777777" w:rsidR="007242B5" w:rsidRPr="005E60B0" w:rsidRDefault="007242B5" w:rsidP="007242B5">
      <w:pPr>
        <w:spacing w:line="235" w:lineRule="auto"/>
        <w:ind w:left="260" w:right="180"/>
        <w:jc w:val="both"/>
        <w:rPr>
          <w:rFonts w:ascii="Times New Roman" w:hAnsi="Times New Roman" w:cs="Times New Roman"/>
          <w:sz w:val="20"/>
          <w:szCs w:val="20"/>
        </w:rPr>
      </w:pPr>
      <w:r w:rsidRPr="005E60B0">
        <w:rPr>
          <w:rFonts w:ascii="Times New Roman" w:eastAsia="Times New Roman" w:hAnsi="Times New Roman" w:cs="Times New Roman"/>
        </w:rPr>
        <w:t>При наличии подозрений на то, что у человека возникают проблемы в когнитивной сфере и имеются проявления деменции, необходимо принять меры по объективному исследованию нарушений в данной сфере: изучить анамнез пациента, анамнез окружающих, провести первичное нейропсихологическое обследование. Оценка когнитивных функций имеет большое значение для психодиагностического обследования.</w:t>
      </w:r>
    </w:p>
    <w:p w14:paraId="2880E9BE" w14:textId="77777777" w:rsidR="007242B5" w:rsidRPr="005E60B0" w:rsidRDefault="007242B5" w:rsidP="007242B5">
      <w:pPr>
        <w:spacing w:line="96" w:lineRule="exact"/>
        <w:rPr>
          <w:rFonts w:ascii="Times New Roman" w:hAnsi="Times New Roman" w:cs="Times New Roman"/>
          <w:sz w:val="20"/>
          <w:szCs w:val="20"/>
        </w:rPr>
      </w:pPr>
    </w:p>
    <w:p w14:paraId="7493E0A2" w14:textId="77777777" w:rsidR="007242B5" w:rsidRPr="005E60B0" w:rsidRDefault="007242B5" w:rsidP="007242B5">
      <w:pPr>
        <w:spacing w:line="237" w:lineRule="auto"/>
        <w:ind w:left="260" w:right="180"/>
        <w:jc w:val="both"/>
        <w:rPr>
          <w:rFonts w:ascii="Times New Roman" w:hAnsi="Times New Roman" w:cs="Times New Roman"/>
          <w:sz w:val="20"/>
          <w:szCs w:val="20"/>
        </w:rPr>
      </w:pPr>
      <w:r w:rsidRPr="005E60B0">
        <w:rPr>
          <w:rFonts w:ascii="Times New Roman" w:eastAsia="Times New Roman" w:hAnsi="Times New Roman" w:cs="Times New Roman"/>
        </w:rPr>
        <w:t>Иногда целесообразно исследовать когнитивные функции в начале беседы. Оценивают внимание, способность ориентироваться в пространстве и времени, память. Желательно распределить вопросы на протяжении всей беседы, а не задавать их единым блоком. Необходимо заранее решить, какие именно вопросы следует задать. Беспокойный человек отвлекается, может сначала ответить на все вопросы, определяющие его когнитивные возможности, однако у него может возникнуть и подозрение по поводу беседы со специалистом. Опрашиваемый может почувствовать себя лучше, если направить усилия в первую очередь на то, что ему приятнее, и только потом задавать вопросы, которые могут быть затруднительными. Важно, чтобы исследование было как можно более комфортным. На все ответы, как правильные, так и неправильные, человек должен получать обратное, положительное подкрепление. Если специалист, проводящий опрос, не может сказать «верно», он всегда может сказать «спасибо». Для оценки психического статуса в практике врачей-гериатров и неврологов, как правило, используют краткую шкалу оценки психического статуса (MMSE).</w:t>
      </w:r>
    </w:p>
    <w:p w14:paraId="681D930C" w14:textId="77777777" w:rsidR="007242B5" w:rsidRPr="005E60B0" w:rsidRDefault="007242B5" w:rsidP="007242B5">
      <w:pPr>
        <w:rPr>
          <w:rFonts w:ascii="Times New Roman" w:hAnsi="Times New Roman" w:cs="Times New Roman"/>
        </w:rPr>
        <w:sectPr w:rsidR="007242B5" w:rsidRPr="005E60B0">
          <w:pgSz w:w="11900" w:h="16838"/>
          <w:pgMar w:top="572" w:right="666" w:bottom="808" w:left="1440" w:header="0" w:footer="0" w:gutter="0"/>
          <w:cols w:space="720"/>
        </w:sectPr>
      </w:pPr>
    </w:p>
    <w:p w14:paraId="519F1849"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lastRenderedPageBreak/>
        <w:t>УСПЕШНАЯ КОММУНИКАЦИЯ</w:t>
      </w:r>
    </w:p>
    <w:p w14:paraId="5F739C0F" w14:textId="77777777" w:rsidR="007242B5" w:rsidRPr="005E60B0" w:rsidRDefault="007242B5" w:rsidP="007242B5">
      <w:pPr>
        <w:spacing w:line="91" w:lineRule="exact"/>
        <w:rPr>
          <w:rFonts w:ascii="Times New Roman" w:hAnsi="Times New Roman" w:cs="Times New Roman"/>
          <w:sz w:val="20"/>
          <w:szCs w:val="20"/>
        </w:rPr>
      </w:pPr>
    </w:p>
    <w:p w14:paraId="7136C8B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Для успешного общения с больным необходимо убедиться в том, что, человек, получающий информацию, понимает ее содержание адекватно. При общении с ослабленным тяжелым больным или стариком могут возникнуть трудности в коммуникации. Факторы, уменьшающие возможности успешной коммуникации, называют </w:t>
      </w:r>
      <w:r w:rsidRPr="005E60B0">
        <w:rPr>
          <w:rFonts w:ascii="Times New Roman" w:eastAsia="Times New Roman" w:hAnsi="Times New Roman" w:cs="Times New Roman"/>
          <w:b/>
          <w:bCs/>
        </w:rPr>
        <w:t>коммуникационными барьерами</w:t>
      </w:r>
      <w:r w:rsidRPr="005E60B0">
        <w:rPr>
          <w:rFonts w:ascii="Times New Roman" w:eastAsia="Times New Roman" w:hAnsi="Times New Roman" w:cs="Times New Roman"/>
        </w:rPr>
        <w:t>.</w:t>
      </w:r>
    </w:p>
    <w:p w14:paraId="5DBFB39B" w14:textId="77777777" w:rsidR="007242B5" w:rsidRPr="005E60B0" w:rsidRDefault="007242B5" w:rsidP="007242B5">
      <w:pPr>
        <w:spacing w:line="13" w:lineRule="exact"/>
        <w:rPr>
          <w:rFonts w:ascii="Times New Roman" w:hAnsi="Times New Roman" w:cs="Times New Roman"/>
          <w:sz w:val="20"/>
          <w:szCs w:val="20"/>
        </w:rPr>
      </w:pPr>
    </w:p>
    <w:p w14:paraId="1E5A1CF3" w14:textId="77777777" w:rsidR="007242B5" w:rsidRPr="005E60B0" w:rsidRDefault="007242B5" w:rsidP="007242B5">
      <w:pPr>
        <w:ind w:left="440"/>
        <w:rPr>
          <w:rFonts w:ascii="Times New Roman" w:hAnsi="Times New Roman" w:cs="Times New Roman"/>
          <w:sz w:val="20"/>
          <w:szCs w:val="20"/>
        </w:rPr>
      </w:pPr>
      <w:r w:rsidRPr="005E60B0">
        <w:rPr>
          <w:rFonts w:ascii="Times New Roman" w:eastAsia="Times New Roman" w:hAnsi="Times New Roman" w:cs="Times New Roman"/>
          <w:b/>
          <w:bCs/>
          <w:sz w:val="24"/>
          <w:szCs w:val="24"/>
        </w:rPr>
        <w:t>Табл. 4 Коммуникация</w:t>
      </w:r>
    </w:p>
    <w:tbl>
      <w:tblPr>
        <w:tblW w:w="0" w:type="auto"/>
        <w:tblInd w:w="150" w:type="dxa"/>
        <w:tblLayout w:type="fixed"/>
        <w:tblCellMar>
          <w:left w:w="0" w:type="dxa"/>
          <w:right w:w="0" w:type="dxa"/>
        </w:tblCellMar>
        <w:tblLook w:val="04A0" w:firstRow="1" w:lastRow="0" w:firstColumn="1" w:lastColumn="0" w:noHBand="0" w:noVBand="1"/>
      </w:tblPr>
      <w:tblGrid>
        <w:gridCol w:w="120"/>
        <w:gridCol w:w="2900"/>
        <w:gridCol w:w="120"/>
        <w:gridCol w:w="1580"/>
        <w:gridCol w:w="1540"/>
        <w:gridCol w:w="3120"/>
        <w:gridCol w:w="30"/>
      </w:tblGrid>
      <w:tr w:rsidR="007242B5" w:rsidRPr="005E60B0" w14:paraId="7F5AFFD4" w14:textId="77777777" w:rsidTr="007242B5">
        <w:trPr>
          <w:trHeight w:val="243"/>
        </w:trPr>
        <w:tc>
          <w:tcPr>
            <w:tcW w:w="120" w:type="dxa"/>
            <w:tcBorders>
              <w:top w:val="single" w:sz="8" w:space="0" w:color="auto"/>
              <w:left w:val="single" w:sz="8" w:space="0" w:color="auto"/>
              <w:bottom w:val="single" w:sz="8" w:space="0" w:color="D9D9D9"/>
              <w:right w:val="nil"/>
            </w:tcBorders>
            <w:shd w:val="clear" w:color="auto" w:fill="D9D9D9"/>
            <w:vAlign w:val="bottom"/>
          </w:tcPr>
          <w:p w14:paraId="02154F60" w14:textId="77777777" w:rsidR="007242B5" w:rsidRPr="005E60B0" w:rsidRDefault="007242B5">
            <w:pPr>
              <w:rPr>
                <w:rFonts w:ascii="Times New Roman" w:hAnsi="Times New Roman" w:cs="Times New Roman"/>
                <w:sz w:val="21"/>
                <w:szCs w:val="21"/>
              </w:rPr>
            </w:pPr>
          </w:p>
        </w:tc>
        <w:tc>
          <w:tcPr>
            <w:tcW w:w="2900" w:type="dxa"/>
            <w:tcBorders>
              <w:top w:val="single" w:sz="8" w:space="0" w:color="auto"/>
              <w:left w:val="nil"/>
              <w:bottom w:val="single" w:sz="8" w:space="0" w:color="D9D9D9"/>
              <w:right w:val="nil"/>
            </w:tcBorders>
            <w:shd w:val="clear" w:color="auto" w:fill="D9D9D9"/>
            <w:vAlign w:val="bottom"/>
          </w:tcPr>
          <w:p w14:paraId="0692D917" w14:textId="77777777" w:rsidR="007242B5" w:rsidRPr="005E60B0" w:rsidRDefault="007242B5">
            <w:pPr>
              <w:rPr>
                <w:rFonts w:ascii="Times New Roman" w:hAnsi="Times New Roman" w:cs="Times New Roman"/>
                <w:sz w:val="21"/>
                <w:szCs w:val="21"/>
              </w:rPr>
            </w:pPr>
          </w:p>
        </w:tc>
        <w:tc>
          <w:tcPr>
            <w:tcW w:w="120" w:type="dxa"/>
            <w:tcBorders>
              <w:top w:val="single" w:sz="8" w:space="0" w:color="auto"/>
              <w:left w:val="nil"/>
              <w:bottom w:val="single" w:sz="8" w:space="0" w:color="D9D9D9"/>
              <w:right w:val="single" w:sz="8" w:space="0" w:color="auto"/>
            </w:tcBorders>
            <w:shd w:val="clear" w:color="auto" w:fill="D9D9D9"/>
            <w:vAlign w:val="bottom"/>
          </w:tcPr>
          <w:p w14:paraId="4A9EF836" w14:textId="77777777" w:rsidR="007242B5" w:rsidRPr="005E60B0" w:rsidRDefault="007242B5">
            <w:pPr>
              <w:rPr>
                <w:rFonts w:ascii="Times New Roman" w:hAnsi="Times New Roman" w:cs="Times New Roman"/>
                <w:sz w:val="21"/>
                <w:szCs w:val="21"/>
              </w:rPr>
            </w:pPr>
          </w:p>
        </w:tc>
        <w:tc>
          <w:tcPr>
            <w:tcW w:w="1580" w:type="dxa"/>
            <w:tcBorders>
              <w:top w:val="single" w:sz="8" w:space="0" w:color="auto"/>
              <w:left w:val="nil"/>
              <w:bottom w:val="nil"/>
              <w:right w:val="nil"/>
            </w:tcBorders>
            <w:vAlign w:val="bottom"/>
          </w:tcPr>
          <w:p w14:paraId="4FA50A92" w14:textId="77777777" w:rsidR="007242B5" w:rsidRPr="005E60B0" w:rsidRDefault="007242B5">
            <w:pPr>
              <w:rPr>
                <w:rFonts w:ascii="Times New Roman" w:hAnsi="Times New Roman" w:cs="Times New Roman"/>
                <w:sz w:val="21"/>
                <w:szCs w:val="21"/>
              </w:rPr>
            </w:pPr>
          </w:p>
        </w:tc>
        <w:tc>
          <w:tcPr>
            <w:tcW w:w="1540" w:type="dxa"/>
            <w:tcBorders>
              <w:top w:val="single" w:sz="8" w:space="0" w:color="auto"/>
              <w:left w:val="nil"/>
              <w:bottom w:val="nil"/>
              <w:right w:val="single" w:sz="8" w:space="0" w:color="auto"/>
            </w:tcBorders>
            <w:vAlign w:val="bottom"/>
          </w:tcPr>
          <w:p w14:paraId="0993613A" w14:textId="77777777" w:rsidR="007242B5" w:rsidRPr="005E60B0" w:rsidRDefault="007242B5">
            <w:pPr>
              <w:rPr>
                <w:rFonts w:ascii="Times New Roman" w:hAnsi="Times New Roman" w:cs="Times New Roman"/>
                <w:sz w:val="21"/>
                <w:szCs w:val="21"/>
              </w:rPr>
            </w:pPr>
          </w:p>
        </w:tc>
        <w:tc>
          <w:tcPr>
            <w:tcW w:w="3120" w:type="dxa"/>
            <w:tcBorders>
              <w:top w:val="single" w:sz="8" w:space="0" w:color="auto"/>
              <w:left w:val="nil"/>
              <w:bottom w:val="single" w:sz="8" w:space="0" w:color="auto"/>
              <w:right w:val="single" w:sz="8" w:space="0" w:color="auto"/>
            </w:tcBorders>
            <w:vAlign w:val="bottom"/>
            <w:hideMark/>
          </w:tcPr>
          <w:p w14:paraId="7605ADE8" w14:textId="77777777" w:rsidR="007242B5" w:rsidRPr="005E60B0" w:rsidRDefault="007242B5">
            <w:pPr>
              <w:spacing w:line="243" w:lineRule="exact"/>
              <w:ind w:left="200"/>
              <w:rPr>
                <w:rFonts w:ascii="Times New Roman" w:hAnsi="Times New Roman" w:cs="Times New Roman"/>
                <w:sz w:val="20"/>
                <w:szCs w:val="20"/>
              </w:rPr>
            </w:pPr>
            <w:r w:rsidRPr="005E60B0">
              <w:rPr>
                <w:rFonts w:ascii="Times New Roman" w:eastAsia="Times New Roman" w:hAnsi="Times New Roman" w:cs="Times New Roman"/>
              </w:rPr>
              <w:t>Хорошо слышит</w:t>
            </w:r>
          </w:p>
        </w:tc>
        <w:tc>
          <w:tcPr>
            <w:tcW w:w="6" w:type="dxa"/>
            <w:vAlign w:val="bottom"/>
          </w:tcPr>
          <w:p w14:paraId="52ED9431" w14:textId="77777777" w:rsidR="007242B5" w:rsidRPr="005E60B0" w:rsidRDefault="007242B5">
            <w:pPr>
              <w:rPr>
                <w:rFonts w:ascii="Times New Roman" w:hAnsi="Times New Roman" w:cs="Times New Roman"/>
                <w:sz w:val="2"/>
                <w:szCs w:val="2"/>
              </w:rPr>
            </w:pPr>
          </w:p>
        </w:tc>
      </w:tr>
      <w:tr w:rsidR="007242B5" w:rsidRPr="005E60B0" w14:paraId="6F093560" w14:textId="77777777" w:rsidTr="007242B5">
        <w:trPr>
          <w:trHeight w:val="239"/>
        </w:trPr>
        <w:tc>
          <w:tcPr>
            <w:tcW w:w="120" w:type="dxa"/>
            <w:tcBorders>
              <w:top w:val="nil"/>
              <w:left w:val="single" w:sz="8" w:space="0" w:color="auto"/>
              <w:bottom w:val="single" w:sz="8" w:space="0" w:color="D9D9D9"/>
              <w:right w:val="nil"/>
            </w:tcBorders>
            <w:shd w:val="clear" w:color="auto" w:fill="D9D9D9"/>
            <w:vAlign w:val="bottom"/>
          </w:tcPr>
          <w:p w14:paraId="611554A9" w14:textId="77777777" w:rsidR="007242B5" w:rsidRPr="005E60B0" w:rsidRDefault="007242B5">
            <w:pPr>
              <w:rPr>
                <w:rFonts w:ascii="Times New Roman" w:hAnsi="Times New Roman" w:cs="Times New Roman"/>
                <w:sz w:val="20"/>
                <w:szCs w:val="20"/>
              </w:rPr>
            </w:pPr>
          </w:p>
        </w:tc>
        <w:tc>
          <w:tcPr>
            <w:tcW w:w="2900" w:type="dxa"/>
            <w:tcBorders>
              <w:top w:val="nil"/>
              <w:left w:val="nil"/>
              <w:bottom w:val="single" w:sz="8" w:space="0" w:color="D9D9D9"/>
              <w:right w:val="nil"/>
            </w:tcBorders>
            <w:shd w:val="clear" w:color="auto" w:fill="D9D9D9"/>
            <w:vAlign w:val="bottom"/>
          </w:tcPr>
          <w:p w14:paraId="0A5DBFEC" w14:textId="77777777" w:rsidR="007242B5" w:rsidRPr="005E60B0" w:rsidRDefault="007242B5">
            <w:pPr>
              <w:rPr>
                <w:rFonts w:ascii="Times New Roman" w:hAnsi="Times New Roman" w:cs="Times New Roman"/>
                <w:sz w:val="20"/>
                <w:szCs w:val="20"/>
              </w:rPr>
            </w:pPr>
          </w:p>
        </w:tc>
        <w:tc>
          <w:tcPr>
            <w:tcW w:w="120" w:type="dxa"/>
            <w:tcBorders>
              <w:top w:val="nil"/>
              <w:left w:val="nil"/>
              <w:bottom w:val="single" w:sz="8" w:space="0" w:color="D9D9D9"/>
              <w:right w:val="single" w:sz="8" w:space="0" w:color="auto"/>
            </w:tcBorders>
            <w:shd w:val="clear" w:color="auto" w:fill="D9D9D9"/>
            <w:vAlign w:val="bottom"/>
          </w:tcPr>
          <w:p w14:paraId="4998831F" w14:textId="77777777" w:rsidR="007242B5" w:rsidRPr="005E60B0" w:rsidRDefault="007242B5">
            <w:pPr>
              <w:rPr>
                <w:rFonts w:ascii="Times New Roman" w:hAnsi="Times New Roman" w:cs="Times New Roman"/>
                <w:sz w:val="20"/>
                <w:szCs w:val="20"/>
              </w:rPr>
            </w:pPr>
          </w:p>
        </w:tc>
        <w:tc>
          <w:tcPr>
            <w:tcW w:w="1580" w:type="dxa"/>
            <w:vAlign w:val="bottom"/>
            <w:hideMark/>
          </w:tcPr>
          <w:p w14:paraId="7AEB138D" w14:textId="77777777" w:rsidR="007242B5" w:rsidRPr="005E60B0" w:rsidRDefault="007242B5">
            <w:pPr>
              <w:spacing w:line="240" w:lineRule="exact"/>
              <w:ind w:left="220"/>
              <w:rPr>
                <w:rFonts w:ascii="Times New Roman" w:hAnsi="Times New Roman" w:cs="Times New Roman"/>
                <w:sz w:val="20"/>
                <w:szCs w:val="20"/>
              </w:rPr>
            </w:pPr>
            <w:r w:rsidRPr="005E60B0">
              <w:rPr>
                <w:rFonts w:ascii="Times New Roman" w:eastAsia="Times New Roman" w:hAnsi="Times New Roman" w:cs="Times New Roman"/>
              </w:rPr>
              <w:t>Понимать</w:t>
            </w:r>
          </w:p>
        </w:tc>
        <w:tc>
          <w:tcPr>
            <w:tcW w:w="1540" w:type="dxa"/>
            <w:tcBorders>
              <w:top w:val="nil"/>
              <w:left w:val="nil"/>
              <w:bottom w:val="nil"/>
              <w:right w:val="single" w:sz="8" w:space="0" w:color="auto"/>
            </w:tcBorders>
            <w:vAlign w:val="bottom"/>
          </w:tcPr>
          <w:p w14:paraId="2759F984" w14:textId="77777777" w:rsidR="007242B5" w:rsidRPr="005E60B0" w:rsidRDefault="007242B5">
            <w:pPr>
              <w:rPr>
                <w:rFonts w:ascii="Times New Roman" w:hAnsi="Times New Roman" w:cs="Times New Roman"/>
                <w:sz w:val="20"/>
                <w:szCs w:val="20"/>
              </w:rPr>
            </w:pPr>
          </w:p>
        </w:tc>
        <w:tc>
          <w:tcPr>
            <w:tcW w:w="3120" w:type="dxa"/>
            <w:tcBorders>
              <w:top w:val="nil"/>
              <w:left w:val="nil"/>
              <w:bottom w:val="single" w:sz="8" w:space="0" w:color="auto"/>
              <w:right w:val="single" w:sz="8" w:space="0" w:color="auto"/>
            </w:tcBorders>
            <w:vAlign w:val="bottom"/>
            <w:hideMark/>
          </w:tcPr>
          <w:p w14:paraId="41C60901" w14:textId="77777777" w:rsidR="007242B5" w:rsidRPr="005E60B0" w:rsidRDefault="007242B5">
            <w:pPr>
              <w:spacing w:line="240" w:lineRule="exact"/>
              <w:ind w:left="200"/>
              <w:rPr>
                <w:rFonts w:ascii="Times New Roman" w:hAnsi="Times New Roman" w:cs="Times New Roman"/>
                <w:sz w:val="20"/>
                <w:szCs w:val="20"/>
              </w:rPr>
            </w:pPr>
            <w:r w:rsidRPr="005E60B0">
              <w:rPr>
                <w:rFonts w:ascii="Times New Roman" w:eastAsia="Times New Roman" w:hAnsi="Times New Roman" w:cs="Times New Roman"/>
              </w:rPr>
              <w:t>Плохо слышит</w:t>
            </w:r>
          </w:p>
        </w:tc>
        <w:tc>
          <w:tcPr>
            <w:tcW w:w="6" w:type="dxa"/>
            <w:vAlign w:val="bottom"/>
          </w:tcPr>
          <w:p w14:paraId="65545336" w14:textId="77777777" w:rsidR="007242B5" w:rsidRPr="005E60B0" w:rsidRDefault="007242B5">
            <w:pPr>
              <w:rPr>
                <w:rFonts w:ascii="Times New Roman" w:hAnsi="Times New Roman" w:cs="Times New Roman"/>
                <w:sz w:val="2"/>
                <w:szCs w:val="2"/>
              </w:rPr>
            </w:pPr>
          </w:p>
        </w:tc>
      </w:tr>
      <w:tr w:rsidR="007242B5" w:rsidRPr="005E60B0" w14:paraId="57255C1E" w14:textId="77777777" w:rsidTr="007242B5">
        <w:trPr>
          <w:trHeight w:val="244"/>
        </w:trPr>
        <w:tc>
          <w:tcPr>
            <w:tcW w:w="120" w:type="dxa"/>
            <w:tcBorders>
              <w:top w:val="nil"/>
              <w:left w:val="single" w:sz="8" w:space="0" w:color="auto"/>
              <w:bottom w:val="single" w:sz="8" w:space="0" w:color="D9D9D9"/>
              <w:right w:val="nil"/>
            </w:tcBorders>
            <w:shd w:val="clear" w:color="auto" w:fill="D9D9D9"/>
            <w:vAlign w:val="bottom"/>
          </w:tcPr>
          <w:p w14:paraId="4F51A041" w14:textId="77777777" w:rsidR="007242B5" w:rsidRPr="005E60B0" w:rsidRDefault="007242B5">
            <w:pPr>
              <w:rPr>
                <w:rFonts w:ascii="Times New Roman" w:hAnsi="Times New Roman" w:cs="Times New Roman"/>
                <w:sz w:val="21"/>
                <w:szCs w:val="21"/>
              </w:rPr>
            </w:pPr>
          </w:p>
        </w:tc>
        <w:tc>
          <w:tcPr>
            <w:tcW w:w="2900" w:type="dxa"/>
            <w:vMerge w:val="restart"/>
            <w:shd w:val="clear" w:color="auto" w:fill="D9D9D9"/>
            <w:vAlign w:val="bottom"/>
            <w:hideMark/>
          </w:tcPr>
          <w:p w14:paraId="097DCB89"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rPr>
              <w:t>Общение</w:t>
            </w:r>
          </w:p>
        </w:tc>
        <w:tc>
          <w:tcPr>
            <w:tcW w:w="120" w:type="dxa"/>
            <w:tcBorders>
              <w:top w:val="nil"/>
              <w:left w:val="nil"/>
              <w:bottom w:val="single" w:sz="8" w:space="0" w:color="D9D9D9"/>
              <w:right w:val="single" w:sz="8" w:space="0" w:color="auto"/>
            </w:tcBorders>
            <w:shd w:val="clear" w:color="auto" w:fill="D9D9D9"/>
            <w:vAlign w:val="bottom"/>
          </w:tcPr>
          <w:p w14:paraId="39F60C27" w14:textId="77777777" w:rsidR="007242B5" w:rsidRPr="005E60B0" w:rsidRDefault="007242B5">
            <w:pPr>
              <w:rPr>
                <w:rFonts w:ascii="Times New Roman" w:hAnsi="Times New Roman" w:cs="Times New Roman"/>
                <w:sz w:val="21"/>
                <w:szCs w:val="21"/>
              </w:rPr>
            </w:pPr>
          </w:p>
        </w:tc>
        <w:tc>
          <w:tcPr>
            <w:tcW w:w="1580" w:type="dxa"/>
            <w:tcBorders>
              <w:top w:val="nil"/>
              <w:left w:val="nil"/>
              <w:bottom w:val="single" w:sz="8" w:space="0" w:color="auto"/>
              <w:right w:val="nil"/>
            </w:tcBorders>
            <w:vAlign w:val="bottom"/>
          </w:tcPr>
          <w:p w14:paraId="2F3D15A7" w14:textId="77777777" w:rsidR="007242B5" w:rsidRPr="005E60B0" w:rsidRDefault="007242B5">
            <w:pPr>
              <w:rPr>
                <w:rFonts w:ascii="Times New Roman" w:hAnsi="Times New Roman" w:cs="Times New Roman"/>
                <w:sz w:val="21"/>
                <w:szCs w:val="21"/>
              </w:rPr>
            </w:pPr>
          </w:p>
        </w:tc>
        <w:tc>
          <w:tcPr>
            <w:tcW w:w="1540" w:type="dxa"/>
            <w:tcBorders>
              <w:top w:val="nil"/>
              <w:left w:val="nil"/>
              <w:bottom w:val="single" w:sz="8" w:space="0" w:color="auto"/>
              <w:right w:val="single" w:sz="8" w:space="0" w:color="auto"/>
            </w:tcBorders>
            <w:vAlign w:val="bottom"/>
          </w:tcPr>
          <w:p w14:paraId="55746735" w14:textId="77777777" w:rsidR="007242B5" w:rsidRPr="005E60B0" w:rsidRDefault="007242B5">
            <w:pPr>
              <w:rPr>
                <w:rFonts w:ascii="Times New Roman" w:hAnsi="Times New Roman" w:cs="Times New Roman"/>
                <w:sz w:val="21"/>
                <w:szCs w:val="21"/>
              </w:rPr>
            </w:pPr>
          </w:p>
        </w:tc>
        <w:tc>
          <w:tcPr>
            <w:tcW w:w="3120" w:type="dxa"/>
            <w:tcBorders>
              <w:top w:val="nil"/>
              <w:left w:val="nil"/>
              <w:bottom w:val="single" w:sz="8" w:space="0" w:color="auto"/>
              <w:right w:val="single" w:sz="8" w:space="0" w:color="auto"/>
            </w:tcBorders>
            <w:vAlign w:val="bottom"/>
            <w:hideMark/>
          </w:tcPr>
          <w:p w14:paraId="6DA8374A" w14:textId="77777777" w:rsidR="007242B5" w:rsidRPr="005E60B0" w:rsidRDefault="007242B5">
            <w:pPr>
              <w:spacing w:line="242" w:lineRule="exact"/>
              <w:ind w:left="200"/>
              <w:rPr>
                <w:rFonts w:ascii="Times New Roman" w:hAnsi="Times New Roman" w:cs="Times New Roman"/>
                <w:sz w:val="20"/>
                <w:szCs w:val="20"/>
              </w:rPr>
            </w:pPr>
            <w:r w:rsidRPr="005E60B0">
              <w:rPr>
                <w:rFonts w:ascii="Times New Roman" w:eastAsia="Times New Roman" w:hAnsi="Times New Roman" w:cs="Times New Roman"/>
              </w:rPr>
              <w:t>Не слышит</w:t>
            </w:r>
          </w:p>
        </w:tc>
        <w:tc>
          <w:tcPr>
            <w:tcW w:w="6" w:type="dxa"/>
            <w:vAlign w:val="bottom"/>
          </w:tcPr>
          <w:p w14:paraId="695E0652" w14:textId="77777777" w:rsidR="007242B5" w:rsidRPr="005E60B0" w:rsidRDefault="007242B5">
            <w:pPr>
              <w:rPr>
                <w:rFonts w:ascii="Times New Roman" w:hAnsi="Times New Roman" w:cs="Times New Roman"/>
                <w:sz w:val="2"/>
                <w:szCs w:val="2"/>
              </w:rPr>
            </w:pPr>
          </w:p>
        </w:tc>
      </w:tr>
      <w:tr w:rsidR="007242B5" w:rsidRPr="005E60B0" w14:paraId="6C299E5F" w14:textId="77777777" w:rsidTr="007242B5">
        <w:trPr>
          <w:trHeight w:val="106"/>
        </w:trPr>
        <w:tc>
          <w:tcPr>
            <w:tcW w:w="120" w:type="dxa"/>
            <w:tcBorders>
              <w:top w:val="nil"/>
              <w:left w:val="single" w:sz="8" w:space="0" w:color="auto"/>
              <w:bottom w:val="nil"/>
              <w:right w:val="nil"/>
            </w:tcBorders>
            <w:shd w:val="clear" w:color="auto" w:fill="D9D9D9"/>
            <w:vAlign w:val="bottom"/>
          </w:tcPr>
          <w:p w14:paraId="4F4BCD0E" w14:textId="77777777" w:rsidR="007242B5" w:rsidRPr="005E60B0" w:rsidRDefault="007242B5">
            <w:pPr>
              <w:rPr>
                <w:rFonts w:ascii="Times New Roman" w:hAnsi="Times New Roman" w:cs="Times New Roman"/>
                <w:sz w:val="9"/>
                <w:szCs w:val="9"/>
              </w:rPr>
            </w:pPr>
          </w:p>
        </w:tc>
        <w:tc>
          <w:tcPr>
            <w:tcW w:w="2900" w:type="dxa"/>
            <w:vMerge/>
            <w:vAlign w:val="center"/>
            <w:hideMark/>
          </w:tcPr>
          <w:p w14:paraId="2A0669FA" w14:textId="77777777" w:rsidR="007242B5" w:rsidRPr="005E60B0" w:rsidRDefault="007242B5">
            <w:pPr>
              <w:rPr>
                <w:rFonts w:ascii="Times New Roman" w:hAnsi="Times New Roman" w:cs="Times New Roman"/>
                <w:sz w:val="20"/>
                <w:szCs w:val="20"/>
              </w:rPr>
            </w:pPr>
          </w:p>
        </w:tc>
        <w:tc>
          <w:tcPr>
            <w:tcW w:w="120" w:type="dxa"/>
            <w:tcBorders>
              <w:top w:val="nil"/>
              <w:left w:val="nil"/>
              <w:bottom w:val="nil"/>
              <w:right w:val="single" w:sz="8" w:space="0" w:color="auto"/>
            </w:tcBorders>
            <w:shd w:val="clear" w:color="auto" w:fill="D9D9D9"/>
            <w:vAlign w:val="bottom"/>
          </w:tcPr>
          <w:p w14:paraId="531C7822" w14:textId="77777777" w:rsidR="007242B5" w:rsidRPr="005E60B0" w:rsidRDefault="007242B5">
            <w:pPr>
              <w:rPr>
                <w:rFonts w:ascii="Times New Roman" w:hAnsi="Times New Roman" w:cs="Times New Roman"/>
                <w:sz w:val="9"/>
                <w:szCs w:val="9"/>
              </w:rPr>
            </w:pPr>
          </w:p>
        </w:tc>
        <w:tc>
          <w:tcPr>
            <w:tcW w:w="1580" w:type="dxa"/>
            <w:vAlign w:val="bottom"/>
          </w:tcPr>
          <w:p w14:paraId="063981CD" w14:textId="77777777" w:rsidR="007242B5" w:rsidRPr="005E60B0" w:rsidRDefault="007242B5">
            <w:pPr>
              <w:rPr>
                <w:rFonts w:ascii="Times New Roman" w:hAnsi="Times New Roman" w:cs="Times New Roman"/>
                <w:sz w:val="9"/>
                <w:szCs w:val="9"/>
              </w:rPr>
            </w:pPr>
          </w:p>
        </w:tc>
        <w:tc>
          <w:tcPr>
            <w:tcW w:w="1540" w:type="dxa"/>
            <w:tcBorders>
              <w:top w:val="nil"/>
              <w:left w:val="nil"/>
              <w:bottom w:val="nil"/>
              <w:right w:val="single" w:sz="8" w:space="0" w:color="auto"/>
            </w:tcBorders>
            <w:vAlign w:val="bottom"/>
          </w:tcPr>
          <w:p w14:paraId="673559F4" w14:textId="77777777" w:rsidR="007242B5" w:rsidRPr="005E60B0" w:rsidRDefault="007242B5">
            <w:pPr>
              <w:rPr>
                <w:rFonts w:ascii="Times New Roman" w:hAnsi="Times New Roman" w:cs="Times New Roman"/>
                <w:sz w:val="9"/>
                <w:szCs w:val="9"/>
              </w:rPr>
            </w:pPr>
          </w:p>
        </w:tc>
        <w:tc>
          <w:tcPr>
            <w:tcW w:w="3120" w:type="dxa"/>
            <w:vMerge w:val="restart"/>
            <w:tcBorders>
              <w:top w:val="nil"/>
              <w:left w:val="nil"/>
              <w:bottom w:val="single" w:sz="8" w:space="0" w:color="auto"/>
              <w:right w:val="single" w:sz="8" w:space="0" w:color="auto"/>
            </w:tcBorders>
            <w:vAlign w:val="bottom"/>
            <w:hideMark/>
          </w:tcPr>
          <w:p w14:paraId="04C8E699" w14:textId="77777777" w:rsidR="007242B5" w:rsidRPr="005E60B0" w:rsidRDefault="007242B5">
            <w:pPr>
              <w:spacing w:line="242" w:lineRule="exact"/>
              <w:ind w:left="200"/>
              <w:rPr>
                <w:rFonts w:ascii="Times New Roman" w:hAnsi="Times New Roman" w:cs="Times New Roman"/>
                <w:sz w:val="20"/>
                <w:szCs w:val="20"/>
              </w:rPr>
            </w:pPr>
            <w:r w:rsidRPr="005E60B0">
              <w:rPr>
                <w:rFonts w:ascii="Times New Roman" w:eastAsia="Times New Roman" w:hAnsi="Times New Roman" w:cs="Times New Roman"/>
              </w:rPr>
              <w:t>Может говорить</w:t>
            </w:r>
          </w:p>
        </w:tc>
        <w:tc>
          <w:tcPr>
            <w:tcW w:w="6" w:type="dxa"/>
            <w:vAlign w:val="bottom"/>
          </w:tcPr>
          <w:p w14:paraId="2A431FD9" w14:textId="77777777" w:rsidR="007242B5" w:rsidRPr="005E60B0" w:rsidRDefault="007242B5">
            <w:pPr>
              <w:rPr>
                <w:rFonts w:ascii="Times New Roman" w:hAnsi="Times New Roman" w:cs="Times New Roman"/>
                <w:sz w:val="2"/>
                <w:szCs w:val="2"/>
              </w:rPr>
            </w:pPr>
          </w:p>
        </w:tc>
      </w:tr>
      <w:tr w:rsidR="007242B5" w:rsidRPr="005E60B0" w14:paraId="63A092CD" w14:textId="77777777" w:rsidTr="007242B5">
        <w:trPr>
          <w:trHeight w:val="135"/>
        </w:trPr>
        <w:tc>
          <w:tcPr>
            <w:tcW w:w="120" w:type="dxa"/>
            <w:tcBorders>
              <w:top w:val="nil"/>
              <w:left w:val="single" w:sz="8" w:space="0" w:color="auto"/>
              <w:bottom w:val="single" w:sz="8" w:space="0" w:color="D9D9D9"/>
              <w:right w:val="nil"/>
            </w:tcBorders>
            <w:shd w:val="clear" w:color="auto" w:fill="D9D9D9"/>
            <w:vAlign w:val="bottom"/>
          </w:tcPr>
          <w:p w14:paraId="13AD9AD9" w14:textId="77777777" w:rsidR="007242B5" w:rsidRPr="005E60B0" w:rsidRDefault="007242B5">
            <w:pPr>
              <w:rPr>
                <w:rFonts w:ascii="Times New Roman" w:hAnsi="Times New Roman" w:cs="Times New Roman"/>
                <w:sz w:val="11"/>
                <w:szCs w:val="11"/>
              </w:rPr>
            </w:pPr>
          </w:p>
        </w:tc>
        <w:tc>
          <w:tcPr>
            <w:tcW w:w="2900" w:type="dxa"/>
            <w:tcBorders>
              <w:top w:val="nil"/>
              <w:left w:val="nil"/>
              <w:bottom w:val="single" w:sz="8" w:space="0" w:color="D9D9D9"/>
              <w:right w:val="nil"/>
            </w:tcBorders>
            <w:shd w:val="clear" w:color="auto" w:fill="D9D9D9"/>
            <w:vAlign w:val="bottom"/>
          </w:tcPr>
          <w:p w14:paraId="061A45E3" w14:textId="77777777" w:rsidR="007242B5" w:rsidRPr="005E60B0" w:rsidRDefault="007242B5">
            <w:pPr>
              <w:rPr>
                <w:rFonts w:ascii="Times New Roman" w:hAnsi="Times New Roman" w:cs="Times New Roman"/>
                <w:sz w:val="11"/>
                <w:szCs w:val="11"/>
              </w:rPr>
            </w:pPr>
          </w:p>
        </w:tc>
        <w:tc>
          <w:tcPr>
            <w:tcW w:w="120" w:type="dxa"/>
            <w:tcBorders>
              <w:top w:val="nil"/>
              <w:left w:val="nil"/>
              <w:bottom w:val="single" w:sz="8" w:space="0" w:color="D9D9D9"/>
              <w:right w:val="single" w:sz="8" w:space="0" w:color="auto"/>
            </w:tcBorders>
            <w:shd w:val="clear" w:color="auto" w:fill="D9D9D9"/>
            <w:vAlign w:val="bottom"/>
          </w:tcPr>
          <w:p w14:paraId="38F7BAC8" w14:textId="77777777" w:rsidR="007242B5" w:rsidRPr="005E60B0" w:rsidRDefault="007242B5">
            <w:pPr>
              <w:rPr>
                <w:rFonts w:ascii="Times New Roman" w:hAnsi="Times New Roman" w:cs="Times New Roman"/>
                <w:sz w:val="11"/>
                <w:szCs w:val="11"/>
              </w:rPr>
            </w:pPr>
          </w:p>
        </w:tc>
        <w:tc>
          <w:tcPr>
            <w:tcW w:w="1580" w:type="dxa"/>
            <w:vAlign w:val="bottom"/>
          </w:tcPr>
          <w:p w14:paraId="12C54FAB" w14:textId="77777777" w:rsidR="007242B5" w:rsidRPr="005E60B0" w:rsidRDefault="007242B5">
            <w:pPr>
              <w:rPr>
                <w:rFonts w:ascii="Times New Roman" w:hAnsi="Times New Roman" w:cs="Times New Roman"/>
                <w:sz w:val="11"/>
                <w:szCs w:val="11"/>
              </w:rPr>
            </w:pPr>
          </w:p>
        </w:tc>
        <w:tc>
          <w:tcPr>
            <w:tcW w:w="1540" w:type="dxa"/>
            <w:tcBorders>
              <w:top w:val="nil"/>
              <w:left w:val="nil"/>
              <w:bottom w:val="nil"/>
              <w:right w:val="single" w:sz="8" w:space="0" w:color="auto"/>
            </w:tcBorders>
            <w:vAlign w:val="bottom"/>
          </w:tcPr>
          <w:p w14:paraId="368E11C3" w14:textId="77777777" w:rsidR="007242B5" w:rsidRPr="005E60B0" w:rsidRDefault="007242B5">
            <w:pPr>
              <w:rPr>
                <w:rFonts w:ascii="Times New Roman" w:hAnsi="Times New Roman" w:cs="Times New Roman"/>
                <w:sz w:val="11"/>
                <w:szCs w:val="11"/>
              </w:rPr>
            </w:pPr>
          </w:p>
        </w:tc>
        <w:tc>
          <w:tcPr>
            <w:tcW w:w="3120" w:type="dxa"/>
            <w:vMerge/>
            <w:tcBorders>
              <w:top w:val="nil"/>
              <w:left w:val="nil"/>
              <w:bottom w:val="single" w:sz="8" w:space="0" w:color="auto"/>
              <w:right w:val="single" w:sz="8" w:space="0" w:color="auto"/>
            </w:tcBorders>
            <w:vAlign w:val="center"/>
            <w:hideMark/>
          </w:tcPr>
          <w:p w14:paraId="034C39FD" w14:textId="77777777" w:rsidR="007242B5" w:rsidRPr="005E60B0" w:rsidRDefault="007242B5">
            <w:pPr>
              <w:rPr>
                <w:rFonts w:ascii="Times New Roman" w:hAnsi="Times New Roman" w:cs="Times New Roman"/>
                <w:sz w:val="20"/>
                <w:szCs w:val="20"/>
              </w:rPr>
            </w:pPr>
          </w:p>
        </w:tc>
        <w:tc>
          <w:tcPr>
            <w:tcW w:w="6" w:type="dxa"/>
            <w:vAlign w:val="bottom"/>
          </w:tcPr>
          <w:p w14:paraId="1E5951B7" w14:textId="77777777" w:rsidR="007242B5" w:rsidRPr="005E60B0" w:rsidRDefault="007242B5">
            <w:pPr>
              <w:rPr>
                <w:rFonts w:ascii="Times New Roman" w:hAnsi="Times New Roman" w:cs="Times New Roman"/>
                <w:sz w:val="2"/>
                <w:szCs w:val="2"/>
              </w:rPr>
            </w:pPr>
          </w:p>
        </w:tc>
      </w:tr>
      <w:tr w:rsidR="007242B5" w:rsidRPr="005E60B0" w14:paraId="29398622" w14:textId="77777777" w:rsidTr="007242B5">
        <w:trPr>
          <w:trHeight w:val="244"/>
        </w:trPr>
        <w:tc>
          <w:tcPr>
            <w:tcW w:w="120" w:type="dxa"/>
            <w:tcBorders>
              <w:top w:val="nil"/>
              <w:left w:val="single" w:sz="8" w:space="0" w:color="auto"/>
              <w:bottom w:val="single" w:sz="8" w:space="0" w:color="D9D9D9"/>
              <w:right w:val="nil"/>
            </w:tcBorders>
            <w:shd w:val="clear" w:color="auto" w:fill="D9D9D9"/>
            <w:vAlign w:val="bottom"/>
          </w:tcPr>
          <w:p w14:paraId="222CB198" w14:textId="77777777" w:rsidR="007242B5" w:rsidRPr="005E60B0" w:rsidRDefault="007242B5">
            <w:pPr>
              <w:rPr>
                <w:rFonts w:ascii="Times New Roman" w:hAnsi="Times New Roman" w:cs="Times New Roman"/>
                <w:sz w:val="21"/>
                <w:szCs w:val="21"/>
              </w:rPr>
            </w:pPr>
          </w:p>
        </w:tc>
        <w:tc>
          <w:tcPr>
            <w:tcW w:w="2900" w:type="dxa"/>
            <w:tcBorders>
              <w:top w:val="nil"/>
              <w:left w:val="nil"/>
              <w:bottom w:val="single" w:sz="8" w:space="0" w:color="D9D9D9"/>
              <w:right w:val="nil"/>
            </w:tcBorders>
            <w:shd w:val="clear" w:color="auto" w:fill="D9D9D9"/>
            <w:vAlign w:val="bottom"/>
          </w:tcPr>
          <w:p w14:paraId="27A5D602" w14:textId="77777777" w:rsidR="007242B5" w:rsidRPr="005E60B0" w:rsidRDefault="007242B5">
            <w:pPr>
              <w:rPr>
                <w:rFonts w:ascii="Times New Roman" w:hAnsi="Times New Roman" w:cs="Times New Roman"/>
                <w:sz w:val="21"/>
                <w:szCs w:val="21"/>
              </w:rPr>
            </w:pPr>
          </w:p>
        </w:tc>
        <w:tc>
          <w:tcPr>
            <w:tcW w:w="120" w:type="dxa"/>
            <w:tcBorders>
              <w:top w:val="nil"/>
              <w:left w:val="nil"/>
              <w:bottom w:val="single" w:sz="8" w:space="0" w:color="D9D9D9"/>
              <w:right w:val="single" w:sz="8" w:space="0" w:color="auto"/>
            </w:tcBorders>
            <w:shd w:val="clear" w:color="auto" w:fill="D9D9D9"/>
            <w:vAlign w:val="bottom"/>
          </w:tcPr>
          <w:p w14:paraId="200FD0A3" w14:textId="77777777" w:rsidR="007242B5" w:rsidRPr="005E60B0" w:rsidRDefault="007242B5">
            <w:pPr>
              <w:rPr>
                <w:rFonts w:ascii="Times New Roman" w:hAnsi="Times New Roman" w:cs="Times New Roman"/>
                <w:sz w:val="21"/>
                <w:szCs w:val="21"/>
              </w:rPr>
            </w:pPr>
          </w:p>
        </w:tc>
        <w:tc>
          <w:tcPr>
            <w:tcW w:w="1580" w:type="dxa"/>
            <w:vAlign w:val="bottom"/>
            <w:hideMark/>
          </w:tcPr>
          <w:p w14:paraId="19C3C2C0" w14:textId="77777777" w:rsidR="007242B5" w:rsidRPr="005E60B0" w:rsidRDefault="007242B5">
            <w:pPr>
              <w:spacing w:line="242" w:lineRule="exact"/>
              <w:ind w:left="220"/>
              <w:rPr>
                <w:rFonts w:ascii="Times New Roman" w:hAnsi="Times New Roman" w:cs="Times New Roman"/>
                <w:sz w:val="20"/>
                <w:szCs w:val="20"/>
              </w:rPr>
            </w:pPr>
            <w:r w:rsidRPr="005E60B0">
              <w:rPr>
                <w:rFonts w:ascii="Times New Roman" w:eastAsia="Times New Roman" w:hAnsi="Times New Roman" w:cs="Times New Roman"/>
                <w:w w:val="98"/>
              </w:rPr>
              <w:t>Быть понятым</w:t>
            </w:r>
          </w:p>
        </w:tc>
        <w:tc>
          <w:tcPr>
            <w:tcW w:w="1540" w:type="dxa"/>
            <w:tcBorders>
              <w:top w:val="nil"/>
              <w:left w:val="nil"/>
              <w:bottom w:val="nil"/>
              <w:right w:val="single" w:sz="8" w:space="0" w:color="auto"/>
            </w:tcBorders>
            <w:vAlign w:val="bottom"/>
          </w:tcPr>
          <w:p w14:paraId="061308CF" w14:textId="77777777" w:rsidR="007242B5" w:rsidRPr="005E60B0" w:rsidRDefault="007242B5">
            <w:pPr>
              <w:rPr>
                <w:rFonts w:ascii="Times New Roman" w:hAnsi="Times New Roman" w:cs="Times New Roman"/>
                <w:sz w:val="21"/>
                <w:szCs w:val="21"/>
              </w:rPr>
            </w:pPr>
          </w:p>
        </w:tc>
        <w:tc>
          <w:tcPr>
            <w:tcW w:w="3120" w:type="dxa"/>
            <w:tcBorders>
              <w:top w:val="nil"/>
              <w:left w:val="nil"/>
              <w:bottom w:val="single" w:sz="8" w:space="0" w:color="auto"/>
              <w:right w:val="single" w:sz="8" w:space="0" w:color="auto"/>
            </w:tcBorders>
            <w:vAlign w:val="bottom"/>
            <w:hideMark/>
          </w:tcPr>
          <w:p w14:paraId="2345A480" w14:textId="77777777" w:rsidR="007242B5" w:rsidRPr="005E60B0" w:rsidRDefault="007242B5">
            <w:pPr>
              <w:spacing w:line="242" w:lineRule="exact"/>
              <w:ind w:left="200"/>
              <w:rPr>
                <w:rFonts w:ascii="Times New Roman" w:hAnsi="Times New Roman" w:cs="Times New Roman"/>
                <w:sz w:val="20"/>
                <w:szCs w:val="20"/>
              </w:rPr>
            </w:pPr>
            <w:r w:rsidRPr="005E60B0">
              <w:rPr>
                <w:rFonts w:ascii="Times New Roman" w:eastAsia="Times New Roman" w:hAnsi="Times New Roman" w:cs="Times New Roman"/>
              </w:rPr>
              <w:t>Непонятно говорит</w:t>
            </w:r>
          </w:p>
        </w:tc>
        <w:tc>
          <w:tcPr>
            <w:tcW w:w="6" w:type="dxa"/>
            <w:vAlign w:val="bottom"/>
          </w:tcPr>
          <w:p w14:paraId="41C477ED" w14:textId="77777777" w:rsidR="007242B5" w:rsidRPr="005E60B0" w:rsidRDefault="007242B5">
            <w:pPr>
              <w:rPr>
                <w:rFonts w:ascii="Times New Roman" w:hAnsi="Times New Roman" w:cs="Times New Roman"/>
                <w:sz w:val="2"/>
                <w:szCs w:val="2"/>
              </w:rPr>
            </w:pPr>
          </w:p>
        </w:tc>
      </w:tr>
      <w:tr w:rsidR="007242B5" w:rsidRPr="005E60B0" w14:paraId="4CA9241B" w14:textId="77777777" w:rsidTr="007242B5">
        <w:trPr>
          <w:trHeight w:val="243"/>
        </w:trPr>
        <w:tc>
          <w:tcPr>
            <w:tcW w:w="120" w:type="dxa"/>
            <w:tcBorders>
              <w:top w:val="nil"/>
              <w:left w:val="single" w:sz="8" w:space="0" w:color="auto"/>
              <w:bottom w:val="single" w:sz="8" w:space="0" w:color="auto"/>
              <w:right w:val="nil"/>
            </w:tcBorders>
            <w:shd w:val="clear" w:color="auto" w:fill="D9D9D9"/>
            <w:vAlign w:val="bottom"/>
          </w:tcPr>
          <w:p w14:paraId="1EDB8153" w14:textId="77777777" w:rsidR="007242B5" w:rsidRPr="005E60B0" w:rsidRDefault="007242B5">
            <w:pPr>
              <w:rPr>
                <w:rFonts w:ascii="Times New Roman" w:hAnsi="Times New Roman" w:cs="Times New Roman"/>
                <w:sz w:val="21"/>
                <w:szCs w:val="21"/>
              </w:rPr>
            </w:pPr>
          </w:p>
        </w:tc>
        <w:tc>
          <w:tcPr>
            <w:tcW w:w="2900" w:type="dxa"/>
            <w:tcBorders>
              <w:top w:val="nil"/>
              <w:left w:val="nil"/>
              <w:bottom w:val="single" w:sz="8" w:space="0" w:color="auto"/>
              <w:right w:val="nil"/>
            </w:tcBorders>
            <w:shd w:val="clear" w:color="auto" w:fill="D9D9D9"/>
            <w:vAlign w:val="bottom"/>
          </w:tcPr>
          <w:p w14:paraId="65FCFEC1" w14:textId="77777777" w:rsidR="007242B5" w:rsidRPr="005E60B0" w:rsidRDefault="007242B5">
            <w:pPr>
              <w:rPr>
                <w:rFonts w:ascii="Times New Roman" w:hAnsi="Times New Roman" w:cs="Times New Roman"/>
                <w:sz w:val="21"/>
                <w:szCs w:val="21"/>
              </w:rPr>
            </w:pPr>
          </w:p>
        </w:tc>
        <w:tc>
          <w:tcPr>
            <w:tcW w:w="120" w:type="dxa"/>
            <w:tcBorders>
              <w:top w:val="nil"/>
              <w:left w:val="nil"/>
              <w:bottom w:val="single" w:sz="8" w:space="0" w:color="auto"/>
              <w:right w:val="single" w:sz="8" w:space="0" w:color="auto"/>
            </w:tcBorders>
            <w:shd w:val="clear" w:color="auto" w:fill="D9D9D9"/>
            <w:vAlign w:val="bottom"/>
          </w:tcPr>
          <w:p w14:paraId="35C61565" w14:textId="77777777" w:rsidR="007242B5" w:rsidRPr="005E60B0" w:rsidRDefault="007242B5">
            <w:pPr>
              <w:rPr>
                <w:rFonts w:ascii="Times New Roman" w:hAnsi="Times New Roman" w:cs="Times New Roman"/>
                <w:sz w:val="21"/>
                <w:szCs w:val="21"/>
              </w:rPr>
            </w:pPr>
          </w:p>
        </w:tc>
        <w:tc>
          <w:tcPr>
            <w:tcW w:w="1580" w:type="dxa"/>
            <w:tcBorders>
              <w:top w:val="nil"/>
              <w:left w:val="nil"/>
              <w:bottom w:val="single" w:sz="8" w:space="0" w:color="auto"/>
              <w:right w:val="nil"/>
            </w:tcBorders>
            <w:vAlign w:val="bottom"/>
          </w:tcPr>
          <w:p w14:paraId="0B2F9105" w14:textId="77777777" w:rsidR="007242B5" w:rsidRPr="005E60B0" w:rsidRDefault="007242B5">
            <w:pPr>
              <w:rPr>
                <w:rFonts w:ascii="Times New Roman" w:hAnsi="Times New Roman" w:cs="Times New Roman"/>
                <w:sz w:val="21"/>
                <w:szCs w:val="21"/>
              </w:rPr>
            </w:pPr>
          </w:p>
        </w:tc>
        <w:tc>
          <w:tcPr>
            <w:tcW w:w="1540" w:type="dxa"/>
            <w:tcBorders>
              <w:top w:val="nil"/>
              <w:left w:val="nil"/>
              <w:bottom w:val="single" w:sz="8" w:space="0" w:color="auto"/>
              <w:right w:val="single" w:sz="8" w:space="0" w:color="auto"/>
            </w:tcBorders>
            <w:vAlign w:val="bottom"/>
          </w:tcPr>
          <w:p w14:paraId="3ADB31AD" w14:textId="77777777" w:rsidR="007242B5" w:rsidRPr="005E60B0" w:rsidRDefault="007242B5">
            <w:pPr>
              <w:rPr>
                <w:rFonts w:ascii="Times New Roman" w:hAnsi="Times New Roman" w:cs="Times New Roman"/>
                <w:sz w:val="21"/>
                <w:szCs w:val="21"/>
              </w:rPr>
            </w:pPr>
          </w:p>
        </w:tc>
        <w:tc>
          <w:tcPr>
            <w:tcW w:w="3120" w:type="dxa"/>
            <w:tcBorders>
              <w:top w:val="nil"/>
              <w:left w:val="nil"/>
              <w:bottom w:val="single" w:sz="8" w:space="0" w:color="auto"/>
              <w:right w:val="single" w:sz="8" w:space="0" w:color="auto"/>
            </w:tcBorders>
            <w:vAlign w:val="bottom"/>
            <w:hideMark/>
          </w:tcPr>
          <w:p w14:paraId="060D90EB" w14:textId="77777777" w:rsidR="007242B5" w:rsidRPr="005E60B0" w:rsidRDefault="007242B5">
            <w:pPr>
              <w:spacing w:line="242" w:lineRule="exact"/>
              <w:ind w:left="200"/>
              <w:rPr>
                <w:rFonts w:ascii="Times New Roman" w:hAnsi="Times New Roman" w:cs="Times New Roman"/>
                <w:sz w:val="20"/>
                <w:szCs w:val="20"/>
              </w:rPr>
            </w:pPr>
            <w:r w:rsidRPr="005E60B0">
              <w:rPr>
                <w:rFonts w:ascii="Times New Roman" w:eastAsia="Times New Roman" w:hAnsi="Times New Roman" w:cs="Times New Roman"/>
              </w:rPr>
              <w:t>Не может говорить</w:t>
            </w:r>
          </w:p>
        </w:tc>
        <w:tc>
          <w:tcPr>
            <w:tcW w:w="6" w:type="dxa"/>
            <w:vAlign w:val="bottom"/>
          </w:tcPr>
          <w:p w14:paraId="517D3D65" w14:textId="77777777" w:rsidR="007242B5" w:rsidRPr="005E60B0" w:rsidRDefault="007242B5">
            <w:pPr>
              <w:rPr>
                <w:rFonts w:ascii="Times New Roman" w:hAnsi="Times New Roman" w:cs="Times New Roman"/>
                <w:sz w:val="2"/>
                <w:szCs w:val="2"/>
              </w:rPr>
            </w:pPr>
          </w:p>
        </w:tc>
      </w:tr>
      <w:tr w:rsidR="007242B5" w:rsidRPr="005E60B0" w14:paraId="503E43E5" w14:textId="77777777" w:rsidTr="007242B5">
        <w:trPr>
          <w:trHeight w:val="239"/>
        </w:trPr>
        <w:tc>
          <w:tcPr>
            <w:tcW w:w="120" w:type="dxa"/>
            <w:tcBorders>
              <w:top w:val="nil"/>
              <w:left w:val="single" w:sz="8" w:space="0" w:color="auto"/>
              <w:bottom w:val="nil"/>
              <w:right w:val="nil"/>
            </w:tcBorders>
            <w:shd w:val="clear" w:color="auto" w:fill="D9D9D9"/>
            <w:vAlign w:val="bottom"/>
          </w:tcPr>
          <w:p w14:paraId="0FDB068A" w14:textId="77777777" w:rsidR="007242B5" w:rsidRPr="005E60B0" w:rsidRDefault="007242B5">
            <w:pPr>
              <w:rPr>
                <w:rFonts w:ascii="Times New Roman" w:hAnsi="Times New Roman" w:cs="Times New Roman"/>
                <w:sz w:val="20"/>
                <w:szCs w:val="20"/>
              </w:rPr>
            </w:pPr>
          </w:p>
        </w:tc>
        <w:tc>
          <w:tcPr>
            <w:tcW w:w="2900" w:type="dxa"/>
            <w:shd w:val="clear" w:color="auto" w:fill="D9D9D9"/>
            <w:vAlign w:val="bottom"/>
          </w:tcPr>
          <w:p w14:paraId="609690BB" w14:textId="77777777" w:rsidR="007242B5" w:rsidRPr="005E60B0" w:rsidRDefault="007242B5">
            <w:pPr>
              <w:rPr>
                <w:rFonts w:ascii="Times New Roman" w:hAnsi="Times New Roman" w:cs="Times New Roman"/>
                <w:sz w:val="20"/>
                <w:szCs w:val="20"/>
              </w:rPr>
            </w:pPr>
          </w:p>
        </w:tc>
        <w:tc>
          <w:tcPr>
            <w:tcW w:w="120" w:type="dxa"/>
            <w:tcBorders>
              <w:top w:val="nil"/>
              <w:left w:val="nil"/>
              <w:bottom w:val="nil"/>
              <w:right w:val="single" w:sz="8" w:space="0" w:color="auto"/>
            </w:tcBorders>
            <w:shd w:val="clear" w:color="auto" w:fill="D9D9D9"/>
            <w:vAlign w:val="bottom"/>
          </w:tcPr>
          <w:p w14:paraId="0B3B4368" w14:textId="77777777" w:rsidR="007242B5" w:rsidRPr="005E60B0" w:rsidRDefault="007242B5">
            <w:pPr>
              <w:rPr>
                <w:rFonts w:ascii="Times New Roman" w:hAnsi="Times New Roman" w:cs="Times New Roman"/>
                <w:sz w:val="20"/>
                <w:szCs w:val="20"/>
              </w:rPr>
            </w:pPr>
          </w:p>
        </w:tc>
        <w:tc>
          <w:tcPr>
            <w:tcW w:w="1580" w:type="dxa"/>
            <w:vAlign w:val="bottom"/>
            <w:hideMark/>
          </w:tcPr>
          <w:p w14:paraId="7B95AEB7" w14:textId="77777777" w:rsidR="007242B5" w:rsidRPr="005E60B0" w:rsidRDefault="007242B5">
            <w:pPr>
              <w:spacing w:line="240" w:lineRule="exact"/>
              <w:ind w:left="220"/>
              <w:rPr>
                <w:rFonts w:ascii="Times New Roman" w:hAnsi="Times New Roman" w:cs="Times New Roman"/>
                <w:sz w:val="20"/>
                <w:szCs w:val="20"/>
              </w:rPr>
            </w:pPr>
            <w:r w:rsidRPr="005E60B0">
              <w:rPr>
                <w:rFonts w:ascii="Times New Roman" w:eastAsia="Times New Roman" w:hAnsi="Times New Roman" w:cs="Times New Roman"/>
              </w:rPr>
              <w:t>Соответствие</w:t>
            </w:r>
          </w:p>
        </w:tc>
        <w:tc>
          <w:tcPr>
            <w:tcW w:w="4660" w:type="dxa"/>
            <w:gridSpan w:val="2"/>
            <w:tcBorders>
              <w:top w:val="nil"/>
              <w:left w:val="nil"/>
              <w:bottom w:val="nil"/>
              <w:right w:val="single" w:sz="8" w:space="0" w:color="auto"/>
            </w:tcBorders>
            <w:vAlign w:val="bottom"/>
            <w:hideMark/>
          </w:tcPr>
          <w:p w14:paraId="385C9CB0" w14:textId="77777777" w:rsidR="007242B5" w:rsidRPr="005E60B0" w:rsidRDefault="007242B5">
            <w:pPr>
              <w:spacing w:line="240" w:lineRule="exact"/>
              <w:ind w:left="20"/>
              <w:rPr>
                <w:rFonts w:ascii="Times New Roman" w:hAnsi="Times New Roman" w:cs="Times New Roman"/>
                <w:sz w:val="20"/>
                <w:szCs w:val="20"/>
              </w:rPr>
            </w:pPr>
            <w:proofErr w:type="gramStart"/>
            <w:r w:rsidRPr="005E60B0">
              <w:rPr>
                <w:rFonts w:ascii="Times New Roman" w:eastAsia="Times New Roman" w:hAnsi="Times New Roman" w:cs="Times New Roman"/>
              </w:rPr>
              <w:t>кинестетического  сопровождения</w:t>
            </w:r>
            <w:proofErr w:type="gramEnd"/>
            <w:r w:rsidRPr="005E60B0">
              <w:rPr>
                <w:rFonts w:ascii="Times New Roman" w:eastAsia="Times New Roman" w:hAnsi="Times New Roman" w:cs="Times New Roman"/>
              </w:rPr>
              <w:t xml:space="preserve">  доносимой</w:t>
            </w:r>
          </w:p>
        </w:tc>
        <w:tc>
          <w:tcPr>
            <w:tcW w:w="6" w:type="dxa"/>
            <w:vAlign w:val="bottom"/>
          </w:tcPr>
          <w:p w14:paraId="53F3EFAB" w14:textId="77777777" w:rsidR="007242B5" w:rsidRPr="005E60B0" w:rsidRDefault="007242B5">
            <w:pPr>
              <w:rPr>
                <w:rFonts w:ascii="Times New Roman" w:hAnsi="Times New Roman" w:cs="Times New Roman"/>
                <w:sz w:val="2"/>
                <w:szCs w:val="2"/>
              </w:rPr>
            </w:pPr>
          </w:p>
        </w:tc>
      </w:tr>
      <w:tr w:rsidR="007242B5" w:rsidRPr="005E60B0" w14:paraId="07B904EA" w14:textId="77777777" w:rsidTr="007242B5">
        <w:trPr>
          <w:trHeight w:val="257"/>
        </w:trPr>
        <w:tc>
          <w:tcPr>
            <w:tcW w:w="120" w:type="dxa"/>
            <w:tcBorders>
              <w:top w:val="nil"/>
              <w:left w:val="single" w:sz="8" w:space="0" w:color="auto"/>
              <w:bottom w:val="single" w:sz="8" w:space="0" w:color="D9D9D9"/>
              <w:right w:val="nil"/>
            </w:tcBorders>
            <w:shd w:val="clear" w:color="auto" w:fill="D9D9D9"/>
            <w:vAlign w:val="bottom"/>
          </w:tcPr>
          <w:p w14:paraId="7FBF7AAF" w14:textId="77777777" w:rsidR="007242B5" w:rsidRPr="005E60B0" w:rsidRDefault="007242B5">
            <w:pPr>
              <w:rPr>
                <w:rFonts w:ascii="Times New Roman" w:hAnsi="Times New Roman" w:cs="Times New Roman"/>
              </w:rPr>
            </w:pPr>
          </w:p>
        </w:tc>
        <w:tc>
          <w:tcPr>
            <w:tcW w:w="2900" w:type="dxa"/>
            <w:vMerge w:val="restart"/>
            <w:shd w:val="clear" w:color="auto" w:fill="D9D9D9"/>
            <w:vAlign w:val="bottom"/>
            <w:hideMark/>
          </w:tcPr>
          <w:p w14:paraId="6FD28B40" w14:textId="77777777" w:rsidR="007242B5" w:rsidRPr="005E60B0" w:rsidRDefault="007242B5">
            <w:pPr>
              <w:ind w:left="120"/>
              <w:rPr>
                <w:rFonts w:ascii="Times New Roman" w:hAnsi="Times New Roman" w:cs="Times New Roman"/>
                <w:sz w:val="20"/>
                <w:szCs w:val="20"/>
              </w:rPr>
            </w:pPr>
            <w:proofErr w:type="gramStart"/>
            <w:r w:rsidRPr="005E60B0">
              <w:rPr>
                <w:rFonts w:ascii="Times New Roman" w:eastAsia="Times New Roman" w:hAnsi="Times New Roman" w:cs="Times New Roman"/>
              </w:rPr>
              <w:t>Психологический  аспект</w:t>
            </w:r>
            <w:proofErr w:type="gramEnd"/>
          </w:p>
        </w:tc>
        <w:tc>
          <w:tcPr>
            <w:tcW w:w="120" w:type="dxa"/>
            <w:tcBorders>
              <w:top w:val="nil"/>
              <w:left w:val="nil"/>
              <w:bottom w:val="single" w:sz="8" w:space="0" w:color="D9D9D9"/>
              <w:right w:val="single" w:sz="8" w:space="0" w:color="auto"/>
            </w:tcBorders>
            <w:shd w:val="clear" w:color="auto" w:fill="D9D9D9"/>
            <w:vAlign w:val="bottom"/>
          </w:tcPr>
          <w:p w14:paraId="7B3503DE" w14:textId="77777777" w:rsidR="007242B5" w:rsidRPr="005E60B0" w:rsidRDefault="007242B5">
            <w:pPr>
              <w:rPr>
                <w:rFonts w:ascii="Times New Roman" w:hAnsi="Times New Roman" w:cs="Times New Roman"/>
              </w:rPr>
            </w:pPr>
          </w:p>
        </w:tc>
        <w:tc>
          <w:tcPr>
            <w:tcW w:w="1580" w:type="dxa"/>
            <w:tcBorders>
              <w:top w:val="nil"/>
              <w:left w:val="nil"/>
              <w:bottom w:val="single" w:sz="8" w:space="0" w:color="auto"/>
              <w:right w:val="nil"/>
            </w:tcBorders>
            <w:vAlign w:val="bottom"/>
            <w:hideMark/>
          </w:tcPr>
          <w:p w14:paraId="3BE251F6"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rPr>
              <w:t>информации</w:t>
            </w:r>
          </w:p>
        </w:tc>
        <w:tc>
          <w:tcPr>
            <w:tcW w:w="1540" w:type="dxa"/>
            <w:tcBorders>
              <w:top w:val="nil"/>
              <w:left w:val="nil"/>
              <w:bottom w:val="single" w:sz="8" w:space="0" w:color="auto"/>
              <w:right w:val="nil"/>
            </w:tcBorders>
            <w:vAlign w:val="bottom"/>
          </w:tcPr>
          <w:p w14:paraId="746F1D03" w14:textId="77777777" w:rsidR="007242B5" w:rsidRPr="005E60B0" w:rsidRDefault="007242B5">
            <w:pPr>
              <w:rPr>
                <w:rFonts w:ascii="Times New Roman" w:hAnsi="Times New Roman" w:cs="Times New Roman"/>
              </w:rPr>
            </w:pPr>
          </w:p>
        </w:tc>
        <w:tc>
          <w:tcPr>
            <w:tcW w:w="3120" w:type="dxa"/>
            <w:tcBorders>
              <w:top w:val="nil"/>
              <w:left w:val="nil"/>
              <w:bottom w:val="single" w:sz="8" w:space="0" w:color="auto"/>
              <w:right w:val="single" w:sz="8" w:space="0" w:color="auto"/>
            </w:tcBorders>
            <w:vAlign w:val="bottom"/>
          </w:tcPr>
          <w:p w14:paraId="65B8E357" w14:textId="77777777" w:rsidR="007242B5" w:rsidRPr="005E60B0" w:rsidRDefault="007242B5">
            <w:pPr>
              <w:rPr>
                <w:rFonts w:ascii="Times New Roman" w:hAnsi="Times New Roman" w:cs="Times New Roman"/>
              </w:rPr>
            </w:pPr>
          </w:p>
        </w:tc>
        <w:tc>
          <w:tcPr>
            <w:tcW w:w="6" w:type="dxa"/>
            <w:vAlign w:val="bottom"/>
          </w:tcPr>
          <w:p w14:paraId="00F66623" w14:textId="77777777" w:rsidR="007242B5" w:rsidRPr="005E60B0" w:rsidRDefault="007242B5">
            <w:pPr>
              <w:rPr>
                <w:rFonts w:ascii="Times New Roman" w:hAnsi="Times New Roman" w:cs="Times New Roman"/>
                <w:sz w:val="2"/>
                <w:szCs w:val="2"/>
              </w:rPr>
            </w:pPr>
          </w:p>
        </w:tc>
      </w:tr>
      <w:tr w:rsidR="007242B5" w:rsidRPr="005E60B0" w14:paraId="646721CD" w14:textId="77777777" w:rsidTr="007242B5">
        <w:trPr>
          <w:trHeight w:val="112"/>
        </w:trPr>
        <w:tc>
          <w:tcPr>
            <w:tcW w:w="120" w:type="dxa"/>
            <w:tcBorders>
              <w:top w:val="nil"/>
              <w:left w:val="single" w:sz="8" w:space="0" w:color="auto"/>
              <w:bottom w:val="nil"/>
              <w:right w:val="nil"/>
            </w:tcBorders>
            <w:shd w:val="clear" w:color="auto" w:fill="D9D9D9"/>
            <w:vAlign w:val="bottom"/>
          </w:tcPr>
          <w:p w14:paraId="5FFE4153" w14:textId="77777777" w:rsidR="007242B5" w:rsidRPr="005E60B0" w:rsidRDefault="007242B5">
            <w:pPr>
              <w:rPr>
                <w:rFonts w:ascii="Times New Roman" w:hAnsi="Times New Roman" w:cs="Times New Roman"/>
                <w:sz w:val="9"/>
                <w:szCs w:val="9"/>
              </w:rPr>
            </w:pPr>
          </w:p>
        </w:tc>
        <w:tc>
          <w:tcPr>
            <w:tcW w:w="2900" w:type="dxa"/>
            <w:vMerge/>
            <w:vAlign w:val="center"/>
            <w:hideMark/>
          </w:tcPr>
          <w:p w14:paraId="381CFAF6" w14:textId="77777777" w:rsidR="007242B5" w:rsidRPr="005E60B0" w:rsidRDefault="007242B5">
            <w:pPr>
              <w:rPr>
                <w:rFonts w:ascii="Times New Roman" w:hAnsi="Times New Roman" w:cs="Times New Roman"/>
                <w:sz w:val="20"/>
                <w:szCs w:val="20"/>
              </w:rPr>
            </w:pPr>
          </w:p>
        </w:tc>
        <w:tc>
          <w:tcPr>
            <w:tcW w:w="120" w:type="dxa"/>
            <w:tcBorders>
              <w:top w:val="nil"/>
              <w:left w:val="nil"/>
              <w:bottom w:val="nil"/>
              <w:right w:val="single" w:sz="8" w:space="0" w:color="auto"/>
            </w:tcBorders>
            <w:shd w:val="clear" w:color="auto" w:fill="D9D9D9"/>
            <w:vAlign w:val="bottom"/>
          </w:tcPr>
          <w:p w14:paraId="4AD47D71" w14:textId="77777777" w:rsidR="007242B5" w:rsidRPr="005E60B0" w:rsidRDefault="007242B5">
            <w:pPr>
              <w:rPr>
                <w:rFonts w:ascii="Times New Roman" w:hAnsi="Times New Roman" w:cs="Times New Roman"/>
                <w:sz w:val="9"/>
                <w:szCs w:val="9"/>
              </w:rPr>
            </w:pPr>
          </w:p>
        </w:tc>
        <w:tc>
          <w:tcPr>
            <w:tcW w:w="6240" w:type="dxa"/>
            <w:gridSpan w:val="3"/>
            <w:vMerge w:val="restart"/>
            <w:tcBorders>
              <w:top w:val="nil"/>
              <w:left w:val="nil"/>
              <w:bottom w:val="single" w:sz="8" w:space="0" w:color="auto"/>
              <w:right w:val="single" w:sz="8" w:space="0" w:color="auto"/>
            </w:tcBorders>
            <w:vAlign w:val="bottom"/>
            <w:hideMark/>
          </w:tcPr>
          <w:p w14:paraId="54DD3C3B" w14:textId="77777777" w:rsidR="007242B5" w:rsidRPr="005E60B0" w:rsidRDefault="007242B5">
            <w:pPr>
              <w:spacing w:line="242" w:lineRule="exact"/>
              <w:ind w:left="220"/>
              <w:rPr>
                <w:rFonts w:ascii="Times New Roman" w:hAnsi="Times New Roman" w:cs="Times New Roman"/>
                <w:sz w:val="20"/>
                <w:szCs w:val="20"/>
              </w:rPr>
            </w:pPr>
            <w:r w:rsidRPr="005E60B0">
              <w:rPr>
                <w:rFonts w:ascii="Times New Roman" w:eastAsia="Times New Roman" w:hAnsi="Times New Roman" w:cs="Times New Roman"/>
              </w:rPr>
              <w:t>Эмоциональное состояние</w:t>
            </w:r>
          </w:p>
        </w:tc>
        <w:tc>
          <w:tcPr>
            <w:tcW w:w="6" w:type="dxa"/>
            <w:vAlign w:val="bottom"/>
          </w:tcPr>
          <w:p w14:paraId="465C77A7" w14:textId="77777777" w:rsidR="007242B5" w:rsidRPr="005E60B0" w:rsidRDefault="007242B5">
            <w:pPr>
              <w:rPr>
                <w:rFonts w:ascii="Times New Roman" w:hAnsi="Times New Roman" w:cs="Times New Roman"/>
                <w:sz w:val="2"/>
                <w:szCs w:val="2"/>
              </w:rPr>
            </w:pPr>
          </w:p>
        </w:tc>
      </w:tr>
      <w:tr w:rsidR="007242B5" w:rsidRPr="005E60B0" w14:paraId="059764EB" w14:textId="77777777" w:rsidTr="007242B5">
        <w:trPr>
          <w:trHeight w:val="131"/>
        </w:trPr>
        <w:tc>
          <w:tcPr>
            <w:tcW w:w="120" w:type="dxa"/>
            <w:tcBorders>
              <w:top w:val="nil"/>
              <w:left w:val="single" w:sz="8" w:space="0" w:color="auto"/>
              <w:bottom w:val="single" w:sz="8" w:space="0" w:color="D9D9D9"/>
              <w:right w:val="nil"/>
            </w:tcBorders>
            <w:shd w:val="clear" w:color="auto" w:fill="D9D9D9"/>
            <w:vAlign w:val="bottom"/>
          </w:tcPr>
          <w:p w14:paraId="63889108" w14:textId="77777777" w:rsidR="007242B5" w:rsidRPr="005E60B0" w:rsidRDefault="007242B5">
            <w:pPr>
              <w:rPr>
                <w:rFonts w:ascii="Times New Roman" w:hAnsi="Times New Roman" w:cs="Times New Roman"/>
                <w:sz w:val="11"/>
                <w:szCs w:val="11"/>
              </w:rPr>
            </w:pPr>
          </w:p>
        </w:tc>
        <w:tc>
          <w:tcPr>
            <w:tcW w:w="2900" w:type="dxa"/>
            <w:tcBorders>
              <w:top w:val="nil"/>
              <w:left w:val="nil"/>
              <w:bottom w:val="single" w:sz="8" w:space="0" w:color="D9D9D9"/>
              <w:right w:val="nil"/>
            </w:tcBorders>
            <w:shd w:val="clear" w:color="auto" w:fill="D9D9D9"/>
            <w:vAlign w:val="bottom"/>
          </w:tcPr>
          <w:p w14:paraId="0930DEC3" w14:textId="77777777" w:rsidR="007242B5" w:rsidRPr="005E60B0" w:rsidRDefault="007242B5">
            <w:pPr>
              <w:rPr>
                <w:rFonts w:ascii="Times New Roman" w:hAnsi="Times New Roman" w:cs="Times New Roman"/>
                <w:sz w:val="11"/>
                <w:szCs w:val="11"/>
              </w:rPr>
            </w:pPr>
          </w:p>
        </w:tc>
        <w:tc>
          <w:tcPr>
            <w:tcW w:w="120" w:type="dxa"/>
            <w:tcBorders>
              <w:top w:val="nil"/>
              <w:left w:val="nil"/>
              <w:bottom w:val="single" w:sz="8" w:space="0" w:color="D9D9D9"/>
              <w:right w:val="single" w:sz="8" w:space="0" w:color="auto"/>
            </w:tcBorders>
            <w:shd w:val="clear" w:color="auto" w:fill="D9D9D9"/>
            <w:vAlign w:val="bottom"/>
          </w:tcPr>
          <w:p w14:paraId="32DEA62C" w14:textId="77777777" w:rsidR="007242B5" w:rsidRPr="005E60B0" w:rsidRDefault="007242B5">
            <w:pPr>
              <w:rPr>
                <w:rFonts w:ascii="Times New Roman" w:hAnsi="Times New Roman" w:cs="Times New Roman"/>
                <w:sz w:val="11"/>
                <w:szCs w:val="11"/>
              </w:rPr>
            </w:pPr>
          </w:p>
        </w:tc>
        <w:tc>
          <w:tcPr>
            <w:tcW w:w="14020" w:type="dxa"/>
            <w:gridSpan w:val="3"/>
            <w:vMerge/>
            <w:tcBorders>
              <w:top w:val="nil"/>
              <w:left w:val="nil"/>
              <w:bottom w:val="single" w:sz="8" w:space="0" w:color="D9D9D9"/>
              <w:right w:val="single" w:sz="8" w:space="0" w:color="auto"/>
            </w:tcBorders>
            <w:vAlign w:val="center"/>
            <w:hideMark/>
          </w:tcPr>
          <w:p w14:paraId="2299BCD4" w14:textId="77777777" w:rsidR="007242B5" w:rsidRPr="005E60B0" w:rsidRDefault="007242B5">
            <w:pPr>
              <w:rPr>
                <w:rFonts w:ascii="Times New Roman" w:hAnsi="Times New Roman" w:cs="Times New Roman"/>
                <w:sz w:val="20"/>
                <w:szCs w:val="20"/>
              </w:rPr>
            </w:pPr>
          </w:p>
        </w:tc>
        <w:tc>
          <w:tcPr>
            <w:tcW w:w="6" w:type="dxa"/>
            <w:vAlign w:val="bottom"/>
          </w:tcPr>
          <w:p w14:paraId="7EEDD87E" w14:textId="77777777" w:rsidR="007242B5" w:rsidRPr="005E60B0" w:rsidRDefault="007242B5">
            <w:pPr>
              <w:rPr>
                <w:rFonts w:ascii="Times New Roman" w:hAnsi="Times New Roman" w:cs="Times New Roman"/>
                <w:sz w:val="2"/>
                <w:szCs w:val="2"/>
              </w:rPr>
            </w:pPr>
          </w:p>
        </w:tc>
      </w:tr>
      <w:tr w:rsidR="007242B5" w:rsidRPr="005E60B0" w14:paraId="21D3CB1E" w14:textId="77777777" w:rsidTr="007242B5">
        <w:trPr>
          <w:trHeight w:val="243"/>
        </w:trPr>
        <w:tc>
          <w:tcPr>
            <w:tcW w:w="120" w:type="dxa"/>
            <w:tcBorders>
              <w:top w:val="nil"/>
              <w:left w:val="single" w:sz="8" w:space="0" w:color="auto"/>
              <w:bottom w:val="single" w:sz="8" w:space="0" w:color="auto"/>
              <w:right w:val="nil"/>
            </w:tcBorders>
            <w:shd w:val="clear" w:color="auto" w:fill="D9D9D9"/>
            <w:vAlign w:val="bottom"/>
          </w:tcPr>
          <w:p w14:paraId="1C074AB0" w14:textId="77777777" w:rsidR="007242B5" w:rsidRPr="005E60B0" w:rsidRDefault="007242B5">
            <w:pPr>
              <w:rPr>
                <w:rFonts w:ascii="Times New Roman" w:hAnsi="Times New Roman" w:cs="Times New Roman"/>
                <w:sz w:val="21"/>
                <w:szCs w:val="21"/>
              </w:rPr>
            </w:pPr>
          </w:p>
        </w:tc>
        <w:tc>
          <w:tcPr>
            <w:tcW w:w="2900" w:type="dxa"/>
            <w:tcBorders>
              <w:top w:val="nil"/>
              <w:left w:val="nil"/>
              <w:bottom w:val="single" w:sz="8" w:space="0" w:color="auto"/>
              <w:right w:val="nil"/>
            </w:tcBorders>
            <w:shd w:val="clear" w:color="auto" w:fill="D9D9D9"/>
            <w:vAlign w:val="bottom"/>
          </w:tcPr>
          <w:p w14:paraId="5EC90812" w14:textId="77777777" w:rsidR="007242B5" w:rsidRPr="005E60B0" w:rsidRDefault="007242B5">
            <w:pPr>
              <w:rPr>
                <w:rFonts w:ascii="Times New Roman" w:hAnsi="Times New Roman" w:cs="Times New Roman"/>
                <w:sz w:val="21"/>
                <w:szCs w:val="21"/>
              </w:rPr>
            </w:pPr>
          </w:p>
        </w:tc>
        <w:tc>
          <w:tcPr>
            <w:tcW w:w="120" w:type="dxa"/>
            <w:tcBorders>
              <w:top w:val="nil"/>
              <w:left w:val="nil"/>
              <w:bottom w:val="single" w:sz="8" w:space="0" w:color="auto"/>
              <w:right w:val="single" w:sz="8" w:space="0" w:color="auto"/>
            </w:tcBorders>
            <w:shd w:val="clear" w:color="auto" w:fill="D9D9D9"/>
            <w:vAlign w:val="bottom"/>
          </w:tcPr>
          <w:p w14:paraId="614774FA" w14:textId="77777777" w:rsidR="007242B5" w:rsidRPr="005E60B0" w:rsidRDefault="007242B5">
            <w:pPr>
              <w:rPr>
                <w:rFonts w:ascii="Times New Roman" w:hAnsi="Times New Roman" w:cs="Times New Roman"/>
                <w:sz w:val="21"/>
                <w:szCs w:val="21"/>
              </w:rPr>
            </w:pPr>
          </w:p>
        </w:tc>
        <w:tc>
          <w:tcPr>
            <w:tcW w:w="6240" w:type="dxa"/>
            <w:gridSpan w:val="3"/>
            <w:tcBorders>
              <w:top w:val="nil"/>
              <w:left w:val="nil"/>
              <w:bottom w:val="single" w:sz="8" w:space="0" w:color="auto"/>
              <w:right w:val="single" w:sz="8" w:space="0" w:color="auto"/>
            </w:tcBorders>
            <w:vAlign w:val="bottom"/>
            <w:hideMark/>
          </w:tcPr>
          <w:p w14:paraId="0D5F7DE1" w14:textId="77777777" w:rsidR="007242B5" w:rsidRPr="005E60B0" w:rsidRDefault="007242B5">
            <w:pPr>
              <w:spacing w:line="242" w:lineRule="exact"/>
              <w:ind w:left="220"/>
              <w:rPr>
                <w:rFonts w:ascii="Times New Roman" w:hAnsi="Times New Roman" w:cs="Times New Roman"/>
                <w:sz w:val="20"/>
                <w:szCs w:val="20"/>
              </w:rPr>
            </w:pPr>
            <w:r w:rsidRPr="005E60B0">
              <w:rPr>
                <w:rFonts w:ascii="Times New Roman" w:eastAsia="Times New Roman" w:hAnsi="Times New Roman" w:cs="Times New Roman"/>
              </w:rPr>
              <w:t>Соответствие мимики жестам</w:t>
            </w:r>
          </w:p>
        </w:tc>
        <w:tc>
          <w:tcPr>
            <w:tcW w:w="6" w:type="dxa"/>
            <w:vAlign w:val="bottom"/>
          </w:tcPr>
          <w:p w14:paraId="236CD929" w14:textId="77777777" w:rsidR="007242B5" w:rsidRPr="005E60B0" w:rsidRDefault="007242B5">
            <w:pPr>
              <w:rPr>
                <w:rFonts w:ascii="Times New Roman" w:hAnsi="Times New Roman" w:cs="Times New Roman"/>
                <w:sz w:val="2"/>
                <w:szCs w:val="2"/>
              </w:rPr>
            </w:pPr>
          </w:p>
        </w:tc>
      </w:tr>
    </w:tbl>
    <w:p w14:paraId="552413D7" w14:textId="77777777" w:rsidR="007242B5" w:rsidRPr="005E60B0" w:rsidRDefault="007242B5" w:rsidP="007242B5">
      <w:pPr>
        <w:spacing w:line="323" w:lineRule="exact"/>
        <w:rPr>
          <w:rFonts w:ascii="Times New Roman" w:hAnsi="Times New Roman" w:cs="Times New Roman"/>
          <w:sz w:val="20"/>
          <w:szCs w:val="20"/>
        </w:rPr>
      </w:pPr>
    </w:p>
    <w:p w14:paraId="641A060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Возможные причины нарушения коммуникации медицинского характера — анатомические/физические изменения, нарушения со стороны центральной нервной системы, повреждение мозга (гибель, дегенерация клеток мозга), нарушение речи, глухота.</w:t>
      </w:r>
    </w:p>
    <w:p w14:paraId="556736F4" w14:textId="77777777" w:rsidR="007242B5" w:rsidRPr="005E60B0" w:rsidRDefault="007242B5" w:rsidP="007242B5">
      <w:pPr>
        <w:spacing w:line="94" w:lineRule="exact"/>
        <w:rPr>
          <w:rFonts w:ascii="Times New Roman" w:hAnsi="Times New Roman" w:cs="Times New Roman"/>
          <w:sz w:val="20"/>
          <w:szCs w:val="20"/>
        </w:rPr>
      </w:pPr>
    </w:p>
    <w:p w14:paraId="73B40FB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Коммуникация невозможна, если человек не может сообщить информацию в полном объеме (находится без сознания, не может говорить, не может подобрать слова, не в состоянии построить предложение, теряет «красную линию» доносимой им информации) или получить информацию в полном объеме (глухота, отсутствие восприятия смысла информации). Это средства вербального общения.</w:t>
      </w:r>
    </w:p>
    <w:p w14:paraId="5DCCFBCF" w14:textId="77777777" w:rsidR="007242B5" w:rsidRPr="005E60B0" w:rsidRDefault="007242B5" w:rsidP="007242B5">
      <w:pPr>
        <w:spacing w:line="97" w:lineRule="exact"/>
        <w:rPr>
          <w:rFonts w:ascii="Times New Roman" w:hAnsi="Times New Roman" w:cs="Times New Roman"/>
          <w:sz w:val="20"/>
          <w:szCs w:val="20"/>
        </w:rPr>
      </w:pPr>
    </w:p>
    <w:p w14:paraId="1BE523EB" w14:textId="77777777" w:rsidR="007242B5" w:rsidRPr="005E60B0" w:rsidRDefault="007242B5" w:rsidP="007242B5">
      <w:pPr>
        <w:numPr>
          <w:ilvl w:val="0"/>
          <w:numId w:val="9"/>
        </w:numPr>
        <w:tabs>
          <w:tab w:val="left" w:pos="471"/>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основным невербальным средствам общения относят жестикуляцию и мимику. В невербальном общении проблемы коммуникации могут приводить к нарушениям психомоторики и координации. Недооценка коммуникативных проблем приводит к полной изоляции человека или развитию депрессии</w:t>
      </w:r>
    </w:p>
    <w:p w14:paraId="409FC18B" w14:textId="77777777" w:rsidR="007242B5" w:rsidRPr="005E60B0" w:rsidRDefault="007242B5" w:rsidP="007242B5">
      <w:pPr>
        <w:spacing w:line="88" w:lineRule="exact"/>
        <w:rPr>
          <w:rFonts w:ascii="Times New Roman" w:eastAsiaTheme="minorEastAsia" w:hAnsi="Times New Roman" w:cs="Times New Roman"/>
          <w:sz w:val="20"/>
          <w:szCs w:val="20"/>
        </w:rPr>
      </w:pPr>
    </w:p>
    <w:p w14:paraId="4BD0BCC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sz w:val="24"/>
          <w:szCs w:val="24"/>
        </w:rPr>
        <w:t>Табл. 5 Структура проблем коммуникации</w:t>
      </w:r>
    </w:p>
    <w:p w14:paraId="21E7CD01" w14:textId="77777777" w:rsidR="007242B5" w:rsidRPr="005E60B0" w:rsidRDefault="007242B5" w:rsidP="007242B5">
      <w:pPr>
        <w:spacing w:line="24"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00"/>
        <w:gridCol w:w="420"/>
        <w:gridCol w:w="1200"/>
        <w:gridCol w:w="3120"/>
        <w:gridCol w:w="1720"/>
        <w:gridCol w:w="1420"/>
      </w:tblGrid>
      <w:tr w:rsidR="007242B5" w:rsidRPr="005E60B0" w14:paraId="6C6B10BB" w14:textId="77777777" w:rsidTr="007242B5">
        <w:trPr>
          <w:trHeight w:val="258"/>
        </w:trPr>
        <w:tc>
          <w:tcPr>
            <w:tcW w:w="1500" w:type="dxa"/>
            <w:tcBorders>
              <w:top w:val="single" w:sz="8" w:space="0" w:color="auto"/>
              <w:left w:val="single" w:sz="8" w:space="0" w:color="auto"/>
              <w:bottom w:val="single" w:sz="8" w:space="0" w:color="auto"/>
              <w:right w:val="nil"/>
            </w:tcBorders>
            <w:shd w:val="clear" w:color="auto" w:fill="D9D9D9"/>
            <w:vAlign w:val="bottom"/>
            <w:hideMark/>
          </w:tcPr>
          <w:p w14:paraId="54B0729C" w14:textId="77777777" w:rsidR="007242B5" w:rsidRPr="005E60B0" w:rsidRDefault="007242B5">
            <w:pPr>
              <w:ind w:left="240"/>
              <w:rPr>
                <w:rFonts w:ascii="Times New Roman" w:hAnsi="Times New Roman" w:cs="Times New Roman"/>
                <w:sz w:val="20"/>
                <w:szCs w:val="20"/>
              </w:rPr>
            </w:pPr>
            <w:r w:rsidRPr="005E60B0">
              <w:rPr>
                <w:rFonts w:ascii="Times New Roman" w:eastAsia="Times New Roman" w:hAnsi="Times New Roman" w:cs="Times New Roman"/>
              </w:rPr>
              <w:t>Вербальные</w:t>
            </w:r>
          </w:p>
        </w:tc>
        <w:tc>
          <w:tcPr>
            <w:tcW w:w="420" w:type="dxa"/>
            <w:tcBorders>
              <w:top w:val="single" w:sz="8" w:space="0" w:color="auto"/>
              <w:left w:val="nil"/>
              <w:bottom w:val="single" w:sz="8" w:space="0" w:color="auto"/>
              <w:right w:val="nil"/>
            </w:tcBorders>
            <w:shd w:val="clear" w:color="auto" w:fill="D9D9D9"/>
            <w:vAlign w:val="bottom"/>
          </w:tcPr>
          <w:p w14:paraId="10299CF2" w14:textId="77777777" w:rsidR="007242B5" w:rsidRPr="005E60B0" w:rsidRDefault="007242B5">
            <w:pPr>
              <w:rPr>
                <w:rFonts w:ascii="Times New Roman" w:hAnsi="Times New Roman" w:cs="Times New Roman"/>
              </w:rPr>
            </w:pPr>
          </w:p>
        </w:tc>
        <w:tc>
          <w:tcPr>
            <w:tcW w:w="1200" w:type="dxa"/>
            <w:tcBorders>
              <w:top w:val="single" w:sz="8" w:space="0" w:color="auto"/>
              <w:left w:val="nil"/>
              <w:bottom w:val="single" w:sz="8" w:space="0" w:color="auto"/>
              <w:right w:val="single" w:sz="8" w:space="0" w:color="auto"/>
            </w:tcBorders>
            <w:shd w:val="clear" w:color="auto" w:fill="D9D9D9"/>
            <w:vAlign w:val="bottom"/>
          </w:tcPr>
          <w:p w14:paraId="2776B453" w14:textId="77777777" w:rsidR="007242B5" w:rsidRPr="005E60B0" w:rsidRDefault="007242B5">
            <w:pPr>
              <w:rPr>
                <w:rFonts w:ascii="Times New Roman" w:hAnsi="Times New Roman" w:cs="Times New Roman"/>
              </w:rPr>
            </w:pPr>
          </w:p>
        </w:tc>
        <w:tc>
          <w:tcPr>
            <w:tcW w:w="3120" w:type="dxa"/>
            <w:tcBorders>
              <w:top w:val="single" w:sz="8" w:space="0" w:color="auto"/>
              <w:left w:val="nil"/>
              <w:bottom w:val="single" w:sz="8" w:space="0" w:color="auto"/>
              <w:right w:val="single" w:sz="8" w:space="0" w:color="auto"/>
            </w:tcBorders>
            <w:shd w:val="clear" w:color="auto" w:fill="D9D9D9"/>
            <w:vAlign w:val="bottom"/>
            <w:hideMark/>
          </w:tcPr>
          <w:p w14:paraId="0FF0A7C7"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rPr>
              <w:t>Невербальные</w:t>
            </w:r>
          </w:p>
        </w:tc>
        <w:tc>
          <w:tcPr>
            <w:tcW w:w="1720" w:type="dxa"/>
            <w:tcBorders>
              <w:top w:val="single" w:sz="8" w:space="0" w:color="auto"/>
              <w:left w:val="nil"/>
              <w:bottom w:val="single" w:sz="8" w:space="0" w:color="auto"/>
              <w:right w:val="nil"/>
            </w:tcBorders>
            <w:shd w:val="clear" w:color="auto" w:fill="D9D9D9"/>
            <w:vAlign w:val="bottom"/>
            <w:hideMark/>
          </w:tcPr>
          <w:p w14:paraId="1E6125AF"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rPr>
              <w:t>Субъективные</w:t>
            </w:r>
          </w:p>
        </w:tc>
        <w:tc>
          <w:tcPr>
            <w:tcW w:w="1420" w:type="dxa"/>
            <w:tcBorders>
              <w:top w:val="single" w:sz="8" w:space="0" w:color="auto"/>
              <w:left w:val="nil"/>
              <w:bottom w:val="single" w:sz="8" w:space="0" w:color="auto"/>
              <w:right w:val="single" w:sz="8" w:space="0" w:color="auto"/>
            </w:tcBorders>
            <w:shd w:val="clear" w:color="auto" w:fill="D9D9D9"/>
            <w:vAlign w:val="bottom"/>
          </w:tcPr>
          <w:p w14:paraId="0FEF5A62" w14:textId="77777777" w:rsidR="007242B5" w:rsidRPr="005E60B0" w:rsidRDefault="007242B5">
            <w:pPr>
              <w:rPr>
                <w:rFonts w:ascii="Times New Roman" w:hAnsi="Times New Roman" w:cs="Times New Roman"/>
              </w:rPr>
            </w:pPr>
          </w:p>
        </w:tc>
      </w:tr>
      <w:tr w:rsidR="007242B5" w:rsidRPr="005E60B0" w14:paraId="6065FFF2" w14:textId="77777777" w:rsidTr="007242B5">
        <w:trPr>
          <w:trHeight w:val="256"/>
        </w:trPr>
        <w:tc>
          <w:tcPr>
            <w:tcW w:w="3120" w:type="dxa"/>
            <w:gridSpan w:val="3"/>
            <w:tcBorders>
              <w:top w:val="nil"/>
              <w:left w:val="single" w:sz="8" w:space="0" w:color="auto"/>
              <w:bottom w:val="nil"/>
              <w:right w:val="single" w:sz="8" w:space="0" w:color="auto"/>
            </w:tcBorders>
            <w:vAlign w:val="bottom"/>
            <w:hideMark/>
          </w:tcPr>
          <w:p w14:paraId="626DB970" w14:textId="77777777" w:rsidR="007242B5" w:rsidRPr="005E60B0" w:rsidRDefault="007242B5">
            <w:pPr>
              <w:spacing w:line="255" w:lineRule="exact"/>
              <w:ind w:left="12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Анатомические изменения</w:t>
            </w:r>
          </w:p>
        </w:tc>
        <w:tc>
          <w:tcPr>
            <w:tcW w:w="3120" w:type="dxa"/>
            <w:tcBorders>
              <w:top w:val="nil"/>
              <w:left w:val="nil"/>
              <w:bottom w:val="nil"/>
              <w:right w:val="single" w:sz="8" w:space="0" w:color="auto"/>
            </w:tcBorders>
            <w:vAlign w:val="bottom"/>
            <w:hideMark/>
          </w:tcPr>
          <w:p w14:paraId="266FDFEC" w14:textId="77777777" w:rsidR="007242B5" w:rsidRPr="005E60B0" w:rsidRDefault="007242B5">
            <w:pPr>
              <w:spacing w:line="255" w:lineRule="exact"/>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Нарушение психомоторики</w:t>
            </w:r>
          </w:p>
        </w:tc>
        <w:tc>
          <w:tcPr>
            <w:tcW w:w="1720" w:type="dxa"/>
            <w:vAlign w:val="bottom"/>
            <w:hideMark/>
          </w:tcPr>
          <w:p w14:paraId="2CEE193B" w14:textId="77777777" w:rsidR="007242B5" w:rsidRPr="005E60B0" w:rsidRDefault="007242B5">
            <w:pPr>
              <w:spacing w:line="255" w:lineRule="exact"/>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Стереотипы</w:t>
            </w:r>
          </w:p>
        </w:tc>
        <w:tc>
          <w:tcPr>
            <w:tcW w:w="1420" w:type="dxa"/>
            <w:tcBorders>
              <w:top w:val="nil"/>
              <w:left w:val="nil"/>
              <w:bottom w:val="nil"/>
              <w:right w:val="single" w:sz="8" w:space="0" w:color="auto"/>
            </w:tcBorders>
            <w:vAlign w:val="bottom"/>
          </w:tcPr>
          <w:p w14:paraId="454AC4A0" w14:textId="77777777" w:rsidR="007242B5" w:rsidRPr="005E60B0" w:rsidRDefault="007242B5">
            <w:pPr>
              <w:rPr>
                <w:rFonts w:ascii="Times New Roman" w:hAnsi="Times New Roman" w:cs="Times New Roman"/>
              </w:rPr>
            </w:pPr>
          </w:p>
        </w:tc>
      </w:tr>
      <w:tr w:rsidR="007242B5" w:rsidRPr="005E60B0" w14:paraId="01E92ED8" w14:textId="77777777" w:rsidTr="007242B5">
        <w:trPr>
          <w:trHeight w:val="268"/>
        </w:trPr>
        <w:tc>
          <w:tcPr>
            <w:tcW w:w="1500" w:type="dxa"/>
            <w:tcBorders>
              <w:top w:val="nil"/>
              <w:left w:val="single" w:sz="8" w:space="0" w:color="auto"/>
              <w:bottom w:val="nil"/>
              <w:right w:val="nil"/>
            </w:tcBorders>
            <w:vAlign w:val="bottom"/>
            <w:hideMark/>
          </w:tcPr>
          <w:p w14:paraId="4418CE3E" w14:textId="77777777" w:rsidR="007242B5" w:rsidRPr="005E60B0" w:rsidRDefault="007242B5">
            <w:pPr>
              <w:spacing w:line="268" w:lineRule="exact"/>
              <w:ind w:left="12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Нарушения</w:t>
            </w:r>
          </w:p>
        </w:tc>
        <w:tc>
          <w:tcPr>
            <w:tcW w:w="420" w:type="dxa"/>
            <w:vAlign w:val="bottom"/>
            <w:hideMark/>
          </w:tcPr>
          <w:p w14:paraId="06ACE683"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rPr>
              <w:t>со</w:t>
            </w:r>
          </w:p>
        </w:tc>
        <w:tc>
          <w:tcPr>
            <w:tcW w:w="1200" w:type="dxa"/>
            <w:tcBorders>
              <w:top w:val="nil"/>
              <w:left w:val="nil"/>
              <w:bottom w:val="nil"/>
              <w:right w:val="single" w:sz="8" w:space="0" w:color="auto"/>
            </w:tcBorders>
            <w:vAlign w:val="bottom"/>
            <w:hideMark/>
          </w:tcPr>
          <w:p w14:paraId="3213D5BB" w14:textId="77777777" w:rsidR="007242B5" w:rsidRPr="005E60B0" w:rsidRDefault="007242B5">
            <w:pPr>
              <w:ind w:right="130"/>
              <w:jc w:val="right"/>
              <w:rPr>
                <w:rFonts w:ascii="Times New Roman" w:hAnsi="Times New Roman" w:cs="Times New Roman"/>
                <w:sz w:val="20"/>
                <w:szCs w:val="20"/>
              </w:rPr>
            </w:pPr>
            <w:r w:rsidRPr="005E60B0">
              <w:rPr>
                <w:rFonts w:ascii="Times New Roman" w:eastAsia="Times New Roman" w:hAnsi="Times New Roman" w:cs="Times New Roman"/>
              </w:rPr>
              <w:t>стороны</w:t>
            </w:r>
          </w:p>
        </w:tc>
        <w:tc>
          <w:tcPr>
            <w:tcW w:w="3120" w:type="dxa"/>
            <w:tcBorders>
              <w:top w:val="nil"/>
              <w:left w:val="nil"/>
              <w:bottom w:val="nil"/>
              <w:right w:val="single" w:sz="8" w:space="0" w:color="auto"/>
            </w:tcBorders>
            <w:vAlign w:val="bottom"/>
            <w:hideMark/>
          </w:tcPr>
          <w:p w14:paraId="3DFB2BDE" w14:textId="77777777" w:rsidR="007242B5" w:rsidRPr="005E60B0" w:rsidRDefault="007242B5">
            <w:pPr>
              <w:spacing w:line="268" w:lineRule="exact"/>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Нарушение координации</w:t>
            </w:r>
          </w:p>
        </w:tc>
        <w:tc>
          <w:tcPr>
            <w:tcW w:w="3140" w:type="dxa"/>
            <w:gridSpan w:val="2"/>
            <w:tcBorders>
              <w:top w:val="nil"/>
              <w:left w:val="nil"/>
              <w:bottom w:val="nil"/>
              <w:right w:val="single" w:sz="8" w:space="0" w:color="auto"/>
            </w:tcBorders>
            <w:vAlign w:val="bottom"/>
            <w:hideMark/>
          </w:tcPr>
          <w:p w14:paraId="67CEC1AE" w14:textId="77777777" w:rsidR="007242B5" w:rsidRPr="005E60B0" w:rsidRDefault="007242B5">
            <w:pPr>
              <w:spacing w:line="268" w:lineRule="exact"/>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Предвзятые представления</w:t>
            </w:r>
          </w:p>
        </w:tc>
      </w:tr>
      <w:tr w:rsidR="007242B5" w:rsidRPr="005E60B0" w14:paraId="4DD14D9A" w14:textId="77777777" w:rsidTr="007242B5">
        <w:trPr>
          <w:trHeight w:val="253"/>
        </w:trPr>
        <w:tc>
          <w:tcPr>
            <w:tcW w:w="1500" w:type="dxa"/>
            <w:tcBorders>
              <w:top w:val="nil"/>
              <w:left w:val="single" w:sz="8" w:space="0" w:color="auto"/>
              <w:bottom w:val="nil"/>
              <w:right w:val="nil"/>
            </w:tcBorders>
            <w:vAlign w:val="bottom"/>
            <w:hideMark/>
          </w:tcPr>
          <w:p w14:paraId="69B6C6E5" w14:textId="77777777" w:rsidR="007242B5" w:rsidRPr="005E60B0" w:rsidRDefault="007242B5">
            <w:pPr>
              <w:ind w:left="260"/>
              <w:rPr>
                <w:rFonts w:ascii="Times New Roman" w:hAnsi="Times New Roman" w:cs="Times New Roman"/>
                <w:sz w:val="20"/>
                <w:szCs w:val="20"/>
              </w:rPr>
            </w:pPr>
            <w:r w:rsidRPr="005E60B0">
              <w:rPr>
                <w:rFonts w:ascii="Times New Roman" w:eastAsia="Times New Roman" w:hAnsi="Times New Roman" w:cs="Times New Roman"/>
              </w:rPr>
              <w:t>ЦНС</w:t>
            </w:r>
          </w:p>
        </w:tc>
        <w:tc>
          <w:tcPr>
            <w:tcW w:w="420" w:type="dxa"/>
            <w:vAlign w:val="bottom"/>
          </w:tcPr>
          <w:p w14:paraId="23F92267" w14:textId="77777777" w:rsidR="007242B5" w:rsidRPr="005E60B0" w:rsidRDefault="007242B5">
            <w:pPr>
              <w:rPr>
                <w:rFonts w:ascii="Times New Roman" w:hAnsi="Times New Roman" w:cs="Times New Roman"/>
                <w:sz w:val="21"/>
                <w:szCs w:val="21"/>
              </w:rPr>
            </w:pPr>
          </w:p>
        </w:tc>
        <w:tc>
          <w:tcPr>
            <w:tcW w:w="1200" w:type="dxa"/>
            <w:tcBorders>
              <w:top w:val="nil"/>
              <w:left w:val="nil"/>
              <w:bottom w:val="nil"/>
              <w:right w:val="single" w:sz="8" w:space="0" w:color="auto"/>
            </w:tcBorders>
            <w:vAlign w:val="bottom"/>
          </w:tcPr>
          <w:p w14:paraId="27A9806B" w14:textId="77777777" w:rsidR="007242B5" w:rsidRPr="005E60B0" w:rsidRDefault="007242B5">
            <w:pPr>
              <w:rPr>
                <w:rFonts w:ascii="Times New Roman" w:hAnsi="Times New Roman" w:cs="Times New Roman"/>
                <w:sz w:val="21"/>
                <w:szCs w:val="21"/>
              </w:rPr>
            </w:pPr>
          </w:p>
        </w:tc>
        <w:tc>
          <w:tcPr>
            <w:tcW w:w="3120" w:type="dxa"/>
            <w:tcBorders>
              <w:top w:val="nil"/>
              <w:left w:val="nil"/>
              <w:bottom w:val="nil"/>
              <w:right w:val="single" w:sz="8" w:space="0" w:color="auto"/>
            </w:tcBorders>
            <w:vAlign w:val="bottom"/>
            <w:hideMark/>
          </w:tcPr>
          <w:p w14:paraId="2CB048C9" w14:textId="77777777" w:rsidR="007242B5" w:rsidRPr="005E60B0" w:rsidRDefault="007242B5">
            <w:pPr>
              <w:spacing w:line="253" w:lineRule="exact"/>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Депрессии</w:t>
            </w:r>
          </w:p>
        </w:tc>
        <w:tc>
          <w:tcPr>
            <w:tcW w:w="3140" w:type="dxa"/>
            <w:gridSpan w:val="2"/>
            <w:tcBorders>
              <w:top w:val="nil"/>
              <w:left w:val="nil"/>
              <w:bottom w:val="nil"/>
              <w:right w:val="single" w:sz="8" w:space="0" w:color="auto"/>
            </w:tcBorders>
            <w:vAlign w:val="bottom"/>
            <w:hideMark/>
          </w:tcPr>
          <w:p w14:paraId="01E51E8A" w14:textId="77777777" w:rsidR="007242B5" w:rsidRPr="005E60B0" w:rsidRDefault="007242B5">
            <w:pPr>
              <w:spacing w:line="253" w:lineRule="exact"/>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Плохие отношения</w:t>
            </w:r>
          </w:p>
        </w:tc>
      </w:tr>
      <w:tr w:rsidR="007242B5" w:rsidRPr="005E60B0" w14:paraId="62BC7754" w14:textId="77777777" w:rsidTr="007242B5">
        <w:trPr>
          <w:trHeight w:val="281"/>
        </w:trPr>
        <w:tc>
          <w:tcPr>
            <w:tcW w:w="1500" w:type="dxa"/>
            <w:tcBorders>
              <w:top w:val="nil"/>
              <w:left w:val="single" w:sz="8" w:space="0" w:color="auto"/>
              <w:bottom w:val="nil"/>
              <w:right w:val="nil"/>
            </w:tcBorders>
            <w:vAlign w:val="bottom"/>
            <w:hideMark/>
          </w:tcPr>
          <w:p w14:paraId="719AF2FF" w14:textId="77777777" w:rsidR="007242B5" w:rsidRPr="005E60B0" w:rsidRDefault="007242B5">
            <w:pPr>
              <w:spacing w:line="268" w:lineRule="exact"/>
              <w:ind w:left="12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Нарушения</w:t>
            </w:r>
          </w:p>
        </w:tc>
        <w:tc>
          <w:tcPr>
            <w:tcW w:w="420" w:type="dxa"/>
            <w:vAlign w:val="bottom"/>
            <w:hideMark/>
          </w:tcPr>
          <w:p w14:paraId="6069209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rPr>
              <w:t>в</w:t>
            </w:r>
          </w:p>
        </w:tc>
        <w:tc>
          <w:tcPr>
            <w:tcW w:w="1200" w:type="dxa"/>
            <w:tcBorders>
              <w:top w:val="nil"/>
              <w:left w:val="nil"/>
              <w:bottom w:val="nil"/>
              <w:right w:val="single" w:sz="8" w:space="0" w:color="auto"/>
            </w:tcBorders>
            <w:vAlign w:val="bottom"/>
            <w:hideMark/>
          </w:tcPr>
          <w:p w14:paraId="3C150A2A" w14:textId="77777777" w:rsidR="007242B5" w:rsidRPr="005E60B0" w:rsidRDefault="007242B5">
            <w:pPr>
              <w:ind w:right="130"/>
              <w:jc w:val="right"/>
              <w:rPr>
                <w:rFonts w:ascii="Times New Roman" w:hAnsi="Times New Roman" w:cs="Times New Roman"/>
                <w:sz w:val="20"/>
                <w:szCs w:val="20"/>
              </w:rPr>
            </w:pPr>
            <w:r w:rsidRPr="005E60B0">
              <w:rPr>
                <w:rFonts w:ascii="Times New Roman" w:eastAsia="Times New Roman" w:hAnsi="Times New Roman" w:cs="Times New Roman"/>
              </w:rPr>
              <w:t>строении</w:t>
            </w:r>
          </w:p>
        </w:tc>
        <w:tc>
          <w:tcPr>
            <w:tcW w:w="3120" w:type="dxa"/>
            <w:tcBorders>
              <w:top w:val="nil"/>
              <w:left w:val="nil"/>
              <w:bottom w:val="nil"/>
              <w:right w:val="single" w:sz="8" w:space="0" w:color="auto"/>
            </w:tcBorders>
            <w:vAlign w:val="bottom"/>
          </w:tcPr>
          <w:p w14:paraId="0E33D304" w14:textId="77777777" w:rsidR="007242B5" w:rsidRPr="005E60B0" w:rsidRDefault="007242B5">
            <w:pPr>
              <w:rPr>
                <w:rFonts w:ascii="Times New Roman" w:hAnsi="Times New Roman" w:cs="Times New Roman"/>
                <w:sz w:val="24"/>
                <w:szCs w:val="24"/>
              </w:rPr>
            </w:pPr>
          </w:p>
        </w:tc>
        <w:tc>
          <w:tcPr>
            <w:tcW w:w="1720" w:type="dxa"/>
            <w:vAlign w:val="bottom"/>
            <w:hideMark/>
          </w:tcPr>
          <w:p w14:paraId="7532E730" w14:textId="77777777" w:rsidR="007242B5" w:rsidRPr="005E60B0" w:rsidRDefault="007242B5">
            <w:pPr>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Отсутствие</w:t>
            </w:r>
          </w:p>
        </w:tc>
        <w:tc>
          <w:tcPr>
            <w:tcW w:w="1420" w:type="dxa"/>
            <w:tcBorders>
              <w:top w:val="nil"/>
              <w:left w:val="nil"/>
              <w:bottom w:val="nil"/>
              <w:right w:val="single" w:sz="8" w:space="0" w:color="auto"/>
            </w:tcBorders>
            <w:vAlign w:val="bottom"/>
            <w:hideMark/>
          </w:tcPr>
          <w:p w14:paraId="3CDC191E" w14:textId="77777777" w:rsidR="007242B5" w:rsidRPr="005E60B0" w:rsidRDefault="007242B5">
            <w:pPr>
              <w:ind w:right="130"/>
              <w:jc w:val="right"/>
              <w:rPr>
                <w:rFonts w:ascii="Times New Roman" w:hAnsi="Times New Roman" w:cs="Times New Roman"/>
                <w:sz w:val="20"/>
                <w:szCs w:val="20"/>
              </w:rPr>
            </w:pPr>
            <w:r w:rsidRPr="005E60B0">
              <w:rPr>
                <w:rFonts w:ascii="Times New Roman" w:eastAsia="Times New Roman" w:hAnsi="Times New Roman" w:cs="Times New Roman"/>
              </w:rPr>
              <w:t>внимания,</w:t>
            </w:r>
          </w:p>
        </w:tc>
      </w:tr>
      <w:tr w:rsidR="007242B5" w:rsidRPr="005E60B0" w14:paraId="1640B3AE" w14:textId="77777777" w:rsidTr="007242B5">
        <w:trPr>
          <w:trHeight w:val="240"/>
        </w:trPr>
        <w:tc>
          <w:tcPr>
            <w:tcW w:w="1920" w:type="dxa"/>
            <w:gridSpan w:val="2"/>
            <w:tcBorders>
              <w:top w:val="nil"/>
              <w:left w:val="single" w:sz="8" w:space="0" w:color="auto"/>
              <w:bottom w:val="nil"/>
              <w:right w:val="nil"/>
            </w:tcBorders>
            <w:vAlign w:val="bottom"/>
            <w:hideMark/>
          </w:tcPr>
          <w:p w14:paraId="733AACC7" w14:textId="77777777" w:rsidR="007242B5" w:rsidRPr="005E60B0" w:rsidRDefault="007242B5">
            <w:pPr>
              <w:spacing w:line="240" w:lineRule="exact"/>
              <w:ind w:left="260"/>
              <w:rPr>
                <w:rFonts w:ascii="Times New Roman" w:hAnsi="Times New Roman" w:cs="Times New Roman"/>
                <w:sz w:val="20"/>
                <w:szCs w:val="20"/>
              </w:rPr>
            </w:pPr>
            <w:r w:rsidRPr="005E60B0">
              <w:rPr>
                <w:rFonts w:ascii="Times New Roman" w:eastAsia="Times New Roman" w:hAnsi="Times New Roman" w:cs="Times New Roman"/>
              </w:rPr>
              <w:t>речевых органов</w:t>
            </w:r>
          </w:p>
        </w:tc>
        <w:tc>
          <w:tcPr>
            <w:tcW w:w="1200" w:type="dxa"/>
            <w:tcBorders>
              <w:top w:val="nil"/>
              <w:left w:val="nil"/>
              <w:bottom w:val="nil"/>
              <w:right w:val="single" w:sz="8" w:space="0" w:color="auto"/>
            </w:tcBorders>
            <w:vAlign w:val="bottom"/>
          </w:tcPr>
          <w:p w14:paraId="2D033146" w14:textId="77777777" w:rsidR="007242B5" w:rsidRPr="005E60B0" w:rsidRDefault="007242B5">
            <w:pPr>
              <w:rPr>
                <w:rFonts w:ascii="Times New Roman" w:hAnsi="Times New Roman" w:cs="Times New Roman"/>
                <w:sz w:val="20"/>
                <w:szCs w:val="20"/>
              </w:rPr>
            </w:pPr>
          </w:p>
        </w:tc>
        <w:tc>
          <w:tcPr>
            <w:tcW w:w="3120" w:type="dxa"/>
            <w:tcBorders>
              <w:top w:val="nil"/>
              <w:left w:val="nil"/>
              <w:bottom w:val="nil"/>
              <w:right w:val="single" w:sz="8" w:space="0" w:color="auto"/>
            </w:tcBorders>
            <w:vAlign w:val="bottom"/>
          </w:tcPr>
          <w:p w14:paraId="6E862251" w14:textId="77777777" w:rsidR="007242B5" w:rsidRPr="005E60B0" w:rsidRDefault="007242B5">
            <w:pPr>
              <w:rPr>
                <w:rFonts w:ascii="Times New Roman" w:hAnsi="Times New Roman" w:cs="Times New Roman"/>
                <w:sz w:val="20"/>
                <w:szCs w:val="20"/>
              </w:rPr>
            </w:pPr>
          </w:p>
        </w:tc>
        <w:tc>
          <w:tcPr>
            <w:tcW w:w="1720" w:type="dxa"/>
            <w:vAlign w:val="bottom"/>
            <w:hideMark/>
          </w:tcPr>
          <w:p w14:paraId="2ADF801A" w14:textId="77777777" w:rsidR="007242B5" w:rsidRPr="005E60B0" w:rsidRDefault="007242B5">
            <w:pPr>
              <w:spacing w:line="240" w:lineRule="exact"/>
              <w:ind w:left="260"/>
              <w:rPr>
                <w:rFonts w:ascii="Times New Roman" w:hAnsi="Times New Roman" w:cs="Times New Roman"/>
                <w:sz w:val="20"/>
                <w:szCs w:val="20"/>
              </w:rPr>
            </w:pPr>
            <w:r w:rsidRPr="005E60B0">
              <w:rPr>
                <w:rFonts w:ascii="Times New Roman" w:eastAsia="Times New Roman" w:hAnsi="Times New Roman" w:cs="Times New Roman"/>
              </w:rPr>
              <w:t>интереса</w:t>
            </w:r>
          </w:p>
        </w:tc>
        <w:tc>
          <w:tcPr>
            <w:tcW w:w="1420" w:type="dxa"/>
            <w:tcBorders>
              <w:top w:val="nil"/>
              <w:left w:val="nil"/>
              <w:bottom w:val="nil"/>
              <w:right w:val="single" w:sz="8" w:space="0" w:color="auto"/>
            </w:tcBorders>
            <w:vAlign w:val="bottom"/>
          </w:tcPr>
          <w:p w14:paraId="5B4236E4" w14:textId="77777777" w:rsidR="007242B5" w:rsidRPr="005E60B0" w:rsidRDefault="007242B5">
            <w:pPr>
              <w:rPr>
                <w:rFonts w:ascii="Times New Roman" w:hAnsi="Times New Roman" w:cs="Times New Roman"/>
                <w:sz w:val="20"/>
                <w:szCs w:val="20"/>
              </w:rPr>
            </w:pPr>
          </w:p>
        </w:tc>
      </w:tr>
      <w:tr w:rsidR="007242B5" w:rsidRPr="005E60B0" w14:paraId="468B3E02" w14:textId="77777777" w:rsidTr="007242B5">
        <w:trPr>
          <w:trHeight w:val="285"/>
        </w:trPr>
        <w:tc>
          <w:tcPr>
            <w:tcW w:w="1500" w:type="dxa"/>
            <w:tcBorders>
              <w:top w:val="nil"/>
              <w:left w:val="single" w:sz="8" w:space="0" w:color="auto"/>
              <w:bottom w:val="nil"/>
              <w:right w:val="nil"/>
            </w:tcBorders>
            <w:vAlign w:val="bottom"/>
            <w:hideMark/>
          </w:tcPr>
          <w:p w14:paraId="4B39CE70" w14:textId="77777777" w:rsidR="007242B5" w:rsidRPr="005E60B0" w:rsidRDefault="007242B5">
            <w:pPr>
              <w:spacing w:line="268" w:lineRule="exact"/>
              <w:ind w:left="120"/>
              <w:rPr>
                <w:rFonts w:ascii="Times New Roman" w:hAnsi="Times New Roman" w:cs="Times New Roman"/>
                <w:sz w:val="20"/>
                <w:szCs w:val="20"/>
              </w:rPr>
            </w:pPr>
            <w:r w:rsidRPr="005E60B0">
              <w:rPr>
                <w:rFonts w:ascii="Times New Roman" w:eastAsia="Symbol" w:hAnsi="Times New Roman" w:cs="Times New Roman"/>
              </w:rPr>
              <w:lastRenderedPageBreak/>
              <w:t>·</w:t>
            </w:r>
            <w:r w:rsidRPr="005E60B0">
              <w:rPr>
                <w:rFonts w:ascii="Times New Roman" w:eastAsia="Times New Roman" w:hAnsi="Times New Roman" w:cs="Times New Roman"/>
              </w:rPr>
              <w:t xml:space="preserve"> Глухота</w:t>
            </w:r>
          </w:p>
        </w:tc>
        <w:tc>
          <w:tcPr>
            <w:tcW w:w="420" w:type="dxa"/>
            <w:vAlign w:val="bottom"/>
          </w:tcPr>
          <w:p w14:paraId="03B16952" w14:textId="77777777" w:rsidR="007242B5" w:rsidRPr="005E60B0" w:rsidRDefault="007242B5">
            <w:pPr>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48221EF8" w14:textId="77777777" w:rsidR="007242B5" w:rsidRPr="005E60B0" w:rsidRDefault="007242B5">
            <w:pPr>
              <w:rPr>
                <w:rFonts w:ascii="Times New Roman" w:hAnsi="Times New Roman" w:cs="Times New Roman"/>
                <w:sz w:val="24"/>
                <w:szCs w:val="24"/>
              </w:rPr>
            </w:pPr>
          </w:p>
        </w:tc>
        <w:tc>
          <w:tcPr>
            <w:tcW w:w="3120" w:type="dxa"/>
            <w:tcBorders>
              <w:top w:val="nil"/>
              <w:left w:val="nil"/>
              <w:bottom w:val="nil"/>
              <w:right w:val="single" w:sz="8" w:space="0" w:color="auto"/>
            </w:tcBorders>
            <w:vAlign w:val="bottom"/>
          </w:tcPr>
          <w:p w14:paraId="600AE210" w14:textId="77777777" w:rsidR="007242B5" w:rsidRPr="005E60B0" w:rsidRDefault="007242B5">
            <w:pPr>
              <w:rPr>
                <w:rFonts w:ascii="Times New Roman" w:hAnsi="Times New Roman" w:cs="Times New Roman"/>
                <w:sz w:val="24"/>
                <w:szCs w:val="24"/>
              </w:rPr>
            </w:pPr>
          </w:p>
        </w:tc>
        <w:tc>
          <w:tcPr>
            <w:tcW w:w="3140" w:type="dxa"/>
            <w:gridSpan w:val="2"/>
            <w:tcBorders>
              <w:top w:val="nil"/>
              <w:left w:val="nil"/>
              <w:bottom w:val="nil"/>
              <w:right w:val="single" w:sz="8" w:space="0" w:color="auto"/>
            </w:tcBorders>
            <w:vAlign w:val="bottom"/>
            <w:hideMark/>
          </w:tcPr>
          <w:p w14:paraId="1C8F7514" w14:textId="77777777" w:rsidR="007242B5" w:rsidRPr="005E60B0" w:rsidRDefault="007242B5">
            <w:pPr>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Пренебрежение фактами</w:t>
            </w:r>
          </w:p>
        </w:tc>
      </w:tr>
      <w:tr w:rsidR="007242B5" w:rsidRPr="005E60B0" w14:paraId="10B97855" w14:textId="77777777" w:rsidTr="007242B5">
        <w:trPr>
          <w:trHeight w:val="269"/>
        </w:trPr>
        <w:tc>
          <w:tcPr>
            <w:tcW w:w="1500" w:type="dxa"/>
            <w:tcBorders>
              <w:top w:val="nil"/>
              <w:left w:val="single" w:sz="8" w:space="0" w:color="auto"/>
              <w:bottom w:val="nil"/>
              <w:right w:val="nil"/>
            </w:tcBorders>
            <w:vAlign w:val="bottom"/>
          </w:tcPr>
          <w:p w14:paraId="66D69FFA" w14:textId="77777777" w:rsidR="007242B5" w:rsidRPr="005E60B0" w:rsidRDefault="007242B5">
            <w:pPr>
              <w:rPr>
                <w:rFonts w:ascii="Times New Roman" w:hAnsi="Times New Roman" w:cs="Times New Roman"/>
                <w:sz w:val="23"/>
                <w:szCs w:val="23"/>
              </w:rPr>
            </w:pPr>
          </w:p>
        </w:tc>
        <w:tc>
          <w:tcPr>
            <w:tcW w:w="420" w:type="dxa"/>
            <w:vAlign w:val="bottom"/>
          </w:tcPr>
          <w:p w14:paraId="52C41E13" w14:textId="77777777" w:rsidR="007242B5" w:rsidRPr="005E60B0" w:rsidRDefault="007242B5">
            <w:pPr>
              <w:rPr>
                <w:rFonts w:ascii="Times New Roman" w:hAnsi="Times New Roman" w:cs="Times New Roman"/>
                <w:sz w:val="23"/>
                <w:szCs w:val="23"/>
              </w:rPr>
            </w:pPr>
          </w:p>
        </w:tc>
        <w:tc>
          <w:tcPr>
            <w:tcW w:w="1200" w:type="dxa"/>
            <w:tcBorders>
              <w:top w:val="nil"/>
              <w:left w:val="nil"/>
              <w:bottom w:val="nil"/>
              <w:right w:val="single" w:sz="8" w:space="0" w:color="auto"/>
            </w:tcBorders>
            <w:vAlign w:val="bottom"/>
          </w:tcPr>
          <w:p w14:paraId="48C29A17" w14:textId="77777777" w:rsidR="007242B5" w:rsidRPr="005E60B0" w:rsidRDefault="007242B5">
            <w:pPr>
              <w:rPr>
                <w:rFonts w:ascii="Times New Roman" w:hAnsi="Times New Roman" w:cs="Times New Roman"/>
                <w:sz w:val="23"/>
                <w:szCs w:val="23"/>
              </w:rPr>
            </w:pPr>
          </w:p>
        </w:tc>
        <w:tc>
          <w:tcPr>
            <w:tcW w:w="3120" w:type="dxa"/>
            <w:tcBorders>
              <w:top w:val="nil"/>
              <w:left w:val="nil"/>
              <w:bottom w:val="nil"/>
              <w:right w:val="single" w:sz="8" w:space="0" w:color="auto"/>
            </w:tcBorders>
            <w:vAlign w:val="bottom"/>
          </w:tcPr>
          <w:p w14:paraId="6C9E405D" w14:textId="77777777" w:rsidR="007242B5" w:rsidRPr="005E60B0" w:rsidRDefault="007242B5">
            <w:pPr>
              <w:rPr>
                <w:rFonts w:ascii="Times New Roman" w:hAnsi="Times New Roman" w:cs="Times New Roman"/>
                <w:sz w:val="23"/>
                <w:szCs w:val="23"/>
              </w:rPr>
            </w:pPr>
          </w:p>
        </w:tc>
        <w:tc>
          <w:tcPr>
            <w:tcW w:w="1720" w:type="dxa"/>
            <w:vAlign w:val="bottom"/>
            <w:hideMark/>
          </w:tcPr>
          <w:p w14:paraId="0E183217" w14:textId="77777777" w:rsidR="007242B5" w:rsidRPr="005E60B0" w:rsidRDefault="007242B5">
            <w:pPr>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Ошибки</w:t>
            </w:r>
          </w:p>
        </w:tc>
        <w:tc>
          <w:tcPr>
            <w:tcW w:w="1420" w:type="dxa"/>
            <w:tcBorders>
              <w:top w:val="nil"/>
              <w:left w:val="nil"/>
              <w:bottom w:val="nil"/>
              <w:right w:val="single" w:sz="8" w:space="0" w:color="auto"/>
            </w:tcBorders>
            <w:vAlign w:val="bottom"/>
            <w:hideMark/>
          </w:tcPr>
          <w:p w14:paraId="51464B09" w14:textId="77777777" w:rsidR="007242B5" w:rsidRPr="005E60B0" w:rsidRDefault="007242B5">
            <w:pPr>
              <w:ind w:right="130"/>
              <w:jc w:val="right"/>
              <w:rPr>
                <w:rFonts w:ascii="Times New Roman" w:hAnsi="Times New Roman" w:cs="Times New Roman"/>
                <w:sz w:val="20"/>
                <w:szCs w:val="20"/>
              </w:rPr>
            </w:pPr>
            <w:r w:rsidRPr="005E60B0">
              <w:rPr>
                <w:rFonts w:ascii="Times New Roman" w:eastAsia="Times New Roman" w:hAnsi="Times New Roman" w:cs="Times New Roman"/>
              </w:rPr>
              <w:t>построения</w:t>
            </w:r>
          </w:p>
        </w:tc>
      </w:tr>
      <w:tr w:rsidR="007242B5" w:rsidRPr="005E60B0" w14:paraId="3001F1F9" w14:textId="77777777" w:rsidTr="007242B5">
        <w:trPr>
          <w:trHeight w:val="253"/>
        </w:trPr>
        <w:tc>
          <w:tcPr>
            <w:tcW w:w="1500" w:type="dxa"/>
            <w:tcBorders>
              <w:top w:val="nil"/>
              <w:left w:val="single" w:sz="8" w:space="0" w:color="auto"/>
              <w:bottom w:val="nil"/>
              <w:right w:val="nil"/>
            </w:tcBorders>
            <w:vAlign w:val="bottom"/>
          </w:tcPr>
          <w:p w14:paraId="364A031C" w14:textId="77777777" w:rsidR="007242B5" w:rsidRPr="005E60B0" w:rsidRDefault="007242B5">
            <w:pPr>
              <w:rPr>
                <w:rFonts w:ascii="Times New Roman" w:hAnsi="Times New Roman" w:cs="Times New Roman"/>
              </w:rPr>
            </w:pPr>
          </w:p>
        </w:tc>
        <w:tc>
          <w:tcPr>
            <w:tcW w:w="420" w:type="dxa"/>
            <w:vAlign w:val="bottom"/>
          </w:tcPr>
          <w:p w14:paraId="506625C8" w14:textId="77777777" w:rsidR="007242B5" w:rsidRPr="005E60B0" w:rsidRDefault="007242B5">
            <w:pPr>
              <w:rPr>
                <w:rFonts w:ascii="Times New Roman" w:hAnsi="Times New Roman" w:cs="Times New Roman"/>
              </w:rPr>
            </w:pPr>
          </w:p>
        </w:tc>
        <w:tc>
          <w:tcPr>
            <w:tcW w:w="1200" w:type="dxa"/>
            <w:tcBorders>
              <w:top w:val="nil"/>
              <w:left w:val="nil"/>
              <w:bottom w:val="nil"/>
              <w:right w:val="single" w:sz="8" w:space="0" w:color="auto"/>
            </w:tcBorders>
            <w:vAlign w:val="bottom"/>
          </w:tcPr>
          <w:p w14:paraId="79C456F9" w14:textId="77777777" w:rsidR="007242B5" w:rsidRPr="005E60B0" w:rsidRDefault="007242B5">
            <w:pPr>
              <w:rPr>
                <w:rFonts w:ascii="Times New Roman" w:hAnsi="Times New Roman" w:cs="Times New Roman"/>
              </w:rPr>
            </w:pPr>
          </w:p>
        </w:tc>
        <w:tc>
          <w:tcPr>
            <w:tcW w:w="3120" w:type="dxa"/>
            <w:tcBorders>
              <w:top w:val="nil"/>
              <w:left w:val="nil"/>
              <w:bottom w:val="nil"/>
              <w:right w:val="single" w:sz="8" w:space="0" w:color="auto"/>
            </w:tcBorders>
            <w:vAlign w:val="bottom"/>
          </w:tcPr>
          <w:p w14:paraId="7C498F2E" w14:textId="77777777" w:rsidR="007242B5" w:rsidRPr="005E60B0" w:rsidRDefault="007242B5">
            <w:pPr>
              <w:rPr>
                <w:rFonts w:ascii="Times New Roman" w:hAnsi="Times New Roman" w:cs="Times New Roman"/>
              </w:rPr>
            </w:pPr>
          </w:p>
        </w:tc>
        <w:tc>
          <w:tcPr>
            <w:tcW w:w="1720" w:type="dxa"/>
            <w:vAlign w:val="bottom"/>
            <w:hideMark/>
          </w:tcPr>
          <w:p w14:paraId="2D06DA50" w14:textId="77777777" w:rsidR="007242B5" w:rsidRPr="005E60B0" w:rsidRDefault="007242B5">
            <w:pPr>
              <w:ind w:left="260"/>
              <w:rPr>
                <w:rFonts w:ascii="Times New Roman" w:hAnsi="Times New Roman" w:cs="Times New Roman"/>
                <w:sz w:val="20"/>
                <w:szCs w:val="20"/>
              </w:rPr>
            </w:pPr>
            <w:r w:rsidRPr="005E60B0">
              <w:rPr>
                <w:rFonts w:ascii="Times New Roman" w:eastAsia="Times New Roman" w:hAnsi="Times New Roman" w:cs="Times New Roman"/>
              </w:rPr>
              <w:t>высказываний</w:t>
            </w:r>
          </w:p>
        </w:tc>
        <w:tc>
          <w:tcPr>
            <w:tcW w:w="1420" w:type="dxa"/>
            <w:tcBorders>
              <w:top w:val="nil"/>
              <w:left w:val="nil"/>
              <w:bottom w:val="nil"/>
              <w:right w:val="single" w:sz="8" w:space="0" w:color="auto"/>
            </w:tcBorders>
            <w:vAlign w:val="bottom"/>
          </w:tcPr>
          <w:p w14:paraId="7AF1F99D" w14:textId="77777777" w:rsidR="007242B5" w:rsidRPr="005E60B0" w:rsidRDefault="007242B5">
            <w:pPr>
              <w:rPr>
                <w:rFonts w:ascii="Times New Roman" w:hAnsi="Times New Roman" w:cs="Times New Roman"/>
              </w:rPr>
            </w:pPr>
          </w:p>
        </w:tc>
      </w:tr>
      <w:tr w:rsidR="007242B5" w:rsidRPr="005E60B0" w14:paraId="5358EAEE" w14:textId="77777777" w:rsidTr="007242B5">
        <w:trPr>
          <w:trHeight w:val="275"/>
        </w:trPr>
        <w:tc>
          <w:tcPr>
            <w:tcW w:w="1500" w:type="dxa"/>
            <w:tcBorders>
              <w:top w:val="nil"/>
              <w:left w:val="single" w:sz="8" w:space="0" w:color="auto"/>
              <w:bottom w:val="single" w:sz="8" w:space="0" w:color="auto"/>
              <w:right w:val="nil"/>
            </w:tcBorders>
            <w:vAlign w:val="bottom"/>
          </w:tcPr>
          <w:p w14:paraId="55ACB3B3" w14:textId="77777777" w:rsidR="007242B5" w:rsidRPr="005E60B0" w:rsidRDefault="007242B5">
            <w:pPr>
              <w:rPr>
                <w:rFonts w:ascii="Times New Roman" w:hAnsi="Times New Roman" w:cs="Times New Roman"/>
                <w:sz w:val="23"/>
                <w:szCs w:val="23"/>
              </w:rPr>
            </w:pPr>
          </w:p>
        </w:tc>
        <w:tc>
          <w:tcPr>
            <w:tcW w:w="420" w:type="dxa"/>
            <w:tcBorders>
              <w:top w:val="nil"/>
              <w:left w:val="nil"/>
              <w:bottom w:val="single" w:sz="8" w:space="0" w:color="auto"/>
              <w:right w:val="nil"/>
            </w:tcBorders>
            <w:vAlign w:val="bottom"/>
          </w:tcPr>
          <w:p w14:paraId="5D76B67D" w14:textId="77777777" w:rsidR="007242B5" w:rsidRPr="005E60B0" w:rsidRDefault="007242B5">
            <w:pPr>
              <w:rPr>
                <w:rFonts w:ascii="Times New Roman" w:hAnsi="Times New Roman" w:cs="Times New Roman"/>
                <w:sz w:val="23"/>
                <w:szCs w:val="23"/>
              </w:rPr>
            </w:pPr>
          </w:p>
        </w:tc>
        <w:tc>
          <w:tcPr>
            <w:tcW w:w="1200" w:type="dxa"/>
            <w:tcBorders>
              <w:top w:val="nil"/>
              <w:left w:val="nil"/>
              <w:bottom w:val="single" w:sz="8" w:space="0" w:color="auto"/>
              <w:right w:val="single" w:sz="8" w:space="0" w:color="auto"/>
            </w:tcBorders>
            <w:vAlign w:val="bottom"/>
          </w:tcPr>
          <w:p w14:paraId="2E43B8CC" w14:textId="77777777" w:rsidR="007242B5" w:rsidRPr="005E60B0" w:rsidRDefault="007242B5">
            <w:pPr>
              <w:rPr>
                <w:rFonts w:ascii="Times New Roman" w:hAnsi="Times New Roman" w:cs="Times New Roman"/>
                <w:sz w:val="23"/>
                <w:szCs w:val="23"/>
              </w:rPr>
            </w:pPr>
          </w:p>
        </w:tc>
        <w:tc>
          <w:tcPr>
            <w:tcW w:w="3120" w:type="dxa"/>
            <w:tcBorders>
              <w:top w:val="nil"/>
              <w:left w:val="nil"/>
              <w:bottom w:val="single" w:sz="8" w:space="0" w:color="auto"/>
              <w:right w:val="single" w:sz="8" w:space="0" w:color="auto"/>
            </w:tcBorders>
            <w:vAlign w:val="bottom"/>
          </w:tcPr>
          <w:p w14:paraId="77152659" w14:textId="77777777" w:rsidR="007242B5" w:rsidRPr="005E60B0" w:rsidRDefault="007242B5">
            <w:pPr>
              <w:rPr>
                <w:rFonts w:ascii="Times New Roman" w:hAnsi="Times New Roman" w:cs="Times New Roman"/>
                <w:sz w:val="23"/>
                <w:szCs w:val="23"/>
              </w:rPr>
            </w:pPr>
          </w:p>
        </w:tc>
        <w:tc>
          <w:tcPr>
            <w:tcW w:w="3140" w:type="dxa"/>
            <w:gridSpan w:val="2"/>
            <w:tcBorders>
              <w:top w:val="nil"/>
              <w:left w:val="nil"/>
              <w:bottom w:val="single" w:sz="8" w:space="0" w:color="auto"/>
              <w:right w:val="single" w:sz="8" w:space="0" w:color="auto"/>
            </w:tcBorders>
            <w:vAlign w:val="bottom"/>
            <w:hideMark/>
          </w:tcPr>
          <w:p w14:paraId="016D2609" w14:textId="77777777" w:rsidR="007242B5" w:rsidRPr="005E60B0" w:rsidRDefault="007242B5">
            <w:pPr>
              <w:spacing w:line="268" w:lineRule="exact"/>
              <w:ind w:left="80"/>
              <w:rPr>
                <w:rFonts w:ascii="Times New Roman" w:hAnsi="Times New Roman" w:cs="Times New Roman"/>
                <w:sz w:val="20"/>
                <w:szCs w:val="20"/>
              </w:rPr>
            </w:pPr>
            <w:r w:rsidRPr="005E60B0">
              <w:rPr>
                <w:rFonts w:ascii="Times New Roman" w:eastAsia="Symbol" w:hAnsi="Times New Roman" w:cs="Times New Roman"/>
              </w:rPr>
              <w:t>·</w:t>
            </w:r>
            <w:r w:rsidRPr="005E60B0">
              <w:rPr>
                <w:rFonts w:ascii="Times New Roman" w:eastAsia="Times New Roman" w:hAnsi="Times New Roman" w:cs="Times New Roman"/>
              </w:rPr>
              <w:t xml:space="preserve"> Неверный выбор стратегии</w:t>
            </w:r>
          </w:p>
        </w:tc>
      </w:tr>
    </w:tbl>
    <w:p w14:paraId="15398721" w14:textId="4E77075B"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mc:AlternateContent>
          <mc:Choice Requires="wps">
            <w:drawing>
              <wp:anchor distT="0" distB="0" distL="0" distR="0" simplePos="0" relativeHeight="251601920" behindDoc="1" locked="0" layoutInCell="0" allowOverlap="1" wp14:anchorId="34EA3285" wp14:editId="7C75CE44">
                <wp:simplePos x="0" y="0"/>
                <wp:positionH relativeFrom="column">
                  <wp:posOffset>6026785</wp:posOffset>
                </wp:positionH>
                <wp:positionV relativeFrom="paragraph">
                  <wp:posOffset>-8890</wp:posOffset>
                </wp:positionV>
                <wp:extent cx="12700" cy="12065"/>
                <wp:effectExtent l="0" t="635" r="0" b="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93D19" id="Прямоугольник 113" o:spid="_x0000_s1026" style="position:absolute;margin-left:474.55pt;margin-top:-.7pt;width:1pt;height:.9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" o:allowincell="f" fillcolor="black" stroked="f"/>
            </w:pict>
          </mc:Fallback>
        </mc:AlternateContent>
      </w:r>
    </w:p>
    <w:p w14:paraId="5B01B3AF" w14:textId="77777777" w:rsidR="007242B5" w:rsidRPr="005E60B0" w:rsidRDefault="007242B5" w:rsidP="007242B5">
      <w:pPr>
        <w:spacing w:line="200" w:lineRule="exact"/>
        <w:rPr>
          <w:rFonts w:ascii="Times New Roman" w:hAnsi="Times New Roman" w:cs="Times New Roman"/>
          <w:sz w:val="20"/>
          <w:szCs w:val="20"/>
        </w:rPr>
      </w:pPr>
    </w:p>
    <w:p w14:paraId="6B573157" w14:textId="77777777" w:rsidR="007242B5" w:rsidRPr="005E60B0" w:rsidRDefault="007242B5" w:rsidP="007242B5">
      <w:pPr>
        <w:spacing w:line="200" w:lineRule="exact"/>
        <w:rPr>
          <w:rFonts w:ascii="Times New Roman" w:hAnsi="Times New Roman" w:cs="Times New Roman"/>
          <w:sz w:val="20"/>
          <w:szCs w:val="20"/>
        </w:rPr>
      </w:pPr>
    </w:p>
    <w:p w14:paraId="0B0CBE9C" w14:textId="77777777" w:rsidR="007242B5" w:rsidRPr="005E60B0" w:rsidRDefault="007242B5" w:rsidP="007242B5">
      <w:pPr>
        <w:spacing w:line="237" w:lineRule="exact"/>
        <w:rPr>
          <w:rFonts w:ascii="Times New Roman" w:hAnsi="Times New Roman" w:cs="Times New Roman"/>
          <w:sz w:val="20"/>
          <w:szCs w:val="20"/>
        </w:rPr>
      </w:pPr>
    </w:p>
    <w:p w14:paraId="02F91EA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Общение жизненно необходимо и представляет собой важный компонент ухода. Поскольку люди</w:t>
      </w:r>
    </w:p>
    <w:p w14:paraId="2A196DB8" w14:textId="77777777" w:rsidR="007242B5" w:rsidRPr="005E60B0" w:rsidRDefault="007242B5" w:rsidP="007242B5">
      <w:pPr>
        <w:spacing w:line="13" w:lineRule="exact"/>
        <w:rPr>
          <w:rFonts w:ascii="Times New Roman" w:hAnsi="Times New Roman" w:cs="Times New Roman"/>
          <w:sz w:val="20"/>
          <w:szCs w:val="20"/>
        </w:rPr>
      </w:pPr>
    </w:p>
    <w:p w14:paraId="2C92F427" w14:textId="77777777" w:rsidR="007242B5" w:rsidRPr="005E60B0" w:rsidRDefault="007242B5" w:rsidP="007242B5">
      <w:pPr>
        <w:numPr>
          <w:ilvl w:val="0"/>
          <w:numId w:val="10"/>
        </w:numPr>
        <w:tabs>
          <w:tab w:val="left" w:pos="423"/>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дефицитом самообслуживания становятся очень восприимчивыми в эмоциональном отношении, нельзя недооценивать влияние проблем коммуникации на подопечного. Необходимо максимально учитывать состояние подопечного и его желания. Улыбка или проявление нежности часто могут изменить настроение больного. Не следует высказываться при пациенте о его возможной инвалидности и т.п.</w:t>
      </w:r>
    </w:p>
    <w:p w14:paraId="1CAD5184" w14:textId="77777777" w:rsidR="007242B5" w:rsidRPr="005E60B0" w:rsidRDefault="007242B5" w:rsidP="007242B5">
      <w:pPr>
        <w:spacing w:line="95" w:lineRule="exact"/>
        <w:rPr>
          <w:rFonts w:ascii="Times New Roman" w:eastAsiaTheme="minorEastAsia" w:hAnsi="Times New Roman" w:cs="Times New Roman"/>
          <w:sz w:val="20"/>
          <w:szCs w:val="20"/>
        </w:rPr>
      </w:pPr>
    </w:p>
    <w:p w14:paraId="401CE429"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Подопечный со спутанным состоянием сознания нуждается в упорядоченном образе жизни, повторяющимся изо дня в день. Необходимо помнить, что подопечному с нарушенной способностью к рассуждению необходимо внешнее руководство при принятии важных решений. Иногда у него возникает апатия, которая может усиливаться в случае, когда в окружении все слишком просто и тихо. При возникновении таких странностей поведения необходимо выяснить их причину и стремиться к тому, чтобы учитывать ее влияние. Необходимо всегда относиться к подопечному с сочувствием, терпимо и вежливо, наблюдать за поведением пациента и</w:t>
      </w:r>
    </w:p>
    <w:p w14:paraId="2F69BD01" w14:textId="77777777" w:rsidR="007242B5" w:rsidRPr="005E60B0" w:rsidRDefault="007242B5" w:rsidP="007242B5">
      <w:pPr>
        <w:rPr>
          <w:rFonts w:ascii="Times New Roman" w:hAnsi="Times New Roman" w:cs="Times New Roman"/>
        </w:rPr>
        <w:sectPr w:rsidR="007242B5" w:rsidRPr="005E60B0">
          <w:pgSz w:w="11900" w:h="16838"/>
          <w:pgMar w:top="559" w:right="846" w:bottom="731" w:left="1440" w:header="0" w:footer="0" w:gutter="0"/>
          <w:cols w:space="720"/>
        </w:sectPr>
      </w:pPr>
    </w:p>
    <w:p w14:paraId="0684AD7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изменениями в нем.</w:t>
      </w:r>
    </w:p>
    <w:p w14:paraId="2AFFDA31" w14:textId="77777777" w:rsidR="007242B5" w:rsidRPr="005E60B0" w:rsidRDefault="007242B5" w:rsidP="007242B5">
      <w:pPr>
        <w:spacing w:line="92" w:lineRule="exact"/>
        <w:rPr>
          <w:rFonts w:ascii="Times New Roman" w:hAnsi="Times New Roman" w:cs="Times New Roman"/>
          <w:sz w:val="20"/>
          <w:szCs w:val="20"/>
        </w:rPr>
      </w:pPr>
    </w:p>
    <w:p w14:paraId="34625E7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общении необходимо говорить медленно и четко (не кричать), используя жесты (например, здороваясь, протягивать руку), употреблять простые и четкие фразы (например, «мы идем гулять», при этом доставать одежду, указывать на дверь и т.д.; или «обед через 30 минут», при этом посмотреть на часы или указать рукой на кухню — подкрепление жестами).</w:t>
      </w:r>
    </w:p>
    <w:p w14:paraId="3CCF052D" w14:textId="77777777" w:rsidR="007242B5" w:rsidRPr="005E60B0" w:rsidRDefault="007242B5" w:rsidP="007242B5">
      <w:pPr>
        <w:spacing w:line="93" w:lineRule="exact"/>
        <w:rPr>
          <w:rFonts w:ascii="Times New Roman" w:hAnsi="Times New Roman" w:cs="Times New Roman"/>
          <w:sz w:val="20"/>
          <w:szCs w:val="20"/>
        </w:rPr>
      </w:pPr>
    </w:p>
    <w:p w14:paraId="6D06522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Необходимо обладать информацией о всех любимых занятиях подопечного и предлагать ими заняться (например, настольные игры, просмотр любимых фильмов, прослушивание музыки, чтение книг, если у человека нет нарушения чтения).</w:t>
      </w:r>
    </w:p>
    <w:p w14:paraId="268BAFD0" w14:textId="77777777" w:rsidR="007242B5" w:rsidRPr="005E60B0" w:rsidRDefault="007242B5" w:rsidP="007242B5">
      <w:pPr>
        <w:spacing w:line="94" w:lineRule="exact"/>
        <w:rPr>
          <w:rFonts w:ascii="Times New Roman" w:hAnsi="Times New Roman" w:cs="Times New Roman"/>
          <w:sz w:val="20"/>
          <w:szCs w:val="20"/>
        </w:rPr>
      </w:pPr>
    </w:p>
    <w:p w14:paraId="57E49734"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Обязательно необходимо ориентироваться в пространстве (комнате или квартире), где проживает подопечный. В помещении не должно быть много предметов, хранить следует те вещи, которые могут быть необходимы больному человеку (вода, расческа, зеркало, тапочки и др.). Ориентируйтесь по жестам подопечных, по ним многое можно понять. Проявления эмоций типа — «Я не понимаю, что он или она хочет?» — недопустимы.</w:t>
      </w:r>
    </w:p>
    <w:p w14:paraId="77897B28" w14:textId="77777777" w:rsidR="007242B5" w:rsidRPr="005E60B0" w:rsidRDefault="007242B5" w:rsidP="007242B5">
      <w:pPr>
        <w:spacing w:line="95" w:lineRule="exact"/>
        <w:rPr>
          <w:rFonts w:ascii="Times New Roman" w:hAnsi="Times New Roman" w:cs="Times New Roman"/>
          <w:sz w:val="20"/>
          <w:szCs w:val="20"/>
        </w:rPr>
      </w:pPr>
    </w:p>
    <w:p w14:paraId="7046A27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Обращайте внимание на мимику (невербальное общение можно установить всегда). Чаще разговаривайте, никогда не оставляйте человека без внимания, чтобы он не чувствовал себя брошенным. Помните, даже в минуты сильного раздражения — это человек, который зависит от Вас. У него наступил непростой период в жизни — это болезнь или старость сделала его таким.</w:t>
      </w:r>
    </w:p>
    <w:p w14:paraId="60D4AA71" w14:textId="77777777" w:rsidR="007242B5" w:rsidRPr="005E60B0" w:rsidRDefault="007242B5" w:rsidP="007242B5">
      <w:pPr>
        <w:spacing w:line="93" w:lineRule="exact"/>
        <w:rPr>
          <w:rFonts w:ascii="Times New Roman" w:hAnsi="Times New Roman" w:cs="Times New Roman"/>
          <w:sz w:val="20"/>
          <w:szCs w:val="20"/>
        </w:rPr>
      </w:pPr>
    </w:p>
    <w:p w14:paraId="599B95D4"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Всегда старайтесь помнить о предпочтениях подопечного в еде и режиме. Старайтесь задавать вопросы так, чтобы на них можно было ответить «да» или «нет», предоставляя возможность подопечному отреагировать на вопрос.</w:t>
      </w:r>
    </w:p>
    <w:p w14:paraId="40CFCB9E" w14:textId="77777777" w:rsidR="007242B5" w:rsidRPr="005E60B0" w:rsidRDefault="007242B5" w:rsidP="007242B5">
      <w:pPr>
        <w:spacing w:line="94" w:lineRule="exact"/>
        <w:rPr>
          <w:rFonts w:ascii="Times New Roman" w:hAnsi="Times New Roman" w:cs="Times New Roman"/>
          <w:sz w:val="20"/>
          <w:szCs w:val="20"/>
        </w:rPr>
      </w:pPr>
    </w:p>
    <w:p w14:paraId="7EC351E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Не навязывайтесь, но и не игнорируйте позывы, исходящие от подопечного. Помните о резких сменах настроения, плаксивости, депрессии, а иногда и агрессии. Никогда не критикуйте подопечного — это не поможет, и не говорите </w:t>
      </w:r>
      <w:proofErr w:type="gramStart"/>
      <w:r w:rsidRPr="005E60B0">
        <w:rPr>
          <w:rFonts w:ascii="Times New Roman" w:eastAsia="Times New Roman" w:hAnsi="Times New Roman" w:cs="Times New Roman"/>
        </w:rPr>
        <w:t>больному</w:t>
      </w:r>
      <w:proofErr w:type="gramEnd"/>
      <w:r w:rsidRPr="005E60B0">
        <w:rPr>
          <w:rFonts w:ascii="Times New Roman" w:eastAsia="Times New Roman" w:hAnsi="Times New Roman" w:cs="Times New Roman"/>
        </w:rPr>
        <w:t xml:space="preserve"> «Не падай духом», лучше скажите: «Я с тобой». Относитесь к нему с сочувствием, терпением и вежливостью.</w:t>
      </w:r>
    </w:p>
    <w:p w14:paraId="262ACFA9" w14:textId="77777777" w:rsidR="007242B5" w:rsidRPr="005E60B0" w:rsidRDefault="007242B5" w:rsidP="007242B5">
      <w:pPr>
        <w:spacing w:line="33" w:lineRule="exact"/>
        <w:rPr>
          <w:rFonts w:ascii="Times New Roman" w:hAnsi="Times New Roman" w:cs="Times New Roman"/>
          <w:sz w:val="20"/>
          <w:szCs w:val="20"/>
        </w:rPr>
      </w:pPr>
    </w:p>
    <w:p w14:paraId="536D42DC" w14:textId="77777777" w:rsidR="007242B5" w:rsidRPr="005E60B0" w:rsidRDefault="007242B5" w:rsidP="007242B5">
      <w:pPr>
        <w:ind w:left="440"/>
        <w:rPr>
          <w:rFonts w:ascii="Times New Roman" w:hAnsi="Times New Roman" w:cs="Times New Roman"/>
          <w:sz w:val="20"/>
          <w:szCs w:val="20"/>
        </w:rPr>
      </w:pPr>
      <w:r w:rsidRPr="005E60B0">
        <w:rPr>
          <w:rFonts w:ascii="Times New Roman" w:eastAsia="Times New Roman" w:hAnsi="Times New Roman" w:cs="Times New Roman"/>
        </w:rPr>
        <w:t>Рекомендации при общении:</w:t>
      </w:r>
    </w:p>
    <w:p w14:paraId="21AAE22B" w14:textId="77777777" w:rsidR="007242B5" w:rsidRPr="005E60B0" w:rsidRDefault="007242B5" w:rsidP="007242B5">
      <w:pPr>
        <w:numPr>
          <w:ilvl w:val="0"/>
          <w:numId w:val="11"/>
        </w:numPr>
        <w:tabs>
          <w:tab w:val="left" w:pos="980"/>
        </w:tabs>
        <w:spacing w:after="0" w:line="232"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Говорите медленно и четко</w:t>
      </w:r>
    </w:p>
    <w:p w14:paraId="33B342D8" w14:textId="77777777" w:rsidR="007242B5" w:rsidRPr="005E60B0" w:rsidRDefault="007242B5" w:rsidP="007242B5">
      <w:pPr>
        <w:spacing w:line="16" w:lineRule="exact"/>
        <w:rPr>
          <w:rFonts w:ascii="Times New Roman" w:eastAsia="Times New Roman" w:hAnsi="Times New Roman" w:cs="Times New Roman"/>
        </w:rPr>
      </w:pPr>
    </w:p>
    <w:p w14:paraId="7F182D49"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Используйте жесты</w:t>
      </w:r>
    </w:p>
    <w:p w14:paraId="5D8E3B09" w14:textId="77777777" w:rsidR="007242B5" w:rsidRPr="005E60B0" w:rsidRDefault="007242B5" w:rsidP="007242B5">
      <w:pPr>
        <w:spacing w:line="18" w:lineRule="exact"/>
        <w:rPr>
          <w:rFonts w:ascii="Times New Roman" w:eastAsia="Times New Roman" w:hAnsi="Times New Roman" w:cs="Times New Roman"/>
        </w:rPr>
      </w:pPr>
    </w:p>
    <w:p w14:paraId="347BA94D"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Говорите простыми и четкими фразами</w:t>
      </w:r>
    </w:p>
    <w:p w14:paraId="071AD16F" w14:textId="77777777" w:rsidR="007242B5" w:rsidRPr="005E60B0" w:rsidRDefault="007242B5" w:rsidP="007242B5">
      <w:pPr>
        <w:spacing w:line="15" w:lineRule="exact"/>
        <w:rPr>
          <w:rFonts w:ascii="Times New Roman" w:eastAsia="Times New Roman" w:hAnsi="Times New Roman" w:cs="Times New Roman"/>
        </w:rPr>
      </w:pPr>
    </w:p>
    <w:p w14:paraId="2AE1365D"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Вспоминайте все любимые занятия пациента</w:t>
      </w:r>
    </w:p>
    <w:p w14:paraId="1CEF599D" w14:textId="77777777" w:rsidR="007242B5" w:rsidRPr="005E60B0" w:rsidRDefault="007242B5" w:rsidP="007242B5">
      <w:pPr>
        <w:spacing w:line="15" w:lineRule="exact"/>
        <w:rPr>
          <w:rFonts w:ascii="Times New Roman" w:eastAsia="Times New Roman" w:hAnsi="Times New Roman" w:cs="Times New Roman"/>
        </w:rPr>
      </w:pPr>
    </w:p>
    <w:p w14:paraId="254DAEFC"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Ориентируйтесь по жестам пациента</w:t>
      </w:r>
    </w:p>
    <w:p w14:paraId="303EAFF2" w14:textId="77777777" w:rsidR="007242B5" w:rsidRPr="005E60B0" w:rsidRDefault="007242B5" w:rsidP="007242B5">
      <w:pPr>
        <w:spacing w:line="18" w:lineRule="exact"/>
        <w:rPr>
          <w:rFonts w:ascii="Times New Roman" w:eastAsia="Times New Roman" w:hAnsi="Times New Roman" w:cs="Times New Roman"/>
        </w:rPr>
      </w:pPr>
    </w:p>
    <w:p w14:paraId="6FF0ABCE"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Обращайте внимание на мимику пациента</w:t>
      </w:r>
    </w:p>
    <w:p w14:paraId="7EFBF651" w14:textId="77777777" w:rsidR="007242B5" w:rsidRPr="005E60B0" w:rsidRDefault="007242B5" w:rsidP="007242B5">
      <w:pPr>
        <w:spacing w:line="15" w:lineRule="exact"/>
        <w:rPr>
          <w:rFonts w:ascii="Times New Roman" w:eastAsia="Times New Roman" w:hAnsi="Times New Roman" w:cs="Times New Roman"/>
        </w:rPr>
      </w:pPr>
    </w:p>
    <w:p w14:paraId="232584A1"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Проявляйте интерес, внимание, терпение, вежливость и уважение</w:t>
      </w:r>
    </w:p>
    <w:p w14:paraId="715DCA0F" w14:textId="77777777" w:rsidR="007242B5" w:rsidRPr="005E60B0" w:rsidRDefault="007242B5" w:rsidP="007242B5">
      <w:pPr>
        <w:spacing w:line="18" w:lineRule="exact"/>
        <w:rPr>
          <w:rFonts w:ascii="Times New Roman" w:eastAsia="Times New Roman" w:hAnsi="Times New Roman" w:cs="Times New Roman"/>
        </w:rPr>
      </w:pPr>
    </w:p>
    <w:p w14:paraId="361D9CC8"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Не притворяйтесь, не навязывайте, но и не игнорируйте</w:t>
      </w:r>
    </w:p>
    <w:p w14:paraId="29147DE6" w14:textId="77777777" w:rsidR="007242B5" w:rsidRPr="005E60B0" w:rsidRDefault="007242B5" w:rsidP="007242B5">
      <w:pPr>
        <w:spacing w:line="15" w:lineRule="exact"/>
        <w:rPr>
          <w:rFonts w:ascii="Times New Roman" w:eastAsia="Times New Roman" w:hAnsi="Times New Roman" w:cs="Times New Roman"/>
        </w:rPr>
      </w:pPr>
    </w:p>
    <w:p w14:paraId="122EA0D9"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Задавайте вопросы на ответ «да» или «нет»</w:t>
      </w:r>
    </w:p>
    <w:p w14:paraId="21DD5277" w14:textId="77777777" w:rsidR="007242B5" w:rsidRPr="005E60B0" w:rsidRDefault="007242B5" w:rsidP="007242B5">
      <w:pPr>
        <w:spacing w:line="18" w:lineRule="exact"/>
        <w:rPr>
          <w:rFonts w:ascii="Times New Roman" w:eastAsia="Times New Roman" w:hAnsi="Times New Roman" w:cs="Times New Roman"/>
        </w:rPr>
      </w:pPr>
    </w:p>
    <w:p w14:paraId="42B16A75"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Давайте время на ответ, не критикуйте</w:t>
      </w:r>
    </w:p>
    <w:p w14:paraId="2B4DF26E" w14:textId="77777777" w:rsidR="007242B5" w:rsidRPr="005E60B0" w:rsidRDefault="007242B5" w:rsidP="007242B5">
      <w:pPr>
        <w:spacing w:line="15" w:lineRule="exact"/>
        <w:rPr>
          <w:rFonts w:ascii="Times New Roman" w:eastAsia="Times New Roman" w:hAnsi="Times New Roman" w:cs="Times New Roman"/>
        </w:rPr>
      </w:pPr>
    </w:p>
    <w:p w14:paraId="685A3D53" w14:textId="77777777" w:rsidR="007242B5" w:rsidRPr="005E60B0" w:rsidRDefault="007242B5" w:rsidP="007242B5">
      <w:pPr>
        <w:numPr>
          <w:ilvl w:val="0"/>
          <w:numId w:val="11"/>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Наблюдайте, ведите документацию</w:t>
      </w:r>
    </w:p>
    <w:p w14:paraId="68EF9169" w14:textId="77777777" w:rsidR="007242B5" w:rsidRPr="005E60B0" w:rsidRDefault="007242B5" w:rsidP="007242B5">
      <w:pPr>
        <w:spacing w:line="188" w:lineRule="exact"/>
        <w:rPr>
          <w:rFonts w:ascii="Times New Roman" w:eastAsiaTheme="minorEastAsia" w:hAnsi="Times New Roman" w:cs="Times New Roman"/>
          <w:sz w:val="20"/>
          <w:szCs w:val="20"/>
        </w:rPr>
      </w:pPr>
    </w:p>
    <w:p w14:paraId="49AA577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lastRenderedPageBreak/>
        <w:t xml:space="preserve">Депрессию </w:t>
      </w:r>
      <w:r w:rsidRPr="005E60B0">
        <w:rPr>
          <w:rFonts w:ascii="Times New Roman" w:eastAsia="Times New Roman" w:hAnsi="Times New Roman" w:cs="Times New Roman"/>
        </w:rPr>
        <w:t>часто недооценивают или не обращают на нее внимание.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Помните,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что депрессия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может стать непреодолимой и оказывать пагубное влияние на душевное состояние и уверенность в себе каждого, кого она затрагивает.</w:t>
      </w:r>
    </w:p>
    <w:p w14:paraId="26E94BEA" w14:textId="77777777" w:rsidR="007242B5" w:rsidRPr="005E60B0" w:rsidRDefault="007242B5" w:rsidP="007242B5">
      <w:pPr>
        <w:spacing w:line="94" w:lineRule="exact"/>
        <w:rPr>
          <w:rFonts w:ascii="Times New Roman" w:hAnsi="Times New Roman" w:cs="Times New Roman"/>
          <w:sz w:val="20"/>
          <w:szCs w:val="20"/>
        </w:rPr>
      </w:pPr>
    </w:p>
    <w:p w14:paraId="5F121CE2"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Межличностную коммуникацию </w:t>
      </w:r>
      <w:r w:rsidRPr="005E60B0">
        <w:rPr>
          <w:rFonts w:ascii="Times New Roman" w:eastAsia="Times New Roman" w:hAnsi="Times New Roman" w:cs="Times New Roman"/>
        </w:rPr>
        <w:t>понимают как процесс одновременного речевого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взаимодействия коммуникантов и их воздействия друг на друга. Для межличностной коммуникации характерен ряд особенностей, которые составляют ее специфику. Неотвратимость</w:t>
      </w:r>
    </w:p>
    <w:p w14:paraId="54EAF1E0" w14:textId="77777777" w:rsidR="007242B5" w:rsidRPr="005E60B0" w:rsidRDefault="007242B5" w:rsidP="007242B5">
      <w:pPr>
        <w:spacing w:line="12" w:lineRule="exact"/>
        <w:rPr>
          <w:rFonts w:ascii="Times New Roman" w:hAnsi="Times New Roman" w:cs="Times New Roman"/>
          <w:sz w:val="20"/>
          <w:szCs w:val="20"/>
        </w:rPr>
      </w:pPr>
    </w:p>
    <w:p w14:paraId="544E0E2B" w14:textId="77777777" w:rsidR="007242B5" w:rsidRPr="005E60B0" w:rsidRDefault="007242B5" w:rsidP="007242B5">
      <w:pPr>
        <w:numPr>
          <w:ilvl w:val="0"/>
          <w:numId w:val="12"/>
        </w:numPr>
        <w:tabs>
          <w:tab w:val="left" w:pos="514"/>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 xml:space="preserve">неизбежность межличностной коммуникации объясняют самими условиями человеческого бытия. Человек как социальный феномен не смог бы существовать без общения, которое составляет его важнейшую потребность. Непосредственная обратная связь — непременное условие осуществления межличностной коммуникации. Способность людей эмоционально воспринимать друг друга называют </w:t>
      </w:r>
      <w:r w:rsidRPr="005E60B0">
        <w:rPr>
          <w:rFonts w:ascii="Times New Roman" w:eastAsia="Times New Roman" w:hAnsi="Times New Roman" w:cs="Times New Roman"/>
          <w:b/>
          <w:bCs/>
        </w:rPr>
        <w:t>эмпатией</w:t>
      </w:r>
      <w:r w:rsidRPr="005E60B0">
        <w:rPr>
          <w:rFonts w:ascii="Times New Roman" w:eastAsia="Times New Roman" w:hAnsi="Times New Roman" w:cs="Times New Roman"/>
        </w:rPr>
        <w:t>.</w:t>
      </w:r>
    </w:p>
    <w:p w14:paraId="518261C2" w14:textId="77777777" w:rsidR="007242B5" w:rsidRPr="005E60B0" w:rsidRDefault="007242B5" w:rsidP="007242B5">
      <w:pPr>
        <w:spacing w:line="97" w:lineRule="exact"/>
        <w:rPr>
          <w:rFonts w:ascii="Times New Roman" w:eastAsiaTheme="minorEastAsia" w:hAnsi="Times New Roman" w:cs="Times New Roman"/>
          <w:sz w:val="20"/>
          <w:szCs w:val="20"/>
        </w:rPr>
      </w:pPr>
    </w:p>
    <w:p w14:paraId="11ED3D06"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Следует подчеркнуть, что наряду с психологическим и социальным факторами, большую роль в межличностных отношениях играет эмоциональный фактор.</w:t>
      </w:r>
    </w:p>
    <w:p w14:paraId="554AD815" w14:textId="77777777" w:rsidR="007242B5" w:rsidRPr="005E60B0" w:rsidRDefault="007242B5" w:rsidP="007242B5">
      <w:pPr>
        <w:spacing w:line="92" w:lineRule="exact"/>
        <w:rPr>
          <w:rFonts w:ascii="Times New Roman" w:hAnsi="Times New Roman" w:cs="Times New Roman"/>
          <w:sz w:val="20"/>
          <w:szCs w:val="20"/>
        </w:rPr>
      </w:pPr>
    </w:p>
    <w:p w14:paraId="335093B8"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Причинами плохой коммуникации могут быть стереотипы, предвзятые представления, плохие отношения, отсутствие внимания, отсутствие интереса, пренебрежение фактами, ошибки построения высказываний, неверный выбор стратегии и тактики общения.</w:t>
      </w:r>
    </w:p>
    <w:p w14:paraId="353FB783" w14:textId="77777777" w:rsidR="007242B5" w:rsidRPr="005E60B0" w:rsidRDefault="007242B5" w:rsidP="007242B5">
      <w:pPr>
        <w:rPr>
          <w:rFonts w:ascii="Times New Roman" w:hAnsi="Times New Roman" w:cs="Times New Roman"/>
        </w:rPr>
        <w:sectPr w:rsidR="007242B5" w:rsidRPr="005E60B0">
          <w:pgSz w:w="11900" w:h="16838"/>
          <w:pgMar w:top="558" w:right="846" w:bottom="1440" w:left="1440" w:header="0" w:footer="0" w:gutter="0"/>
          <w:cols w:space="720"/>
        </w:sectPr>
      </w:pPr>
    </w:p>
    <w:p w14:paraId="686FE2DF"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lastRenderedPageBreak/>
        <w:t>АФАЗИЯ И ЕЕ ВИДЫ</w:t>
      </w:r>
    </w:p>
    <w:p w14:paraId="275F6D63" w14:textId="77777777" w:rsidR="007242B5" w:rsidRPr="005E60B0" w:rsidRDefault="007242B5" w:rsidP="007242B5">
      <w:pPr>
        <w:spacing w:line="91" w:lineRule="exact"/>
        <w:rPr>
          <w:rFonts w:ascii="Times New Roman" w:hAnsi="Times New Roman" w:cs="Times New Roman"/>
          <w:sz w:val="20"/>
          <w:szCs w:val="20"/>
        </w:rPr>
      </w:pPr>
    </w:p>
    <w:p w14:paraId="12F449C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Афазия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расстройство ранее сформированной речевой деятельности,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котором частично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или полностью утрачивается способность пользоваться собственной речью и/или понимать обращенную речь. Таким образом, афазия — наиболее явная и частая причина, затрудняющая нормальную коммуникацию. Различают следующие </w:t>
      </w:r>
      <w:r w:rsidRPr="005E60B0">
        <w:rPr>
          <w:rFonts w:ascii="Times New Roman" w:eastAsia="Times New Roman" w:hAnsi="Times New Roman" w:cs="Times New Roman"/>
          <w:b/>
          <w:bCs/>
        </w:rPr>
        <w:t>виды афазии</w:t>
      </w:r>
      <w:r w:rsidRPr="005E60B0">
        <w:rPr>
          <w:rFonts w:ascii="Times New Roman" w:eastAsia="Times New Roman" w:hAnsi="Times New Roman" w:cs="Times New Roman"/>
        </w:rPr>
        <w:t>.</w:t>
      </w:r>
    </w:p>
    <w:p w14:paraId="40BF36D4" w14:textId="77777777" w:rsidR="007242B5" w:rsidRPr="005E60B0" w:rsidRDefault="007242B5" w:rsidP="007242B5">
      <w:pPr>
        <w:spacing w:line="84" w:lineRule="exact"/>
        <w:rPr>
          <w:rFonts w:ascii="Times New Roman" w:hAnsi="Times New Roman" w:cs="Times New Roman"/>
          <w:sz w:val="20"/>
          <w:szCs w:val="20"/>
        </w:rPr>
      </w:pPr>
    </w:p>
    <w:p w14:paraId="02A72D33"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Табл. 6. Виды афазии</w:t>
      </w:r>
    </w:p>
    <w:p w14:paraId="627DAA42" w14:textId="77777777" w:rsidR="007242B5" w:rsidRPr="005E60B0" w:rsidRDefault="007242B5" w:rsidP="007242B5">
      <w:pPr>
        <w:spacing w:line="25"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360"/>
        <w:gridCol w:w="2340"/>
      </w:tblGrid>
      <w:tr w:rsidR="007242B5" w:rsidRPr="005E60B0" w14:paraId="3F5BBEAB" w14:textId="77777777" w:rsidTr="007242B5">
        <w:trPr>
          <w:trHeight w:val="263"/>
        </w:trPr>
        <w:tc>
          <w:tcPr>
            <w:tcW w:w="2360" w:type="dxa"/>
            <w:tcBorders>
              <w:top w:val="single" w:sz="8" w:space="0" w:color="auto"/>
              <w:left w:val="single" w:sz="8" w:space="0" w:color="auto"/>
              <w:bottom w:val="single" w:sz="8" w:space="0" w:color="auto"/>
              <w:right w:val="single" w:sz="8" w:space="0" w:color="auto"/>
            </w:tcBorders>
            <w:shd w:val="clear" w:color="auto" w:fill="D9D9D9"/>
            <w:vAlign w:val="bottom"/>
            <w:hideMark/>
          </w:tcPr>
          <w:p w14:paraId="09F990AE" w14:textId="77777777" w:rsidR="007242B5" w:rsidRPr="005E60B0" w:rsidRDefault="007242B5">
            <w:pPr>
              <w:ind w:left="240"/>
              <w:rPr>
                <w:rFonts w:ascii="Times New Roman" w:hAnsi="Times New Roman" w:cs="Times New Roman"/>
                <w:sz w:val="20"/>
                <w:szCs w:val="20"/>
              </w:rPr>
            </w:pPr>
            <w:r w:rsidRPr="005E60B0">
              <w:rPr>
                <w:rFonts w:ascii="Times New Roman" w:eastAsia="Times New Roman" w:hAnsi="Times New Roman" w:cs="Times New Roman"/>
                <w:b/>
                <w:bCs/>
              </w:rPr>
              <w:t>Виды</w:t>
            </w:r>
          </w:p>
        </w:tc>
        <w:tc>
          <w:tcPr>
            <w:tcW w:w="2340" w:type="dxa"/>
            <w:tcBorders>
              <w:top w:val="single" w:sz="8" w:space="0" w:color="auto"/>
              <w:left w:val="nil"/>
              <w:bottom w:val="single" w:sz="8" w:space="0" w:color="auto"/>
              <w:right w:val="single" w:sz="8" w:space="0" w:color="auto"/>
            </w:tcBorders>
            <w:shd w:val="clear" w:color="auto" w:fill="D9D9D9"/>
            <w:vAlign w:val="bottom"/>
            <w:hideMark/>
          </w:tcPr>
          <w:p w14:paraId="46302081"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b/>
                <w:bCs/>
              </w:rPr>
              <w:t>Причина</w:t>
            </w:r>
          </w:p>
        </w:tc>
      </w:tr>
      <w:tr w:rsidR="007242B5" w:rsidRPr="005E60B0" w14:paraId="5905D9B9" w14:textId="77777777" w:rsidTr="007242B5">
        <w:trPr>
          <w:trHeight w:val="239"/>
        </w:trPr>
        <w:tc>
          <w:tcPr>
            <w:tcW w:w="2360" w:type="dxa"/>
            <w:tcBorders>
              <w:top w:val="nil"/>
              <w:left w:val="single" w:sz="8" w:space="0" w:color="auto"/>
              <w:bottom w:val="single" w:sz="8" w:space="0" w:color="auto"/>
              <w:right w:val="single" w:sz="8" w:space="0" w:color="auto"/>
            </w:tcBorders>
            <w:vAlign w:val="bottom"/>
            <w:hideMark/>
          </w:tcPr>
          <w:p w14:paraId="3DAE7CBD" w14:textId="77777777" w:rsidR="007242B5" w:rsidRPr="005E60B0" w:rsidRDefault="007242B5">
            <w:pPr>
              <w:spacing w:line="240" w:lineRule="exact"/>
              <w:ind w:left="240"/>
              <w:rPr>
                <w:rFonts w:ascii="Times New Roman" w:hAnsi="Times New Roman" w:cs="Times New Roman"/>
                <w:sz w:val="20"/>
                <w:szCs w:val="20"/>
              </w:rPr>
            </w:pPr>
            <w:r w:rsidRPr="005E60B0">
              <w:rPr>
                <w:rFonts w:ascii="Times New Roman" w:eastAsia="Times New Roman" w:hAnsi="Times New Roman" w:cs="Times New Roman"/>
              </w:rPr>
              <w:t>Моторная</w:t>
            </w:r>
          </w:p>
        </w:tc>
        <w:tc>
          <w:tcPr>
            <w:tcW w:w="2340" w:type="dxa"/>
            <w:tcBorders>
              <w:top w:val="nil"/>
              <w:left w:val="nil"/>
              <w:bottom w:val="single" w:sz="8" w:space="0" w:color="auto"/>
              <w:right w:val="single" w:sz="8" w:space="0" w:color="auto"/>
            </w:tcBorders>
            <w:vAlign w:val="bottom"/>
            <w:hideMark/>
          </w:tcPr>
          <w:p w14:paraId="69F43799" w14:textId="77777777" w:rsidR="007242B5" w:rsidRPr="005E60B0" w:rsidRDefault="007242B5">
            <w:pPr>
              <w:spacing w:line="240" w:lineRule="exact"/>
              <w:ind w:left="220"/>
              <w:rPr>
                <w:rFonts w:ascii="Times New Roman" w:hAnsi="Times New Roman" w:cs="Times New Roman"/>
                <w:sz w:val="20"/>
                <w:szCs w:val="20"/>
              </w:rPr>
            </w:pPr>
            <w:r w:rsidRPr="005E60B0">
              <w:rPr>
                <w:rFonts w:ascii="Times New Roman" w:eastAsia="Times New Roman" w:hAnsi="Times New Roman" w:cs="Times New Roman"/>
              </w:rPr>
              <w:t>Опухоли</w:t>
            </w:r>
          </w:p>
        </w:tc>
      </w:tr>
      <w:tr w:rsidR="007242B5" w:rsidRPr="005E60B0" w14:paraId="63E7D6C5" w14:textId="77777777" w:rsidTr="007242B5">
        <w:trPr>
          <w:trHeight w:val="238"/>
        </w:trPr>
        <w:tc>
          <w:tcPr>
            <w:tcW w:w="2360" w:type="dxa"/>
            <w:tcBorders>
              <w:top w:val="nil"/>
              <w:left w:val="single" w:sz="8" w:space="0" w:color="auto"/>
              <w:bottom w:val="nil"/>
              <w:right w:val="single" w:sz="8" w:space="0" w:color="auto"/>
            </w:tcBorders>
            <w:vAlign w:val="bottom"/>
            <w:hideMark/>
          </w:tcPr>
          <w:p w14:paraId="507E72AF" w14:textId="77777777" w:rsidR="007242B5" w:rsidRPr="005E60B0" w:rsidRDefault="007242B5">
            <w:pPr>
              <w:spacing w:line="238" w:lineRule="exact"/>
              <w:ind w:left="240"/>
              <w:rPr>
                <w:rFonts w:ascii="Times New Roman" w:hAnsi="Times New Roman" w:cs="Times New Roman"/>
                <w:sz w:val="20"/>
                <w:szCs w:val="20"/>
              </w:rPr>
            </w:pPr>
            <w:r w:rsidRPr="005E60B0">
              <w:rPr>
                <w:rFonts w:ascii="Times New Roman" w:eastAsia="Times New Roman" w:hAnsi="Times New Roman" w:cs="Times New Roman"/>
              </w:rPr>
              <w:t>Сенсорная</w:t>
            </w:r>
          </w:p>
        </w:tc>
        <w:tc>
          <w:tcPr>
            <w:tcW w:w="2340" w:type="dxa"/>
            <w:tcBorders>
              <w:top w:val="nil"/>
              <w:left w:val="nil"/>
              <w:bottom w:val="nil"/>
              <w:right w:val="single" w:sz="8" w:space="0" w:color="auto"/>
            </w:tcBorders>
            <w:vAlign w:val="bottom"/>
            <w:hideMark/>
          </w:tcPr>
          <w:p w14:paraId="1E0293AB" w14:textId="77777777" w:rsidR="007242B5" w:rsidRPr="005E60B0" w:rsidRDefault="007242B5">
            <w:pPr>
              <w:spacing w:line="238" w:lineRule="exact"/>
              <w:ind w:left="220"/>
              <w:rPr>
                <w:rFonts w:ascii="Times New Roman" w:hAnsi="Times New Roman" w:cs="Times New Roman"/>
                <w:sz w:val="20"/>
                <w:szCs w:val="20"/>
              </w:rPr>
            </w:pPr>
            <w:r w:rsidRPr="005E60B0">
              <w:rPr>
                <w:rFonts w:ascii="Times New Roman" w:eastAsia="Times New Roman" w:hAnsi="Times New Roman" w:cs="Times New Roman"/>
              </w:rPr>
              <w:t>Травмы   головного</w:t>
            </w:r>
          </w:p>
        </w:tc>
      </w:tr>
      <w:tr w:rsidR="007242B5" w:rsidRPr="005E60B0" w14:paraId="23AC34D5" w14:textId="77777777" w:rsidTr="007242B5">
        <w:trPr>
          <w:trHeight w:val="258"/>
        </w:trPr>
        <w:tc>
          <w:tcPr>
            <w:tcW w:w="2360" w:type="dxa"/>
            <w:tcBorders>
              <w:top w:val="nil"/>
              <w:left w:val="single" w:sz="8" w:space="0" w:color="auto"/>
              <w:bottom w:val="single" w:sz="8" w:space="0" w:color="auto"/>
              <w:right w:val="single" w:sz="8" w:space="0" w:color="auto"/>
            </w:tcBorders>
            <w:vAlign w:val="bottom"/>
            <w:hideMark/>
          </w:tcPr>
          <w:p w14:paraId="502720A0" w14:textId="77777777" w:rsidR="007242B5" w:rsidRPr="005E60B0" w:rsidRDefault="007242B5">
            <w:pPr>
              <w:ind w:left="240"/>
              <w:rPr>
                <w:rFonts w:ascii="Times New Roman" w:hAnsi="Times New Roman" w:cs="Times New Roman"/>
                <w:sz w:val="20"/>
                <w:szCs w:val="20"/>
              </w:rPr>
            </w:pPr>
            <w:r w:rsidRPr="005E60B0">
              <w:rPr>
                <w:rFonts w:ascii="Times New Roman" w:eastAsia="Times New Roman" w:hAnsi="Times New Roman" w:cs="Times New Roman"/>
              </w:rPr>
              <w:t>(Вернике)</w:t>
            </w:r>
          </w:p>
        </w:tc>
        <w:tc>
          <w:tcPr>
            <w:tcW w:w="2340" w:type="dxa"/>
            <w:tcBorders>
              <w:top w:val="nil"/>
              <w:left w:val="nil"/>
              <w:bottom w:val="single" w:sz="8" w:space="0" w:color="auto"/>
              <w:right w:val="single" w:sz="8" w:space="0" w:color="auto"/>
            </w:tcBorders>
            <w:vAlign w:val="bottom"/>
            <w:hideMark/>
          </w:tcPr>
          <w:p w14:paraId="081B8AE5"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rPr>
              <w:t>мозга</w:t>
            </w:r>
          </w:p>
        </w:tc>
      </w:tr>
      <w:tr w:rsidR="007242B5" w:rsidRPr="005E60B0" w14:paraId="5907CB43" w14:textId="77777777" w:rsidTr="007242B5">
        <w:trPr>
          <w:trHeight w:val="238"/>
        </w:trPr>
        <w:tc>
          <w:tcPr>
            <w:tcW w:w="2360" w:type="dxa"/>
            <w:tcBorders>
              <w:top w:val="nil"/>
              <w:left w:val="single" w:sz="8" w:space="0" w:color="auto"/>
              <w:bottom w:val="nil"/>
              <w:right w:val="single" w:sz="8" w:space="0" w:color="auto"/>
            </w:tcBorders>
            <w:vAlign w:val="bottom"/>
            <w:hideMark/>
          </w:tcPr>
          <w:p w14:paraId="2073875A" w14:textId="77777777" w:rsidR="007242B5" w:rsidRPr="005E60B0" w:rsidRDefault="007242B5">
            <w:pPr>
              <w:spacing w:line="238" w:lineRule="exact"/>
              <w:ind w:left="240"/>
              <w:rPr>
                <w:rFonts w:ascii="Times New Roman" w:hAnsi="Times New Roman" w:cs="Times New Roman"/>
                <w:sz w:val="20"/>
                <w:szCs w:val="20"/>
              </w:rPr>
            </w:pPr>
            <w:r w:rsidRPr="005E60B0">
              <w:rPr>
                <w:rFonts w:ascii="Times New Roman" w:eastAsia="Times New Roman" w:hAnsi="Times New Roman" w:cs="Times New Roman"/>
              </w:rPr>
              <w:t>Акустико-</w:t>
            </w:r>
          </w:p>
        </w:tc>
        <w:tc>
          <w:tcPr>
            <w:tcW w:w="2340" w:type="dxa"/>
            <w:tcBorders>
              <w:top w:val="nil"/>
              <w:left w:val="nil"/>
              <w:bottom w:val="nil"/>
              <w:right w:val="single" w:sz="8" w:space="0" w:color="auto"/>
            </w:tcBorders>
            <w:vAlign w:val="bottom"/>
            <w:hideMark/>
          </w:tcPr>
          <w:p w14:paraId="0B1C5579" w14:textId="77777777" w:rsidR="007242B5" w:rsidRPr="005E60B0" w:rsidRDefault="007242B5">
            <w:pPr>
              <w:spacing w:line="238" w:lineRule="exact"/>
              <w:ind w:left="220"/>
              <w:rPr>
                <w:rFonts w:ascii="Times New Roman" w:hAnsi="Times New Roman" w:cs="Times New Roman"/>
                <w:sz w:val="20"/>
                <w:szCs w:val="20"/>
              </w:rPr>
            </w:pPr>
            <w:r w:rsidRPr="005E60B0">
              <w:rPr>
                <w:rFonts w:ascii="Times New Roman" w:eastAsia="Times New Roman" w:hAnsi="Times New Roman" w:cs="Times New Roman"/>
              </w:rPr>
              <w:t>Инсульт</w:t>
            </w:r>
          </w:p>
        </w:tc>
      </w:tr>
      <w:tr w:rsidR="007242B5" w:rsidRPr="005E60B0" w14:paraId="40369C23" w14:textId="77777777" w:rsidTr="007242B5">
        <w:trPr>
          <w:trHeight w:val="258"/>
        </w:trPr>
        <w:tc>
          <w:tcPr>
            <w:tcW w:w="2360" w:type="dxa"/>
            <w:tcBorders>
              <w:top w:val="nil"/>
              <w:left w:val="single" w:sz="8" w:space="0" w:color="auto"/>
              <w:bottom w:val="single" w:sz="8" w:space="0" w:color="auto"/>
              <w:right w:val="single" w:sz="8" w:space="0" w:color="auto"/>
            </w:tcBorders>
            <w:vAlign w:val="bottom"/>
            <w:hideMark/>
          </w:tcPr>
          <w:p w14:paraId="1B0DAE0C" w14:textId="77777777" w:rsidR="007242B5" w:rsidRPr="005E60B0" w:rsidRDefault="007242B5">
            <w:pPr>
              <w:ind w:left="240"/>
              <w:rPr>
                <w:rFonts w:ascii="Times New Roman" w:hAnsi="Times New Roman" w:cs="Times New Roman"/>
                <w:sz w:val="20"/>
                <w:szCs w:val="20"/>
              </w:rPr>
            </w:pPr>
            <w:proofErr w:type="spellStart"/>
            <w:r w:rsidRPr="005E60B0">
              <w:rPr>
                <w:rFonts w:ascii="Times New Roman" w:eastAsia="Times New Roman" w:hAnsi="Times New Roman" w:cs="Times New Roman"/>
              </w:rPr>
              <w:t>мнестическая</w:t>
            </w:r>
            <w:proofErr w:type="spellEnd"/>
          </w:p>
        </w:tc>
        <w:tc>
          <w:tcPr>
            <w:tcW w:w="2340" w:type="dxa"/>
            <w:tcBorders>
              <w:top w:val="nil"/>
              <w:left w:val="nil"/>
              <w:bottom w:val="single" w:sz="8" w:space="0" w:color="auto"/>
              <w:right w:val="single" w:sz="8" w:space="0" w:color="auto"/>
            </w:tcBorders>
            <w:vAlign w:val="bottom"/>
          </w:tcPr>
          <w:p w14:paraId="76DABAA1" w14:textId="77777777" w:rsidR="007242B5" w:rsidRPr="005E60B0" w:rsidRDefault="007242B5">
            <w:pPr>
              <w:rPr>
                <w:rFonts w:ascii="Times New Roman" w:hAnsi="Times New Roman" w:cs="Times New Roman"/>
              </w:rPr>
            </w:pPr>
          </w:p>
        </w:tc>
      </w:tr>
      <w:tr w:rsidR="007242B5" w:rsidRPr="005E60B0" w14:paraId="628E87CE" w14:textId="77777777" w:rsidTr="007242B5">
        <w:trPr>
          <w:trHeight w:val="238"/>
        </w:trPr>
        <w:tc>
          <w:tcPr>
            <w:tcW w:w="2360" w:type="dxa"/>
            <w:tcBorders>
              <w:top w:val="nil"/>
              <w:left w:val="single" w:sz="8" w:space="0" w:color="auto"/>
              <w:bottom w:val="nil"/>
              <w:right w:val="single" w:sz="8" w:space="0" w:color="auto"/>
            </w:tcBorders>
            <w:vAlign w:val="bottom"/>
            <w:hideMark/>
          </w:tcPr>
          <w:p w14:paraId="0A10C90E" w14:textId="77777777" w:rsidR="007242B5" w:rsidRPr="005E60B0" w:rsidRDefault="007242B5">
            <w:pPr>
              <w:spacing w:line="238" w:lineRule="exact"/>
              <w:ind w:left="240"/>
              <w:rPr>
                <w:rFonts w:ascii="Times New Roman" w:hAnsi="Times New Roman" w:cs="Times New Roman"/>
                <w:sz w:val="20"/>
                <w:szCs w:val="20"/>
              </w:rPr>
            </w:pPr>
            <w:proofErr w:type="spellStart"/>
            <w:r w:rsidRPr="005E60B0">
              <w:rPr>
                <w:rFonts w:ascii="Times New Roman" w:eastAsia="Times New Roman" w:hAnsi="Times New Roman" w:cs="Times New Roman"/>
              </w:rPr>
              <w:t>Амнестическая</w:t>
            </w:r>
            <w:proofErr w:type="spellEnd"/>
          </w:p>
        </w:tc>
        <w:tc>
          <w:tcPr>
            <w:tcW w:w="2340" w:type="dxa"/>
            <w:tcBorders>
              <w:top w:val="nil"/>
              <w:left w:val="nil"/>
              <w:bottom w:val="nil"/>
              <w:right w:val="single" w:sz="8" w:space="0" w:color="auto"/>
            </w:tcBorders>
            <w:vAlign w:val="bottom"/>
            <w:hideMark/>
          </w:tcPr>
          <w:p w14:paraId="40FDC580" w14:textId="77777777" w:rsidR="007242B5" w:rsidRPr="005E60B0" w:rsidRDefault="007242B5">
            <w:pPr>
              <w:spacing w:line="238" w:lineRule="exact"/>
              <w:ind w:left="220"/>
              <w:rPr>
                <w:rFonts w:ascii="Times New Roman" w:hAnsi="Times New Roman" w:cs="Times New Roman"/>
                <w:sz w:val="20"/>
                <w:szCs w:val="20"/>
              </w:rPr>
            </w:pPr>
            <w:r w:rsidRPr="005E60B0">
              <w:rPr>
                <w:rFonts w:ascii="Times New Roman" w:eastAsia="Times New Roman" w:hAnsi="Times New Roman" w:cs="Times New Roman"/>
              </w:rPr>
              <w:t>Воспалительные</w:t>
            </w:r>
          </w:p>
        </w:tc>
      </w:tr>
      <w:tr w:rsidR="007242B5" w:rsidRPr="005E60B0" w14:paraId="1DB5E2DB" w14:textId="77777777" w:rsidTr="007242B5">
        <w:trPr>
          <w:trHeight w:val="258"/>
        </w:trPr>
        <w:tc>
          <w:tcPr>
            <w:tcW w:w="2360" w:type="dxa"/>
            <w:tcBorders>
              <w:top w:val="nil"/>
              <w:left w:val="single" w:sz="8" w:space="0" w:color="auto"/>
              <w:bottom w:val="single" w:sz="8" w:space="0" w:color="auto"/>
              <w:right w:val="single" w:sz="8" w:space="0" w:color="auto"/>
            </w:tcBorders>
            <w:vAlign w:val="bottom"/>
          </w:tcPr>
          <w:p w14:paraId="10FCCE8B" w14:textId="77777777" w:rsidR="007242B5" w:rsidRPr="005E60B0" w:rsidRDefault="007242B5">
            <w:pPr>
              <w:rPr>
                <w:rFonts w:ascii="Times New Roman" w:hAnsi="Times New Roman" w:cs="Times New Roman"/>
              </w:rPr>
            </w:pPr>
          </w:p>
        </w:tc>
        <w:tc>
          <w:tcPr>
            <w:tcW w:w="2340" w:type="dxa"/>
            <w:tcBorders>
              <w:top w:val="nil"/>
              <w:left w:val="nil"/>
              <w:bottom w:val="single" w:sz="8" w:space="0" w:color="auto"/>
              <w:right w:val="single" w:sz="8" w:space="0" w:color="auto"/>
            </w:tcBorders>
            <w:vAlign w:val="bottom"/>
            <w:hideMark/>
          </w:tcPr>
          <w:p w14:paraId="4D8C62C4"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rPr>
              <w:t>заболевания</w:t>
            </w:r>
          </w:p>
        </w:tc>
      </w:tr>
      <w:tr w:rsidR="007242B5" w:rsidRPr="005E60B0" w14:paraId="25920D9A" w14:textId="77777777" w:rsidTr="007242B5">
        <w:trPr>
          <w:trHeight w:val="238"/>
        </w:trPr>
        <w:tc>
          <w:tcPr>
            <w:tcW w:w="2360" w:type="dxa"/>
            <w:tcBorders>
              <w:top w:val="nil"/>
              <w:left w:val="single" w:sz="8" w:space="0" w:color="auto"/>
              <w:bottom w:val="nil"/>
              <w:right w:val="single" w:sz="8" w:space="0" w:color="auto"/>
            </w:tcBorders>
            <w:vAlign w:val="bottom"/>
            <w:hideMark/>
          </w:tcPr>
          <w:p w14:paraId="65CCA361" w14:textId="77777777" w:rsidR="007242B5" w:rsidRPr="005E60B0" w:rsidRDefault="007242B5">
            <w:pPr>
              <w:spacing w:line="238" w:lineRule="exact"/>
              <w:ind w:left="240"/>
              <w:rPr>
                <w:rFonts w:ascii="Times New Roman" w:hAnsi="Times New Roman" w:cs="Times New Roman"/>
                <w:sz w:val="20"/>
                <w:szCs w:val="20"/>
              </w:rPr>
            </w:pPr>
            <w:r w:rsidRPr="005E60B0">
              <w:rPr>
                <w:rFonts w:ascii="Times New Roman" w:eastAsia="Times New Roman" w:hAnsi="Times New Roman" w:cs="Times New Roman"/>
              </w:rPr>
              <w:t>Сенсомоторная</w:t>
            </w:r>
          </w:p>
        </w:tc>
        <w:tc>
          <w:tcPr>
            <w:tcW w:w="2340" w:type="dxa"/>
            <w:tcBorders>
              <w:top w:val="nil"/>
              <w:left w:val="nil"/>
              <w:bottom w:val="nil"/>
              <w:right w:val="single" w:sz="8" w:space="0" w:color="auto"/>
            </w:tcBorders>
            <w:vAlign w:val="bottom"/>
            <w:hideMark/>
          </w:tcPr>
          <w:p w14:paraId="76A4A670" w14:textId="77777777" w:rsidR="007242B5" w:rsidRPr="005E60B0" w:rsidRDefault="007242B5">
            <w:pPr>
              <w:spacing w:line="238" w:lineRule="exact"/>
              <w:ind w:left="220"/>
              <w:rPr>
                <w:rFonts w:ascii="Times New Roman" w:hAnsi="Times New Roman" w:cs="Times New Roman"/>
                <w:sz w:val="20"/>
                <w:szCs w:val="20"/>
              </w:rPr>
            </w:pPr>
            <w:r w:rsidRPr="005E60B0">
              <w:rPr>
                <w:rFonts w:ascii="Times New Roman" w:eastAsia="Times New Roman" w:hAnsi="Times New Roman" w:cs="Times New Roman"/>
              </w:rPr>
              <w:t>Психические</w:t>
            </w:r>
          </w:p>
        </w:tc>
      </w:tr>
      <w:tr w:rsidR="007242B5" w:rsidRPr="005E60B0" w14:paraId="17255EF4" w14:textId="77777777" w:rsidTr="007242B5">
        <w:trPr>
          <w:trHeight w:val="258"/>
        </w:trPr>
        <w:tc>
          <w:tcPr>
            <w:tcW w:w="2360" w:type="dxa"/>
            <w:tcBorders>
              <w:top w:val="nil"/>
              <w:left w:val="single" w:sz="8" w:space="0" w:color="auto"/>
              <w:bottom w:val="single" w:sz="8" w:space="0" w:color="auto"/>
              <w:right w:val="single" w:sz="8" w:space="0" w:color="auto"/>
            </w:tcBorders>
            <w:vAlign w:val="bottom"/>
          </w:tcPr>
          <w:p w14:paraId="6F208A9C" w14:textId="77777777" w:rsidR="007242B5" w:rsidRPr="005E60B0" w:rsidRDefault="007242B5">
            <w:pPr>
              <w:rPr>
                <w:rFonts w:ascii="Times New Roman" w:hAnsi="Times New Roman" w:cs="Times New Roman"/>
              </w:rPr>
            </w:pPr>
          </w:p>
        </w:tc>
        <w:tc>
          <w:tcPr>
            <w:tcW w:w="2340" w:type="dxa"/>
            <w:tcBorders>
              <w:top w:val="nil"/>
              <w:left w:val="nil"/>
              <w:bottom w:val="single" w:sz="8" w:space="0" w:color="auto"/>
              <w:right w:val="single" w:sz="8" w:space="0" w:color="auto"/>
            </w:tcBorders>
            <w:vAlign w:val="bottom"/>
            <w:hideMark/>
          </w:tcPr>
          <w:p w14:paraId="4E726F51" w14:textId="77777777" w:rsidR="007242B5" w:rsidRPr="005E60B0" w:rsidRDefault="007242B5">
            <w:pPr>
              <w:ind w:left="220"/>
              <w:rPr>
                <w:rFonts w:ascii="Times New Roman" w:hAnsi="Times New Roman" w:cs="Times New Roman"/>
                <w:sz w:val="20"/>
                <w:szCs w:val="20"/>
              </w:rPr>
            </w:pPr>
            <w:r w:rsidRPr="005E60B0">
              <w:rPr>
                <w:rFonts w:ascii="Times New Roman" w:eastAsia="Times New Roman" w:hAnsi="Times New Roman" w:cs="Times New Roman"/>
              </w:rPr>
              <w:t>расстройства</w:t>
            </w:r>
          </w:p>
        </w:tc>
      </w:tr>
    </w:tbl>
    <w:p w14:paraId="0FB87908" w14:textId="77777777" w:rsidR="007242B5" w:rsidRPr="005E60B0" w:rsidRDefault="007242B5" w:rsidP="007242B5">
      <w:pPr>
        <w:spacing w:line="200" w:lineRule="exact"/>
        <w:rPr>
          <w:rFonts w:ascii="Times New Roman" w:hAnsi="Times New Roman" w:cs="Times New Roman"/>
          <w:sz w:val="20"/>
          <w:szCs w:val="20"/>
        </w:rPr>
      </w:pPr>
    </w:p>
    <w:p w14:paraId="3307D8D6" w14:textId="77777777" w:rsidR="007242B5" w:rsidRPr="005E60B0" w:rsidRDefault="007242B5" w:rsidP="007242B5">
      <w:pPr>
        <w:spacing w:line="200" w:lineRule="exact"/>
        <w:rPr>
          <w:rFonts w:ascii="Times New Roman" w:hAnsi="Times New Roman" w:cs="Times New Roman"/>
          <w:sz w:val="20"/>
          <w:szCs w:val="20"/>
        </w:rPr>
      </w:pPr>
    </w:p>
    <w:p w14:paraId="4F1654AB" w14:textId="77777777" w:rsidR="007242B5" w:rsidRPr="005E60B0" w:rsidRDefault="007242B5" w:rsidP="007242B5">
      <w:pPr>
        <w:spacing w:line="269" w:lineRule="exact"/>
        <w:rPr>
          <w:rFonts w:ascii="Times New Roman" w:hAnsi="Times New Roman" w:cs="Times New Roman"/>
          <w:sz w:val="20"/>
          <w:szCs w:val="20"/>
        </w:rPr>
      </w:pPr>
    </w:p>
    <w:p w14:paraId="26BB168A" w14:textId="77777777" w:rsidR="007242B5" w:rsidRPr="005E60B0" w:rsidRDefault="007242B5" w:rsidP="007242B5">
      <w:pPr>
        <w:spacing w:line="235" w:lineRule="auto"/>
        <w:ind w:left="440" w:hanging="169"/>
        <w:jc w:val="both"/>
        <w:rPr>
          <w:rFonts w:ascii="Times New Roman" w:hAnsi="Times New Roman" w:cs="Times New Roman"/>
          <w:sz w:val="20"/>
          <w:szCs w:val="20"/>
        </w:rPr>
      </w:pPr>
      <w:r w:rsidRPr="005E60B0">
        <w:rPr>
          <w:rFonts w:ascii="Times New Roman" w:eastAsia="Times New Roman" w:hAnsi="Times New Roman" w:cs="Times New Roman"/>
        </w:rPr>
        <w:t>●</w:t>
      </w:r>
      <w:r w:rsidRPr="005E60B0">
        <w:rPr>
          <w:rFonts w:ascii="Times New Roman" w:eastAsia="Times New Roman" w:hAnsi="Times New Roman" w:cs="Times New Roman"/>
          <w:b/>
          <w:bCs/>
        </w:rPr>
        <w:t>Моторная</w:t>
      </w:r>
      <w:r w:rsidRPr="005E60B0">
        <w:rPr>
          <w:rFonts w:ascii="Times New Roman" w:hAnsi="Times New Roman" w:cs="Times New Roman"/>
          <w:sz w:val="20"/>
          <w:szCs w:val="20"/>
        </w:rPr>
        <w:t xml:space="preserve"> </w:t>
      </w:r>
      <w:r w:rsidRPr="005E60B0">
        <w:rPr>
          <w:rFonts w:ascii="Times New Roman" w:eastAsia="Times New Roman" w:hAnsi="Times New Roman" w:cs="Times New Roman"/>
          <w:b/>
          <w:bCs/>
        </w:rPr>
        <w:t xml:space="preserve">афазия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состояние,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котором нарушается устная речь,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однако функции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артикуляционного аппарата сохраняются. При моторной афазии происходит одновременный распад устной и письменной речи, при этом явно выражена инертность нервных процессов.</w:t>
      </w:r>
    </w:p>
    <w:p w14:paraId="725C6D9E" w14:textId="77777777" w:rsidR="007242B5" w:rsidRPr="005E60B0" w:rsidRDefault="007242B5" w:rsidP="007242B5">
      <w:pPr>
        <w:spacing w:line="94" w:lineRule="exact"/>
        <w:rPr>
          <w:rFonts w:ascii="Times New Roman" w:hAnsi="Times New Roman" w:cs="Times New Roman"/>
          <w:sz w:val="20"/>
          <w:szCs w:val="20"/>
        </w:rPr>
      </w:pPr>
    </w:p>
    <w:p w14:paraId="5EE63D29" w14:textId="77777777" w:rsidR="007242B5" w:rsidRPr="005E60B0" w:rsidRDefault="007242B5" w:rsidP="007242B5">
      <w:pPr>
        <w:spacing w:line="232" w:lineRule="auto"/>
        <w:ind w:left="440" w:hanging="169"/>
        <w:jc w:val="both"/>
        <w:rPr>
          <w:rFonts w:ascii="Times New Roman" w:hAnsi="Times New Roman" w:cs="Times New Roman"/>
          <w:sz w:val="20"/>
          <w:szCs w:val="20"/>
        </w:rPr>
      </w:pPr>
      <w:r w:rsidRPr="005E60B0">
        <w:rPr>
          <w:rFonts w:ascii="Times New Roman" w:eastAsia="Times New Roman" w:hAnsi="Times New Roman" w:cs="Times New Roman"/>
        </w:rPr>
        <w:t>●</w:t>
      </w:r>
      <w:r w:rsidRPr="005E60B0">
        <w:rPr>
          <w:rFonts w:ascii="Times New Roman" w:eastAsia="Times New Roman" w:hAnsi="Times New Roman" w:cs="Times New Roman"/>
          <w:b/>
          <w:bCs/>
        </w:rPr>
        <w:t>Сенсорная</w:t>
      </w:r>
      <w:r w:rsidRPr="005E60B0">
        <w:rPr>
          <w:rFonts w:ascii="Times New Roman" w:hAnsi="Times New Roman" w:cs="Times New Roman"/>
          <w:sz w:val="20"/>
          <w:szCs w:val="20"/>
        </w:rPr>
        <w:t xml:space="preserve"> </w:t>
      </w:r>
      <w:r w:rsidRPr="005E60B0">
        <w:rPr>
          <w:rFonts w:ascii="Times New Roman" w:eastAsia="Times New Roman" w:hAnsi="Times New Roman" w:cs="Times New Roman"/>
          <w:b/>
          <w:bCs/>
        </w:rPr>
        <w:t>афазия, или афазия Вернике</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характеризуется тем,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что пациент утрачивает</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способность понимать устную речь (письменный текст также теряет для него смысл). Речь самого пациента становится бессмысленной.</w:t>
      </w:r>
    </w:p>
    <w:p w14:paraId="41C523FD" w14:textId="77777777" w:rsidR="007242B5" w:rsidRPr="005E60B0" w:rsidRDefault="007242B5" w:rsidP="007242B5">
      <w:pPr>
        <w:spacing w:line="94" w:lineRule="exact"/>
        <w:rPr>
          <w:rFonts w:ascii="Times New Roman" w:hAnsi="Times New Roman" w:cs="Times New Roman"/>
          <w:sz w:val="20"/>
          <w:szCs w:val="20"/>
        </w:rPr>
      </w:pPr>
    </w:p>
    <w:p w14:paraId="43026F6F" w14:textId="77777777" w:rsidR="007242B5" w:rsidRPr="005E60B0" w:rsidRDefault="007242B5" w:rsidP="007242B5">
      <w:pPr>
        <w:spacing w:line="235" w:lineRule="auto"/>
        <w:ind w:left="440" w:hanging="169"/>
        <w:jc w:val="both"/>
        <w:rPr>
          <w:rFonts w:ascii="Times New Roman" w:hAnsi="Times New Roman" w:cs="Times New Roman"/>
          <w:sz w:val="20"/>
          <w:szCs w:val="20"/>
        </w:rPr>
      </w:pPr>
      <w:r w:rsidRPr="005E60B0">
        <w:rPr>
          <w:rFonts w:ascii="Times New Roman" w:eastAsia="Times New Roman" w:hAnsi="Times New Roman" w:cs="Times New Roman"/>
        </w:rPr>
        <w:t>●</w:t>
      </w:r>
      <w:r w:rsidRPr="005E60B0">
        <w:rPr>
          <w:rFonts w:ascii="Times New Roman" w:eastAsia="Times New Roman" w:hAnsi="Times New Roman" w:cs="Times New Roman"/>
          <w:b/>
          <w:bCs/>
        </w:rPr>
        <w:t>Акустико-</w:t>
      </w:r>
      <w:proofErr w:type="spellStart"/>
      <w:r w:rsidRPr="005E60B0">
        <w:rPr>
          <w:rFonts w:ascii="Times New Roman" w:eastAsia="Times New Roman" w:hAnsi="Times New Roman" w:cs="Times New Roman"/>
          <w:b/>
          <w:bCs/>
        </w:rPr>
        <w:t>мнестическая</w:t>
      </w:r>
      <w:proofErr w:type="spellEnd"/>
      <w:r w:rsidRPr="005E60B0">
        <w:rPr>
          <w:rFonts w:ascii="Times New Roman" w:eastAsia="Times New Roman" w:hAnsi="Times New Roman" w:cs="Times New Roman"/>
          <w:b/>
          <w:bCs/>
        </w:rPr>
        <w:t xml:space="preserve"> афазия</w:t>
      </w:r>
      <w:r w:rsidRPr="005E60B0">
        <w:rPr>
          <w:rFonts w:ascii="Times New Roman" w:eastAsia="Times New Roman" w:hAnsi="Times New Roman" w:cs="Times New Roman"/>
        </w:rPr>
        <w:t xml:space="preserve"> внешне может напоминать предыдущий тип, однако имеет принципиальные отличия. При этой форме заболевания пациент понимает то, что ему говорят, но не в состоянии запомнить фраз: в памяти может удерживаться не более двух-трех слов.</w:t>
      </w:r>
    </w:p>
    <w:p w14:paraId="4F79DCF3" w14:textId="77777777" w:rsidR="007242B5" w:rsidRPr="005E60B0" w:rsidRDefault="007242B5" w:rsidP="007242B5">
      <w:pPr>
        <w:spacing w:line="94" w:lineRule="exact"/>
        <w:rPr>
          <w:rFonts w:ascii="Times New Roman" w:hAnsi="Times New Roman" w:cs="Times New Roman"/>
          <w:sz w:val="20"/>
          <w:szCs w:val="20"/>
        </w:rPr>
      </w:pPr>
    </w:p>
    <w:p w14:paraId="111E3823" w14:textId="77777777" w:rsidR="007242B5" w:rsidRPr="005E60B0" w:rsidRDefault="007242B5" w:rsidP="007242B5">
      <w:pPr>
        <w:spacing w:line="235" w:lineRule="auto"/>
        <w:ind w:left="440" w:hanging="169"/>
        <w:jc w:val="both"/>
        <w:rPr>
          <w:rFonts w:ascii="Times New Roman" w:hAnsi="Times New Roman" w:cs="Times New Roman"/>
          <w:sz w:val="20"/>
          <w:szCs w:val="20"/>
        </w:rPr>
      </w:pPr>
      <w:r w:rsidRPr="005E60B0">
        <w:rPr>
          <w:rFonts w:ascii="Times New Roman" w:eastAsia="Times New Roman" w:hAnsi="Times New Roman" w:cs="Times New Roman"/>
        </w:rPr>
        <w:t>●</w:t>
      </w:r>
      <w:proofErr w:type="spellStart"/>
      <w:r w:rsidRPr="005E60B0">
        <w:rPr>
          <w:rFonts w:ascii="Times New Roman" w:eastAsia="Times New Roman" w:hAnsi="Times New Roman" w:cs="Times New Roman"/>
          <w:b/>
          <w:bCs/>
        </w:rPr>
        <w:t>Амнестическая</w:t>
      </w:r>
      <w:proofErr w:type="spellEnd"/>
      <w:r w:rsidRPr="005E60B0">
        <w:rPr>
          <w:rFonts w:ascii="Times New Roman" w:eastAsia="Times New Roman" w:hAnsi="Times New Roman" w:cs="Times New Roman"/>
          <w:b/>
          <w:bCs/>
        </w:rPr>
        <w:t xml:space="preserve"> афазия</w:t>
      </w:r>
      <w:r w:rsidRPr="005E60B0">
        <w:rPr>
          <w:rFonts w:ascii="Times New Roman" w:eastAsia="Times New Roman" w:hAnsi="Times New Roman" w:cs="Times New Roman"/>
        </w:rPr>
        <w:t xml:space="preserve"> также связана с памятью, но механизм нарушения можно представить, как диаметрально противоположный </w:t>
      </w:r>
      <w:proofErr w:type="gramStart"/>
      <w:r w:rsidRPr="005E60B0">
        <w:rPr>
          <w:rFonts w:ascii="Times New Roman" w:eastAsia="Times New Roman" w:hAnsi="Times New Roman" w:cs="Times New Roman"/>
        </w:rPr>
        <w:t>выше описанному</w:t>
      </w:r>
      <w:proofErr w:type="gramEnd"/>
      <w:r w:rsidRPr="005E60B0">
        <w:rPr>
          <w:rFonts w:ascii="Times New Roman" w:eastAsia="Times New Roman" w:hAnsi="Times New Roman" w:cs="Times New Roman"/>
        </w:rPr>
        <w:t>. При акустико-</w:t>
      </w:r>
      <w:proofErr w:type="spellStart"/>
      <w:r w:rsidRPr="005E60B0">
        <w:rPr>
          <w:rFonts w:ascii="Times New Roman" w:eastAsia="Times New Roman" w:hAnsi="Times New Roman" w:cs="Times New Roman"/>
        </w:rPr>
        <w:t>мнестической</w:t>
      </w:r>
      <w:proofErr w:type="spellEnd"/>
      <w:r w:rsidRPr="005E60B0">
        <w:rPr>
          <w:rFonts w:ascii="Times New Roman" w:eastAsia="Times New Roman" w:hAnsi="Times New Roman" w:cs="Times New Roman"/>
        </w:rPr>
        <w:t xml:space="preserve"> афазии человек не может запомнить слова, а при </w:t>
      </w:r>
      <w:proofErr w:type="spellStart"/>
      <w:r w:rsidRPr="005E60B0">
        <w:rPr>
          <w:rFonts w:ascii="Times New Roman" w:eastAsia="Times New Roman" w:hAnsi="Times New Roman" w:cs="Times New Roman"/>
        </w:rPr>
        <w:t>амнестической</w:t>
      </w:r>
      <w:proofErr w:type="spellEnd"/>
      <w:r w:rsidRPr="005E60B0">
        <w:rPr>
          <w:rFonts w:ascii="Times New Roman" w:eastAsia="Times New Roman" w:hAnsi="Times New Roman" w:cs="Times New Roman"/>
        </w:rPr>
        <w:t xml:space="preserve"> не может вспомнить и подобрать необходимое определение. Эту форму заболевания часто встречают после черепно-мозговой травмы и при болезни Альцгеймера.</w:t>
      </w:r>
    </w:p>
    <w:p w14:paraId="4F5C52BB" w14:textId="77777777" w:rsidR="007242B5" w:rsidRPr="005E60B0" w:rsidRDefault="007242B5" w:rsidP="007242B5">
      <w:pPr>
        <w:spacing w:line="95" w:lineRule="exact"/>
        <w:rPr>
          <w:rFonts w:ascii="Times New Roman" w:hAnsi="Times New Roman" w:cs="Times New Roman"/>
          <w:sz w:val="20"/>
          <w:szCs w:val="20"/>
        </w:rPr>
      </w:pPr>
    </w:p>
    <w:p w14:paraId="23DEBCBB" w14:textId="77777777" w:rsidR="007242B5" w:rsidRPr="005E60B0" w:rsidRDefault="007242B5" w:rsidP="007242B5">
      <w:pPr>
        <w:spacing w:line="232" w:lineRule="auto"/>
        <w:ind w:left="440" w:hanging="169"/>
        <w:jc w:val="both"/>
        <w:rPr>
          <w:rFonts w:ascii="Times New Roman" w:hAnsi="Times New Roman" w:cs="Times New Roman"/>
          <w:sz w:val="20"/>
          <w:szCs w:val="20"/>
        </w:rPr>
      </w:pPr>
      <w:r w:rsidRPr="005E60B0">
        <w:rPr>
          <w:rFonts w:ascii="Times New Roman" w:eastAsia="Times New Roman" w:hAnsi="Times New Roman" w:cs="Times New Roman"/>
        </w:rPr>
        <w:t>●</w:t>
      </w:r>
      <w:r w:rsidRPr="005E60B0">
        <w:rPr>
          <w:rFonts w:ascii="Times New Roman" w:eastAsia="Times New Roman" w:hAnsi="Times New Roman" w:cs="Times New Roman"/>
          <w:b/>
          <w:bCs/>
        </w:rPr>
        <w:t>Сенсомоторная афазия</w:t>
      </w:r>
      <w:r w:rsidRPr="005E60B0">
        <w:rPr>
          <w:rFonts w:ascii="Times New Roman" w:eastAsia="Times New Roman" w:hAnsi="Times New Roman" w:cs="Times New Roman"/>
        </w:rPr>
        <w:t xml:space="preserve"> сочетает признаки сенсорной и моторной афазии: пациент не понимает, что ему говорят, и не может инициировать собственную речь.</w:t>
      </w:r>
    </w:p>
    <w:p w14:paraId="32FB21E2" w14:textId="77777777" w:rsidR="007242B5" w:rsidRPr="005E60B0" w:rsidRDefault="007242B5" w:rsidP="007242B5">
      <w:pPr>
        <w:spacing w:line="200" w:lineRule="exact"/>
        <w:rPr>
          <w:rFonts w:ascii="Times New Roman" w:hAnsi="Times New Roman" w:cs="Times New Roman"/>
          <w:sz w:val="20"/>
          <w:szCs w:val="20"/>
        </w:rPr>
      </w:pPr>
    </w:p>
    <w:p w14:paraId="674FADAC" w14:textId="77777777" w:rsidR="007242B5" w:rsidRPr="005E60B0" w:rsidRDefault="007242B5" w:rsidP="007242B5">
      <w:pPr>
        <w:spacing w:line="200" w:lineRule="exact"/>
        <w:rPr>
          <w:rFonts w:ascii="Times New Roman" w:hAnsi="Times New Roman" w:cs="Times New Roman"/>
          <w:sz w:val="20"/>
          <w:szCs w:val="20"/>
        </w:rPr>
      </w:pPr>
    </w:p>
    <w:p w14:paraId="76C67FC4" w14:textId="77777777" w:rsidR="007242B5" w:rsidRPr="005E60B0" w:rsidRDefault="007242B5" w:rsidP="007242B5">
      <w:pPr>
        <w:spacing w:line="334" w:lineRule="exact"/>
        <w:rPr>
          <w:rFonts w:ascii="Times New Roman" w:hAnsi="Times New Roman" w:cs="Times New Roman"/>
          <w:sz w:val="20"/>
          <w:szCs w:val="20"/>
        </w:rPr>
      </w:pPr>
    </w:p>
    <w:p w14:paraId="38206BB4" w14:textId="77777777" w:rsidR="007242B5" w:rsidRPr="005E60B0" w:rsidRDefault="007242B5" w:rsidP="007242B5">
      <w:pPr>
        <w:spacing w:line="235"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ОСНОВНЫЕ ПРАВИЛА ВЫПОЛНЕНИЯ МАНИПУЛЯЦИЙ УХОДА</w:t>
      </w:r>
    </w:p>
    <w:p w14:paraId="4ED0A8A3" w14:textId="77777777" w:rsidR="007242B5" w:rsidRPr="005E60B0" w:rsidRDefault="007242B5" w:rsidP="007242B5">
      <w:pPr>
        <w:spacing w:line="92" w:lineRule="exact"/>
        <w:rPr>
          <w:rFonts w:ascii="Times New Roman" w:hAnsi="Times New Roman" w:cs="Times New Roman"/>
          <w:sz w:val="20"/>
          <w:szCs w:val="20"/>
        </w:rPr>
      </w:pPr>
    </w:p>
    <w:p w14:paraId="35E263A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Качественный уход за людьми с дефицитом самообслуживания предполагает обязательное соблюдение алгоритма осуществления процедур ухода.</w:t>
      </w:r>
    </w:p>
    <w:p w14:paraId="49161A31" w14:textId="77777777" w:rsidR="007242B5" w:rsidRPr="005E60B0" w:rsidRDefault="007242B5" w:rsidP="007242B5">
      <w:pPr>
        <w:spacing w:line="92" w:lineRule="exact"/>
        <w:rPr>
          <w:rFonts w:ascii="Times New Roman" w:hAnsi="Times New Roman" w:cs="Times New Roman"/>
          <w:sz w:val="20"/>
          <w:szCs w:val="20"/>
        </w:rPr>
      </w:pPr>
    </w:p>
    <w:p w14:paraId="6FF7B4C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Правильное выполнение процедур ухода подразумевает безупречное выполнение тех или иных манипуляций, обеспечивающих компенсацию имеющихся видов дефицита самообслуживания, а также соблюдение простых правил проведения процедур и принципов деонтологии.</w:t>
      </w:r>
    </w:p>
    <w:p w14:paraId="0CDFDEA3" w14:textId="77777777" w:rsidR="007242B5" w:rsidRPr="005E60B0" w:rsidRDefault="007242B5" w:rsidP="007242B5">
      <w:pPr>
        <w:spacing w:line="200" w:lineRule="exact"/>
        <w:rPr>
          <w:rFonts w:ascii="Times New Roman" w:hAnsi="Times New Roman" w:cs="Times New Roman"/>
          <w:sz w:val="20"/>
          <w:szCs w:val="20"/>
        </w:rPr>
      </w:pPr>
    </w:p>
    <w:p w14:paraId="036CD5AE" w14:textId="77777777" w:rsidR="007242B5" w:rsidRPr="005E60B0" w:rsidRDefault="007242B5" w:rsidP="007242B5">
      <w:pPr>
        <w:spacing w:line="237" w:lineRule="exact"/>
        <w:rPr>
          <w:rFonts w:ascii="Times New Roman" w:hAnsi="Times New Roman" w:cs="Times New Roman"/>
          <w:sz w:val="20"/>
          <w:szCs w:val="20"/>
        </w:rPr>
      </w:pPr>
    </w:p>
    <w:p w14:paraId="014E2C1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Любую процедуру ухода начинают с приветствия и заканчивают прощанием. В первую очередь необходимо сообщить подопечному о начале проведения Вашей манипуляции. В ходе выполнения любой манипуляций необходимо озвучивать все свои действия. Каждое действие, этап манипуляции необходимо сопровождать объяснением планируемых и осуществляемых действий. По окончании процедуры необходимо сообщить об этом подопечному и поинтересоваться, как он себя чувствовал в ходе ее проведения, и не нужно ли ему что-нибудь еще. Необходимо помнить, что самый высокий показатель профессионализма работника — доверие к нему человека.</w:t>
      </w:r>
    </w:p>
    <w:p w14:paraId="2EFEF4FB" w14:textId="77777777" w:rsidR="007242B5" w:rsidRPr="005E60B0" w:rsidRDefault="007242B5" w:rsidP="007242B5">
      <w:pPr>
        <w:rPr>
          <w:rFonts w:ascii="Times New Roman" w:hAnsi="Times New Roman" w:cs="Times New Roman"/>
        </w:rPr>
        <w:sectPr w:rsidR="007242B5" w:rsidRPr="005E60B0">
          <w:pgSz w:w="11900" w:h="16838"/>
          <w:pgMar w:top="559" w:right="846" w:bottom="1440" w:left="1440" w:header="0" w:footer="0" w:gutter="0"/>
          <w:cols w:space="720"/>
        </w:sectPr>
      </w:pPr>
    </w:p>
    <w:p w14:paraId="06090D9E"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lastRenderedPageBreak/>
        <w:t>ДЕОНТОЛОГИЯ</w:t>
      </w:r>
    </w:p>
    <w:p w14:paraId="245C0981" w14:textId="77777777" w:rsidR="007242B5" w:rsidRPr="005E60B0" w:rsidRDefault="007242B5" w:rsidP="007242B5">
      <w:pPr>
        <w:spacing w:line="91" w:lineRule="exact"/>
        <w:rPr>
          <w:rFonts w:ascii="Times New Roman" w:hAnsi="Times New Roman" w:cs="Times New Roman"/>
          <w:sz w:val="20"/>
          <w:szCs w:val="20"/>
        </w:rPr>
      </w:pPr>
    </w:p>
    <w:p w14:paraId="79E5644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Деонтология </w:t>
      </w:r>
      <w:r w:rsidRPr="005E60B0">
        <w:rPr>
          <w:rFonts w:ascii="Times New Roman" w:eastAsia="Times New Roman" w:hAnsi="Times New Roman" w:cs="Times New Roman"/>
        </w:rPr>
        <w:t>(от греч.</w:t>
      </w:r>
      <w:r w:rsidRPr="005E60B0">
        <w:rPr>
          <w:rFonts w:ascii="Times New Roman" w:eastAsia="Times New Roman" w:hAnsi="Times New Roman" w:cs="Times New Roman"/>
          <w:b/>
          <w:bCs/>
        </w:rPr>
        <w:t xml:space="preserve"> </w:t>
      </w:r>
      <w:proofErr w:type="spellStart"/>
      <w:r w:rsidRPr="005E60B0">
        <w:rPr>
          <w:rFonts w:ascii="Times New Roman" w:eastAsia="Times New Roman" w:hAnsi="Times New Roman" w:cs="Times New Roman"/>
          <w:i/>
          <w:iCs/>
        </w:rPr>
        <w:t>deon</w:t>
      </w:r>
      <w:proofErr w:type="spellEnd"/>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proofErr w:type="spellStart"/>
      <w:r w:rsidRPr="005E60B0">
        <w:rPr>
          <w:rFonts w:ascii="Times New Roman" w:eastAsia="Times New Roman" w:hAnsi="Times New Roman" w:cs="Times New Roman"/>
          <w:i/>
          <w:iCs/>
        </w:rPr>
        <w:t>deontos</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должное,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надлежащее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proofErr w:type="spellStart"/>
      <w:r w:rsidRPr="005E60B0">
        <w:rPr>
          <w:rFonts w:ascii="Times New Roman" w:eastAsia="Times New Roman" w:hAnsi="Times New Roman" w:cs="Times New Roman"/>
          <w:i/>
          <w:iCs/>
        </w:rPr>
        <w:t>logos</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учение) —</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совокупность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этических норм выполнения своих профессиональных обязанностей. Деонтология социальной работы включает следующие принципы.</w:t>
      </w:r>
    </w:p>
    <w:p w14:paraId="7045DCA3" w14:textId="77777777" w:rsidR="007242B5" w:rsidRPr="005E60B0" w:rsidRDefault="007242B5" w:rsidP="007242B5">
      <w:pPr>
        <w:spacing w:line="80" w:lineRule="exact"/>
        <w:rPr>
          <w:rFonts w:ascii="Times New Roman" w:hAnsi="Times New Roman" w:cs="Times New Roman"/>
          <w:sz w:val="20"/>
          <w:szCs w:val="20"/>
        </w:rPr>
      </w:pPr>
    </w:p>
    <w:p w14:paraId="432E48C9"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личная ответственность за порученное дело (моральная и юридическая)</w:t>
      </w:r>
    </w:p>
    <w:p w14:paraId="61AB0C54" w14:textId="77777777" w:rsidR="007242B5" w:rsidRPr="005E60B0" w:rsidRDefault="007242B5" w:rsidP="007242B5">
      <w:pPr>
        <w:spacing w:line="80" w:lineRule="exact"/>
        <w:rPr>
          <w:rFonts w:ascii="Times New Roman" w:eastAsia="Times New Roman" w:hAnsi="Times New Roman" w:cs="Times New Roman"/>
        </w:rPr>
      </w:pPr>
    </w:p>
    <w:p w14:paraId="7A04CD07"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компетентность</w:t>
      </w:r>
    </w:p>
    <w:p w14:paraId="253A6F92" w14:textId="77777777" w:rsidR="007242B5" w:rsidRPr="005E60B0" w:rsidRDefault="007242B5" w:rsidP="007242B5">
      <w:pPr>
        <w:spacing w:line="78" w:lineRule="exact"/>
        <w:rPr>
          <w:rFonts w:ascii="Times New Roman" w:eastAsia="Times New Roman" w:hAnsi="Times New Roman" w:cs="Times New Roman"/>
        </w:rPr>
      </w:pPr>
    </w:p>
    <w:p w14:paraId="4DD6E86A"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рациональный подход к решению поставленных задач</w:t>
      </w:r>
    </w:p>
    <w:p w14:paraId="489F0313" w14:textId="77777777" w:rsidR="007242B5" w:rsidRPr="005E60B0" w:rsidRDefault="007242B5" w:rsidP="007242B5">
      <w:pPr>
        <w:spacing w:line="80" w:lineRule="exact"/>
        <w:rPr>
          <w:rFonts w:ascii="Times New Roman" w:eastAsia="Times New Roman" w:hAnsi="Times New Roman" w:cs="Times New Roman"/>
        </w:rPr>
      </w:pPr>
    </w:p>
    <w:p w14:paraId="1745BE35"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соответствие полномочий и ответственности</w:t>
      </w:r>
    </w:p>
    <w:p w14:paraId="699EA39C" w14:textId="77777777" w:rsidR="007242B5" w:rsidRPr="005E60B0" w:rsidRDefault="007242B5" w:rsidP="007242B5">
      <w:pPr>
        <w:spacing w:line="80" w:lineRule="exact"/>
        <w:rPr>
          <w:rFonts w:ascii="Times New Roman" w:eastAsia="Times New Roman" w:hAnsi="Times New Roman" w:cs="Times New Roman"/>
        </w:rPr>
      </w:pPr>
    </w:p>
    <w:p w14:paraId="05F785E5"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подотчетность</w:t>
      </w:r>
    </w:p>
    <w:p w14:paraId="03D85D17" w14:textId="77777777" w:rsidR="007242B5" w:rsidRPr="005E60B0" w:rsidRDefault="007242B5" w:rsidP="007242B5">
      <w:pPr>
        <w:spacing w:line="78" w:lineRule="exact"/>
        <w:rPr>
          <w:rFonts w:ascii="Times New Roman" w:eastAsia="Times New Roman" w:hAnsi="Times New Roman" w:cs="Times New Roman"/>
        </w:rPr>
      </w:pPr>
    </w:p>
    <w:p w14:paraId="1E77E5FE"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инициатива и творческий подход</w:t>
      </w:r>
    </w:p>
    <w:p w14:paraId="78BF024F" w14:textId="77777777" w:rsidR="007242B5" w:rsidRPr="005E60B0" w:rsidRDefault="007242B5" w:rsidP="007242B5">
      <w:pPr>
        <w:spacing w:line="80" w:lineRule="exact"/>
        <w:rPr>
          <w:rFonts w:ascii="Times New Roman" w:eastAsia="Times New Roman" w:hAnsi="Times New Roman" w:cs="Times New Roman"/>
        </w:rPr>
      </w:pPr>
    </w:p>
    <w:p w14:paraId="52C88403"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организованность и дисциплина</w:t>
      </w:r>
    </w:p>
    <w:p w14:paraId="717D55E8" w14:textId="77777777" w:rsidR="007242B5" w:rsidRPr="005E60B0" w:rsidRDefault="007242B5" w:rsidP="007242B5">
      <w:pPr>
        <w:spacing w:line="80" w:lineRule="exact"/>
        <w:rPr>
          <w:rFonts w:ascii="Times New Roman" w:eastAsia="Times New Roman" w:hAnsi="Times New Roman" w:cs="Times New Roman"/>
        </w:rPr>
      </w:pPr>
    </w:p>
    <w:p w14:paraId="705597EB"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критический подход к оценке деятельности и возможностей — своих и подопечных</w:t>
      </w:r>
    </w:p>
    <w:p w14:paraId="1EB20F47" w14:textId="77777777" w:rsidR="007242B5" w:rsidRPr="005E60B0" w:rsidRDefault="007242B5" w:rsidP="007242B5">
      <w:pPr>
        <w:spacing w:line="80" w:lineRule="exact"/>
        <w:rPr>
          <w:rFonts w:ascii="Times New Roman" w:eastAsia="Times New Roman" w:hAnsi="Times New Roman" w:cs="Times New Roman"/>
        </w:rPr>
      </w:pPr>
    </w:p>
    <w:p w14:paraId="3000E8D7"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контроль и проверка исполнения</w:t>
      </w:r>
    </w:p>
    <w:p w14:paraId="2DF155FA" w14:textId="77777777" w:rsidR="007242B5" w:rsidRPr="005E60B0" w:rsidRDefault="007242B5" w:rsidP="007242B5">
      <w:pPr>
        <w:spacing w:line="78" w:lineRule="exact"/>
        <w:rPr>
          <w:rFonts w:ascii="Times New Roman" w:eastAsia="Times New Roman" w:hAnsi="Times New Roman" w:cs="Times New Roman"/>
        </w:rPr>
      </w:pPr>
    </w:p>
    <w:p w14:paraId="1E7C1171"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доверие и свобода действий</w:t>
      </w:r>
    </w:p>
    <w:p w14:paraId="18B5E9AE" w14:textId="77777777" w:rsidR="007242B5" w:rsidRPr="005E60B0" w:rsidRDefault="007242B5" w:rsidP="007242B5">
      <w:pPr>
        <w:spacing w:line="80" w:lineRule="exact"/>
        <w:rPr>
          <w:rFonts w:ascii="Times New Roman" w:eastAsia="Times New Roman" w:hAnsi="Times New Roman" w:cs="Times New Roman"/>
        </w:rPr>
      </w:pPr>
    </w:p>
    <w:p w14:paraId="15D27295" w14:textId="77777777" w:rsidR="007242B5" w:rsidRPr="005E60B0" w:rsidRDefault="007242B5" w:rsidP="007242B5">
      <w:pPr>
        <w:numPr>
          <w:ilvl w:val="0"/>
          <w:numId w:val="13"/>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правовая регламентация деятельности</w:t>
      </w:r>
    </w:p>
    <w:p w14:paraId="458284B6" w14:textId="77777777" w:rsidR="007242B5" w:rsidRPr="005E60B0" w:rsidRDefault="007242B5" w:rsidP="007242B5">
      <w:pPr>
        <w:spacing w:line="18" w:lineRule="exact"/>
        <w:rPr>
          <w:rFonts w:ascii="Times New Roman" w:eastAsiaTheme="minorEastAsia" w:hAnsi="Times New Roman" w:cs="Times New Roman"/>
          <w:sz w:val="20"/>
          <w:szCs w:val="20"/>
        </w:rPr>
      </w:pPr>
    </w:p>
    <w:p w14:paraId="3B2A180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Symbol" w:hAnsi="Times New Roman" w:cs="Times New Roman"/>
          <w:color w:val="FFFFFF"/>
          <w:sz w:val="40"/>
          <w:szCs w:val="40"/>
        </w:rPr>
        <w:t>·</w:t>
      </w:r>
      <w:r w:rsidRPr="005E60B0">
        <w:rPr>
          <w:rFonts w:ascii="Times New Roman" w:eastAsia="Times New Roman" w:hAnsi="Times New Roman" w:cs="Times New Roman"/>
        </w:rPr>
        <w:t>● поощрение и наказание и др.</w:t>
      </w:r>
    </w:p>
    <w:p w14:paraId="58E7A8B1" w14:textId="77777777" w:rsidR="007242B5" w:rsidRPr="005E60B0" w:rsidRDefault="007242B5" w:rsidP="007242B5">
      <w:pPr>
        <w:rPr>
          <w:rFonts w:ascii="Times New Roman" w:hAnsi="Times New Roman" w:cs="Times New Roman"/>
        </w:rPr>
        <w:sectPr w:rsidR="007242B5" w:rsidRPr="005E60B0">
          <w:pgSz w:w="11900" w:h="16838"/>
          <w:pgMar w:top="559" w:right="846" w:bottom="1440" w:left="1440" w:header="0" w:footer="0" w:gutter="0"/>
          <w:cols w:space="720"/>
        </w:sectPr>
      </w:pPr>
    </w:p>
    <w:p w14:paraId="4A3F6F55" w14:textId="77777777" w:rsidR="007242B5" w:rsidRPr="005E60B0" w:rsidRDefault="007242B5" w:rsidP="007242B5">
      <w:pPr>
        <w:numPr>
          <w:ilvl w:val="0"/>
          <w:numId w:val="14"/>
        </w:numPr>
        <w:tabs>
          <w:tab w:val="left" w:pos="4400"/>
        </w:tabs>
        <w:spacing w:after="0" w:line="240" w:lineRule="auto"/>
        <w:ind w:left="4400" w:hanging="357"/>
        <w:rPr>
          <w:rFonts w:ascii="Times New Roman" w:eastAsia="Symbol" w:hAnsi="Times New Roman" w:cs="Times New Roman"/>
          <w:color w:val="FFFFFF"/>
          <w:sz w:val="40"/>
          <w:szCs w:val="40"/>
        </w:rPr>
      </w:pPr>
      <w:r w:rsidRPr="005E60B0">
        <w:rPr>
          <w:rFonts w:ascii="Times New Roman" w:eastAsia="Arial" w:hAnsi="Times New Roman" w:cs="Times New Roman"/>
          <w:b/>
          <w:bCs/>
          <w:sz w:val="40"/>
          <w:szCs w:val="40"/>
        </w:rPr>
        <w:lastRenderedPageBreak/>
        <w:t>Тема 2</w:t>
      </w:r>
    </w:p>
    <w:p w14:paraId="7E9EF255" w14:textId="77777777" w:rsidR="007242B5" w:rsidRPr="005E60B0" w:rsidRDefault="007242B5" w:rsidP="007242B5">
      <w:pPr>
        <w:spacing w:line="252" w:lineRule="exact"/>
        <w:rPr>
          <w:rFonts w:ascii="Times New Roman" w:eastAsiaTheme="minorEastAsia" w:hAnsi="Times New Roman" w:cs="Times New Roman"/>
          <w:sz w:val="20"/>
          <w:szCs w:val="20"/>
        </w:rPr>
      </w:pPr>
    </w:p>
    <w:p w14:paraId="32C39AA5" w14:textId="77777777" w:rsidR="007242B5" w:rsidRPr="005E60B0" w:rsidRDefault="007242B5" w:rsidP="007242B5">
      <w:pPr>
        <w:spacing w:line="232" w:lineRule="auto"/>
        <w:ind w:right="-159"/>
        <w:jc w:val="center"/>
        <w:rPr>
          <w:rFonts w:ascii="Times New Roman" w:hAnsi="Times New Roman" w:cs="Times New Roman"/>
          <w:sz w:val="20"/>
          <w:szCs w:val="20"/>
        </w:rPr>
      </w:pPr>
      <w:r w:rsidRPr="005E60B0">
        <w:rPr>
          <w:rFonts w:ascii="Times New Roman" w:eastAsia="Arial" w:hAnsi="Times New Roman" w:cs="Times New Roman"/>
          <w:b/>
          <w:bCs/>
          <w:sz w:val="36"/>
          <w:szCs w:val="36"/>
        </w:rPr>
        <w:t>Старческая астения и другие гериатрические синдромы</w:t>
      </w:r>
    </w:p>
    <w:p w14:paraId="151077D9" w14:textId="77777777" w:rsidR="007242B5" w:rsidRPr="005E60B0" w:rsidRDefault="007242B5" w:rsidP="007242B5">
      <w:pPr>
        <w:spacing w:line="374" w:lineRule="exact"/>
        <w:rPr>
          <w:rFonts w:ascii="Times New Roman" w:hAnsi="Times New Roman" w:cs="Times New Roman"/>
          <w:sz w:val="20"/>
          <w:szCs w:val="20"/>
        </w:rPr>
      </w:pPr>
    </w:p>
    <w:p w14:paraId="33D27362" w14:textId="77777777" w:rsidR="007242B5" w:rsidRPr="005E60B0" w:rsidRDefault="007242B5" w:rsidP="007242B5">
      <w:pPr>
        <w:numPr>
          <w:ilvl w:val="0"/>
          <w:numId w:val="15"/>
        </w:numPr>
        <w:tabs>
          <w:tab w:val="left" w:pos="541"/>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последние годы произошла смена представлений о понятии «успешное старение». Ранее «успешное старение» связывали исключительно с отсутствием болезни, хорошим физическим и когнитивным статусом, самостоятельностью и социальной поддержкой. Современное понимание «успешного старения» значительно шире и включает психологическое, физическое и социальное здоровье, удовлетворенность жизнью, чувство цели, финансовую стабильность, познание нового, достижения, внешний вид, деятельность, чувство юмора, духовность.</w:t>
      </w:r>
    </w:p>
    <w:p w14:paraId="2BA14F3E" w14:textId="77777777" w:rsidR="007242B5" w:rsidRPr="005E60B0" w:rsidRDefault="007242B5" w:rsidP="007242B5">
      <w:pPr>
        <w:spacing w:line="93" w:lineRule="exact"/>
        <w:rPr>
          <w:rFonts w:ascii="Times New Roman" w:eastAsiaTheme="minorEastAsia" w:hAnsi="Times New Roman" w:cs="Times New Roman"/>
          <w:sz w:val="20"/>
          <w:szCs w:val="20"/>
        </w:rPr>
      </w:pPr>
    </w:p>
    <w:p w14:paraId="6669D2C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Успешное старение — основная психологическая потребность пожилого человека. Даже в очень преклонном возрасте люди сохраняют потребность в активной жизни и развитии. Физическая активность, любая деятельность, социальная интеграция способствуют успешному старению. Медицинский персонал должен знать закономерности изменений организма человека, связанные со старением, уметь рано распознавать гериатрические проблемы и обладать навыками по их предупреждению и замедлению прогрессирования.</w:t>
      </w:r>
    </w:p>
    <w:p w14:paraId="04C8845A" w14:textId="77777777" w:rsidR="007242B5" w:rsidRPr="005E60B0" w:rsidRDefault="007242B5" w:rsidP="007242B5">
      <w:pPr>
        <w:spacing w:line="94" w:lineRule="exact"/>
        <w:rPr>
          <w:rFonts w:ascii="Times New Roman" w:hAnsi="Times New Roman" w:cs="Times New Roman"/>
          <w:sz w:val="20"/>
          <w:szCs w:val="20"/>
        </w:rPr>
      </w:pPr>
    </w:p>
    <w:p w14:paraId="1B8A1291"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Старческая астения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ассоциированный с возрастом синдром,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основные клинические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проявления которого — медлительность и/или непреднамеренная потеря веса, общая слабость. Старческая астения сопровождается снижением физической и функциональной активности многих систем, адаптационного и восстановительного резерва, способствует развитию зависимости от посторонней помощи в повседневной жизни, утрате способности к самообслуживанию, ухудшает прогноз состояния здоровья. В зарубежной литературе ослабленных пациентов в пожилом и старческом возрасте называют «хрупкими» (</w:t>
      </w:r>
      <w:proofErr w:type="spellStart"/>
      <w:r w:rsidRPr="005E60B0">
        <w:rPr>
          <w:rFonts w:ascii="Times New Roman" w:eastAsia="Times New Roman" w:hAnsi="Times New Roman" w:cs="Times New Roman"/>
        </w:rPr>
        <w:t>frailty</w:t>
      </w:r>
      <w:proofErr w:type="spellEnd"/>
      <w:r w:rsidRPr="005E60B0">
        <w:rPr>
          <w:rFonts w:ascii="Times New Roman" w:eastAsia="Times New Roman" w:hAnsi="Times New Roman" w:cs="Times New Roman"/>
        </w:rPr>
        <w:t>).</w:t>
      </w:r>
    </w:p>
    <w:p w14:paraId="1AF6FC0D" w14:textId="77777777" w:rsidR="007242B5" w:rsidRPr="005E60B0" w:rsidRDefault="007242B5" w:rsidP="007242B5">
      <w:pPr>
        <w:spacing w:line="95" w:lineRule="exact"/>
        <w:rPr>
          <w:rFonts w:ascii="Times New Roman" w:hAnsi="Times New Roman" w:cs="Times New Roman"/>
          <w:sz w:val="20"/>
          <w:szCs w:val="20"/>
        </w:rPr>
      </w:pPr>
    </w:p>
    <w:p w14:paraId="10303B1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Старческая астения включает более 85 различных гериатрических синдромов, основные из которых — синдромы падений, </w:t>
      </w:r>
      <w:proofErr w:type="spellStart"/>
      <w:r w:rsidRPr="005E60B0">
        <w:rPr>
          <w:rFonts w:ascii="Times New Roman" w:eastAsia="Times New Roman" w:hAnsi="Times New Roman" w:cs="Times New Roman"/>
        </w:rPr>
        <w:t>мальнутриции</w:t>
      </w:r>
      <w:proofErr w:type="spellEnd"/>
      <w:r w:rsidRPr="005E60B0">
        <w:rPr>
          <w:rFonts w:ascii="Times New Roman" w:eastAsia="Times New Roman" w:hAnsi="Times New Roman" w:cs="Times New Roman"/>
        </w:rPr>
        <w:t xml:space="preserve"> (недостаточности питания), </w:t>
      </w:r>
      <w:proofErr w:type="spellStart"/>
      <w:r w:rsidRPr="005E60B0">
        <w:rPr>
          <w:rFonts w:ascii="Times New Roman" w:eastAsia="Times New Roman" w:hAnsi="Times New Roman" w:cs="Times New Roman"/>
        </w:rPr>
        <w:t>саркопении</w:t>
      </w:r>
      <w:proofErr w:type="spellEnd"/>
      <w:r w:rsidRPr="005E60B0">
        <w:rPr>
          <w:rFonts w:ascii="Times New Roman" w:eastAsia="Times New Roman" w:hAnsi="Times New Roman" w:cs="Times New Roman"/>
        </w:rPr>
        <w:t xml:space="preserve"> (уменьшение массы мышечной ткани и мышечной силы), недержание мочи, а также сенсорные дефициты, когнитивные нарушения, депрессия.</w:t>
      </w:r>
    </w:p>
    <w:p w14:paraId="2558B0D0" w14:textId="77777777" w:rsidR="007242B5" w:rsidRPr="005E60B0" w:rsidRDefault="007242B5" w:rsidP="007242B5">
      <w:pPr>
        <w:spacing w:line="93" w:lineRule="exact"/>
        <w:rPr>
          <w:rFonts w:ascii="Times New Roman" w:hAnsi="Times New Roman" w:cs="Times New Roman"/>
          <w:sz w:val="20"/>
          <w:szCs w:val="20"/>
        </w:rPr>
      </w:pPr>
    </w:p>
    <w:p w14:paraId="5683D6E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Развитие старческой астении может быть предотвращено, отсрочено или замедлено. Наличие тяжелого соматического заболевания у пожилого человека — сердечной, дыхательной недостаточности или перенесенного мозгового инсульта — увеличивает риск развития старческой астении и ее прогрессирования.</w:t>
      </w:r>
    </w:p>
    <w:p w14:paraId="1AD856BA" w14:textId="77777777" w:rsidR="007242B5" w:rsidRPr="005E60B0" w:rsidRDefault="007242B5" w:rsidP="007242B5">
      <w:pPr>
        <w:spacing w:line="93" w:lineRule="exact"/>
        <w:rPr>
          <w:rFonts w:ascii="Times New Roman" w:hAnsi="Times New Roman" w:cs="Times New Roman"/>
          <w:sz w:val="20"/>
          <w:szCs w:val="20"/>
        </w:rPr>
      </w:pPr>
    </w:p>
    <w:p w14:paraId="7883EC3E"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скрининга «хрупких» пациентов рекомендовано анкетирование лиц пожилого и старческого возраста по краткому опроснику «Возраст не помеха».</w:t>
      </w:r>
    </w:p>
    <w:p w14:paraId="780AFC15" w14:textId="77777777" w:rsidR="007242B5" w:rsidRPr="005E60B0" w:rsidRDefault="007242B5" w:rsidP="007242B5">
      <w:pPr>
        <w:spacing w:line="119" w:lineRule="exact"/>
        <w:rPr>
          <w:rFonts w:ascii="Times New Roman" w:hAnsi="Times New Roman" w:cs="Times New Roman"/>
          <w:sz w:val="20"/>
          <w:szCs w:val="20"/>
        </w:rPr>
      </w:pPr>
    </w:p>
    <w:p w14:paraId="5875B1A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7. Опросник «Возраст не помеха»</w:t>
      </w:r>
    </w:p>
    <w:p w14:paraId="362E4A63" w14:textId="77777777" w:rsidR="007242B5" w:rsidRPr="005E60B0" w:rsidRDefault="007242B5" w:rsidP="007242B5">
      <w:pPr>
        <w:spacing w:line="150"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640"/>
        <w:gridCol w:w="1320"/>
      </w:tblGrid>
      <w:tr w:rsidR="007242B5" w:rsidRPr="005E60B0" w14:paraId="4621D20F" w14:textId="77777777" w:rsidTr="007242B5">
        <w:trPr>
          <w:trHeight w:val="216"/>
        </w:trPr>
        <w:tc>
          <w:tcPr>
            <w:tcW w:w="7640" w:type="dxa"/>
            <w:tcBorders>
              <w:top w:val="single" w:sz="8" w:space="0" w:color="auto"/>
              <w:left w:val="single" w:sz="8" w:space="0" w:color="auto"/>
              <w:bottom w:val="nil"/>
              <w:right w:val="single" w:sz="8" w:space="0" w:color="auto"/>
            </w:tcBorders>
            <w:vAlign w:val="bottom"/>
            <w:hideMark/>
          </w:tcPr>
          <w:p w14:paraId="28E87A34" w14:textId="77777777" w:rsidR="007242B5" w:rsidRPr="005E60B0" w:rsidRDefault="007242B5">
            <w:pPr>
              <w:ind w:left="3460"/>
              <w:rPr>
                <w:rFonts w:ascii="Times New Roman" w:hAnsi="Times New Roman" w:cs="Times New Roman"/>
                <w:sz w:val="20"/>
                <w:szCs w:val="20"/>
              </w:rPr>
            </w:pPr>
            <w:r w:rsidRPr="005E60B0">
              <w:rPr>
                <w:rFonts w:ascii="Times New Roman" w:eastAsia="Times New Roman" w:hAnsi="Times New Roman" w:cs="Times New Roman"/>
                <w:b/>
                <w:bCs/>
                <w:sz w:val="18"/>
                <w:szCs w:val="18"/>
              </w:rPr>
              <w:t>Вопросы</w:t>
            </w:r>
          </w:p>
        </w:tc>
        <w:tc>
          <w:tcPr>
            <w:tcW w:w="1320" w:type="dxa"/>
            <w:tcBorders>
              <w:top w:val="single" w:sz="8" w:space="0" w:color="auto"/>
              <w:left w:val="nil"/>
              <w:bottom w:val="nil"/>
              <w:right w:val="single" w:sz="8" w:space="0" w:color="auto"/>
            </w:tcBorders>
            <w:vAlign w:val="bottom"/>
            <w:hideMark/>
          </w:tcPr>
          <w:p w14:paraId="79A4E63E" w14:textId="77777777" w:rsidR="007242B5" w:rsidRPr="005E60B0" w:rsidRDefault="007242B5">
            <w:pPr>
              <w:ind w:right="330"/>
              <w:jc w:val="right"/>
              <w:rPr>
                <w:rFonts w:ascii="Times New Roman" w:hAnsi="Times New Roman" w:cs="Times New Roman"/>
                <w:sz w:val="20"/>
                <w:szCs w:val="20"/>
              </w:rPr>
            </w:pPr>
            <w:r w:rsidRPr="005E60B0">
              <w:rPr>
                <w:rFonts w:ascii="Times New Roman" w:eastAsia="Times New Roman" w:hAnsi="Times New Roman" w:cs="Times New Roman"/>
                <w:b/>
                <w:bCs/>
                <w:sz w:val="18"/>
                <w:szCs w:val="18"/>
              </w:rPr>
              <w:t>Ответ</w:t>
            </w:r>
          </w:p>
        </w:tc>
      </w:tr>
      <w:tr w:rsidR="007242B5" w:rsidRPr="005E60B0" w14:paraId="367AB8F8" w14:textId="77777777" w:rsidTr="007242B5">
        <w:trPr>
          <w:trHeight w:val="63"/>
        </w:trPr>
        <w:tc>
          <w:tcPr>
            <w:tcW w:w="7640" w:type="dxa"/>
            <w:tcBorders>
              <w:top w:val="nil"/>
              <w:left w:val="single" w:sz="8" w:space="0" w:color="auto"/>
              <w:bottom w:val="single" w:sz="8" w:space="0" w:color="auto"/>
              <w:right w:val="single" w:sz="8" w:space="0" w:color="auto"/>
            </w:tcBorders>
            <w:vAlign w:val="bottom"/>
          </w:tcPr>
          <w:p w14:paraId="1A8454E8" w14:textId="77777777" w:rsidR="007242B5" w:rsidRPr="005E60B0" w:rsidRDefault="007242B5">
            <w:pPr>
              <w:rPr>
                <w:rFonts w:ascii="Times New Roman" w:hAnsi="Times New Roman" w:cs="Times New Roman"/>
                <w:sz w:val="5"/>
                <w:szCs w:val="5"/>
              </w:rPr>
            </w:pPr>
          </w:p>
        </w:tc>
        <w:tc>
          <w:tcPr>
            <w:tcW w:w="1320" w:type="dxa"/>
            <w:tcBorders>
              <w:top w:val="nil"/>
              <w:left w:val="nil"/>
              <w:bottom w:val="single" w:sz="8" w:space="0" w:color="auto"/>
              <w:right w:val="single" w:sz="8" w:space="0" w:color="auto"/>
            </w:tcBorders>
            <w:vAlign w:val="bottom"/>
          </w:tcPr>
          <w:p w14:paraId="61B9F862" w14:textId="77777777" w:rsidR="007242B5" w:rsidRPr="005E60B0" w:rsidRDefault="007242B5">
            <w:pPr>
              <w:rPr>
                <w:rFonts w:ascii="Times New Roman" w:hAnsi="Times New Roman" w:cs="Times New Roman"/>
                <w:sz w:val="5"/>
                <w:szCs w:val="5"/>
              </w:rPr>
            </w:pPr>
          </w:p>
        </w:tc>
      </w:tr>
      <w:tr w:rsidR="007242B5" w:rsidRPr="005E60B0" w14:paraId="1C700A7A" w14:textId="77777777" w:rsidTr="007242B5">
        <w:trPr>
          <w:trHeight w:val="191"/>
        </w:trPr>
        <w:tc>
          <w:tcPr>
            <w:tcW w:w="7640" w:type="dxa"/>
            <w:tcBorders>
              <w:top w:val="nil"/>
              <w:left w:val="single" w:sz="8" w:space="0" w:color="auto"/>
              <w:bottom w:val="nil"/>
              <w:right w:val="single" w:sz="8" w:space="0" w:color="auto"/>
            </w:tcBorders>
            <w:vAlign w:val="bottom"/>
            <w:hideMark/>
          </w:tcPr>
          <w:p w14:paraId="1D16D51E"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Похудели ли Вы на 5 кг и более за последние 6 месяцев?</w:t>
            </w:r>
          </w:p>
        </w:tc>
        <w:tc>
          <w:tcPr>
            <w:tcW w:w="1320" w:type="dxa"/>
            <w:tcBorders>
              <w:top w:val="nil"/>
              <w:left w:val="nil"/>
              <w:bottom w:val="nil"/>
              <w:right w:val="single" w:sz="8" w:space="0" w:color="auto"/>
            </w:tcBorders>
            <w:vAlign w:val="bottom"/>
            <w:hideMark/>
          </w:tcPr>
          <w:p w14:paraId="0FFA9D45" w14:textId="77777777" w:rsidR="007242B5" w:rsidRPr="005E60B0" w:rsidRDefault="007242B5">
            <w:pPr>
              <w:spacing w:line="191" w:lineRule="exact"/>
              <w:ind w:right="330"/>
              <w:jc w:val="right"/>
              <w:rPr>
                <w:rFonts w:ascii="Times New Roman" w:hAnsi="Times New Roman" w:cs="Times New Roman"/>
                <w:sz w:val="20"/>
                <w:szCs w:val="20"/>
              </w:rPr>
            </w:pPr>
            <w:r w:rsidRPr="005E60B0">
              <w:rPr>
                <w:rFonts w:ascii="Times New Roman" w:eastAsia="Times New Roman" w:hAnsi="Times New Roman" w:cs="Times New Roman"/>
                <w:sz w:val="18"/>
                <w:szCs w:val="18"/>
              </w:rPr>
              <w:t>Да/нет</w:t>
            </w:r>
          </w:p>
        </w:tc>
      </w:tr>
      <w:tr w:rsidR="007242B5" w:rsidRPr="005E60B0" w14:paraId="04214CC9" w14:textId="77777777" w:rsidTr="007242B5">
        <w:trPr>
          <w:trHeight w:val="80"/>
        </w:trPr>
        <w:tc>
          <w:tcPr>
            <w:tcW w:w="7640" w:type="dxa"/>
            <w:tcBorders>
              <w:top w:val="nil"/>
              <w:left w:val="single" w:sz="8" w:space="0" w:color="auto"/>
              <w:bottom w:val="single" w:sz="8" w:space="0" w:color="auto"/>
              <w:right w:val="single" w:sz="8" w:space="0" w:color="auto"/>
            </w:tcBorders>
            <w:vAlign w:val="bottom"/>
          </w:tcPr>
          <w:p w14:paraId="114EBCD2" w14:textId="77777777" w:rsidR="007242B5" w:rsidRPr="005E60B0" w:rsidRDefault="007242B5">
            <w:pPr>
              <w:rPr>
                <w:rFonts w:ascii="Times New Roman" w:hAnsi="Times New Roman" w:cs="Times New Roman"/>
                <w:sz w:val="6"/>
                <w:szCs w:val="6"/>
              </w:rPr>
            </w:pPr>
          </w:p>
        </w:tc>
        <w:tc>
          <w:tcPr>
            <w:tcW w:w="1320" w:type="dxa"/>
            <w:tcBorders>
              <w:top w:val="nil"/>
              <w:left w:val="nil"/>
              <w:bottom w:val="single" w:sz="8" w:space="0" w:color="auto"/>
              <w:right w:val="single" w:sz="8" w:space="0" w:color="auto"/>
            </w:tcBorders>
            <w:vAlign w:val="bottom"/>
          </w:tcPr>
          <w:p w14:paraId="14AE773E" w14:textId="77777777" w:rsidR="007242B5" w:rsidRPr="005E60B0" w:rsidRDefault="007242B5">
            <w:pPr>
              <w:rPr>
                <w:rFonts w:ascii="Times New Roman" w:hAnsi="Times New Roman" w:cs="Times New Roman"/>
                <w:sz w:val="6"/>
                <w:szCs w:val="6"/>
              </w:rPr>
            </w:pPr>
          </w:p>
        </w:tc>
      </w:tr>
      <w:tr w:rsidR="007242B5" w:rsidRPr="005E60B0" w14:paraId="410E0E21" w14:textId="77777777" w:rsidTr="007242B5">
        <w:trPr>
          <w:trHeight w:val="191"/>
        </w:trPr>
        <w:tc>
          <w:tcPr>
            <w:tcW w:w="7640" w:type="dxa"/>
            <w:tcBorders>
              <w:top w:val="nil"/>
              <w:left w:val="single" w:sz="8" w:space="0" w:color="auto"/>
              <w:bottom w:val="nil"/>
              <w:right w:val="single" w:sz="8" w:space="0" w:color="auto"/>
            </w:tcBorders>
            <w:vAlign w:val="bottom"/>
            <w:hideMark/>
          </w:tcPr>
          <w:p w14:paraId="0C8B6489"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Испытываете ли Вы какие-либо ограничения в повседневной жизни из-за снижения зрения или</w:t>
            </w:r>
          </w:p>
        </w:tc>
        <w:tc>
          <w:tcPr>
            <w:tcW w:w="1320" w:type="dxa"/>
            <w:tcBorders>
              <w:top w:val="nil"/>
              <w:left w:val="nil"/>
              <w:bottom w:val="nil"/>
              <w:right w:val="single" w:sz="8" w:space="0" w:color="auto"/>
            </w:tcBorders>
            <w:vAlign w:val="bottom"/>
            <w:hideMark/>
          </w:tcPr>
          <w:p w14:paraId="5A9C8102" w14:textId="77777777" w:rsidR="007242B5" w:rsidRPr="005E60B0" w:rsidRDefault="007242B5">
            <w:pPr>
              <w:spacing w:line="191" w:lineRule="exact"/>
              <w:ind w:right="330"/>
              <w:jc w:val="right"/>
              <w:rPr>
                <w:rFonts w:ascii="Times New Roman" w:hAnsi="Times New Roman" w:cs="Times New Roman"/>
                <w:sz w:val="20"/>
                <w:szCs w:val="20"/>
              </w:rPr>
            </w:pPr>
            <w:r w:rsidRPr="005E60B0">
              <w:rPr>
                <w:rFonts w:ascii="Times New Roman" w:eastAsia="Times New Roman" w:hAnsi="Times New Roman" w:cs="Times New Roman"/>
                <w:sz w:val="18"/>
                <w:szCs w:val="18"/>
              </w:rPr>
              <w:t>Да/нет</w:t>
            </w:r>
          </w:p>
        </w:tc>
      </w:tr>
      <w:tr w:rsidR="007242B5" w:rsidRPr="005E60B0" w14:paraId="1BC7C206" w14:textId="77777777" w:rsidTr="007242B5">
        <w:trPr>
          <w:trHeight w:val="206"/>
        </w:trPr>
        <w:tc>
          <w:tcPr>
            <w:tcW w:w="7640" w:type="dxa"/>
            <w:tcBorders>
              <w:top w:val="nil"/>
              <w:left w:val="single" w:sz="8" w:space="0" w:color="auto"/>
              <w:bottom w:val="nil"/>
              <w:right w:val="single" w:sz="8" w:space="0" w:color="auto"/>
            </w:tcBorders>
            <w:vAlign w:val="bottom"/>
            <w:hideMark/>
          </w:tcPr>
          <w:p w14:paraId="5340F11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слуха?</w:t>
            </w:r>
          </w:p>
        </w:tc>
        <w:tc>
          <w:tcPr>
            <w:tcW w:w="1320" w:type="dxa"/>
            <w:tcBorders>
              <w:top w:val="nil"/>
              <w:left w:val="nil"/>
              <w:bottom w:val="nil"/>
              <w:right w:val="single" w:sz="8" w:space="0" w:color="auto"/>
            </w:tcBorders>
            <w:vAlign w:val="bottom"/>
          </w:tcPr>
          <w:p w14:paraId="7D6EB94D" w14:textId="77777777" w:rsidR="007242B5" w:rsidRPr="005E60B0" w:rsidRDefault="007242B5">
            <w:pPr>
              <w:rPr>
                <w:rFonts w:ascii="Times New Roman" w:hAnsi="Times New Roman" w:cs="Times New Roman"/>
                <w:sz w:val="17"/>
                <w:szCs w:val="17"/>
              </w:rPr>
            </w:pPr>
          </w:p>
        </w:tc>
      </w:tr>
      <w:tr w:rsidR="007242B5" w:rsidRPr="005E60B0" w14:paraId="08207114" w14:textId="77777777" w:rsidTr="007242B5">
        <w:trPr>
          <w:trHeight w:val="87"/>
        </w:trPr>
        <w:tc>
          <w:tcPr>
            <w:tcW w:w="7640" w:type="dxa"/>
            <w:tcBorders>
              <w:top w:val="nil"/>
              <w:left w:val="single" w:sz="8" w:space="0" w:color="auto"/>
              <w:bottom w:val="single" w:sz="8" w:space="0" w:color="auto"/>
              <w:right w:val="single" w:sz="8" w:space="0" w:color="auto"/>
            </w:tcBorders>
            <w:vAlign w:val="bottom"/>
          </w:tcPr>
          <w:p w14:paraId="596B2E2E" w14:textId="77777777" w:rsidR="007242B5" w:rsidRPr="005E60B0" w:rsidRDefault="007242B5">
            <w:pPr>
              <w:rPr>
                <w:rFonts w:ascii="Times New Roman" w:hAnsi="Times New Roman" w:cs="Times New Roman"/>
                <w:sz w:val="7"/>
                <w:szCs w:val="7"/>
              </w:rPr>
            </w:pPr>
          </w:p>
        </w:tc>
        <w:tc>
          <w:tcPr>
            <w:tcW w:w="1320" w:type="dxa"/>
            <w:tcBorders>
              <w:top w:val="nil"/>
              <w:left w:val="nil"/>
              <w:bottom w:val="single" w:sz="8" w:space="0" w:color="auto"/>
              <w:right w:val="single" w:sz="8" w:space="0" w:color="auto"/>
            </w:tcBorders>
            <w:vAlign w:val="bottom"/>
          </w:tcPr>
          <w:p w14:paraId="7FD777EB" w14:textId="77777777" w:rsidR="007242B5" w:rsidRPr="005E60B0" w:rsidRDefault="007242B5">
            <w:pPr>
              <w:rPr>
                <w:rFonts w:ascii="Times New Roman" w:hAnsi="Times New Roman" w:cs="Times New Roman"/>
                <w:sz w:val="7"/>
                <w:szCs w:val="7"/>
              </w:rPr>
            </w:pPr>
          </w:p>
        </w:tc>
      </w:tr>
      <w:tr w:rsidR="007242B5" w:rsidRPr="005E60B0" w14:paraId="57CB764E" w14:textId="77777777" w:rsidTr="007242B5">
        <w:trPr>
          <w:trHeight w:val="193"/>
        </w:trPr>
        <w:tc>
          <w:tcPr>
            <w:tcW w:w="7640" w:type="dxa"/>
            <w:tcBorders>
              <w:top w:val="nil"/>
              <w:left w:val="single" w:sz="8" w:space="0" w:color="auto"/>
              <w:bottom w:val="nil"/>
              <w:right w:val="single" w:sz="8" w:space="0" w:color="auto"/>
            </w:tcBorders>
            <w:vAlign w:val="bottom"/>
            <w:hideMark/>
          </w:tcPr>
          <w:p w14:paraId="5F9EC5BC" w14:textId="77777777" w:rsidR="007242B5" w:rsidRPr="005E60B0" w:rsidRDefault="007242B5">
            <w:pPr>
              <w:spacing w:line="194"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lastRenderedPageBreak/>
              <w:t>Были ли у Вас в течение последнего года травмы, связанные с падением?</w:t>
            </w:r>
          </w:p>
        </w:tc>
        <w:tc>
          <w:tcPr>
            <w:tcW w:w="1320" w:type="dxa"/>
            <w:tcBorders>
              <w:top w:val="nil"/>
              <w:left w:val="nil"/>
              <w:bottom w:val="nil"/>
              <w:right w:val="single" w:sz="8" w:space="0" w:color="auto"/>
            </w:tcBorders>
            <w:vAlign w:val="bottom"/>
            <w:hideMark/>
          </w:tcPr>
          <w:p w14:paraId="6914A359" w14:textId="77777777" w:rsidR="007242B5" w:rsidRPr="005E60B0" w:rsidRDefault="007242B5">
            <w:pPr>
              <w:spacing w:line="194" w:lineRule="exact"/>
              <w:ind w:right="330"/>
              <w:jc w:val="right"/>
              <w:rPr>
                <w:rFonts w:ascii="Times New Roman" w:hAnsi="Times New Roman" w:cs="Times New Roman"/>
                <w:sz w:val="20"/>
                <w:szCs w:val="20"/>
              </w:rPr>
            </w:pPr>
            <w:r w:rsidRPr="005E60B0">
              <w:rPr>
                <w:rFonts w:ascii="Times New Roman" w:eastAsia="Times New Roman" w:hAnsi="Times New Roman" w:cs="Times New Roman"/>
                <w:sz w:val="18"/>
                <w:szCs w:val="18"/>
              </w:rPr>
              <w:t>Да/нет</w:t>
            </w:r>
          </w:p>
        </w:tc>
      </w:tr>
      <w:tr w:rsidR="007242B5" w:rsidRPr="005E60B0" w14:paraId="293BE86C" w14:textId="77777777" w:rsidTr="007242B5">
        <w:trPr>
          <w:trHeight w:val="135"/>
        </w:trPr>
        <w:tc>
          <w:tcPr>
            <w:tcW w:w="7640" w:type="dxa"/>
            <w:tcBorders>
              <w:top w:val="nil"/>
              <w:left w:val="single" w:sz="8" w:space="0" w:color="auto"/>
              <w:bottom w:val="single" w:sz="8" w:space="0" w:color="auto"/>
              <w:right w:val="single" w:sz="8" w:space="0" w:color="auto"/>
            </w:tcBorders>
            <w:vAlign w:val="bottom"/>
          </w:tcPr>
          <w:p w14:paraId="33867A89" w14:textId="77777777" w:rsidR="007242B5" w:rsidRPr="005E60B0" w:rsidRDefault="007242B5">
            <w:pPr>
              <w:rPr>
                <w:rFonts w:ascii="Times New Roman" w:hAnsi="Times New Roman" w:cs="Times New Roman"/>
                <w:sz w:val="11"/>
                <w:szCs w:val="11"/>
              </w:rPr>
            </w:pPr>
          </w:p>
        </w:tc>
        <w:tc>
          <w:tcPr>
            <w:tcW w:w="1320" w:type="dxa"/>
            <w:tcBorders>
              <w:top w:val="nil"/>
              <w:left w:val="nil"/>
              <w:bottom w:val="single" w:sz="8" w:space="0" w:color="auto"/>
              <w:right w:val="single" w:sz="8" w:space="0" w:color="auto"/>
            </w:tcBorders>
            <w:vAlign w:val="bottom"/>
          </w:tcPr>
          <w:p w14:paraId="49179856" w14:textId="77777777" w:rsidR="007242B5" w:rsidRPr="005E60B0" w:rsidRDefault="007242B5">
            <w:pPr>
              <w:rPr>
                <w:rFonts w:ascii="Times New Roman" w:hAnsi="Times New Roman" w:cs="Times New Roman"/>
                <w:sz w:val="11"/>
                <w:szCs w:val="11"/>
              </w:rPr>
            </w:pPr>
          </w:p>
        </w:tc>
      </w:tr>
      <w:tr w:rsidR="007242B5" w:rsidRPr="005E60B0" w14:paraId="4ABF7ABE" w14:textId="77777777" w:rsidTr="007242B5">
        <w:trPr>
          <w:trHeight w:val="191"/>
        </w:trPr>
        <w:tc>
          <w:tcPr>
            <w:tcW w:w="7640" w:type="dxa"/>
            <w:tcBorders>
              <w:top w:val="nil"/>
              <w:left w:val="single" w:sz="8" w:space="0" w:color="auto"/>
              <w:bottom w:val="nil"/>
              <w:right w:val="single" w:sz="8" w:space="0" w:color="auto"/>
            </w:tcBorders>
            <w:vAlign w:val="bottom"/>
            <w:hideMark/>
          </w:tcPr>
          <w:p w14:paraId="7A502E27"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Чувствуете ли Вы себя подавленным, грустным или встревоженным на протяжении последних</w:t>
            </w:r>
          </w:p>
        </w:tc>
        <w:tc>
          <w:tcPr>
            <w:tcW w:w="1320" w:type="dxa"/>
            <w:tcBorders>
              <w:top w:val="nil"/>
              <w:left w:val="nil"/>
              <w:bottom w:val="nil"/>
              <w:right w:val="single" w:sz="8" w:space="0" w:color="auto"/>
            </w:tcBorders>
            <w:vAlign w:val="bottom"/>
            <w:hideMark/>
          </w:tcPr>
          <w:p w14:paraId="710793D6" w14:textId="77777777" w:rsidR="007242B5" w:rsidRPr="005E60B0" w:rsidRDefault="007242B5">
            <w:pPr>
              <w:spacing w:line="191" w:lineRule="exact"/>
              <w:ind w:right="330"/>
              <w:jc w:val="right"/>
              <w:rPr>
                <w:rFonts w:ascii="Times New Roman" w:hAnsi="Times New Roman" w:cs="Times New Roman"/>
                <w:sz w:val="20"/>
                <w:szCs w:val="20"/>
              </w:rPr>
            </w:pPr>
            <w:r w:rsidRPr="005E60B0">
              <w:rPr>
                <w:rFonts w:ascii="Times New Roman" w:eastAsia="Times New Roman" w:hAnsi="Times New Roman" w:cs="Times New Roman"/>
                <w:sz w:val="18"/>
                <w:szCs w:val="18"/>
              </w:rPr>
              <w:t>Да/нет</w:t>
            </w:r>
          </w:p>
        </w:tc>
      </w:tr>
      <w:tr w:rsidR="007242B5" w:rsidRPr="005E60B0" w14:paraId="274B9716" w14:textId="77777777" w:rsidTr="007242B5">
        <w:trPr>
          <w:trHeight w:val="206"/>
        </w:trPr>
        <w:tc>
          <w:tcPr>
            <w:tcW w:w="7640" w:type="dxa"/>
            <w:tcBorders>
              <w:top w:val="nil"/>
              <w:left w:val="single" w:sz="8" w:space="0" w:color="auto"/>
              <w:bottom w:val="nil"/>
              <w:right w:val="single" w:sz="8" w:space="0" w:color="auto"/>
            </w:tcBorders>
            <w:vAlign w:val="bottom"/>
            <w:hideMark/>
          </w:tcPr>
          <w:p w14:paraId="2ED4AA8F"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недель?</w:t>
            </w:r>
          </w:p>
        </w:tc>
        <w:tc>
          <w:tcPr>
            <w:tcW w:w="1320" w:type="dxa"/>
            <w:tcBorders>
              <w:top w:val="nil"/>
              <w:left w:val="nil"/>
              <w:bottom w:val="nil"/>
              <w:right w:val="single" w:sz="8" w:space="0" w:color="auto"/>
            </w:tcBorders>
            <w:vAlign w:val="bottom"/>
          </w:tcPr>
          <w:p w14:paraId="2F9FFA21" w14:textId="77777777" w:rsidR="007242B5" w:rsidRPr="005E60B0" w:rsidRDefault="007242B5">
            <w:pPr>
              <w:rPr>
                <w:rFonts w:ascii="Times New Roman" w:hAnsi="Times New Roman" w:cs="Times New Roman"/>
                <w:sz w:val="17"/>
                <w:szCs w:val="17"/>
              </w:rPr>
            </w:pPr>
          </w:p>
        </w:tc>
      </w:tr>
      <w:tr w:rsidR="007242B5" w:rsidRPr="005E60B0" w14:paraId="0ADCBE7F" w14:textId="77777777" w:rsidTr="007242B5">
        <w:trPr>
          <w:trHeight w:val="56"/>
        </w:trPr>
        <w:tc>
          <w:tcPr>
            <w:tcW w:w="7640" w:type="dxa"/>
            <w:tcBorders>
              <w:top w:val="nil"/>
              <w:left w:val="single" w:sz="8" w:space="0" w:color="auto"/>
              <w:bottom w:val="single" w:sz="8" w:space="0" w:color="auto"/>
              <w:right w:val="single" w:sz="8" w:space="0" w:color="auto"/>
            </w:tcBorders>
            <w:vAlign w:val="bottom"/>
          </w:tcPr>
          <w:p w14:paraId="19EFEB54" w14:textId="77777777" w:rsidR="007242B5" w:rsidRPr="005E60B0" w:rsidRDefault="007242B5">
            <w:pPr>
              <w:rPr>
                <w:rFonts w:ascii="Times New Roman" w:hAnsi="Times New Roman" w:cs="Times New Roman"/>
                <w:sz w:val="4"/>
                <w:szCs w:val="4"/>
              </w:rPr>
            </w:pPr>
          </w:p>
        </w:tc>
        <w:tc>
          <w:tcPr>
            <w:tcW w:w="1320" w:type="dxa"/>
            <w:tcBorders>
              <w:top w:val="nil"/>
              <w:left w:val="nil"/>
              <w:bottom w:val="single" w:sz="8" w:space="0" w:color="auto"/>
              <w:right w:val="single" w:sz="8" w:space="0" w:color="auto"/>
            </w:tcBorders>
            <w:vAlign w:val="bottom"/>
          </w:tcPr>
          <w:p w14:paraId="2423C22B" w14:textId="77777777" w:rsidR="007242B5" w:rsidRPr="005E60B0" w:rsidRDefault="007242B5">
            <w:pPr>
              <w:rPr>
                <w:rFonts w:ascii="Times New Roman" w:hAnsi="Times New Roman" w:cs="Times New Roman"/>
                <w:sz w:val="4"/>
                <w:szCs w:val="4"/>
              </w:rPr>
            </w:pPr>
          </w:p>
        </w:tc>
      </w:tr>
      <w:tr w:rsidR="007242B5" w:rsidRPr="005E60B0" w14:paraId="1C4A240D" w14:textId="77777777" w:rsidTr="007242B5">
        <w:trPr>
          <w:trHeight w:val="191"/>
        </w:trPr>
        <w:tc>
          <w:tcPr>
            <w:tcW w:w="7640" w:type="dxa"/>
            <w:tcBorders>
              <w:top w:val="nil"/>
              <w:left w:val="single" w:sz="8" w:space="0" w:color="auto"/>
              <w:bottom w:val="nil"/>
              <w:right w:val="single" w:sz="8" w:space="0" w:color="auto"/>
            </w:tcBorders>
            <w:vAlign w:val="bottom"/>
            <w:hideMark/>
          </w:tcPr>
          <w:p w14:paraId="5184BD91"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Есть ли у Вас проблемы с памятью, пониманием, ориентацией или способностью планировать?</w:t>
            </w:r>
          </w:p>
        </w:tc>
        <w:tc>
          <w:tcPr>
            <w:tcW w:w="1320" w:type="dxa"/>
            <w:tcBorders>
              <w:top w:val="nil"/>
              <w:left w:val="nil"/>
              <w:bottom w:val="nil"/>
              <w:right w:val="single" w:sz="8" w:space="0" w:color="auto"/>
            </w:tcBorders>
            <w:vAlign w:val="bottom"/>
            <w:hideMark/>
          </w:tcPr>
          <w:p w14:paraId="6C693CB0" w14:textId="77777777" w:rsidR="007242B5" w:rsidRPr="005E60B0" w:rsidRDefault="007242B5">
            <w:pPr>
              <w:spacing w:line="191" w:lineRule="exact"/>
              <w:ind w:right="330"/>
              <w:jc w:val="right"/>
              <w:rPr>
                <w:rFonts w:ascii="Times New Roman" w:hAnsi="Times New Roman" w:cs="Times New Roman"/>
                <w:sz w:val="20"/>
                <w:szCs w:val="20"/>
              </w:rPr>
            </w:pPr>
            <w:r w:rsidRPr="005E60B0">
              <w:rPr>
                <w:rFonts w:ascii="Times New Roman" w:eastAsia="Times New Roman" w:hAnsi="Times New Roman" w:cs="Times New Roman"/>
                <w:sz w:val="18"/>
                <w:szCs w:val="18"/>
              </w:rPr>
              <w:t>Да/нет</w:t>
            </w:r>
          </w:p>
        </w:tc>
      </w:tr>
      <w:tr w:rsidR="007242B5" w:rsidRPr="005E60B0" w14:paraId="71DCCC4B" w14:textId="77777777" w:rsidTr="007242B5">
        <w:trPr>
          <w:trHeight w:val="137"/>
        </w:trPr>
        <w:tc>
          <w:tcPr>
            <w:tcW w:w="7640" w:type="dxa"/>
            <w:tcBorders>
              <w:top w:val="nil"/>
              <w:left w:val="single" w:sz="8" w:space="0" w:color="auto"/>
              <w:bottom w:val="single" w:sz="8" w:space="0" w:color="auto"/>
              <w:right w:val="single" w:sz="8" w:space="0" w:color="auto"/>
            </w:tcBorders>
            <w:vAlign w:val="bottom"/>
          </w:tcPr>
          <w:p w14:paraId="6355C0CA" w14:textId="77777777" w:rsidR="007242B5" w:rsidRPr="005E60B0" w:rsidRDefault="007242B5">
            <w:pPr>
              <w:rPr>
                <w:rFonts w:ascii="Times New Roman" w:hAnsi="Times New Roman" w:cs="Times New Roman"/>
                <w:sz w:val="11"/>
                <w:szCs w:val="11"/>
              </w:rPr>
            </w:pPr>
          </w:p>
        </w:tc>
        <w:tc>
          <w:tcPr>
            <w:tcW w:w="1320" w:type="dxa"/>
            <w:tcBorders>
              <w:top w:val="nil"/>
              <w:left w:val="nil"/>
              <w:bottom w:val="single" w:sz="8" w:space="0" w:color="auto"/>
              <w:right w:val="single" w:sz="8" w:space="0" w:color="auto"/>
            </w:tcBorders>
            <w:vAlign w:val="bottom"/>
          </w:tcPr>
          <w:p w14:paraId="6BD1FCD1" w14:textId="77777777" w:rsidR="007242B5" w:rsidRPr="005E60B0" w:rsidRDefault="007242B5">
            <w:pPr>
              <w:rPr>
                <w:rFonts w:ascii="Times New Roman" w:hAnsi="Times New Roman" w:cs="Times New Roman"/>
                <w:sz w:val="11"/>
                <w:szCs w:val="11"/>
              </w:rPr>
            </w:pPr>
          </w:p>
        </w:tc>
      </w:tr>
      <w:tr w:rsidR="007242B5" w:rsidRPr="005E60B0" w14:paraId="1B9113C0" w14:textId="77777777" w:rsidTr="007242B5">
        <w:trPr>
          <w:trHeight w:val="191"/>
        </w:trPr>
        <w:tc>
          <w:tcPr>
            <w:tcW w:w="7640" w:type="dxa"/>
            <w:tcBorders>
              <w:top w:val="nil"/>
              <w:left w:val="single" w:sz="8" w:space="0" w:color="auto"/>
              <w:bottom w:val="nil"/>
              <w:right w:val="single" w:sz="8" w:space="0" w:color="auto"/>
            </w:tcBorders>
            <w:vAlign w:val="bottom"/>
            <w:hideMark/>
          </w:tcPr>
          <w:p w14:paraId="3E964884"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Страдаете ли Вы недержанием мочи?</w:t>
            </w:r>
          </w:p>
        </w:tc>
        <w:tc>
          <w:tcPr>
            <w:tcW w:w="1320" w:type="dxa"/>
            <w:tcBorders>
              <w:top w:val="nil"/>
              <w:left w:val="nil"/>
              <w:bottom w:val="nil"/>
              <w:right w:val="single" w:sz="8" w:space="0" w:color="auto"/>
            </w:tcBorders>
            <w:vAlign w:val="bottom"/>
            <w:hideMark/>
          </w:tcPr>
          <w:p w14:paraId="2668BFC1" w14:textId="77777777" w:rsidR="007242B5" w:rsidRPr="005E60B0" w:rsidRDefault="007242B5">
            <w:pPr>
              <w:spacing w:line="191" w:lineRule="exact"/>
              <w:ind w:right="330"/>
              <w:jc w:val="right"/>
              <w:rPr>
                <w:rFonts w:ascii="Times New Roman" w:hAnsi="Times New Roman" w:cs="Times New Roman"/>
                <w:sz w:val="20"/>
                <w:szCs w:val="20"/>
              </w:rPr>
            </w:pPr>
            <w:r w:rsidRPr="005E60B0">
              <w:rPr>
                <w:rFonts w:ascii="Times New Roman" w:eastAsia="Times New Roman" w:hAnsi="Times New Roman" w:cs="Times New Roman"/>
                <w:sz w:val="18"/>
                <w:szCs w:val="18"/>
              </w:rPr>
              <w:t>Да/нет</w:t>
            </w:r>
          </w:p>
        </w:tc>
      </w:tr>
      <w:tr w:rsidR="007242B5" w:rsidRPr="005E60B0" w14:paraId="53C0FEFB" w14:textId="77777777" w:rsidTr="007242B5">
        <w:trPr>
          <w:trHeight w:val="125"/>
        </w:trPr>
        <w:tc>
          <w:tcPr>
            <w:tcW w:w="7640" w:type="dxa"/>
            <w:tcBorders>
              <w:top w:val="nil"/>
              <w:left w:val="single" w:sz="8" w:space="0" w:color="auto"/>
              <w:bottom w:val="single" w:sz="8" w:space="0" w:color="auto"/>
              <w:right w:val="single" w:sz="8" w:space="0" w:color="auto"/>
            </w:tcBorders>
            <w:vAlign w:val="bottom"/>
          </w:tcPr>
          <w:p w14:paraId="27AF6EEA" w14:textId="77777777" w:rsidR="007242B5" w:rsidRPr="005E60B0" w:rsidRDefault="007242B5">
            <w:pPr>
              <w:rPr>
                <w:rFonts w:ascii="Times New Roman" w:hAnsi="Times New Roman" w:cs="Times New Roman"/>
                <w:sz w:val="10"/>
                <w:szCs w:val="10"/>
              </w:rPr>
            </w:pPr>
          </w:p>
        </w:tc>
        <w:tc>
          <w:tcPr>
            <w:tcW w:w="1320" w:type="dxa"/>
            <w:tcBorders>
              <w:top w:val="nil"/>
              <w:left w:val="nil"/>
              <w:bottom w:val="single" w:sz="8" w:space="0" w:color="auto"/>
              <w:right w:val="single" w:sz="8" w:space="0" w:color="auto"/>
            </w:tcBorders>
            <w:vAlign w:val="bottom"/>
          </w:tcPr>
          <w:p w14:paraId="103EC966" w14:textId="77777777" w:rsidR="007242B5" w:rsidRPr="005E60B0" w:rsidRDefault="007242B5">
            <w:pPr>
              <w:rPr>
                <w:rFonts w:ascii="Times New Roman" w:hAnsi="Times New Roman" w:cs="Times New Roman"/>
                <w:sz w:val="10"/>
                <w:szCs w:val="10"/>
              </w:rPr>
            </w:pPr>
          </w:p>
        </w:tc>
      </w:tr>
      <w:tr w:rsidR="007242B5" w:rsidRPr="005E60B0" w14:paraId="7519DC5C" w14:textId="77777777" w:rsidTr="007242B5">
        <w:trPr>
          <w:trHeight w:val="191"/>
        </w:trPr>
        <w:tc>
          <w:tcPr>
            <w:tcW w:w="7640" w:type="dxa"/>
            <w:tcBorders>
              <w:top w:val="nil"/>
              <w:left w:val="single" w:sz="8" w:space="0" w:color="auto"/>
              <w:bottom w:val="nil"/>
              <w:right w:val="single" w:sz="8" w:space="0" w:color="auto"/>
            </w:tcBorders>
            <w:vAlign w:val="bottom"/>
            <w:hideMark/>
          </w:tcPr>
          <w:p w14:paraId="2E02D47A"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Испытываете ли Вы трудности в перемещении по дому или на улице? (ходьба до 100 м/подъем</w:t>
            </w:r>
          </w:p>
        </w:tc>
        <w:tc>
          <w:tcPr>
            <w:tcW w:w="1320" w:type="dxa"/>
            <w:tcBorders>
              <w:top w:val="nil"/>
              <w:left w:val="nil"/>
              <w:bottom w:val="nil"/>
              <w:right w:val="single" w:sz="8" w:space="0" w:color="auto"/>
            </w:tcBorders>
            <w:vAlign w:val="bottom"/>
            <w:hideMark/>
          </w:tcPr>
          <w:p w14:paraId="3D9E185F" w14:textId="77777777" w:rsidR="007242B5" w:rsidRPr="005E60B0" w:rsidRDefault="007242B5">
            <w:pPr>
              <w:spacing w:line="191" w:lineRule="exact"/>
              <w:ind w:right="330"/>
              <w:jc w:val="right"/>
              <w:rPr>
                <w:rFonts w:ascii="Times New Roman" w:hAnsi="Times New Roman" w:cs="Times New Roman"/>
                <w:sz w:val="20"/>
                <w:szCs w:val="20"/>
              </w:rPr>
            </w:pPr>
            <w:r w:rsidRPr="005E60B0">
              <w:rPr>
                <w:rFonts w:ascii="Times New Roman" w:eastAsia="Times New Roman" w:hAnsi="Times New Roman" w:cs="Times New Roman"/>
                <w:sz w:val="18"/>
                <w:szCs w:val="18"/>
              </w:rPr>
              <w:t>Да/нет</w:t>
            </w:r>
          </w:p>
        </w:tc>
      </w:tr>
      <w:tr w:rsidR="007242B5" w:rsidRPr="005E60B0" w14:paraId="7DD40938" w14:textId="77777777" w:rsidTr="007242B5">
        <w:trPr>
          <w:trHeight w:val="206"/>
        </w:trPr>
        <w:tc>
          <w:tcPr>
            <w:tcW w:w="7640" w:type="dxa"/>
            <w:tcBorders>
              <w:top w:val="nil"/>
              <w:left w:val="single" w:sz="8" w:space="0" w:color="auto"/>
              <w:bottom w:val="nil"/>
              <w:right w:val="single" w:sz="8" w:space="0" w:color="auto"/>
            </w:tcBorders>
            <w:vAlign w:val="bottom"/>
            <w:hideMark/>
          </w:tcPr>
          <w:p w14:paraId="7C27AC2E"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на один лестничный пролет)</w:t>
            </w:r>
          </w:p>
        </w:tc>
        <w:tc>
          <w:tcPr>
            <w:tcW w:w="1320" w:type="dxa"/>
            <w:tcBorders>
              <w:top w:val="nil"/>
              <w:left w:val="nil"/>
              <w:bottom w:val="nil"/>
              <w:right w:val="single" w:sz="8" w:space="0" w:color="auto"/>
            </w:tcBorders>
            <w:vAlign w:val="bottom"/>
          </w:tcPr>
          <w:p w14:paraId="19055D2B" w14:textId="77777777" w:rsidR="007242B5" w:rsidRPr="005E60B0" w:rsidRDefault="007242B5">
            <w:pPr>
              <w:rPr>
                <w:rFonts w:ascii="Times New Roman" w:hAnsi="Times New Roman" w:cs="Times New Roman"/>
                <w:sz w:val="17"/>
                <w:szCs w:val="17"/>
              </w:rPr>
            </w:pPr>
          </w:p>
        </w:tc>
      </w:tr>
      <w:tr w:rsidR="007242B5" w:rsidRPr="005E60B0" w14:paraId="71D8D37D" w14:textId="77777777" w:rsidTr="007242B5">
        <w:trPr>
          <w:trHeight w:val="84"/>
        </w:trPr>
        <w:tc>
          <w:tcPr>
            <w:tcW w:w="7640" w:type="dxa"/>
            <w:tcBorders>
              <w:top w:val="nil"/>
              <w:left w:val="single" w:sz="8" w:space="0" w:color="auto"/>
              <w:bottom w:val="single" w:sz="8" w:space="0" w:color="auto"/>
              <w:right w:val="single" w:sz="8" w:space="0" w:color="auto"/>
            </w:tcBorders>
            <w:vAlign w:val="bottom"/>
          </w:tcPr>
          <w:p w14:paraId="4A7297F0" w14:textId="77777777" w:rsidR="007242B5" w:rsidRPr="005E60B0" w:rsidRDefault="007242B5">
            <w:pPr>
              <w:rPr>
                <w:rFonts w:ascii="Times New Roman" w:hAnsi="Times New Roman" w:cs="Times New Roman"/>
                <w:sz w:val="7"/>
                <w:szCs w:val="7"/>
              </w:rPr>
            </w:pPr>
          </w:p>
        </w:tc>
        <w:tc>
          <w:tcPr>
            <w:tcW w:w="1320" w:type="dxa"/>
            <w:tcBorders>
              <w:top w:val="nil"/>
              <w:left w:val="nil"/>
              <w:bottom w:val="single" w:sz="8" w:space="0" w:color="auto"/>
              <w:right w:val="single" w:sz="8" w:space="0" w:color="auto"/>
            </w:tcBorders>
            <w:vAlign w:val="bottom"/>
          </w:tcPr>
          <w:p w14:paraId="293BAFED" w14:textId="77777777" w:rsidR="007242B5" w:rsidRPr="005E60B0" w:rsidRDefault="007242B5">
            <w:pPr>
              <w:rPr>
                <w:rFonts w:ascii="Times New Roman" w:hAnsi="Times New Roman" w:cs="Times New Roman"/>
                <w:sz w:val="7"/>
                <w:szCs w:val="7"/>
              </w:rPr>
            </w:pPr>
          </w:p>
        </w:tc>
      </w:tr>
    </w:tbl>
    <w:p w14:paraId="26364BB0" w14:textId="77777777" w:rsidR="007242B5" w:rsidRPr="005E60B0" w:rsidRDefault="007242B5" w:rsidP="007242B5">
      <w:pPr>
        <w:rPr>
          <w:rFonts w:ascii="Times New Roman" w:hAnsi="Times New Roman" w:cs="Times New Roman"/>
        </w:rPr>
        <w:sectPr w:rsidR="007242B5" w:rsidRPr="005E60B0">
          <w:pgSz w:w="11900" w:h="16838"/>
          <w:pgMar w:top="918" w:right="846" w:bottom="1440" w:left="1440" w:header="0" w:footer="0" w:gutter="0"/>
          <w:cols w:space="720"/>
        </w:sectPr>
      </w:pPr>
    </w:p>
    <w:p w14:paraId="0C025A5C" w14:textId="53DCD813"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02944" behindDoc="1" locked="0" layoutInCell="0" allowOverlap="1" wp14:anchorId="17A0E831" wp14:editId="3DAA932C">
            <wp:simplePos x="0" y="0"/>
            <wp:positionH relativeFrom="page">
              <wp:posOffset>1824355</wp:posOffset>
            </wp:positionH>
            <wp:positionV relativeFrom="page">
              <wp:posOffset>359410</wp:posOffset>
            </wp:positionV>
            <wp:extent cx="4451350" cy="2394585"/>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51350" cy="2394585"/>
                    </a:xfrm>
                    <a:prstGeom prst="rect">
                      <a:avLst/>
                    </a:prstGeom>
                    <a:noFill/>
                  </pic:spPr>
                </pic:pic>
              </a:graphicData>
            </a:graphic>
            <wp14:sizeRelH relativeFrom="page">
              <wp14:pctWidth>0</wp14:pctWidth>
            </wp14:sizeRelH>
            <wp14:sizeRelV relativeFrom="page">
              <wp14:pctHeight>0</wp14:pctHeight>
            </wp14:sizeRelV>
          </wp:anchor>
        </w:drawing>
      </w:r>
    </w:p>
    <w:p w14:paraId="51513078" w14:textId="77777777" w:rsidR="007242B5" w:rsidRPr="005E60B0" w:rsidRDefault="007242B5" w:rsidP="007242B5">
      <w:pPr>
        <w:spacing w:line="200" w:lineRule="exact"/>
        <w:rPr>
          <w:rFonts w:ascii="Times New Roman" w:hAnsi="Times New Roman" w:cs="Times New Roman"/>
          <w:sz w:val="20"/>
          <w:szCs w:val="20"/>
        </w:rPr>
      </w:pPr>
    </w:p>
    <w:p w14:paraId="32BD5C83" w14:textId="77777777" w:rsidR="007242B5" w:rsidRPr="005E60B0" w:rsidRDefault="007242B5" w:rsidP="007242B5">
      <w:pPr>
        <w:spacing w:line="200" w:lineRule="exact"/>
        <w:rPr>
          <w:rFonts w:ascii="Times New Roman" w:hAnsi="Times New Roman" w:cs="Times New Roman"/>
          <w:sz w:val="20"/>
          <w:szCs w:val="20"/>
        </w:rPr>
      </w:pPr>
    </w:p>
    <w:p w14:paraId="2592DD2A" w14:textId="77777777" w:rsidR="007242B5" w:rsidRPr="005E60B0" w:rsidRDefault="007242B5" w:rsidP="007242B5">
      <w:pPr>
        <w:spacing w:line="200" w:lineRule="exact"/>
        <w:rPr>
          <w:rFonts w:ascii="Times New Roman" w:hAnsi="Times New Roman" w:cs="Times New Roman"/>
          <w:sz w:val="20"/>
          <w:szCs w:val="20"/>
        </w:rPr>
      </w:pPr>
    </w:p>
    <w:p w14:paraId="0E3B6A5B" w14:textId="77777777" w:rsidR="007242B5" w:rsidRPr="005E60B0" w:rsidRDefault="007242B5" w:rsidP="007242B5">
      <w:pPr>
        <w:spacing w:line="200" w:lineRule="exact"/>
        <w:rPr>
          <w:rFonts w:ascii="Times New Roman" w:hAnsi="Times New Roman" w:cs="Times New Roman"/>
          <w:sz w:val="20"/>
          <w:szCs w:val="20"/>
        </w:rPr>
      </w:pPr>
    </w:p>
    <w:p w14:paraId="186BCD39" w14:textId="77777777" w:rsidR="007242B5" w:rsidRPr="005E60B0" w:rsidRDefault="007242B5" w:rsidP="007242B5">
      <w:pPr>
        <w:spacing w:line="200" w:lineRule="exact"/>
        <w:rPr>
          <w:rFonts w:ascii="Times New Roman" w:hAnsi="Times New Roman" w:cs="Times New Roman"/>
          <w:sz w:val="20"/>
          <w:szCs w:val="20"/>
        </w:rPr>
      </w:pPr>
    </w:p>
    <w:p w14:paraId="7AACC4F7" w14:textId="77777777" w:rsidR="007242B5" w:rsidRPr="005E60B0" w:rsidRDefault="007242B5" w:rsidP="007242B5">
      <w:pPr>
        <w:spacing w:line="200" w:lineRule="exact"/>
        <w:rPr>
          <w:rFonts w:ascii="Times New Roman" w:hAnsi="Times New Roman" w:cs="Times New Roman"/>
          <w:sz w:val="20"/>
          <w:szCs w:val="20"/>
        </w:rPr>
      </w:pPr>
    </w:p>
    <w:p w14:paraId="510D3FF3" w14:textId="77777777" w:rsidR="007242B5" w:rsidRPr="005E60B0" w:rsidRDefault="007242B5" w:rsidP="007242B5">
      <w:pPr>
        <w:spacing w:line="200" w:lineRule="exact"/>
        <w:rPr>
          <w:rFonts w:ascii="Times New Roman" w:hAnsi="Times New Roman" w:cs="Times New Roman"/>
          <w:sz w:val="20"/>
          <w:szCs w:val="20"/>
        </w:rPr>
      </w:pPr>
    </w:p>
    <w:p w14:paraId="045B2FD0" w14:textId="77777777" w:rsidR="007242B5" w:rsidRPr="005E60B0" w:rsidRDefault="007242B5" w:rsidP="007242B5">
      <w:pPr>
        <w:spacing w:line="200" w:lineRule="exact"/>
        <w:rPr>
          <w:rFonts w:ascii="Times New Roman" w:hAnsi="Times New Roman" w:cs="Times New Roman"/>
          <w:sz w:val="20"/>
          <w:szCs w:val="20"/>
        </w:rPr>
      </w:pPr>
    </w:p>
    <w:p w14:paraId="3945EC92" w14:textId="77777777" w:rsidR="007242B5" w:rsidRPr="005E60B0" w:rsidRDefault="007242B5" w:rsidP="007242B5">
      <w:pPr>
        <w:spacing w:line="200" w:lineRule="exact"/>
        <w:rPr>
          <w:rFonts w:ascii="Times New Roman" w:hAnsi="Times New Roman" w:cs="Times New Roman"/>
          <w:sz w:val="20"/>
          <w:szCs w:val="20"/>
        </w:rPr>
      </w:pPr>
    </w:p>
    <w:p w14:paraId="4A9164BF" w14:textId="77777777" w:rsidR="007242B5" w:rsidRPr="005E60B0" w:rsidRDefault="007242B5" w:rsidP="007242B5">
      <w:pPr>
        <w:spacing w:line="200" w:lineRule="exact"/>
        <w:rPr>
          <w:rFonts w:ascii="Times New Roman" w:hAnsi="Times New Roman" w:cs="Times New Roman"/>
          <w:sz w:val="20"/>
          <w:szCs w:val="20"/>
        </w:rPr>
      </w:pPr>
    </w:p>
    <w:p w14:paraId="46D2C6B5" w14:textId="77777777" w:rsidR="007242B5" w:rsidRPr="005E60B0" w:rsidRDefault="007242B5" w:rsidP="007242B5">
      <w:pPr>
        <w:spacing w:line="200" w:lineRule="exact"/>
        <w:rPr>
          <w:rFonts w:ascii="Times New Roman" w:hAnsi="Times New Roman" w:cs="Times New Roman"/>
          <w:sz w:val="20"/>
          <w:szCs w:val="20"/>
        </w:rPr>
      </w:pPr>
    </w:p>
    <w:p w14:paraId="1F1DE6FF" w14:textId="77777777" w:rsidR="007242B5" w:rsidRPr="005E60B0" w:rsidRDefault="007242B5" w:rsidP="007242B5">
      <w:pPr>
        <w:spacing w:line="200" w:lineRule="exact"/>
        <w:rPr>
          <w:rFonts w:ascii="Times New Roman" w:hAnsi="Times New Roman" w:cs="Times New Roman"/>
          <w:sz w:val="20"/>
          <w:szCs w:val="20"/>
        </w:rPr>
      </w:pPr>
    </w:p>
    <w:p w14:paraId="593384ED" w14:textId="77777777" w:rsidR="007242B5" w:rsidRPr="005E60B0" w:rsidRDefault="007242B5" w:rsidP="007242B5">
      <w:pPr>
        <w:spacing w:line="383" w:lineRule="exact"/>
        <w:rPr>
          <w:rFonts w:ascii="Times New Roman" w:hAnsi="Times New Roman" w:cs="Times New Roman"/>
          <w:sz w:val="20"/>
          <w:szCs w:val="20"/>
        </w:rPr>
      </w:pPr>
    </w:p>
    <w:p w14:paraId="287F4C18"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«Хрупкие» пациенты должны быть осмотрены врачом-гериатром, им показано проведение комплексной гериатрической оценки (КГО).</w:t>
      </w:r>
    </w:p>
    <w:p w14:paraId="3696FFF3" w14:textId="77777777" w:rsidR="007242B5" w:rsidRPr="005E60B0" w:rsidRDefault="007242B5" w:rsidP="007242B5">
      <w:pPr>
        <w:spacing w:line="93" w:lineRule="exact"/>
        <w:rPr>
          <w:rFonts w:ascii="Times New Roman" w:hAnsi="Times New Roman" w:cs="Times New Roman"/>
          <w:sz w:val="20"/>
          <w:szCs w:val="20"/>
        </w:rPr>
      </w:pPr>
    </w:p>
    <w:p w14:paraId="59E5CED7"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Рекомендации по проведению дополнительных диагностических процедур и лечебных мероприятий при выявлении основных маркеров старческой астении представлены в табл. 8.</w:t>
      </w:r>
    </w:p>
    <w:p w14:paraId="603CE578" w14:textId="77777777" w:rsidR="007242B5" w:rsidRPr="005E60B0" w:rsidRDefault="007242B5" w:rsidP="007242B5">
      <w:pPr>
        <w:spacing w:line="119" w:lineRule="exact"/>
        <w:rPr>
          <w:rFonts w:ascii="Times New Roman" w:hAnsi="Times New Roman" w:cs="Times New Roman"/>
          <w:sz w:val="20"/>
          <w:szCs w:val="20"/>
        </w:rPr>
      </w:pPr>
    </w:p>
    <w:p w14:paraId="1B3C24D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8. Тактика ведения пациентов с синдромом старческой астении</w:t>
      </w:r>
    </w:p>
    <w:p w14:paraId="6D5EAD7D" w14:textId="77777777" w:rsidR="007242B5" w:rsidRPr="005E60B0" w:rsidRDefault="007242B5" w:rsidP="007242B5">
      <w:pPr>
        <w:spacing w:line="150"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60"/>
        <w:gridCol w:w="200"/>
        <w:gridCol w:w="3320"/>
        <w:gridCol w:w="4120"/>
        <w:gridCol w:w="30"/>
      </w:tblGrid>
      <w:tr w:rsidR="007242B5" w:rsidRPr="005E60B0" w14:paraId="0865BF64" w14:textId="77777777" w:rsidTr="007242B5">
        <w:trPr>
          <w:trHeight w:val="216"/>
        </w:trPr>
        <w:tc>
          <w:tcPr>
            <w:tcW w:w="1760" w:type="dxa"/>
            <w:tcBorders>
              <w:top w:val="single" w:sz="8" w:space="0" w:color="auto"/>
              <w:left w:val="single" w:sz="8" w:space="0" w:color="auto"/>
              <w:bottom w:val="nil"/>
              <w:right w:val="single" w:sz="8" w:space="0" w:color="auto"/>
            </w:tcBorders>
            <w:vAlign w:val="bottom"/>
            <w:hideMark/>
          </w:tcPr>
          <w:p w14:paraId="64327CA2" w14:textId="77777777" w:rsidR="007242B5" w:rsidRPr="005E60B0" w:rsidRDefault="007242B5">
            <w:pPr>
              <w:ind w:left="600"/>
              <w:rPr>
                <w:rFonts w:ascii="Times New Roman" w:hAnsi="Times New Roman" w:cs="Times New Roman"/>
                <w:sz w:val="20"/>
                <w:szCs w:val="20"/>
              </w:rPr>
            </w:pPr>
            <w:r w:rsidRPr="005E60B0">
              <w:rPr>
                <w:rFonts w:ascii="Times New Roman" w:eastAsia="Times New Roman" w:hAnsi="Times New Roman" w:cs="Times New Roman"/>
                <w:b/>
                <w:bCs/>
                <w:sz w:val="18"/>
                <w:szCs w:val="18"/>
              </w:rPr>
              <w:t>Вопрос</w:t>
            </w:r>
          </w:p>
        </w:tc>
        <w:tc>
          <w:tcPr>
            <w:tcW w:w="200" w:type="dxa"/>
            <w:tcBorders>
              <w:top w:val="single" w:sz="8" w:space="0" w:color="auto"/>
              <w:left w:val="nil"/>
              <w:bottom w:val="nil"/>
              <w:right w:val="nil"/>
            </w:tcBorders>
            <w:vAlign w:val="bottom"/>
          </w:tcPr>
          <w:p w14:paraId="7FE4462A" w14:textId="77777777" w:rsidR="007242B5" w:rsidRPr="005E60B0" w:rsidRDefault="007242B5">
            <w:pPr>
              <w:rPr>
                <w:rFonts w:ascii="Times New Roman" w:hAnsi="Times New Roman" w:cs="Times New Roman"/>
                <w:sz w:val="18"/>
                <w:szCs w:val="18"/>
              </w:rPr>
            </w:pPr>
          </w:p>
        </w:tc>
        <w:tc>
          <w:tcPr>
            <w:tcW w:w="3320" w:type="dxa"/>
            <w:tcBorders>
              <w:top w:val="single" w:sz="8" w:space="0" w:color="auto"/>
              <w:left w:val="nil"/>
              <w:bottom w:val="nil"/>
              <w:right w:val="single" w:sz="8" w:space="0" w:color="auto"/>
            </w:tcBorders>
            <w:vAlign w:val="bottom"/>
            <w:hideMark/>
          </w:tcPr>
          <w:p w14:paraId="7364A800" w14:textId="77777777" w:rsidR="007242B5" w:rsidRPr="005E60B0" w:rsidRDefault="007242B5">
            <w:pPr>
              <w:ind w:left="680"/>
              <w:rPr>
                <w:rFonts w:ascii="Times New Roman" w:hAnsi="Times New Roman" w:cs="Times New Roman"/>
                <w:sz w:val="20"/>
                <w:szCs w:val="20"/>
              </w:rPr>
            </w:pPr>
            <w:r w:rsidRPr="005E60B0">
              <w:rPr>
                <w:rFonts w:ascii="Times New Roman" w:eastAsia="Times New Roman" w:hAnsi="Times New Roman" w:cs="Times New Roman"/>
                <w:b/>
                <w:bCs/>
                <w:sz w:val="18"/>
                <w:szCs w:val="18"/>
              </w:rPr>
              <w:t>Возможные причины</w:t>
            </w:r>
          </w:p>
        </w:tc>
        <w:tc>
          <w:tcPr>
            <w:tcW w:w="4120" w:type="dxa"/>
            <w:tcBorders>
              <w:top w:val="single" w:sz="8" w:space="0" w:color="auto"/>
              <w:left w:val="nil"/>
              <w:bottom w:val="nil"/>
              <w:right w:val="single" w:sz="8" w:space="0" w:color="auto"/>
            </w:tcBorders>
            <w:vAlign w:val="bottom"/>
            <w:hideMark/>
          </w:tcPr>
          <w:p w14:paraId="778DF3D2" w14:textId="77777777" w:rsidR="007242B5" w:rsidRPr="005E60B0" w:rsidRDefault="007242B5">
            <w:pPr>
              <w:ind w:left="1440"/>
              <w:rPr>
                <w:rFonts w:ascii="Times New Roman" w:hAnsi="Times New Roman" w:cs="Times New Roman"/>
                <w:sz w:val="20"/>
                <w:szCs w:val="20"/>
              </w:rPr>
            </w:pPr>
            <w:r w:rsidRPr="005E60B0">
              <w:rPr>
                <w:rFonts w:ascii="Times New Roman" w:eastAsia="Times New Roman" w:hAnsi="Times New Roman" w:cs="Times New Roman"/>
                <w:b/>
                <w:bCs/>
                <w:sz w:val="18"/>
                <w:szCs w:val="18"/>
              </w:rPr>
              <w:t>Рекомендации</w:t>
            </w:r>
          </w:p>
        </w:tc>
        <w:tc>
          <w:tcPr>
            <w:tcW w:w="6" w:type="dxa"/>
            <w:vAlign w:val="bottom"/>
          </w:tcPr>
          <w:p w14:paraId="1BCFA7D1" w14:textId="77777777" w:rsidR="007242B5" w:rsidRPr="005E60B0" w:rsidRDefault="007242B5">
            <w:pPr>
              <w:rPr>
                <w:rFonts w:ascii="Times New Roman" w:hAnsi="Times New Roman" w:cs="Times New Roman"/>
                <w:sz w:val="2"/>
                <w:szCs w:val="2"/>
              </w:rPr>
            </w:pPr>
          </w:p>
        </w:tc>
      </w:tr>
      <w:tr w:rsidR="007242B5" w:rsidRPr="005E60B0" w14:paraId="6DF22DA5" w14:textId="77777777" w:rsidTr="007242B5">
        <w:trPr>
          <w:trHeight w:val="75"/>
        </w:trPr>
        <w:tc>
          <w:tcPr>
            <w:tcW w:w="1760" w:type="dxa"/>
            <w:tcBorders>
              <w:top w:val="nil"/>
              <w:left w:val="single" w:sz="8" w:space="0" w:color="auto"/>
              <w:bottom w:val="single" w:sz="8" w:space="0" w:color="auto"/>
              <w:right w:val="single" w:sz="8" w:space="0" w:color="auto"/>
            </w:tcBorders>
            <w:vAlign w:val="bottom"/>
          </w:tcPr>
          <w:p w14:paraId="426C173A" w14:textId="77777777" w:rsidR="007242B5" w:rsidRPr="005E60B0" w:rsidRDefault="007242B5">
            <w:pPr>
              <w:rPr>
                <w:rFonts w:ascii="Times New Roman" w:hAnsi="Times New Roman" w:cs="Times New Roman"/>
                <w:sz w:val="6"/>
                <w:szCs w:val="6"/>
              </w:rPr>
            </w:pPr>
          </w:p>
        </w:tc>
        <w:tc>
          <w:tcPr>
            <w:tcW w:w="3520" w:type="dxa"/>
            <w:gridSpan w:val="2"/>
            <w:tcBorders>
              <w:top w:val="nil"/>
              <w:left w:val="nil"/>
              <w:bottom w:val="single" w:sz="8" w:space="0" w:color="auto"/>
              <w:right w:val="single" w:sz="8" w:space="0" w:color="auto"/>
            </w:tcBorders>
            <w:vAlign w:val="bottom"/>
          </w:tcPr>
          <w:p w14:paraId="47C3D2E1" w14:textId="77777777" w:rsidR="007242B5" w:rsidRPr="005E60B0" w:rsidRDefault="007242B5">
            <w:pPr>
              <w:rPr>
                <w:rFonts w:ascii="Times New Roman" w:hAnsi="Times New Roman" w:cs="Times New Roman"/>
                <w:sz w:val="6"/>
                <w:szCs w:val="6"/>
              </w:rPr>
            </w:pPr>
          </w:p>
        </w:tc>
        <w:tc>
          <w:tcPr>
            <w:tcW w:w="4120" w:type="dxa"/>
            <w:tcBorders>
              <w:top w:val="nil"/>
              <w:left w:val="nil"/>
              <w:bottom w:val="single" w:sz="8" w:space="0" w:color="auto"/>
              <w:right w:val="single" w:sz="8" w:space="0" w:color="auto"/>
            </w:tcBorders>
            <w:vAlign w:val="bottom"/>
          </w:tcPr>
          <w:p w14:paraId="3E7DCE2A" w14:textId="77777777" w:rsidR="007242B5" w:rsidRPr="005E60B0" w:rsidRDefault="007242B5">
            <w:pPr>
              <w:rPr>
                <w:rFonts w:ascii="Times New Roman" w:hAnsi="Times New Roman" w:cs="Times New Roman"/>
                <w:sz w:val="6"/>
                <w:szCs w:val="6"/>
              </w:rPr>
            </w:pPr>
          </w:p>
        </w:tc>
        <w:tc>
          <w:tcPr>
            <w:tcW w:w="6" w:type="dxa"/>
            <w:vAlign w:val="bottom"/>
          </w:tcPr>
          <w:p w14:paraId="7B5B0595" w14:textId="77777777" w:rsidR="007242B5" w:rsidRPr="005E60B0" w:rsidRDefault="007242B5">
            <w:pPr>
              <w:rPr>
                <w:rFonts w:ascii="Times New Roman" w:hAnsi="Times New Roman" w:cs="Times New Roman"/>
                <w:sz w:val="2"/>
                <w:szCs w:val="2"/>
              </w:rPr>
            </w:pPr>
          </w:p>
        </w:tc>
      </w:tr>
      <w:tr w:rsidR="007242B5" w:rsidRPr="005E60B0" w14:paraId="51E45C24" w14:textId="77777777" w:rsidTr="007242B5">
        <w:trPr>
          <w:trHeight w:val="203"/>
        </w:trPr>
        <w:tc>
          <w:tcPr>
            <w:tcW w:w="1760" w:type="dxa"/>
            <w:tcBorders>
              <w:top w:val="nil"/>
              <w:left w:val="single" w:sz="8" w:space="0" w:color="auto"/>
              <w:bottom w:val="nil"/>
              <w:right w:val="single" w:sz="8" w:space="0" w:color="auto"/>
            </w:tcBorders>
            <w:vAlign w:val="bottom"/>
            <w:hideMark/>
          </w:tcPr>
          <w:p w14:paraId="7ECE1158"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Похудели ли Вы на</w:t>
            </w:r>
          </w:p>
        </w:tc>
        <w:tc>
          <w:tcPr>
            <w:tcW w:w="3520" w:type="dxa"/>
            <w:gridSpan w:val="2"/>
            <w:tcBorders>
              <w:top w:val="nil"/>
              <w:left w:val="nil"/>
              <w:bottom w:val="nil"/>
              <w:right w:val="single" w:sz="8" w:space="0" w:color="auto"/>
            </w:tcBorders>
            <w:vAlign w:val="bottom"/>
            <w:hideMark/>
          </w:tcPr>
          <w:p w14:paraId="427C474B" w14:textId="77777777" w:rsidR="007242B5" w:rsidRPr="005E60B0" w:rsidRDefault="007242B5">
            <w:pPr>
              <w:spacing w:line="203"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депрессия</w:t>
            </w:r>
          </w:p>
        </w:tc>
        <w:tc>
          <w:tcPr>
            <w:tcW w:w="4120" w:type="dxa"/>
            <w:tcBorders>
              <w:top w:val="nil"/>
              <w:left w:val="nil"/>
              <w:bottom w:val="nil"/>
              <w:right w:val="single" w:sz="8" w:space="0" w:color="auto"/>
            </w:tcBorders>
            <w:vAlign w:val="bottom"/>
            <w:hideMark/>
          </w:tcPr>
          <w:p w14:paraId="34C7D87F"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регулярная физическая активность с учетом</w:t>
            </w:r>
          </w:p>
        </w:tc>
        <w:tc>
          <w:tcPr>
            <w:tcW w:w="6" w:type="dxa"/>
            <w:vAlign w:val="bottom"/>
          </w:tcPr>
          <w:p w14:paraId="71C94837" w14:textId="77777777" w:rsidR="007242B5" w:rsidRPr="005E60B0" w:rsidRDefault="007242B5">
            <w:pPr>
              <w:rPr>
                <w:rFonts w:ascii="Times New Roman" w:hAnsi="Times New Roman" w:cs="Times New Roman"/>
                <w:sz w:val="2"/>
                <w:szCs w:val="2"/>
              </w:rPr>
            </w:pPr>
          </w:p>
        </w:tc>
      </w:tr>
      <w:tr w:rsidR="007242B5" w:rsidRPr="005E60B0" w14:paraId="6CE4E46C" w14:textId="77777777" w:rsidTr="007242B5">
        <w:trPr>
          <w:trHeight w:val="206"/>
        </w:trPr>
        <w:tc>
          <w:tcPr>
            <w:tcW w:w="1760" w:type="dxa"/>
            <w:tcBorders>
              <w:top w:val="nil"/>
              <w:left w:val="single" w:sz="8" w:space="0" w:color="auto"/>
              <w:bottom w:val="nil"/>
              <w:right w:val="single" w:sz="8" w:space="0" w:color="auto"/>
            </w:tcBorders>
            <w:vAlign w:val="bottom"/>
            <w:hideMark/>
          </w:tcPr>
          <w:p w14:paraId="40AFBC27"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5 кг и более за</w:t>
            </w:r>
          </w:p>
        </w:tc>
        <w:tc>
          <w:tcPr>
            <w:tcW w:w="3520" w:type="dxa"/>
            <w:gridSpan w:val="2"/>
            <w:tcBorders>
              <w:top w:val="nil"/>
              <w:left w:val="nil"/>
              <w:bottom w:val="nil"/>
              <w:right w:val="single" w:sz="8" w:space="0" w:color="auto"/>
            </w:tcBorders>
            <w:vAlign w:val="bottom"/>
            <w:hideMark/>
          </w:tcPr>
          <w:p w14:paraId="30D1ED4D" w14:textId="77777777" w:rsidR="007242B5" w:rsidRPr="005E60B0" w:rsidRDefault="007242B5">
            <w:pPr>
              <w:spacing w:line="206"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w:t>
            </w:r>
            <w:proofErr w:type="spellStart"/>
            <w:r w:rsidRPr="005E60B0">
              <w:rPr>
                <w:rFonts w:ascii="Times New Roman" w:eastAsia="Times New Roman" w:hAnsi="Times New Roman" w:cs="Times New Roman"/>
                <w:sz w:val="18"/>
                <w:szCs w:val="18"/>
              </w:rPr>
              <w:t>саркопения</w:t>
            </w:r>
            <w:proofErr w:type="spellEnd"/>
          </w:p>
        </w:tc>
        <w:tc>
          <w:tcPr>
            <w:tcW w:w="4120" w:type="dxa"/>
            <w:tcBorders>
              <w:top w:val="nil"/>
              <w:left w:val="nil"/>
              <w:bottom w:val="nil"/>
              <w:right w:val="single" w:sz="8" w:space="0" w:color="auto"/>
            </w:tcBorders>
            <w:vAlign w:val="bottom"/>
            <w:hideMark/>
          </w:tcPr>
          <w:p w14:paraId="0089613E"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индивидуальных особенностей пациента и</w:t>
            </w:r>
          </w:p>
        </w:tc>
        <w:tc>
          <w:tcPr>
            <w:tcW w:w="6" w:type="dxa"/>
            <w:vAlign w:val="bottom"/>
          </w:tcPr>
          <w:p w14:paraId="316438D4" w14:textId="77777777" w:rsidR="007242B5" w:rsidRPr="005E60B0" w:rsidRDefault="007242B5">
            <w:pPr>
              <w:rPr>
                <w:rFonts w:ascii="Times New Roman" w:hAnsi="Times New Roman" w:cs="Times New Roman"/>
                <w:sz w:val="2"/>
                <w:szCs w:val="2"/>
              </w:rPr>
            </w:pPr>
          </w:p>
        </w:tc>
      </w:tr>
      <w:tr w:rsidR="007242B5" w:rsidRPr="005E60B0" w14:paraId="5F4A5202" w14:textId="77777777" w:rsidTr="007242B5">
        <w:trPr>
          <w:trHeight w:val="206"/>
        </w:trPr>
        <w:tc>
          <w:tcPr>
            <w:tcW w:w="1760" w:type="dxa"/>
            <w:tcBorders>
              <w:top w:val="nil"/>
              <w:left w:val="single" w:sz="8" w:space="0" w:color="auto"/>
              <w:bottom w:val="nil"/>
              <w:right w:val="single" w:sz="8" w:space="0" w:color="auto"/>
            </w:tcBorders>
            <w:vAlign w:val="bottom"/>
            <w:hideMark/>
          </w:tcPr>
          <w:p w14:paraId="241BEC8C"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последние 6 </w:t>
            </w:r>
            <w:proofErr w:type="spellStart"/>
            <w:r w:rsidRPr="005E60B0">
              <w:rPr>
                <w:rFonts w:ascii="Times New Roman" w:eastAsia="Times New Roman" w:hAnsi="Times New Roman" w:cs="Times New Roman"/>
                <w:sz w:val="18"/>
                <w:szCs w:val="18"/>
              </w:rPr>
              <w:t>мес</w:t>
            </w:r>
            <w:proofErr w:type="spellEnd"/>
            <w:r w:rsidRPr="005E60B0">
              <w:rPr>
                <w:rFonts w:ascii="Times New Roman" w:eastAsia="Times New Roman" w:hAnsi="Times New Roman" w:cs="Times New Roman"/>
                <w:sz w:val="18"/>
                <w:szCs w:val="18"/>
              </w:rPr>
              <w:t>?</w:t>
            </w:r>
          </w:p>
        </w:tc>
        <w:tc>
          <w:tcPr>
            <w:tcW w:w="3520" w:type="dxa"/>
            <w:gridSpan w:val="2"/>
            <w:tcBorders>
              <w:top w:val="nil"/>
              <w:left w:val="nil"/>
              <w:bottom w:val="nil"/>
              <w:right w:val="single" w:sz="8" w:space="0" w:color="auto"/>
            </w:tcBorders>
            <w:vAlign w:val="bottom"/>
            <w:hideMark/>
          </w:tcPr>
          <w:p w14:paraId="5E4E88E8" w14:textId="77777777" w:rsidR="007242B5" w:rsidRPr="005E60B0" w:rsidRDefault="007242B5">
            <w:pPr>
              <w:spacing w:line="206"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синдром </w:t>
            </w:r>
            <w:proofErr w:type="spellStart"/>
            <w:r w:rsidRPr="005E60B0">
              <w:rPr>
                <w:rFonts w:ascii="Times New Roman" w:eastAsia="Times New Roman" w:hAnsi="Times New Roman" w:cs="Times New Roman"/>
                <w:sz w:val="18"/>
                <w:szCs w:val="18"/>
              </w:rPr>
              <w:t>мальнутриции</w:t>
            </w:r>
            <w:proofErr w:type="spellEnd"/>
          </w:p>
        </w:tc>
        <w:tc>
          <w:tcPr>
            <w:tcW w:w="4120" w:type="dxa"/>
            <w:tcBorders>
              <w:top w:val="nil"/>
              <w:left w:val="nil"/>
              <w:bottom w:val="nil"/>
              <w:right w:val="single" w:sz="8" w:space="0" w:color="auto"/>
            </w:tcBorders>
            <w:vAlign w:val="bottom"/>
            <w:hideMark/>
          </w:tcPr>
          <w:p w14:paraId="05E70227"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медицинских показаний.</w:t>
            </w:r>
          </w:p>
        </w:tc>
        <w:tc>
          <w:tcPr>
            <w:tcW w:w="6" w:type="dxa"/>
            <w:vAlign w:val="bottom"/>
          </w:tcPr>
          <w:p w14:paraId="0A4A4BCB" w14:textId="77777777" w:rsidR="007242B5" w:rsidRPr="005E60B0" w:rsidRDefault="007242B5">
            <w:pPr>
              <w:rPr>
                <w:rFonts w:ascii="Times New Roman" w:hAnsi="Times New Roman" w:cs="Times New Roman"/>
                <w:sz w:val="2"/>
                <w:szCs w:val="2"/>
              </w:rPr>
            </w:pPr>
          </w:p>
        </w:tc>
      </w:tr>
      <w:tr w:rsidR="007242B5" w:rsidRPr="005E60B0" w14:paraId="680B32A2" w14:textId="77777777" w:rsidTr="007242B5">
        <w:trPr>
          <w:trHeight w:val="209"/>
        </w:trPr>
        <w:tc>
          <w:tcPr>
            <w:tcW w:w="1760" w:type="dxa"/>
            <w:tcBorders>
              <w:top w:val="nil"/>
              <w:left w:val="single" w:sz="8" w:space="0" w:color="auto"/>
              <w:bottom w:val="nil"/>
              <w:right w:val="single" w:sz="8" w:space="0" w:color="auto"/>
            </w:tcBorders>
            <w:vAlign w:val="bottom"/>
          </w:tcPr>
          <w:p w14:paraId="4138F776" w14:textId="77777777" w:rsidR="007242B5" w:rsidRPr="005E60B0" w:rsidRDefault="007242B5">
            <w:pPr>
              <w:rPr>
                <w:rFonts w:ascii="Times New Roman" w:hAnsi="Times New Roman" w:cs="Times New Roman"/>
                <w:sz w:val="18"/>
                <w:szCs w:val="18"/>
              </w:rPr>
            </w:pPr>
          </w:p>
        </w:tc>
        <w:tc>
          <w:tcPr>
            <w:tcW w:w="200" w:type="dxa"/>
            <w:vAlign w:val="bottom"/>
          </w:tcPr>
          <w:p w14:paraId="417A3073" w14:textId="77777777" w:rsidR="007242B5" w:rsidRPr="005E60B0" w:rsidRDefault="007242B5">
            <w:pPr>
              <w:rPr>
                <w:rFonts w:ascii="Times New Roman" w:hAnsi="Times New Roman" w:cs="Times New Roman"/>
                <w:sz w:val="18"/>
                <w:szCs w:val="18"/>
              </w:rPr>
            </w:pPr>
          </w:p>
        </w:tc>
        <w:tc>
          <w:tcPr>
            <w:tcW w:w="3320" w:type="dxa"/>
            <w:tcBorders>
              <w:top w:val="nil"/>
              <w:left w:val="nil"/>
              <w:bottom w:val="nil"/>
              <w:right w:val="single" w:sz="8" w:space="0" w:color="auto"/>
            </w:tcBorders>
            <w:vAlign w:val="bottom"/>
            <w:hideMark/>
          </w:tcPr>
          <w:p w14:paraId="07A189AB"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sz w:val="18"/>
                <w:szCs w:val="18"/>
              </w:rPr>
              <w:t>(нарушенного/пониженного питания)</w:t>
            </w:r>
          </w:p>
        </w:tc>
        <w:tc>
          <w:tcPr>
            <w:tcW w:w="4120" w:type="dxa"/>
            <w:tcBorders>
              <w:top w:val="nil"/>
              <w:left w:val="nil"/>
              <w:bottom w:val="nil"/>
              <w:right w:val="single" w:sz="8" w:space="0" w:color="auto"/>
            </w:tcBorders>
            <w:vAlign w:val="bottom"/>
            <w:hideMark/>
          </w:tcPr>
          <w:p w14:paraId="5B2B0916"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рациональное (или диетическое) питание</w:t>
            </w:r>
          </w:p>
        </w:tc>
        <w:tc>
          <w:tcPr>
            <w:tcW w:w="6" w:type="dxa"/>
            <w:vAlign w:val="bottom"/>
          </w:tcPr>
          <w:p w14:paraId="1D087207" w14:textId="77777777" w:rsidR="007242B5" w:rsidRPr="005E60B0" w:rsidRDefault="007242B5">
            <w:pPr>
              <w:rPr>
                <w:rFonts w:ascii="Times New Roman" w:hAnsi="Times New Roman" w:cs="Times New Roman"/>
                <w:sz w:val="2"/>
                <w:szCs w:val="2"/>
              </w:rPr>
            </w:pPr>
          </w:p>
        </w:tc>
      </w:tr>
      <w:tr w:rsidR="007242B5" w:rsidRPr="005E60B0" w14:paraId="3CE39606" w14:textId="77777777" w:rsidTr="007242B5">
        <w:trPr>
          <w:trHeight w:val="209"/>
        </w:trPr>
        <w:tc>
          <w:tcPr>
            <w:tcW w:w="1760" w:type="dxa"/>
            <w:tcBorders>
              <w:top w:val="nil"/>
              <w:left w:val="single" w:sz="8" w:space="0" w:color="auto"/>
              <w:bottom w:val="nil"/>
              <w:right w:val="single" w:sz="8" w:space="0" w:color="auto"/>
            </w:tcBorders>
            <w:vAlign w:val="bottom"/>
          </w:tcPr>
          <w:p w14:paraId="10A2649E" w14:textId="77777777" w:rsidR="007242B5" w:rsidRPr="005E60B0" w:rsidRDefault="007242B5">
            <w:pPr>
              <w:rPr>
                <w:rFonts w:ascii="Times New Roman" w:hAnsi="Times New Roman" w:cs="Times New Roman"/>
                <w:sz w:val="18"/>
                <w:szCs w:val="18"/>
              </w:rPr>
            </w:pPr>
          </w:p>
        </w:tc>
        <w:tc>
          <w:tcPr>
            <w:tcW w:w="3520" w:type="dxa"/>
            <w:gridSpan w:val="2"/>
            <w:tcBorders>
              <w:top w:val="nil"/>
              <w:left w:val="nil"/>
              <w:bottom w:val="nil"/>
              <w:right w:val="single" w:sz="8" w:space="0" w:color="auto"/>
            </w:tcBorders>
            <w:vAlign w:val="bottom"/>
            <w:hideMark/>
          </w:tcPr>
          <w:p w14:paraId="40FACD3A" w14:textId="77777777" w:rsidR="007242B5" w:rsidRPr="005E60B0" w:rsidRDefault="007242B5">
            <w:pPr>
              <w:spacing w:line="209"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отсутствие зубов и зубных протезов</w:t>
            </w:r>
          </w:p>
        </w:tc>
        <w:tc>
          <w:tcPr>
            <w:tcW w:w="4120" w:type="dxa"/>
            <w:tcBorders>
              <w:top w:val="nil"/>
              <w:left w:val="nil"/>
              <w:bottom w:val="nil"/>
              <w:right w:val="single" w:sz="8" w:space="0" w:color="auto"/>
            </w:tcBorders>
            <w:vAlign w:val="bottom"/>
            <w:hideMark/>
          </w:tcPr>
          <w:p w14:paraId="709FFD03"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направление на зубопротезирование</w:t>
            </w:r>
          </w:p>
        </w:tc>
        <w:tc>
          <w:tcPr>
            <w:tcW w:w="6" w:type="dxa"/>
            <w:vAlign w:val="bottom"/>
          </w:tcPr>
          <w:p w14:paraId="44BA5F37" w14:textId="77777777" w:rsidR="007242B5" w:rsidRPr="005E60B0" w:rsidRDefault="007242B5">
            <w:pPr>
              <w:rPr>
                <w:rFonts w:ascii="Times New Roman" w:hAnsi="Times New Roman" w:cs="Times New Roman"/>
                <w:sz w:val="2"/>
                <w:szCs w:val="2"/>
              </w:rPr>
            </w:pPr>
          </w:p>
        </w:tc>
      </w:tr>
      <w:tr w:rsidR="007242B5" w:rsidRPr="005E60B0" w14:paraId="58623FDA" w14:textId="77777777" w:rsidTr="007242B5">
        <w:trPr>
          <w:trHeight w:val="218"/>
        </w:trPr>
        <w:tc>
          <w:tcPr>
            <w:tcW w:w="1760" w:type="dxa"/>
            <w:tcBorders>
              <w:top w:val="nil"/>
              <w:left w:val="single" w:sz="8" w:space="0" w:color="auto"/>
              <w:bottom w:val="nil"/>
              <w:right w:val="single" w:sz="8" w:space="0" w:color="auto"/>
            </w:tcBorders>
            <w:vAlign w:val="bottom"/>
          </w:tcPr>
          <w:p w14:paraId="01FF443E" w14:textId="77777777" w:rsidR="007242B5" w:rsidRPr="005E60B0" w:rsidRDefault="007242B5">
            <w:pPr>
              <w:rPr>
                <w:rFonts w:ascii="Times New Roman" w:hAnsi="Times New Roman" w:cs="Times New Roman"/>
                <w:sz w:val="18"/>
                <w:szCs w:val="18"/>
              </w:rPr>
            </w:pPr>
          </w:p>
        </w:tc>
        <w:tc>
          <w:tcPr>
            <w:tcW w:w="3520" w:type="dxa"/>
            <w:gridSpan w:val="2"/>
            <w:tcBorders>
              <w:top w:val="nil"/>
              <w:left w:val="nil"/>
              <w:bottom w:val="nil"/>
              <w:right w:val="single" w:sz="8" w:space="0" w:color="auto"/>
            </w:tcBorders>
            <w:vAlign w:val="bottom"/>
            <w:hideMark/>
          </w:tcPr>
          <w:p w14:paraId="38E9ACC1" w14:textId="77777777" w:rsidR="007242B5" w:rsidRPr="005E60B0" w:rsidRDefault="007242B5">
            <w:pPr>
              <w:spacing w:line="218"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заболевания ротовой полости и</w:t>
            </w:r>
          </w:p>
        </w:tc>
        <w:tc>
          <w:tcPr>
            <w:tcW w:w="4120" w:type="dxa"/>
            <w:tcBorders>
              <w:top w:val="nil"/>
              <w:left w:val="nil"/>
              <w:bottom w:val="nil"/>
              <w:right w:val="single" w:sz="8" w:space="0" w:color="auto"/>
            </w:tcBorders>
            <w:vAlign w:val="bottom"/>
            <w:hideMark/>
          </w:tcPr>
          <w:p w14:paraId="779544B9"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организации доставки пищевых продуктов,</w:t>
            </w:r>
          </w:p>
        </w:tc>
        <w:tc>
          <w:tcPr>
            <w:tcW w:w="6" w:type="dxa"/>
            <w:vAlign w:val="bottom"/>
          </w:tcPr>
          <w:p w14:paraId="347A7188" w14:textId="77777777" w:rsidR="007242B5" w:rsidRPr="005E60B0" w:rsidRDefault="007242B5">
            <w:pPr>
              <w:rPr>
                <w:rFonts w:ascii="Times New Roman" w:hAnsi="Times New Roman" w:cs="Times New Roman"/>
                <w:sz w:val="2"/>
                <w:szCs w:val="2"/>
              </w:rPr>
            </w:pPr>
          </w:p>
        </w:tc>
      </w:tr>
      <w:tr w:rsidR="007242B5" w:rsidRPr="005E60B0" w14:paraId="0BC63541" w14:textId="77777777" w:rsidTr="007242B5">
        <w:trPr>
          <w:trHeight w:val="192"/>
        </w:trPr>
        <w:tc>
          <w:tcPr>
            <w:tcW w:w="1760" w:type="dxa"/>
            <w:tcBorders>
              <w:top w:val="nil"/>
              <w:left w:val="single" w:sz="8" w:space="0" w:color="auto"/>
              <w:bottom w:val="nil"/>
              <w:right w:val="single" w:sz="8" w:space="0" w:color="auto"/>
            </w:tcBorders>
            <w:vAlign w:val="bottom"/>
          </w:tcPr>
          <w:p w14:paraId="4C38790B" w14:textId="77777777" w:rsidR="007242B5" w:rsidRPr="005E60B0" w:rsidRDefault="007242B5">
            <w:pPr>
              <w:rPr>
                <w:rFonts w:ascii="Times New Roman" w:hAnsi="Times New Roman" w:cs="Times New Roman"/>
                <w:sz w:val="16"/>
                <w:szCs w:val="16"/>
              </w:rPr>
            </w:pPr>
          </w:p>
        </w:tc>
        <w:tc>
          <w:tcPr>
            <w:tcW w:w="200" w:type="dxa"/>
            <w:vAlign w:val="bottom"/>
          </w:tcPr>
          <w:p w14:paraId="2D887596" w14:textId="77777777" w:rsidR="007242B5" w:rsidRPr="005E60B0" w:rsidRDefault="007242B5">
            <w:pPr>
              <w:rPr>
                <w:rFonts w:ascii="Times New Roman" w:hAnsi="Times New Roman" w:cs="Times New Roman"/>
                <w:sz w:val="16"/>
                <w:szCs w:val="16"/>
              </w:rPr>
            </w:pPr>
          </w:p>
        </w:tc>
        <w:tc>
          <w:tcPr>
            <w:tcW w:w="3320" w:type="dxa"/>
            <w:vMerge w:val="restart"/>
            <w:tcBorders>
              <w:top w:val="nil"/>
              <w:left w:val="nil"/>
              <w:bottom w:val="nil"/>
              <w:right w:val="single" w:sz="8" w:space="0" w:color="auto"/>
            </w:tcBorders>
            <w:vAlign w:val="bottom"/>
            <w:hideMark/>
          </w:tcPr>
          <w:p w14:paraId="6713C61E"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sz w:val="18"/>
                <w:szCs w:val="18"/>
              </w:rPr>
              <w:t>желудочно-кишечного тракта</w:t>
            </w:r>
          </w:p>
        </w:tc>
        <w:tc>
          <w:tcPr>
            <w:tcW w:w="4120" w:type="dxa"/>
            <w:tcBorders>
              <w:top w:val="nil"/>
              <w:left w:val="nil"/>
              <w:bottom w:val="nil"/>
              <w:right w:val="single" w:sz="8" w:space="0" w:color="auto"/>
            </w:tcBorders>
            <w:vAlign w:val="bottom"/>
            <w:hideMark/>
          </w:tcPr>
          <w:p w14:paraId="7CA469CD" w14:textId="77777777" w:rsidR="007242B5" w:rsidRPr="005E60B0" w:rsidRDefault="007242B5">
            <w:pPr>
              <w:spacing w:line="192"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кормления</w:t>
            </w:r>
          </w:p>
        </w:tc>
        <w:tc>
          <w:tcPr>
            <w:tcW w:w="6" w:type="dxa"/>
            <w:vAlign w:val="bottom"/>
          </w:tcPr>
          <w:p w14:paraId="4A7BD5CF" w14:textId="77777777" w:rsidR="007242B5" w:rsidRPr="005E60B0" w:rsidRDefault="007242B5">
            <w:pPr>
              <w:rPr>
                <w:rFonts w:ascii="Times New Roman" w:hAnsi="Times New Roman" w:cs="Times New Roman"/>
                <w:sz w:val="2"/>
                <w:szCs w:val="2"/>
              </w:rPr>
            </w:pPr>
          </w:p>
        </w:tc>
      </w:tr>
      <w:tr w:rsidR="007242B5" w:rsidRPr="005E60B0" w14:paraId="67BD52FA" w14:textId="77777777" w:rsidTr="007242B5">
        <w:trPr>
          <w:trHeight w:val="55"/>
        </w:trPr>
        <w:tc>
          <w:tcPr>
            <w:tcW w:w="1760" w:type="dxa"/>
            <w:tcBorders>
              <w:top w:val="nil"/>
              <w:left w:val="single" w:sz="8" w:space="0" w:color="auto"/>
              <w:bottom w:val="nil"/>
              <w:right w:val="single" w:sz="8" w:space="0" w:color="auto"/>
            </w:tcBorders>
            <w:vAlign w:val="bottom"/>
          </w:tcPr>
          <w:p w14:paraId="4DF5A3ED" w14:textId="77777777" w:rsidR="007242B5" w:rsidRPr="005E60B0" w:rsidRDefault="007242B5">
            <w:pPr>
              <w:rPr>
                <w:rFonts w:ascii="Times New Roman" w:hAnsi="Times New Roman" w:cs="Times New Roman"/>
                <w:sz w:val="4"/>
                <w:szCs w:val="4"/>
              </w:rPr>
            </w:pPr>
          </w:p>
        </w:tc>
        <w:tc>
          <w:tcPr>
            <w:tcW w:w="200" w:type="dxa"/>
            <w:vMerge w:val="restart"/>
            <w:vAlign w:val="bottom"/>
            <w:hideMark/>
          </w:tcPr>
          <w:p w14:paraId="639EA678" w14:textId="77777777" w:rsidR="007242B5" w:rsidRPr="005E60B0" w:rsidRDefault="007242B5">
            <w:pPr>
              <w:ind w:left="60"/>
              <w:rPr>
                <w:rFonts w:ascii="Times New Roman" w:hAnsi="Times New Roman" w:cs="Times New Roman"/>
                <w:sz w:val="20"/>
                <w:szCs w:val="20"/>
              </w:rPr>
            </w:pPr>
            <w:r w:rsidRPr="005E60B0">
              <w:rPr>
                <w:rFonts w:ascii="Times New Roman" w:eastAsia="Symbol" w:hAnsi="Times New Roman" w:cs="Times New Roman"/>
                <w:sz w:val="18"/>
                <w:szCs w:val="18"/>
              </w:rPr>
              <w:t>·</w:t>
            </w:r>
          </w:p>
        </w:tc>
        <w:tc>
          <w:tcPr>
            <w:tcW w:w="3320" w:type="dxa"/>
            <w:vMerge/>
            <w:tcBorders>
              <w:top w:val="nil"/>
              <w:left w:val="nil"/>
              <w:bottom w:val="nil"/>
              <w:right w:val="single" w:sz="8" w:space="0" w:color="auto"/>
            </w:tcBorders>
            <w:vAlign w:val="center"/>
            <w:hideMark/>
          </w:tcPr>
          <w:p w14:paraId="58652E99"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3CB977BA"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обследование у лечащего врача для исключения</w:t>
            </w:r>
          </w:p>
        </w:tc>
        <w:tc>
          <w:tcPr>
            <w:tcW w:w="6" w:type="dxa"/>
            <w:vAlign w:val="bottom"/>
          </w:tcPr>
          <w:p w14:paraId="3232F3BC" w14:textId="77777777" w:rsidR="007242B5" w:rsidRPr="005E60B0" w:rsidRDefault="007242B5">
            <w:pPr>
              <w:rPr>
                <w:rFonts w:ascii="Times New Roman" w:hAnsi="Times New Roman" w:cs="Times New Roman"/>
                <w:sz w:val="2"/>
                <w:szCs w:val="2"/>
              </w:rPr>
            </w:pPr>
          </w:p>
        </w:tc>
      </w:tr>
      <w:tr w:rsidR="007242B5" w:rsidRPr="005E60B0" w14:paraId="13806CA9" w14:textId="77777777" w:rsidTr="007242B5">
        <w:trPr>
          <w:trHeight w:val="142"/>
        </w:trPr>
        <w:tc>
          <w:tcPr>
            <w:tcW w:w="1760" w:type="dxa"/>
            <w:tcBorders>
              <w:top w:val="nil"/>
              <w:left w:val="single" w:sz="8" w:space="0" w:color="auto"/>
              <w:bottom w:val="nil"/>
              <w:right w:val="single" w:sz="8" w:space="0" w:color="auto"/>
            </w:tcBorders>
            <w:vAlign w:val="bottom"/>
          </w:tcPr>
          <w:p w14:paraId="65253F4C" w14:textId="77777777" w:rsidR="007242B5" w:rsidRPr="005E60B0" w:rsidRDefault="007242B5">
            <w:pPr>
              <w:rPr>
                <w:rFonts w:ascii="Times New Roman" w:hAnsi="Times New Roman" w:cs="Times New Roman"/>
                <w:sz w:val="12"/>
                <w:szCs w:val="12"/>
              </w:rPr>
            </w:pPr>
          </w:p>
        </w:tc>
        <w:tc>
          <w:tcPr>
            <w:tcW w:w="3520" w:type="dxa"/>
            <w:vMerge/>
            <w:vAlign w:val="center"/>
            <w:hideMark/>
          </w:tcPr>
          <w:p w14:paraId="60FA37D3" w14:textId="77777777" w:rsidR="007242B5" w:rsidRPr="005E60B0" w:rsidRDefault="007242B5">
            <w:pPr>
              <w:rPr>
                <w:rFonts w:ascii="Times New Roman" w:hAnsi="Times New Roman" w:cs="Times New Roman"/>
                <w:sz w:val="20"/>
                <w:szCs w:val="20"/>
              </w:rPr>
            </w:pPr>
          </w:p>
        </w:tc>
        <w:tc>
          <w:tcPr>
            <w:tcW w:w="3320" w:type="dxa"/>
            <w:vMerge w:val="restart"/>
            <w:tcBorders>
              <w:top w:val="nil"/>
              <w:left w:val="nil"/>
              <w:bottom w:val="nil"/>
              <w:right w:val="single" w:sz="8" w:space="0" w:color="auto"/>
            </w:tcBorders>
            <w:vAlign w:val="bottom"/>
            <w:hideMark/>
          </w:tcPr>
          <w:p w14:paraId="7A3C8519"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sz w:val="18"/>
                <w:szCs w:val="18"/>
              </w:rPr>
              <w:t>снижение функциональной активности</w:t>
            </w:r>
          </w:p>
        </w:tc>
        <w:tc>
          <w:tcPr>
            <w:tcW w:w="4120" w:type="dxa"/>
            <w:vMerge/>
            <w:tcBorders>
              <w:top w:val="nil"/>
              <w:left w:val="nil"/>
              <w:bottom w:val="nil"/>
              <w:right w:val="single" w:sz="8" w:space="0" w:color="auto"/>
            </w:tcBorders>
            <w:vAlign w:val="center"/>
            <w:hideMark/>
          </w:tcPr>
          <w:p w14:paraId="7ECAFC0D" w14:textId="77777777" w:rsidR="007242B5" w:rsidRPr="005E60B0" w:rsidRDefault="007242B5">
            <w:pPr>
              <w:rPr>
                <w:rFonts w:ascii="Times New Roman" w:hAnsi="Times New Roman" w:cs="Times New Roman"/>
                <w:sz w:val="20"/>
                <w:szCs w:val="20"/>
              </w:rPr>
            </w:pPr>
          </w:p>
        </w:tc>
        <w:tc>
          <w:tcPr>
            <w:tcW w:w="6" w:type="dxa"/>
            <w:vAlign w:val="bottom"/>
          </w:tcPr>
          <w:p w14:paraId="4C34752F" w14:textId="77777777" w:rsidR="007242B5" w:rsidRPr="005E60B0" w:rsidRDefault="007242B5">
            <w:pPr>
              <w:rPr>
                <w:rFonts w:ascii="Times New Roman" w:hAnsi="Times New Roman" w:cs="Times New Roman"/>
                <w:sz w:val="2"/>
                <w:szCs w:val="2"/>
              </w:rPr>
            </w:pPr>
          </w:p>
        </w:tc>
      </w:tr>
      <w:tr w:rsidR="007242B5" w:rsidRPr="005E60B0" w14:paraId="1608AA00" w14:textId="77777777" w:rsidTr="007242B5">
        <w:trPr>
          <w:trHeight w:val="77"/>
        </w:trPr>
        <w:tc>
          <w:tcPr>
            <w:tcW w:w="1760" w:type="dxa"/>
            <w:tcBorders>
              <w:top w:val="nil"/>
              <w:left w:val="single" w:sz="8" w:space="0" w:color="auto"/>
              <w:bottom w:val="nil"/>
              <w:right w:val="single" w:sz="8" w:space="0" w:color="auto"/>
            </w:tcBorders>
            <w:vAlign w:val="bottom"/>
          </w:tcPr>
          <w:p w14:paraId="40D5480A" w14:textId="77777777" w:rsidR="007242B5" w:rsidRPr="005E60B0" w:rsidRDefault="007242B5">
            <w:pPr>
              <w:rPr>
                <w:rFonts w:ascii="Times New Roman" w:hAnsi="Times New Roman" w:cs="Times New Roman"/>
                <w:sz w:val="6"/>
                <w:szCs w:val="6"/>
              </w:rPr>
            </w:pPr>
          </w:p>
        </w:tc>
        <w:tc>
          <w:tcPr>
            <w:tcW w:w="3520" w:type="dxa"/>
            <w:vMerge/>
            <w:vAlign w:val="center"/>
            <w:hideMark/>
          </w:tcPr>
          <w:p w14:paraId="51398DC2" w14:textId="77777777" w:rsidR="007242B5" w:rsidRPr="005E60B0" w:rsidRDefault="007242B5">
            <w:pPr>
              <w:rPr>
                <w:rFonts w:ascii="Times New Roman" w:hAnsi="Times New Roman" w:cs="Times New Roman"/>
                <w:sz w:val="20"/>
                <w:szCs w:val="20"/>
              </w:rPr>
            </w:pPr>
          </w:p>
        </w:tc>
        <w:tc>
          <w:tcPr>
            <w:tcW w:w="3320" w:type="dxa"/>
            <w:vMerge/>
            <w:tcBorders>
              <w:top w:val="nil"/>
              <w:left w:val="nil"/>
              <w:bottom w:val="nil"/>
              <w:right w:val="single" w:sz="8" w:space="0" w:color="auto"/>
            </w:tcBorders>
            <w:vAlign w:val="center"/>
            <w:hideMark/>
          </w:tcPr>
          <w:p w14:paraId="28003B6C"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2BF45FF3"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соматических причин</w:t>
            </w:r>
          </w:p>
        </w:tc>
        <w:tc>
          <w:tcPr>
            <w:tcW w:w="6" w:type="dxa"/>
            <w:vAlign w:val="bottom"/>
          </w:tcPr>
          <w:p w14:paraId="5911AC37" w14:textId="77777777" w:rsidR="007242B5" w:rsidRPr="005E60B0" w:rsidRDefault="007242B5">
            <w:pPr>
              <w:rPr>
                <w:rFonts w:ascii="Times New Roman" w:hAnsi="Times New Roman" w:cs="Times New Roman"/>
                <w:sz w:val="2"/>
                <w:szCs w:val="2"/>
              </w:rPr>
            </w:pPr>
          </w:p>
        </w:tc>
      </w:tr>
      <w:tr w:rsidR="007242B5" w:rsidRPr="005E60B0" w14:paraId="3EDF2558" w14:textId="77777777" w:rsidTr="007242B5">
        <w:trPr>
          <w:trHeight w:val="130"/>
        </w:trPr>
        <w:tc>
          <w:tcPr>
            <w:tcW w:w="1760" w:type="dxa"/>
            <w:tcBorders>
              <w:top w:val="nil"/>
              <w:left w:val="single" w:sz="8" w:space="0" w:color="auto"/>
              <w:bottom w:val="nil"/>
              <w:right w:val="single" w:sz="8" w:space="0" w:color="auto"/>
            </w:tcBorders>
            <w:vAlign w:val="bottom"/>
          </w:tcPr>
          <w:p w14:paraId="656E8AAE" w14:textId="77777777" w:rsidR="007242B5" w:rsidRPr="005E60B0" w:rsidRDefault="007242B5">
            <w:pPr>
              <w:rPr>
                <w:rFonts w:ascii="Times New Roman" w:hAnsi="Times New Roman" w:cs="Times New Roman"/>
                <w:sz w:val="11"/>
                <w:szCs w:val="11"/>
              </w:rPr>
            </w:pPr>
          </w:p>
        </w:tc>
        <w:tc>
          <w:tcPr>
            <w:tcW w:w="200" w:type="dxa"/>
            <w:vMerge w:val="restart"/>
            <w:vAlign w:val="bottom"/>
            <w:hideMark/>
          </w:tcPr>
          <w:p w14:paraId="5CCB1664" w14:textId="77777777" w:rsidR="007242B5" w:rsidRPr="005E60B0" w:rsidRDefault="007242B5">
            <w:pPr>
              <w:ind w:left="60"/>
              <w:rPr>
                <w:rFonts w:ascii="Times New Roman" w:hAnsi="Times New Roman" w:cs="Times New Roman"/>
                <w:sz w:val="20"/>
                <w:szCs w:val="20"/>
              </w:rPr>
            </w:pPr>
            <w:r w:rsidRPr="005E60B0">
              <w:rPr>
                <w:rFonts w:ascii="Times New Roman" w:eastAsia="Symbol" w:hAnsi="Times New Roman" w:cs="Times New Roman"/>
                <w:sz w:val="18"/>
                <w:szCs w:val="18"/>
              </w:rPr>
              <w:t>·</w:t>
            </w:r>
          </w:p>
        </w:tc>
        <w:tc>
          <w:tcPr>
            <w:tcW w:w="3320" w:type="dxa"/>
            <w:vMerge w:val="restart"/>
            <w:tcBorders>
              <w:top w:val="nil"/>
              <w:left w:val="nil"/>
              <w:bottom w:val="nil"/>
              <w:right w:val="single" w:sz="8" w:space="0" w:color="auto"/>
            </w:tcBorders>
            <w:vAlign w:val="bottom"/>
            <w:hideMark/>
          </w:tcPr>
          <w:p w14:paraId="7626EAB8"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sz w:val="18"/>
                <w:szCs w:val="18"/>
              </w:rPr>
              <w:t>сенсорные дефициты</w:t>
            </w:r>
          </w:p>
        </w:tc>
        <w:tc>
          <w:tcPr>
            <w:tcW w:w="4120" w:type="dxa"/>
            <w:vMerge/>
            <w:tcBorders>
              <w:top w:val="nil"/>
              <w:left w:val="nil"/>
              <w:bottom w:val="nil"/>
              <w:right w:val="single" w:sz="8" w:space="0" w:color="auto"/>
            </w:tcBorders>
            <w:vAlign w:val="center"/>
            <w:hideMark/>
          </w:tcPr>
          <w:p w14:paraId="4E07805E" w14:textId="77777777" w:rsidR="007242B5" w:rsidRPr="005E60B0" w:rsidRDefault="007242B5">
            <w:pPr>
              <w:rPr>
                <w:rFonts w:ascii="Times New Roman" w:hAnsi="Times New Roman" w:cs="Times New Roman"/>
                <w:sz w:val="20"/>
                <w:szCs w:val="20"/>
              </w:rPr>
            </w:pPr>
          </w:p>
        </w:tc>
        <w:tc>
          <w:tcPr>
            <w:tcW w:w="6" w:type="dxa"/>
            <w:vAlign w:val="bottom"/>
          </w:tcPr>
          <w:p w14:paraId="10D462CE" w14:textId="77777777" w:rsidR="007242B5" w:rsidRPr="005E60B0" w:rsidRDefault="007242B5">
            <w:pPr>
              <w:rPr>
                <w:rFonts w:ascii="Times New Roman" w:hAnsi="Times New Roman" w:cs="Times New Roman"/>
                <w:sz w:val="2"/>
                <w:szCs w:val="2"/>
              </w:rPr>
            </w:pPr>
          </w:p>
        </w:tc>
      </w:tr>
      <w:tr w:rsidR="007242B5" w:rsidRPr="005E60B0" w14:paraId="32AB4D70" w14:textId="77777777" w:rsidTr="007242B5">
        <w:trPr>
          <w:trHeight w:val="91"/>
        </w:trPr>
        <w:tc>
          <w:tcPr>
            <w:tcW w:w="1760" w:type="dxa"/>
            <w:tcBorders>
              <w:top w:val="nil"/>
              <w:left w:val="single" w:sz="8" w:space="0" w:color="auto"/>
              <w:bottom w:val="nil"/>
              <w:right w:val="single" w:sz="8" w:space="0" w:color="auto"/>
            </w:tcBorders>
            <w:vAlign w:val="bottom"/>
          </w:tcPr>
          <w:p w14:paraId="11A876C4" w14:textId="77777777" w:rsidR="007242B5" w:rsidRPr="005E60B0" w:rsidRDefault="007242B5">
            <w:pPr>
              <w:rPr>
                <w:rFonts w:ascii="Times New Roman" w:hAnsi="Times New Roman" w:cs="Times New Roman"/>
                <w:sz w:val="7"/>
                <w:szCs w:val="7"/>
              </w:rPr>
            </w:pPr>
          </w:p>
        </w:tc>
        <w:tc>
          <w:tcPr>
            <w:tcW w:w="3520" w:type="dxa"/>
            <w:vMerge/>
            <w:vAlign w:val="center"/>
            <w:hideMark/>
          </w:tcPr>
          <w:p w14:paraId="06E0EFDC" w14:textId="77777777" w:rsidR="007242B5" w:rsidRPr="005E60B0" w:rsidRDefault="007242B5">
            <w:pPr>
              <w:rPr>
                <w:rFonts w:ascii="Times New Roman" w:hAnsi="Times New Roman" w:cs="Times New Roman"/>
                <w:sz w:val="20"/>
                <w:szCs w:val="20"/>
              </w:rPr>
            </w:pPr>
          </w:p>
        </w:tc>
        <w:tc>
          <w:tcPr>
            <w:tcW w:w="3320" w:type="dxa"/>
            <w:vMerge/>
            <w:tcBorders>
              <w:top w:val="nil"/>
              <w:left w:val="nil"/>
              <w:bottom w:val="nil"/>
              <w:right w:val="single" w:sz="8" w:space="0" w:color="auto"/>
            </w:tcBorders>
            <w:vAlign w:val="center"/>
            <w:hideMark/>
          </w:tcPr>
          <w:p w14:paraId="7E5E764D" w14:textId="77777777" w:rsidR="007242B5" w:rsidRPr="005E60B0" w:rsidRDefault="007242B5">
            <w:pPr>
              <w:rPr>
                <w:rFonts w:ascii="Times New Roman" w:hAnsi="Times New Roman" w:cs="Times New Roman"/>
                <w:sz w:val="20"/>
                <w:szCs w:val="20"/>
              </w:rPr>
            </w:pPr>
          </w:p>
        </w:tc>
        <w:tc>
          <w:tcPr>
            <w:tcW w:w="4120" w:type="dxa"/>
            <w:tcBorders>
              <w:top w:val="nil"/>
              <w:left w:val="nil"/>
              <w:bottom w:val="nil"/>
              <w:right w:val="single" w:sz="8" w:space="0" w:color="auto"/>
            </w:tcBorders>
            <w:vAlign w:val="bottom"/>
          </w:tcPr>
          <w:p w14:paraId="08ED6EB3" w14:textId="77777777" w:rsidR="007242B5" w:rsidRPr="005E60B0" w:rsidRDefault="007242B5">
            <w:pPr>
              <w:rPr>
                <w:rFonts w:ascii="Times New Roman" w:hAnsi="Times New Roman" w:cs="Times New Roman"/>
                <w:sz w:val="7"/>
                <w:szCs w:val="7"/>
              </w:rPr>
            </w:pPr>
          </w:p>
        </w:tc>
        <w:tc>
          <w:tcPr>
            <w:tcW w:w="6" w:type="dxa"/>
            <w:vAlign w:val="bottom"/>
          </w:tcPr>
          <w:p w14:paraId="17BC6CEC" w14:textId="77777777" w:rsidR="007242B5" w:rsidRPr="005E60B0" w:rsidRDefault="007242B5">
            <w:pPr>
              <w:rPr>
                <w:rFonts w:ascii="Times New Roman" w:hAnsi="Times New Roman" w:cs="Times New Roman"/>
                <w:sz w:val="2"/>
                <w:szCs w:val="2"/>
              </w:rPr>
            </w:pPr>
          </w:p>
        </w:tc>
      </w:tr>
      <w:tr w:rsidR="007242B5" w:rsidRPr="005E60B0" w14:paraId="1C8CE0B8" w14:textId="77777777" w:rsidTr="007242B5">
        <w:trPr>
          <w:trHeight w:val="219"/>
        </w:trPr>
        <w:tc>
          <w:tcPr>
            <w:tcW w:w="1760" w:type="dxa"/>
            <w:tcBorders>
              <w:top w:val="nil"/>
              <w:left w:val="single" w:sz="8" w:space="0" w:color="auto"/>
              <w:bottom w:val="nil"/>
              <w:right w:val="single" w:sz="8" w:space="0" w:color="auto"/>
            </w:tcBorders>
            <w:vAlign w:val="bottom"/>
          </w:tcPr>
          <w:p w14:paraId="70C681E6" w14:textId="77777777" w:rsidR="007242B5" w:rsidRPr="005E60B0" w:rsidRDefault="007242B5">
            <w:pPr>
              <w:rPr>
                <w:rFonts w:ascii="Times New Roman" w:hAnsi="Times New Roman" w:cs="Times New Roman"/>
                <w:sz w:val="19"/>
                <w:szCs w:val="19"/>
              </w:rPr>
            </w:pPr>
          </w:p>
        </w:tc>
        <w:tc>
          <w:tcPr>
            <w:tcW w:w="3520" w:type="dxa"/>
            <w:gridSpan w:val="2"/>
            <w:tcBorders>
              <w:top w:val="nil"/>
              <w:left w:val="nil"/>
              <w:bottom w:val="nil"/>
              <w:right w:val="single" w:sz="8" w:space="0" w:color="auto"/>
            </w:tcBorders>
            <w:vAlign w:val="bottom"/>
            <w:hideMark/>
          </w:tcPr>
          <w:p w14:paraId="0A7247F3" w14:textId="77777777" w:rsidR="007242B5" w:rsidRPr="005E60B0" w:rsidRDefault="007242B5">
            <w:pPr>
              <w:spacing w:line="219"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полипрагмазия (применение более пяти</w:t>
            </w:r>
          </w:p>
        </w:tc>
        <w:tc>
          <w:tcPr>
            <w:tcW w:w="4120" w:type="dxa"/>
            <w:tcBorders>
              <w:top w:val="nil"/>
              <w:left w:val="nil"/>
              <w:bottom w:val="nil"/>
              <w:right w:val="single" w:sz="8" w:space="0" w:color="auto"/>
            </w:tcBorders>
            <w:vAlign w:val="bottom"/>
          </w:tcPr>
          <w:p w14:paraId="5D3EDE43" w14:textId="77777777" w:rsidR="007242B5" w:rsidRPr="005E60B0" w:rsidRDefault="007242B5">
            <w:pPr>
              <w:rPr>
                <w:rFonts w:ascii="Times New Roman" w:hAnsi="Times New Roman" w:cs="Times New Roman"/>
                <w:sz w:val="19"/>
                <w:szCs w:val="19"/>
              </w:rPr>
            </w:pPr>
          </w:p>
        </w:tc>
        <w:tc>
          <w:tcPr>
            <w:tcW w:w="6" w:type="dxa"/>
            <w:vAlign w:val="bottom"/>
          </w:tcPr>
          <w:p w14:paraId="4FE197E4" w14:textId="77777777" w:rsidR="007242B5" w:rsidRPr="005E60B0" w:rsidRDefault="007242B5">
            <w:pPr>
              <w:rPr>
                <w:rFonts w:ascii="Times New Roman" w:hAnsi="Times New Roman" w:cs="Times New Roman"/>
                <w:sz w:val="2"/>
                <w:szCs w:val="2"/>
              </w:rPr>
            </w:pPr>
          </w:p>
        </w:tc>
      </w:tr>
      <w:tr w:rsidR="007242B5" w:rsidRPr="005E60B0" w14:paraId="2006DE10" w14:textId="77777777" w:rsidTr="007242B5">
        <w:trPr>
          <w:trHeight w:val="208"/>
        </w:trPr>
        <w:tc>
          <w:tcPr>
            <w:tcW w:w="1760" w:type="dxa"/>
            <w:tcBorders>
              <w:top w:val="nil"/>
              <w:left w:val="single" w:sz="8" w:space="0" w:color="auto"/>
              <w:bottom w:val="nil"/>
              <w:right w:val="single" w:sz="8" w:space="0" w:color="auto"/>
            </w:tcBorders>
            <w:vAlign w:val="bottom"/>
          </w:tcPr>
          <w:p w14:paraId="6395B2FB" w14:textId="77777777" w:rsidR="007242B5" w:rsidRPr="005E60B0" w:rsidRDefault="007242B5">
            <w:pPr>
              <w:rPr>
                <w:rFonts w:ascii="Times New Roman" w:hAnsi="Times New Roman" w:cs="Times New Roman"/>
                <w:sz w:val="18"/>
                <w:szCs w:val="18"/>
              </w:rPr>
            </w:pPr>
          </w:p>
        </w:tc>
        <w:tc>
          <w:tcPr>
            <w:tcW w:w="200" w:type="dxa"/>
            <w:vAlign w:val="bottom"/>
          </w:tcPr>
          <w:p w14:paraId="0100339C" w14:textId="77777777" w:rsidR="007242B5" w:rsidRPr="005E60B0" w:rsidRDefault="007242B5">
            <w:pPr>
              <w:rPr>
                <w:rFonts w:ascii="Times New Roman" w:hAnsi="Times New Roman" w:cs="Times New Roman"/>
                <w:sz w:val="18"/>
                <w:szCs w:val="18"/>
              </w:rPr>
            </w:pPr>
          </w:p>
        </w:tc>
        <w:tc>
          <w:tcPr>
            <w:tcW w:w="3320" w:type="dxa"/>
            <w:tcBorders>
              <w:top w:val="nil"/>
              <w:left w:val="nil"/>
              <w:bottom w:val="nil"/>
              <w:right w:val="single" w:sz="8" w:space="0" w:color="auto"/>
            </w:tcBorders>
            <w:vAlign w:val="bottom"/>
            <w:hideMark/>
          </w:tcPr>
          <w:p w14:paraId="7FC894C6"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sz w:val="18"/>
                <w:szCs w:val="18"/>
              </w:rPr>
              <w:t>лекарственных средств)</w:t>
            </w:r>
          </w:p>
        </w:tc>
        <w:tc>
          <w:tcPr>
            <w:tcW w:w="4120" w:type="dxa"/>
            <w:tcBorders>
              <w:top w:val="nil"/>
              <w:left w:val="nil"/>
              <w:bottom w:val="nil"/>
              <w:right w:val="single" w:sz="8" w:space="0" w:color="auto"/>
            </w:tcBorders>
            <w:vAlign w:val="bottom"/>
          </w:tcPr>
          <w:p w14:paraId="4D007D78" w14:textId="77777777" w:rsidR="007242B5" w:rsidRPr="005E60B0" w:rsidRDefault="007242B5">
            <w:pPr>
              <w:rPr>
                <w:rFonts w:ascii="Times New Roman" w:hAnsi="Times New Roman" w:cs="Times New Roman"/>
                <w:sz w:val="18"/>
                <w:szCs w:val="18"/>
              </w:rPr>
            </w:pPr>
          </w:p>
        </w:tc>
        <w:tc>
          <w:tcPr>
            <w:tcW w:w="6" w:type="dxa"/>
            <w:vAlign w:val="bottom"/>
          </w:tcPr>
          <w:p w14:paraId="26DA4E9F" w14:textId="77777777" w:rsidR="007242B5" w:rsidRPr="005E60B0" w:rsidRDefault="007242B5">
            <w:pPr>
              <w:rPr>
                <w:rFonts w:ascii="Times New Roman" w:hAnsi="Times New Roman" w:cs="Times New Roman"/>
                <w:sz w:val="2"/>
                <w:szCs w:val="2"/>
              </w:rPr>
            </w:pPr>
          </w:p>
        </w:tc>
      </w:tr>
      <w:tr w:rsidR="007242B5" w:rsidRPr="005E60B0" w14:paraId="070A7274" w14:textId="77777777" w:rsidTr="007242B5">
        <w:trPr>
          <w:trHeight w:val="219"/>
        </w:trPr>
        <w:tc>
          <w:tcPr>
            <w:tcW w:w="1760" w:type="dxa"/>
            <w:tcBorders>
              <w:top w:val="nil"/>
              <w:left w:val="single" w:sz="8" w:space="0" w:color="auto"/>
              <w:bottom w:val="nil"/>
              <w:right w:val="single" w:sz="8" w:space="0" w:color="auto"/>
            </w:tcBorders>
            <w:vAlign w:val="bottom"/>
          </w:tcPr>
          <w:p w14:paraId="4281DD69" w14:textId="77777777" w:rsidR="007242B5" w:rsidRPr="005E60B0" w:rsidRDefault="007242B5">
            <w:pPr>
              <w:rPr>
                <w:rFonts w:ascii="Times New Roman" w:hAnsi="Times New Roman" w:cs="Times New Roman"/>
                <w:sz w:val="19"/>
                <w:szCs w:val="19"/>
              </w:rPr>
            </w:pPr>
          </w:p>
        </w:tc>
        <w:tc>
          <w:tcPr>
            <w:tcW w:w="3520" w:type="dxa"/>
            <w:gridSpan w:val="2"/>
            <w:tcBorders>
              <w:top w:val="nil"/>
              <w:left w:val="nil"/>
              <w:bottom w:val="nil"/>
              <w:right w:val="single" w:sz="8" w:space="0" w:color="auto"/>
            </w:tcBorders>
            <w:vAlign w:val="bottom"/>
            <w:hideMark/>
          </w:tcPr>
          <w:p w14:paraId="0B17D792" w14:textId="77777777" w:rsidR="007242B5" w:rsidRPr="005E60B0" w:rsidRDefault="007242B5">
            <w:pPr>
              <w:spacing w:line="219"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когнитивные нарушения</w:t>
            </w:r>
          </w:p>
        </w:tc>
        <w:tc>
          <w:tcPr>
            <w:tcW w:w="4120" w:type="dxa"/>
            <w:tcBorders>
              <w:top w:val="nil"/>
              <w:left w:val="nil"/>
              <w:bottom w:val="nil"/>
              <w:right w:val="single" w:sz="8" w:space="0" w:color="auto"/>
            </w:tcBorders>
            <w:vAlign w:val="bottom"/>
          </w:tcPr>
          <w:p w14:paraId="2CB5A806" w14:textId="77777777" w:rsidR="007242B5" w:rsidRPr="005E60B0" w:rsidRDefault="007242B5">
            <w:pPr>
              <w:rPr>
                <w:rFonts w:ascii="Times New Roman" w:hAnsi="Times New Roman" w:cs="Times New Roman"/>
                <w:sz w:val="19"/>
                <w:szCs w:val="19"/>
              </w:rPr>
            </w:pPr>
          </w:p>
        </w:tc>
        <w:tc>
          <w:tcPr>
            <w:tcW w:w="6" w:type="dxa"/>
            <w:vAlign w:val="bottom"/>
          </w:tcPr>
          <w:p w14:paraId="4FFBB98F" w14:textId="77777777" w:rsidR="007242B5" w:rsidRPr="005E60B0" w:rsidRDefault="007242B5">
            <w:pPr>
              <w:rPr>
                <w:rFonts w:ascii="Times New Roman" w:hAnsi="Times New Roman" w:cs="Times New Roman"/>
                <w:sz w:val="2"/>
                <w:szCs w:val="2"/>
              </w:rPr>
            </w:pPr>
          </w:p>
        </w:tc>
      </w:tr>
      <w:tr w:rsidR="007242B5" w:rsidRPr="005E60B0" w14:paraId="29E1C2ED" w14:textId="77777777" w:rsidTr="007242B5">
        <w:trPr>
          <w:trHeight w:val="221"/>
        </w:trPr>
        <w:tc>
          <w:tcPr>
            <w:tcW w:w="1760" w:type="dxa"/>
            <w:tcBorders>
              <w:top w:val="nil"/>
              <w:left w:val="single" w:sz="8" w:space="0" w:color="auto"/>
              <w:bottom w:val="nil"/>
              <w:right w:val="single" w:sz="8" w:space="0" w:color="auto"/>
            </w:tcBorders>
            <w:vAlign w:val="bottom"/>
          </w:tcPr>
          <w:p w14:paraId="36D574E7" w14:textId="77777777" w:rsidR="007242B5" w:rsidRPr="005E60B0" w:rsidRDefault="007242B5">
            <w:pPr>
              <w:rPr>
                <w:rFonts w:ascii="Times New Roman" w:hAnsi="Times New Roman" w:cs="Times New Roman"/>
                <w:sz w:val="19"/>
                <w:szCs w:val="19"/>
              </w:rPr>
            </w:pPr>
          </w:p>
        </w:tc>
        <w:tc>
          <w:tcPr>
            <w:tcW w:w="3520" w:type="dxa"/>
            <w:gridSpan w:val="2"/>
            <w:tcBorders>
              <w:top w:val="nil"/>
              <w:left w:val="nil"/>
              <w:bottom w:val="nil"/>
              <w:right w:val="single" w:sz="8" w:space="0" w:color="auto"/>
            </w:tcBorders>
            <w:vAlign w:val="bottom"/>
            <w:hideMark/>
          </w:tcPr>
          <w:p w14:paraId="35F29491" w14:textId="77777777" w:rsidR="007242B5" w:rsidRPr="005E60B0" w:rsidRDefault="007242B5">
            <w:pPr>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социальная дезадаптация, одиночество,</w:t>
            </w:r>
          </w:p>
        </w:tc>
        <w:tc>
          <w:tcPr>
            <w:tcW w:w="4120" w:type="dxa"/>
            <w:tcBorders>
              <w:top w:val="nil"/>
              <w:left w:val="nil"/>
              <w:bottom w:val="nil"/>
              <w:right w:val="single" w:sz="8" w:space="0" w:color="auto"/>
            </w:tcBorders>
            <w:vAlign w:val="bottom"/>
          </w:tcPr>
          <w:p w14:paraId="363A3F91" w14:textId="77777777" w:rsidR="007242B5" w:rsidRPr="005E60B0" w:rsidRDefault="007242B5">
            <w:pPr>
              <w:rPr>
                <w:rFonts w:ascii="Times New Roman" w:hAnsi="Times New Roman" w:cs="Times New Roman"/>
                <w:sz w:val="19"/>
                <w:szCs w:val="19"/>
              </w:rPr>
            </w:pPr>
          </w:p>
        </w:tc>
        <w:tc>
          <w:tcPr>
            <w:tcW w:w="6" w:type="dxa"/>
            <w:vAlign w:val="bottom"/>
          </w:tcPr>
          <w:p w14:paraId="73A55CB0" w14:textId="77777777" w:rsidR="007242B5" w:rsidRPr="005E60B0" w:rsidRDefault="007242B5">
            <w:pPr>
              <w:rPr>
                <w:rFonts w:ascii="Times New Roman" w:hAnsi="Times New Roman" w:cs="Times New Roman"/>
                <w:sz w:val="2"/>
                <w:szCs w:val="2"/>
              </w:rPr>
            </w:pPr>
          </w:p>
        </w:tc>
      </w:tr>
      <w:tr w:rsidR="007242B5" w:rsidRPr="005E60B0" w14:paraId="42C22E99" w14:textId="77777777" w:rsidTr="007242B5">
        <w:trPr>
          <w:trHeight w:val="208"/>
        </w:trPr>
        <w:tc>
          <w:tcPr>
            <w:tcW w:w="1760" w:type="dxa"/>
            <w:tcBorders>
              <w:top w:val="nil"/>
              <w:left w:val="single" w:sz="8" w:space="0" w:color="auto"/>
              <w:bottom w:val="nil"/>
              <w:right w:val="single" w:sz="8" w:space="0" w:color="auto"/>
            </w:tcBorders>
            <w:vAlign w:val="bottom"/>
          </w:tcPr>
          <w:p w14:paraId="54FFC2A8" w14:textId="77777777" w:rsidR="007242B5" w:rsidRPr="005E60B0" w:rsidRDefault="007242B5">
            <w:pPr>
              <w:rPr>
                <w:rFonts w:ascii="Times New Roman" w:hAnsi="Times New Roman" w:cs="Times New Roman"/>
                <w:sz w:val="18"/>
                <w:szCs w:val="18"/>
              </w:rPr>
            </w:pPr>
          </w:p>
        </w:tc>
        <w:tc>
          <w:tcPr>
            <w:tcW w:w="200" w:type="dxa"/>
            <w:vAlign w:val="bottom"/>
          </w:tcPr>
          <w:p w14:paraId="72DB8896" w14:textId="77777777" w:rsidR="007242B5" w:rsidRPr="005E60B0" w:rsidRDefault="007242B5">
            <w:pPr>
              <w:rPr>
                <w:rFonts w:ascii="Times New Roman" w:hAnsi="Times New Roman" w:cs="Times New Roman"/>
                <w:sz w:val="18"/>
                <w:szCs w:val="18"/>
              </w:rPr>
            </w:pPr>
          </w:p>
        </w:tc>
        <w:tc>
          <w:tcPr>
            <w:tcW w:w="3320" w:type="dxa"/>
            <w:tcBorders>
              <w:top w:val="nil"/>
              <w:left w:val="nil"/>
              <w:bottom w:val="nil"/>
              <w:right w:val="single" w:sz="8" w:space="0" w:color="auto"/>
            </w:tcBorders>
            <w:vAlign w:val="bottom"/>
            <w:hideMark/>
          </w:tcPr>
          <w:p w14:paraId="6B13CF5C"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sz w:val="18"/>
                <w:szCs w:val="18"/>
              </w:rPr>
              <w:t>низкий уровень дохода</w:t>
            </w:r>
          </w:p>
        </w:tc>
        <w:tc>
          <w:tcPr>
            <w:tcW w:w="4120" w:type="dxa"/>
            <w:tcBorders>
              <w:top w:val="nil"/>
              <w:left w:val="nil"/>
              <w:bottom w:val="nil"/>
              <w:right w:val="single" w:sz="8" w:space="0" w:color="auto"/>
            </w:tcBorders>
            <w:vAlign w:val="bottom"/>
          </w:tcPr>
          <w:p w14:paraId="7206F9C6" w14:textId="77777777" w:rsidR="007242B5" w:rsidRPr="005E60B0" w:rsidRDefault="007242B5">
            <w:pPr>
              <w:rPr>
                <w:rFonts w:ascii="Times New Roman" w:hAnsi="Times New Roman" w:cs="Times New Roman"/>
                <w:sz w:val="18"/>
                <w:szCs w:val="18"/>
              </w:rPr>
            </w:pPr>
          </w:p>
        </w:tc>
        <w:tc>
          <w:tcPr>
            <w:tcW w:w="6" w:type="dxa"/>
            <w:vAlign w:val="bottom"/>
          </w:tcPr>
          <w:p w14:paraId="10A91CCA" w14:textId="77777777" w:rsidR="007242B5" w:rsidRPr="005E60B0" w:rsidRDefault="007242B5">
            <w:pPr>
              <w:rPr>
                <w:rFonts w:ascii="Times New Roman" w:hAnsi="Times New Roman" w:cs="Times New Roman"/>
                <w:sz w:val="2"/>
                <w:szCs w:val="2"/>
              </w:rPr>
            </w:pPr>
          </w:p>
        </w:tc>
      </w:tr>
      <w:tr w:rsidR="007242B5" w:rsidRPr="005E60B0" w14:paraId="6B9F9E83" w14:textId="77777777" w:rsidTr="007242B5">
        <w:trPr>
          <w:trHeight w:val="222"/>
        </w:trPr>
        <w:tc>
          <w:tcPr>
            <w:tcW w:w="1760" w:type="dxa"/>
            <w:tcBorders>
              <w:top w:val="nil"/>
              <w:left w:val="single" w:sz="8" w:space="0" w:color="auto"/>
              <w:bottom w:val="single" w:sz="8" w:space="0" w:color="auto"/>
              <w:right w:val="single" w:sz="8" w:space="0" w:color="auto"/>
            </w:tcBorders>
            <w:vAlign w:val="bottom"/>
          </w:tcPr>
          <w:p w14:paraId="2E828CC8" w14:textId="77777777" w:rsidR="007242B5" w:rsidRPr="005E60B0" w:rsidRDefault="007242B5">
            <w:pPr>
              <w:rPr>
                <w:rFonts w:ascii="Times New Roman" w:hAnsi="Times New Roman" w:cs="Times New Roman"/>
                <w:sz w:val="19"/>
                <w:szCs w:val="19"/>
              </w:rPr>
            </w:pPr>
          </w:p>
        </w:tc>
        <w:tc>
          <w:tcPr>
            <w:tcW w:w="3520" w:type="dxa"/>
            <w:gridSpan w:val="2"/>
            <w:tcBorders>
              <w:top w:val="nil"/>
              <w:left w:val="nil"/>
              <w:bottom w:val="single" w:sz="8" w:space="0" w:color="auto"/>
              <w:right w:val="single" w:sz="8" w:space="0" w:color="auto"/>
            </w:tcBorders>
            <w:vAlign w:val="bottom"/>
            <w:hideMark/>
          </w:tcPr>
          <w:p w14:paraId="615FAF65" w14:textId="77777777" w:rsidR="007242B5" w:rsidRPr="005E60B0" w:rsidRDefault="007242B5">
            <w:pPr>
              <w:spacing w:line="219"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соматические заболевания</w:t>
            </w:r>
          </w:p>
        </w:tc>
        <w:tc>
          <w:tcPr>
            <w:tcW w:w="4120" w:type="dxa"/>
            <w:tcBorders>
              <w:top w:val="nil"/>
              <w:left w:val="nil"/>
              <w:bottom w:val="single" w:sz="8" w:space="0" w:color="auto"/>
              <w:right w:val="single" w:sz="8" w:space="0" w:color="auto"/>
            </w:tcBorders>
            <w:vAlign w:val="bottom"/>
          </w:tcPr>
          <w:p w14:paraId="2ED88E42" w14:textId="77777777" w:rsidR="007242B5" w:rsidRPr="005E60B0" w:rsidRDefault="007242B5">
            <w:pPr>
              <w:rPr>
                <w:rFonts w:ascii="Times New Roman" w:hAnsi="Times New Roman" w:cs="Times New Roman"/>
                <w:sz w:val="19"/>
                <w:szCs w:val="19"/>
              </w:rPr>
            </w:pPr>
          </w:p>
        </w:tc>
        <w:tc>
          <w:tcPr>
            <w:tcW w:w="6" w:type="dxa"/>
            <w:vAlign w:val="bottom"/>
          </w:tcPr>
          <w:p w14:paraId="44D64847" w14:textId="77777777" w:rsidR="007242B5" w:rsidRPr="005E60B0" w:rsidRDefault="007242B5">
            <w:pPr>
              <w:rPr>
                <w:rFonts w:ascii="Times New Roman" w:hAnsi="Times New Roman" w:cs="Times New Roman"/>
                <w:sz w:val="2"/>
                <w:szCs w:val="2"/>
              </w:rPr>
            </w:pPr>
          </w:p>
        </w:tc>
      </w:tr>
      <w:tr w:rsidR="007242B5" w:rsidRPr="005E60B0" w14:paraId="1940C013" w14:textId="77777777" w:rsidTr="007242B5">
        <w:trPr>
          <w:trHeight w:val="196"/>
        </w:trPr>
        <w:tc>
          <w:tcPr>
            <w:tcW w:w="1760" w:type="dxa"/>
            <w:tcBorders>
              <w:top w:val="nil"/>
              <w:left w:val="single" w:sz="8" w:space="0" w:color="auto"/>
              <w:bottom w:val="nil"/>
              <w:right w:val="single" w:sz="8" w:space="0" w:color="auto"/>
            </w:tcBorders>
            <w:vAlign w:val="bottom"/>
            <w:hideMark/>
          </w:tcPr>
          <w:p w14:paraId="6590F5CF" w14:textId="77777777" w:rsidR="007242B5" w:rsidRPr="005E60B0" w:rsidRDefault="007242B5">
            <w:pPr>
              <w:spacing w:line="196"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Испытываете ли</w:t>
            </w:r>
          </w:p>
        </w:tc>
        <w:tc>
          <w:tcPr>
            <w:tcW w:w="3520" w:type="dxa"/>
            <w:gridSpan w:val="2"/>
            <w:tcBorders>
              <w:top w:val="nil"/>
              <w:left w:val="nil"/>
              <w:bottom w:val="nil"/>
              <w:right w:val="single" w:sz="8" w:space="0" w:color="auto"/>
            </w:tcBorders>
            <w:vAlign w:val="bottom"/>
            <w:hideMark/>
          </w:tcPr>
          <w:p w14:paraId="0532E789"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возрастные изменения органов зрения и</w:t>
            </w:r>
          </w:p>
        </w:tc>
        <w:tc>
          <w:tcPr>
            <w:tcW w:w="4120" w:type="dxa"/>
            <w:tcBorders>
              <w:top w:val="nil"/>
              <w:left w:val="nil"/>
              <w:bottom w:val="nil"/>
              <w:right w:val="single" w:sz="8" w:space="0" w:color="auto"/>
            </w:tcBorders>
            <w:vAlign w:val="bottom"/>
            <w:hideMark/>
          </w:tcPr>
          <w:p w14:paraId="0CE92460" w14:textId="77777777" w:rsidR="007242B5" w:rsidRPr="005E60B0" w:rsidRDefault="007242B5">
            <w:pPr>
              <w:spacing w:line="196"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направление к офтальмологу,</w:t>
            </w:r>
          </w:p>
        </w:tc>
        <w:tc>
          <w:tcPr>
            <w:tcW w:w="6" w:type="dxa"/>
            <w:vAlign w:val="bottom"/>
          </w:tcPr>
          <w:p w14:paraId="672533CA" w14:textId="77777777" w:rsidR="007242B5" w:rsidRPr="005E60B0" w:rsidRDefault="007242B5">
            <w:pPr>
              <w:rPr>
                <w:rFonts w:ascii="Times New Roman" w:hAnsi="Times New Roman" w:cs="Times New Roman"/>
                <w:sz w:val="2"/>
                <w:szCs w:val="2"/>
              </w:rPr>
            </w:pPr>
          </w:p>
        </w:tc>
      </w:tr>
      <w:tr w:rsidR="007242B5" w:rsidRPr="005E60B0" w14:paraId="3DD5DE7F" w14:textId="77777777" w:rsidTr="007242B5">
        <w:trPr>
          <w:trHeight w:val="206"/>
        </w:trPr>
        <w:tc>
          <w:tcPr>
            <w:tcW w:w="1760" w:type="dxa"/>
            <w:tcBorders>
              <w:top w:val="nil"/>
              <w:left w:val="single" w:sz="8" w:space="0" w:color="auto"/>
              <w:bottom w:val="nil"/>
              <w:right w:val="single" w:sz="8" w:space="0" w:color="auto"/>
            </w:tcBorders>
            <w:vAlign w:val="bottom"/>
            <w:hideMark/>
          </w:tcPr>
          <w:p w14:paraId="64155DC2"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Вы какие-либо</w:t>
            </w:r>
          </w:p>
        </w:tc>
        <w:tc>
          <w:tcPr>
            <w:tcW w:w="3520" w:type="dxa"/>
            <w:gridSpan w:val="2"/>
            <w:tcBorders>
              <w:top w:val="nil"/>
              <w:left w:val="nil"/>
              <w:bottom w:val="nil"/>
              <w:right w:val="single" w:sz="8" w:space="0" w:color="auto"/>
            </w:tcBorders>
            <w:vAlign w:val="bottom"/>
            <w:hideMark/>
          </w:tcPr>
          <w:p w14:paraId="22BAD8E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слуха</w:t>
            </w:r>
          </w:p>
        </w:tc>
        <w:tc>
          <w:tcPr>
            <w:tcW w:w="4120" w:type="dxa"/>
            <w:tcBorders>
              <w:top w:val="nil"/>
              <w:left w:val="nil"/>
              <w:bottom w:val="nil"/>
              <w:right w:val="single" w:sz="8" w:space="0" w:color="auto"/>
            </w:tcBorders>
            <w:vAlign w:val="bottom"/>
            <w:hideMark/>
          </w:tcPr>
          <w:p w14:paraId="752018AA"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оториноларингологу</w:t>
            </w:r>
          </w:p>
        </w:tc>
        <w:tc>
          <w:tcPr>
            <w:tcW w:w="6" w:type="dxa"/>
            <w:vAlign w:val="bottom"/>
          </w:tcPr>
          <w:p w14:paraId="6B5F3089" w14:textId="77777777" w:rsidR="007242B5" w:rsidRPr="005E60B0" w:rsidRDefault="007242B5">
            <w:pPr>
              <w:rPr>
                <w:rFonts w:ascii="Times New Roman" w:hAnsi="Times New Roman" w:cs="Times New Roman"/>
                <w:sz w:val="2"/>
                <w:szCs w:val="2"/>
              </w:rPr>
            </w:pPr>
          </w:p>
        </w:tc>
      </w:tr>
      <w:tr w:rsidR="007242B5" w:rsidRPr="005E60B0" w14:paraId="20669DF5" w14:textId="77777777" w:rsidTr="007242B5">
        <w:trPr>
          <w:trHeight w:val="206"/>
        </w:trPr>
        <w:tc>
          <w:tcPr>
            <w:tcW w:w="1760" w:type="dxa"/>
            <w:tcBorders>
              <w:top w:val="nil"/>
              <w:left w:val="single" w:sz="8" w:space="0" w:color="auto"/>
              <w:bottom w:val="nil"/>
              <w:right w:val="single" w:sz="8" w:space="0" w:color="auto"/>
            </w:tcBorders>
            <w:vAlign w:val="bottom"/>
            <w:hideMark/>
          </w:tcPr>
          <w:p w14:paraId="50C5892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ограничения в</w:t>
            </w:r>
          </w:p>
        </w:tc>
        <w:tc>
          <w:tcPr>
            <w:tcW w:w="200" w:type="dxa"/>
            <w:vAlign w:val="bottom"/>
          </w:tcPr>
          <w:p w14:paraId="452C516C" w14:textId="77777777" w:rsidR="007242B5" w:rsidRPr="005E60B0" w:rsidRDefault="007242B5">
            <w:pPr>
              <w:rPr>
                <w:rFonts w:ascii="Times New Roman" w:hAnsi="Times New Roman" w:cs="Times New Roman"/>
                <w:sz w:val="17"/>
                <w:szCs w:val="17"/>
              </w:rPr>
            </w:pPr>
          </w:p>
        </w:tc>
        <w:tc>
          <w:tcPr>
            <w:tcW w:w="3320" w:type="dxa"/>
            <w:tcBorders>
              <w:top w:val="nil"/>
              <w:left w:val="nil"/>
              <w:bottom w:val="nil"/>
              <w:right w:val="single" w:sz="8" w:space="0" w:color="auto"/>
            </w:tcBorders>
            <w:vAlign w:val="bottom"/>
          </w:tcPr>
          <w:p w14:paraId="503C806A"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tcPr>
          <w:p w14:paraId="3C1736BA" w14:textId="77777777" w:rsidR="007242B5" w:rsidRPr="005E60B0" w:rsidRDefault="007242B5">
            <w:pPr>
              <w:rPr>
                <w:rFonts w:ascii="Times New Roman" w:hAnsi="Times New Roman" w:cs="Times New Roman"/>
                <w:sz w:val="17"/>
                <w:szCs w:val="17"/>
              </w:rPr>
            </w:pPr>
          </w:p>
        </w:tc>
        <w:tc>
          <w:tcPr>
            <w:tcW w:w="6" w:type="dxa"/>
            <w:vAlign w:val="bottom"/>
          </w:tcPr>
          <w:p w14:paraId="619B5DB4" w14:textId="77777777" w:rsidR="007242B5" w:rsidRPr="005E60B0" w:rsidRDefault="007242B5">
            <w:pPr>
              <w:rPr>
                <w:rFonts w:ascii="Times New Roman" w:hAnsi="Times New Roman" w:cs="Times New Roman"/>
                <w:sz w:val="2"/>
                <w:szCs w:val="2"/>
              </w:rPr>
            </w:pPr>
          </w:p>
        </w:tc>
      </w:tr>
      <w:tr w:rsidR="007242B5" w:rsidRPr="005E60B0" w14:paraId="72523D4C" w14:textId="77777777" w:rsidTr="007242B5">
        <w:trPr>
          <w:trHeight w:val="206"/>
        </w:trPr>
        <w:tc>
          <w:tcPr>
            <w:tcW w:w="1760" w:type="dxa"/>
            <w:tcBorders>
              <w:top w:val="nil"/>
              <w:left w:val="single" w:sz="8" w:space="0" w:color="auto"/>
              <w:bottom w:val="nil"/>
              <w:right w:val="single" w:sz="8" w:space="0" w:color="auto"/>
            </w:tcBorders>
            <w:vAlign w:val="bottom"/>
            <w:hideMark/>
          </w:tcPr>
          <w:p w14:paraId="1BC67222"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повседневной</w:t>
            </w:r>
          </w:p>
        </w:tc>
        <w:tc>
          <w:tcPr>
            <w:tcW w:w="200" w:type="dxa"/>
            <w:vAlign w:val="bottom"/>
          </w:tcPr>
          <w:p w14:paraId="271549AF" w14:textId="77777777" w:rsidR="007242B5" w:rsidRPr="005E60B0" w:rsidRDefault="007242B5">
            <w:pPr>
              <w:rPr>
                <w:rFonts w:ascii="Times New Roman" w:hAnsi="Times New Roman" w:cs="Times New Roman"/>
                <w:sz w:val="17"/>
                <w:szCs w:val="17"/>
              </w:rPr>
            </w:pPr>
          </w:p>
        </w:tc>
        <w:tc>
          <w:tcPr>
            <w:tcW w:w="3320" w:type="dxa"/>
            <w:tcBorders>
              <w:top w:val="nil"/>
              <w:left w:val="nil"/>
              <w:bottom w:val="nil"/>
              <w:right w:val="single" w:sz="8" w:space="0" w:color="auto"/>
            </w:tcBorders>
            <w:vAlign w:val="bottom"/>
          </w:tcPr>
          <w:p w14:paraId="76B8956A"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tcPr>
          <w:p w14:paraId="2248F15B" w14:textId="77777777" w:rsidR="007242B5" w:rsidRPr="005E60B0" w:rsidRDefault="007242B5">
            <w:pPr>
              <w:rPr>
                <w:rFonts w:ascii="Times New Roman" w:hAnsi="Times New Roman" w:cs="Times New Roman"/>
                <w:sz w:val="17"/>
                <w:szCs w:val="17"/>
              </w:rPr>
            </w:pPr>
          </w:p>
        </w:tc>
        <w:tc>
          <w:tcPr>
            <w:tcW w:w="6" w:type="dxa"/>
            <w:vAlign w:val="bottom"/>
          </w:tcPr>
          <w:p w14:paraId="635FEE9F" w14:textId="77777777" w:rsidR="007242B5" w:rsidRPr="005E60B0" w:rsidRDefault="007242B5">
            <w:pPr>
              <w:rPr>
                <w:rFonts w:ascii="Times New Roman" w:hAnsi="Times New Roman" w:cs="Times New Roman"/>
                <w:sz w:val="2"/>
                <w:szCs w:val="2"/>
              </w:rPr>
            </w:pPr>
          </w:p>
        </w:tc>
      </w:tr>
      <w:tr w:rsidR="007242B5" w:rsidRPr="005E60B0" w14:paraId="3935EEA3" w14:textId="77777777" w:rsidTr="007242B5">
        <w:trPr>
          <w:trHeight w:val="209"/>
        </w:trPr>
        <w:tc>
          <w:tcPr>
            <w:tcW w:w="1760" w:type="dxa"/>
            <w:tcBorders>
              <w:top w:val="nil"/>
              <w:left w:val="single" w:sz="8" w:space="0" w:color="auto"/>
              <w:bottom w:val="nil"/>
              <w:right w:val="single" w:sz="8" w:space="0" w:color="auto"/>
            </w:tcBorders>
            <w:vAlign w:val="bottom"/>
            <w:hideMark/>
          </w:tcPr>
          <w:p w14:paraId="58069042"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жизни из-за</w:t>
            </w:r>
          </w:p>
        </w:tc>
        <w:tc>
          <w:tcPr>
            <w:tcW w:w="200" w:type="dxa"/>
            <w:vAlign w:val="bottom"/>
          </w:tcPr>
          <w:p w14:paraId="0ED9135D" w14:textId="77777777" w:rsidR="007242B5" w:rsidRPr="005E60B0" w:rsidRDefault="007242B5">
            <w:pPr>
              <w:rPr>
                <w:rFonts w:ascii="Times New Roman" w:hAnsi="Times New Roman" w:cs="Times New Roman"/>
                <w:sz w:val="18"/>
                <w:szCs w:val="18"/>
              </w:rPr>
            </w:pPr>
          </w:p>
        </w:tc>
        <w:tc>
          <w:tcPr>
            <w:tcW w:w="3320" w:type="dxa"/>
            <w:tcBorders>
              <w:top w:val="nil"/>
              <w:left w:val="nil"/>
              <w:bottom w:val="nil"/>
              <w:right w:val="single" w:sz="8" w:space="0" w:color="auto"/>
            </w:tcBorders>
            <w:vAlign w:val="bottom"/>
          </w:tcPr>
          <w:p w14:paraId="38C89307" w14:textId="77777777" w:rsidR="007242B5" w:rsidRPr="005E60B0" w:rsidRDefault="007242B5">
            <w:pPr>
              <w:rPr>
                <w:rFonts w:ascii="Times New Roman" w:hAnsi="Times New Roman" w:cs="Times New Roman"/>
                <w:sz w:val="18"/>
                <w:szCs w:val="18"/>
              </w:rPr>
            </w:pPr>
          </w:p>
        </w:tc>
        <w:tc>
          <w:tcPr>
            <w:tcW w:w="4120" w:type="dxa"/>
            <w:tcBorders>
              <w:top w:val="nil"/>
              <w:left w:val="nil"/>
              <w:bottom w:val="nil"/>
              <w:right w:val="single" w:sz="8" w:space="0" w:color="auto"/>
            </w:tcBorders>
            <w:vAlign w:val="bottom"/>
          </w:tcPr>
          <w:p w14:paraId="01BD4EE2" w14:textId="77777777" w:rsidR="007242B5" w:rsidRPr="005E60B0" w:rsidRDefault="007242B5">
            <w:pPr>
              <w:rPr>
                <w:rFonts w:ascii="Times New Roman" w:hAnsi="Times New Roman" w:cs="Times New Roman"/>
                <w:sz w:val="18"/>
                <w:szCs w:val="18"/>
              </w:rPr>
            </w:pPr>
          </w:p>
        </w:tc>
        <w:tc>
          <w:tcPr>
            <w:tcW w:w="6" w:type="dxa"/>
            <w:vAlign w:val="bottom"/>
          </w:tcPr>
          <w:p w14:paraId="5687F7B0" w14:textId="77777777" w:rsidR="007242B5" w:rsidRPr="005E60B0" w:rsidRDefault="007242B5">
            <w:pPr>
              <w:rPr>
                <w:rFonts w:ascii="Times New Roman" w:hAnsi="Times New Roman" w:cs="Times New Roman"/>
                <w:sz w:val="2"/>
                <w:szCs w:val="2"/>
              </w:rPr>
            </w:pPr>
          </w:p>
        </w:tc>
      </w:tr>
      <w:tr w:rsidR="007242B5" w:rsidRPr="005E60B0" w14:paraId="3E594F4B" w14:textId="77777777" w:rsidTr="007242B5">
        <w:trPr>
          <w:trHeight w:val="206"/>
        </w:trPr>
        <w:tc>
          <w:tcPr>
            <w:tcW w:w="1760" w:type="dxa"/>
            <w:tcBorders>
              <w:top w:val="nil"/>
              <w:left w:val="single" w:sz="8" w:space="0" w:color="auto"/>
              <w:bottom w:val="nil"/>
              <w:right w:val="single" w:sz="8" w:space="0" w:color="auto"/>
            </w:tcBorders>
            <w:vAlign w:val="bottom"/>
            <w:hideMark/>
          </w:tcPr>
          <w:p w14:paraId="6510A992"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снижения зрения</w:t>
            </w:r>
          </w:p>
        </w:tc>
        <w:tc>
          <w:tcPr>
            <w:tcW w:w="200" w:type="dxa"/>
            <w:vAlign w:val="bottom"/>
          </w:tcPr>
          <w:p w14:paraId="4B463562" w14:textId="77777777" w:rsidR="007242B5" w:rsidRPr="005E60B0" w:rsidRDefault="007242B5">
            <w:pPr>
              <w:rPr>
                <w:rFonts w:ascii="Times New Roman" w:hAnsi="Times New Roman" w:cs="Times New Roman"/>
                <w:sz w:val="17"/>
                <w:szCs w:val="17"/>
              </w:rPr>
            </w:pPr>
          </w:p>
        </w:tc>
        <w:tc>
          <w:tcPr>
            <w:tcW w:w="3320" w:type="dxa"/>
            <w:tcBorders>
              <w:top w:val="nil"/>
              <w:left w:val="nil"/>
              <w:bottom w:val="nil"/>
              <w:right w:val="single" w:sz="8" w:space="0" w:color="auto"/>
            </w:tcBorders>
            <w:vAlign w:val="bottom"/>
          </w:tcPr>
          <w:p w14:paraId="5F7AC74B"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tcPr>
          <w:p w14:paraId="043C6829" w14:textId="77777777" w:rsidR="007242B5" w:rsidRPr="005E60B0" w:rsidRDefault="007242B5">
            <w:pPr>
              <w:rPr>
                <w:rFonts w:ascii="Times New Roman" w:hAnsi="Times New Roman" w:cs="Times New Roman"/>
                <w:sz w:val="17"/>
                <w:szCs w:val="17"/>
              </w:rPr>
            </w:pPr>
          </w:p>
        </w:tc>
        <w:tc>
          <w:tcPr>
            <w:tcW w:w="6" w:type="dxa"/>
            <w:vAlign w:val="bottom"/>
          </w:tcPr>
          <w:p w14:paraId="1C748D31" w14:textId="77777777" w:rsidR="007242B5" w:rsidRPr="005E60B0" w:rsidRDefault="007242B5">
            <w:pPr>
              <w:rPr>
                <w:rFonts w:ascii="Times New Roman" w:hAnsi="Times New Roman" w:cs="Times New Roman"/>
                <w:sz w:val="2"/>
                <w:szCs w:val="2"/>
              </w:rPr>
            </w:pPr>
          </w:p>
        </w:tc>
      </w:tr>
      <w:tr w:rsidR="007242B5" w:rsidRPr="005E60B0" w14:paraId="4242B651" w14:textId="77777777" w:rsidTr="007242B5">
        <w:trPr>
          <w:trHeight w:val="206"/>
        </w:trPr>
        <w:tc>
          <w:tcPr>
            <w:tcW w:w="1760" w:type="dxa"/>
            <w:tcBorders>
              <w:top w:val="nil"/>
              <w:left w:val="single" w:sz="8" w:space="0" w:color="auto"/>
              <w:bottom w:val="nil"/>
              <w:right w:val="single" w:sz="8" w:space="0" w:color="auto"/>
            </w:tcBorders>
            <w:vAlign w:val="bottom"/>
            <w:hideMark/>
          </w:tcPr>
          <w:p w14:paraId="0343B675"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или слуха?</w:t>
            </w:r>
          </w:p>
        </w:tc>
        <w:tc>
          <w:tcPr>
            <w:tcW w:w="200" w:type="dxa"/>
            <w:vAlign w:val="bottom"/>
          </w:tcPr>
          <w:p w14:paraId="57BB618C" w14:textId="77777777" w:rsidR="007242B5" w:rsidRPr="005E60B0" w:rsidRDefault="007242B5">
            <w:pPr>
              <w:rPr>
                <w:rFonts w:ascii="Times New Roman" w:hAnsi="Times New Roman" w:cs="Times New Roman"/>
                <w:sz w:val="17"/>
                <w:szCs w:val="17"/>
              </w:rPr>
            </w:pPr>
          </w:p>
        </w:tc>
        <w:tc>
          <w:tcPr>
            <w:tcW w:w="3320" w:type="dxa"/>
            <w:tcBorders>
              <w:top w:val="nil"/>
              <w:left w:val="nil"/>
              <w:bottom w:val="nil"/>
              <w:right w:val="single" w:sz="8" w:space="0" w:color="auto"/>
            </w:tcBorders>
            <w:vAlign w:val="bottom"/>
          </w:tcPr>
          <w:p w14:paraId="4A9A16CC"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tcPr>
          <w:p w14:paraId="14695FE9" w14:textId="77777777" w:rsidR="007242B5" w:rsidRPr="005E60B0" w:rsidRDefault="007242B5">
            <w:pPr>
              <w:rPr>
                <w:rFonts w:ascii="Times New Roman" w:hAnsi="Times New Roman" w:cs="Times New Roman"/>
                <w:sz w:val="17"/>
                <w:szCs w:val="17"/>
              </w:rPr>
            </w:pPr>
          </w:p>
        </w:tc>
        <w:tc>
          <w:tcPr>
            <w:tcW w:w="6" w:type="dxa"/>
            <w:vAlign w:val="bottom"/>
          </w:tcPr>
          <w:p w14:paraId="29913248" w14:textId="77777777" w:rsidR="007242B5" w:rsidRPr="005E60B0" w:rsidRDefault="007242B5">
            <w:pPr>
              <w:rPr>
                <w:rFonts w:ascii="Times New Roman" w:hAnsi="Times New Roman" w:cs="Times New Roman"/>
                <w:sz w:val="2"/>
                <w:szCs w:val="2"/>
              </w:rPr>
            </w:pPr>
          </w:p>
        </w:tc>
      </w:tr>
      <w:tr w:rsidR="007242B5" w:rsidRPr="005E60B0" w14:paraId="37990536" w14:textId="77777777" w:rsidTr="007242B5">
        <w:trPr>
          <w:trHeight w:val="82"/>
        </w:trPr>
        <w:tc>
          <w:tcPr>
            <w:tcW w:w="1760" w:type="dxa"/>
            <w:tcBorders>
              <w:top w:val="nil"/>
              <w:left w:val="single" w:sz="8" w:space="0" w:color="auto"/>
              <w:bottom w:val="single" w:sz="8" w:space="0" w:color="auto"/>
              <w:right w:val="single" w:sz="8" w:space="0" w:color="auto"/>
            </w:tcBorders>
            <w:vAlign w:val="bottom"/>
          </w:tcPr>
          <w:p w14:paraId="14592A2E" w14:textId="77777777" w:rsidR="007242B5" w:rsidRPr="005E60B0" w:rsidRDefault="007242B5">
            <w:pPr>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14:paraId="3BB3D7A4" w14:textId="77777777" w:rsidR="007242B5" w:rsidRPr="005E60B0" w:rsidRDefault="007242B5">
            <w:pPr>
              <w:rPr>
                <w:rFonts w:ascii="Times New Roman" w:hAnsi="Times New Roman" w:cs="Times New Roman"/>
                <w:sz w:val="7"/>
                <w:szCs w:val="7"/>
              </w:rPr>
            </w:pPr>
          </w:p>
        </w:tc>
        <w:tc>
          <w:tcPr>
            <w:tcW w:w="3320" w:type="dxa"/>
            <w:tcBorders>
              <w:top w:val="nil"/>
              <w:left w:val="nil"/>
              <w:bottom w:val="single" w:sz="8" w:space="0" w:color="auto"/>
              <w:right w:val="single" w:sz="8" w:space="0" w:color="auto"/>
            </w:tcBorders>
            <w:vAlign w:val="bottom"/>
          </w:tcPr>
          <w:p w14:paraId="7D647981" w14:textId="77777777" w:rsidR="007242B5" w:rsidRPr="005E60B0" w:rsidRDefault="007242B5">
            <w:pPr>
              <w:rPr>
                <w:rFonts w:ascii="Times New Roman" w:hAnsi="Times New Roman" w:cs="Times New Roman"/>
                <w:sz w:val="7"/>
                <w:szCs w:val="7"/>
              </w:rPr>
            </w:pPr>
          </w:p>
        </w:tc>
        <w:tc>
          <w:tcPr>
            <w:tcW w:w="4120" w:type="dxa"/>
            <w:tcBorders>
              <w:top w:val="nil"/>
              <w:left w:val="nil"/>
              <w:bottom w:val="single" w:sz="8" w:space="0" w:color="auto"/>
              <w:right w:val="single" w:sz="8" w:space="0" w:color="auto"/>
            </w:tcBorders>
            <w:vAlign w:val="bottom"/>
          </w:tcPr>
          <w:p w14:paraId="12963C48" w14:textId="77777777" w:rsidR="007242B5" w:rsidRPr="005E60B0" w:rsidRDefault="007242B5">
            <w:pPr>
              <w:rPr>
                <w:rFonts w:ascii="Times New Roman" w:hAnsi="Times New Roman" w:cs="Times New Roman"/>
                <w:sz w:val="7"/>
                <w:szCs w:val="7"/>
              </w:rPr>
            </w:pPr>
          </w:p>
        </w:tc>
        <w:tc>
          <w:tcPr>
            <w:tcW w:w="6" w:type="dxa"/>
            <w:vAlign w:val="bottom"/>
          </w:tcPr>
          <w:p w14:paraId="289357B8" w14:textId="77777777" w:rsidR="007242B5" w:rsidRPr="005E60B0" w:rsidRDefault="007242B5">
            <w:pPr>
              <w:rPr>
                <w:rFonts w:ascii="Times New Roman" w:hAnsi="Times New Roman" w:cs="Times New Roman"/>
                <w:sz w:val="2"/>
                <w:szCs w:val="2"/>
              </w:rPr>
            </w:pPr>
          </w:p>
        </w:tc>
      </w:tr>
      <w:tr w:rsidR="007242B5" w:rsidRPr="005E60B0" w14:paraId="04413351" w14:textId="77777777" w:rsidTr="007242B5">
        <w:trPr>
          <w:trHeight w:val="203"/>
        </w:trPr>
        <w:tc>
          <w:tcPr>
            <w:tcW w:w="1760" w:type="dxa"/>
            <w:tcBorders>
              <w:top w:val="nil"/>
              <w:left w:val="single" w:sz="8" w:space="0" w:color="auto"/>
              <w:bottom w:val="nil"/>
              <w:right w:val="single" w:sz="8" w:space="0" w:color="auto"/>
            </w:tcBorders>
            <w:vAlign w:val="bottom"/>
            <w:hideMark/>
          </w:tcPr>
          <w:p w14:paraId="0469BA85"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Были ли у Вас в</w:t>
            </w:r>
          </w:p>
        </w:tc>
        <w:tc>
          <w:tcPr>
            <w:tcW w:w="200" w:type="dxa"/>
            <w:vAlign w:val="bottom"/>
            <w:hideMark/>
          </w:tcPr>
          <w:p w14:paraId="672521E2"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tcBorders>
              <w:top w:val="nil"/>
              <w:left w:val="nil"/>
              <w:bottom w:val="nil"/>
              <w:right w:val="single" w:sz="8" w:space="0" w:color="auto"/>
            </w:tcBorders>
            <w:vAlign w:val="bottom"/>
            <w:hideMark/>
          </w:tcPr>
          <w:p w14:paraId="1691C354" w14:textId="77777777" w:rsidR="007242B5" w:rsidRPr="005E60B0" w:rsidRDefault="007242B5">
            <w:pPr>
              <w:spacing w:line="203" w:lineRule="exact"/>
              <w:ind w:left="140"/>
              <w:rPr>
                <w:rFonts w:ascii="Times New Roman" w:hAnsi="Times New Roman" w:cs="Times New Roman"/>
                <w:sz w:val="20"/>
                <w:szCs w:val="20"/>
              </w:rPr>
            </w:pPr>
            <w:r w:rsidRPr="005E60B0">
              <w:rPr>
                <w:rFonts w:ascii="Times New Roman" w:eastAsia="Times New Roman" w:hAnsi="Times New Roman" w:cs="Times New Roman"/>
                <w:sz w:val="18"/>
                <w:szCs w:val="18"/>
              </w:rPr>
              <w:t>мышечная слабость</w:t>
            </w:r>
          </w:p>
        </w:tc>
        <w:tc>
          <w:tcPr>
            <w:tcW w:w="4120" w:type="dxa"/>
            <w:tcBorders>
              <w:top w:val="nil"/>
              <w:left w:val="nil"/>
              <w:bottom w:val="nil"/>
              <w:right w:val="single" w:sz="8" w:space="0" w:color="auto"/>
            </w:tcBorders>
            <w:vAlign w:val="bottom"/>
            <w:hideMark/>
          </w:tcPr>
          <w:p w14:paraId="70FF3A64"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рекомендации по организации безопасного быта</w:t>
            </w:r>
          </w:p>
        </w:tc>
        <w:tc>
          <w:tcPr>
            <w:tcW w:w="6" w:type="dxa"/>
            <w:vAlign w:val="bottom"/>
          </w:tcPr>
          <w:p w14:paraId="0A6FF61B" w14:textId="77777777" w:rsidR="007242B5" w:rsidRPr="005E60B0" w:rsidRDefault="007242B5">
            <w:pPr>
              <w:rPr>
                <w:rFonts w:ascii="Times New Roman" w:hAnsi="Times New Roman" w:cs="Times New Roman"/>
                <w:sz w:val="2"/>
                <w:szCs w:val="2"/>
              </w:rPr>
            </w:pPr>
          </w:p>
        </w:tc>
      </w:tr>
      <w:tr w:rsidR="007242B5" w:rsidRPr="005E60B0" w14:paraId="3ABBE1C9" w14:textId="77777777" w:rsidTr="007242B5">
        <w:trPr>
          <w:trHeight w:val="206"/>
        </w:trPr>
        <w:tc>
          <w:tcPr>
            <w:tcW w:w="1760" w:type="dxa"/>
            <w:tcBorders>
              <w:top w:val="nil"/>
              <w:left w:val="single" w:sz="8" w:space="0" w:color="auto"/>
              <w:bottom w:val="nil"/>
              <w:right w:val="single" w:sz="8" w:space="0" w:color="auto"/>
            </w:tcBorders>
            <w:vAlign w:val="bottom"/>
            <w:hideMark/>
          </w:tcPr>
          <w:p w14:paraId="545A652B"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течение последнего</w:t>
            </w:r>
          </w:p>
        </w:tc>
        <w:tc>
          <w:tcPr>
            <w:tcW w:w="200" w:type="dxa"/>
            <w:vAlign w:val="bottom"/>
            <w:hideMark/>
          </w:tcPr>
          <w:p w14:paraId="2AE80C0C" w14:textId="77777777" w:rsidR="007242B5" w:rsidRPr="005E60B0" w:rsidRDefault="007242B5">
            <w:pPr>
              <w:spacing w:line="206" w:lineRule="exact"/>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tcBorders>
              <w:top w:val="nil"/>
              <w:left w:val="nil"/>
              <w:bottom w:val="nil"/>
              <w:right w:val="single" w:sz="8" w:space="0" w:color="auto"/>
            </w:tcBorders>
            <w:vAlign w:val="bottom"/>
            <w:hideMark/>
          </w:tcPr>
          <w:p w14:paraId="2322F1A4"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нарушение походки и равновесия</w:t>
            </w:r>
          </w:p>
        </w:tc>
        <w:tc>
          <w:tcPr>
            <w:tcW w:w="4120" w:type="dxa"/>
            <w:tcBorders>
              <w:top w:val="nil"/>
              <w:left w:val="nil"/>
              <w:bottom w:val="nil"/>
              <w:right w:val="single" w:sz="8" w:space="0" w:color="auto"/>
            </w:tcBorders>
            <w:vAlign w:val="bottom"/>
            <w:hideMark/>
          </w:tcPr>
          <w:p w14:paraId="0E9CECC9"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физическая активность с учетом</w:t>
            </w:r>
          </w:p>
        </w:tc>
        <w:tc>
          <w:tcPr>
            <w:tcW w:w="6" w:type="dxa"/>
            <w:vAlign w:val="bottom"/>
          </w:tcPr>
          <w:p w14:paraId="35348415" w14:textId="77777777" w:rsidR="007242B5" w:rsidRPr="005E60B0" w:rsidRDefault="007242B5">
            <w:pPr>
              <w:rPr>
                <w:rFonts w:ascii="Times New Roman" w:hAnsi="Times New Roman" w:cs="Times New Roman"/>
                <w:sz w:val="2"/>
                <w:szCs w:val="2"/>
              </w:rPr>
            </w:pPr>
          </w:p>
        </w:tc>
      </w:tr>
      <w:tr w:rsidR="007242B5" w:rsidRPr="005E60B0" w14:paraId="44362A84" w14:textId="77777777" w:rsidTr="007242B5">
        <w:trPr>
          <w:trHeight w:val="206"/>
        </w:trPr>
        <w:tc>
          <w:tcPr>
            <w:tcW w:w="1760" w:type="dxa"/>
            <w:tcBorders>
              <w:top w:val="nil"/>
              <w:left w:val="single" w:sz="8" w:space="0" w:color="auto"/>
              <w:bottom w:val="nil"/>
              <w:right w:val="single" w:sz="8" w:space="0" w:color="auto"/>
            </w:tcBorders>
            <w:vAlign w:val="bottom"/>
            <w:hideMark/>
          </w:tcPr>
          <w:p w14:paraId="54D1B2C9"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года травмы,</w:t>
            </w:r>
          </w:p>
        </w:tc>
        <w:tc>
          <w:tcPr>
            <w:tcW w:w="200" w:type="dxa"/>
            <w:vAlign w:val="bottom"/>
            <w:hideMark/>
          </w:tcPr>
          <w:p w14:paraId="0BC4AFE6" w14:textId="77777777" w:rsidR="007242B5" w:rsidRPr="005E60B0" w:rsidRDefault="007242B5">
            <w:pPr>
              <w:spacing w:line="206" w:lineRule="exact"/>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tcBorders>
              <w:top w:val="nil"/>
              <w:left w:val="nil"/>
              <w:bottom w:val="nil"/>
              <w:right w:val="single" w:sz="8" w:space="0" w:color="auto"/>
            </w:tcBorders>
            <w:vAlign w:val="bottom"/>
            <w:hideMark/>
          </w:tcPr>
          <w:p w14:paraId="139CCD18"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периферическая нейропатия</w:t>
            </w:r>
          </w:p>
        </w:tc>
        <w:tc>
          <w:tcPr>
            <w:tcW w:w="4120" w:type="dxa"/>
            <w:tcBorders>
              <w:top w:val="nil"/>
              <w:left w:val="nil"/>
              <w:bottom w:val="nil"/>
              <w:right w:val="single" w:sz="8" w:space="0" w:color="auto"/>
            </w:tcBorders>
            <w:vAlign w:val="bottom"/>
            <w:hideMark/>
          </w:tcPr>
          <w:p w14:paraId="0174D096"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индивидуальных особенностей пациента и</w:t>
            </w:r>
          </w:p>
        </w:tc>
        <w:tc>
          <w:tcPr>
            <w:tcW w:w="6" w:type="dxa"/>
            <w:vAlign w:val="bottom"/>
          </w:tcPr>
          <w:p w14:paraId="7972CD2D" w14:textId="77777777" w:rsidR="007242B5" w:rsidRPr="005E60B0" w:rsidRDefault="007242B5">
            <w:pPr>
              <w:rPr>
                <w:rFonts w:ascii="Times New Roman" w:hAnsi="Times New Roman" w:cs="Times New Roman"/>
                <w:sz w:val="2"/>
                <w:szCs w:val="2"/>
              </w:rPr>
            </w:pPr>
          </w:p>
        </w:tc>
      </w:tr>
      <w:tr w:rsidR="007242B5" w:rsidRPr="005E60B0" w14:paraId="4EF04CC9" w14:textId="77777777" w:rsidTr="007242B5">
        <w:trPr>
          <w:trHeight w:val="209"/>
        </w:trPr>
        <w:tc>
          <w:tcPr>
            <w:tcW w:w="1760" w:type="dxa"/>
            <w:tcBorders>
              <w:top w:val="nil"/>
              <w:left w:val="single" w:sz="8" w:space="0" w:color="auto"/>
              <w:bottom w:val="nil"/>
              <w:right w:val="single" w:sz="8" w:space="0" w:color="auto"/>
            </w:tcBorders>
            <w:vAlign w:val="bottom"/>
            <w:hideMark/>
          </w:tcPr>
          <w:p w14:paraId="6D09D002"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связанные с</w:t>
            </w:r>
          </w:p>
        </w:tc>
        <w:tc>
          <w:tcPr>
            <w:tcW w:w="200" w:type="dxa"/>
            <w:vAlign w:val="bottom"/>
            <w:hideMark/>
          </w:tcPr>
          <w:p w14:paraId="2C7DD690" w14:textId="77777777" w:rsidR="007242B5" w:rsidRPr="005E60B0" w:rsidRDefault="007242B5">
            <w:pPr>
              <w:spacing w:line="209" w:lineRule="exact"/>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tcBorders>
              <w:top w:val="nil"/>
              <w:left w:val="nil"/>
              <w:bottom w:val="nil"/>
              <w:right w:val="single" w:sz="8" w:space="0" w:color="auto"/>
            </w:tcBorders>
            <w:vAlign w:val="bottom"/>
            <w:hideMark/>
          </w:tcPr>
          <w:p w14:paraId="729D1346"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лекарственные средства, влияющие на</w:t>
            </w:r>
          </w:p>
        </w:tc>
        <w:tc>
          <w:tcPr>
            <w:tcW w:w="4120" w:type="dxa"/>
            <w:tcBorders>
              <w:top w:val="nil"/>
              <w:left w:val="nil"/>
              <w:bottom w:val="nil"/>
              <w:right w:val="single" w:sz="8" w:space="0" w:color="auto"/>
            </w:tcBorders>
            <w:vAlign w:val="bottom"/>
            <w:hideMark/>
          </w:tcPr>
          <w:p w14:paraId="0EF950C8"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медицинских показаний</w:t>
            </w:r>
          </w:p>
        </w:tc>
        <w:tc>
          <w:tcPr>
            <w:tcW w:w="6" w:type="dxa"/>
            <w:vAlign w:val="bottom"/>
          </w:tcPr>
          <w:p w14:paraId="0D9CAEF3" w14:textId="77777777" w:rsidR="007242B5" w:rsidRPr="005E60B0" w:rsidRDefault="007242B5">
            <w:pPr>
              <w:rPr>
                <w:rFonts w:ascii="Times New Roman" w:hAnsi="Times New Roman" w:cs="Times New Roman"/>
                <w:sz w:val="2"/>
                <w:szCs w:val="2"/>
              </w:rPr>
            </w:pPr>
          </w:p>
        </w:tc>
      </w:tr>
      <w:tr w:rsidR="007242B5" w:rsidRPr="005E60B0" w14:paraId="2C59A19F" w14:textId="77777777" w:rsidTr="007242B5">
        <w:trPr>
          <w:trHeight w:val="197"/>
        </w:trPr>
        <w:tc>
          <w:tcPr>
            <w:tcW w:w="1760" w:type="dxa"/>
            <w:tcBorders>
              <w:top w:val="nil"/>
              <w:left w:val="single" w:sz="8" w:space="0" w:color="auto"/>
              <w:bottom w:val="nil"/>
              <w:right w:val="single" w:sz="8" w:space="0" w:color="auto"/>
            </w:tcBorders>
            <w:vAlign w:val="bottom"/>
            <w:hideMark/>
          </w:tcPr>
          <w:p w14:paraId="73BE90CF"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падением?</w:t>
            </w:r>
          </w:p>
        </w:tc>
        <w:tc>
          <w:tcPr>
            <w:tcW w:w="200" w:type="dxa"/>
            <w:vAlign w:val="bottom"/>
          </w:tcPr>
          <w:p w14:paraId="70C65493" w14:textId="77777777" w:rsidR="007242B5" w:rsidRPr="005E60B0" w:rsidRDefault="007242B5">
            <w:pPr>
              <w:rPr>
                <w:rFonts w:ascii="Times New Roman" w:hAnsi="Times New Roman" w:cs="Times New Roman"/>
                <w:sz w:val="17"/>
                <w:szCs w:val="17"/>
              </w:rPr>
            </w:pPr>
          </w:p>
        </w:tc>
        <w:tc>
          <w:tcPr>
            <w:tcW w:w="3320" w:type="dxa"/>
            <w:vMerge w:val="restart"/>
            <w:tcBorders>
              <w:top w:val="nil"/>
              <w:left w:val="nil"/>
              <w:bottom w:val="nil"/>
              <w:right w:val="single" w:sz="8" w:space="0" w:color="auto"/>
            </w:tcBorders>
            <w:vAlign w:val="bottom"/>
            <w:hideMark/>
          </w:tcPr>
          <w:p w14:paraId="03A78384"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центральную нервную систему</w:t>
            </w:r>
          </w:p>
        </w:tc>
        <w:tc>
          <w:tcPr>
            <w:tcW w:w="4120" w:type="dxa"/>
            <w:tcBorders>
              <w:top w:val="nil"/>
              <w:left w:val="nil"/>
              <w:bottom w:val="nil"/>
              <w:right w:val="single" w:sz="8" w:space="0" w:color="auto"/>
            </w:tcBorders>
            <w:vAlign w:val="bottom"/>
            <w:hideMark/>
          </w:tcPr>
          <w:p w14:paraId="4C6D1906"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направление для коррекции зрения</w:t>
            </w:r>
          </w:p>
        </w:tc>
        <w:tc>
          <w:tcPr>
            <w:tcW w:w="6" w:type="dxa"/>
            <w:vAlign w:val="bottom"/>
          </w:tcPr>
          <w:p w14:paraId="1065CC41" w14:textId="77777777" w:rsidR="007242B5" w:rsidRPr="005E60B0" w:rsidRDefault="007242B5">
            <w:pPr>
              <w:rPr>
                <w:rFonts w:ascii="Times New Roman" w:hAnsi="Times New Roman" w:cs="Times New Roman"/>
                <w:sz w:val="2"/>
                <w:szCs w:val="2"/>
              </w:rPr>
            </w:pPr>
          </w:p>
        </w:tc>
      </w:tr>
      <w:tr w:rsidR="007242B5" w:rsidRPr="005E60B0" w14:paraId="205D29D1" w14:textId="77777777" w:rsidTr="007242B5">
        <w:trPr>
          <w:trHeight w:val="50"/>
        </w:trPr>
        <w:tc>
          <w:tcPr>
            <w:tcW w:w="1760" w:type="dxa"/>
            <w:tcBorders>
              <w:top w:val="nil"/>
              <w:left w:val="single" w:sz="8" w:space="0" w:color="auto"/>
              <w:bottom w:val="nil"/>
              <w:right w:val="single" w:sz="8" w:space="0" w:color="auto"/>
            </w:tcBorders>
            <w:vAlign w:val="bottom"/>
          </w:tcPr>
          <w:p w14:paraId="059A1999" w14:textId="77777777" w:rsidR="007242B5" w:rsidRPr="005E60B0" w:rsidRDefault="007242B5">
            <w:pPr>
              <w:rPr>
                <w:rFonts w:ascii="Times New Roman" w:hAnsi="Times New Roman" w:cs="Times New Roman"/>
                <w:sz w:val="4"/>
                <w:szCs w:val="4"/>
              </w:rPr>
            </w:pPr>
          </w:p>
        </w:tc>
        <w:tc>
          <w:tcPr>
            <w:tcW w:w="200" w:type="dxa"/>
            <w:vMerge w:val="restart"/>
            <w:vAlign w:val="bottom"/>
            <w:hideMark/>
          </w:tcPr>
          <w:p w14:paraId="03D4A4FA" w14:textId="77777777" w:rsidR="007242B5" w:rsidRPr="005E60B0" w:rsidRDefault="007242B5">
            <w:pPr>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vMerge/>
            <w:tcBorders>
              <w:top w:val="nil"/>
              <w:left w:val="nil"/>
              <w:bottom w:val="nil"/>
              <w:right w:val="single" w:sz="8" w:space="0" w:color="auto"/>
            </w:tcBorders>
            <w:vAlign w:val="center"/>
            <w:hideMark/>
          </w:tcPr>
          <w:p w14:paraId="0FC9CC9C"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4BBB4294" w14:textId="77777777" w:rsidR="007242B5" w:rsidRPr="005E60B0" w:rsidRDefault="007242B5">
            <w:pPr>
              <w:spacing w:line="206"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использование вспомогательных средств при</w:t>
            </w:r>
          </w:p>
        </w:tc>
        <w:tc>
          <w:tcPr>
            <w:tcW w:w="6" w:type="dxa"/>
            <w:vAlign w:val="bottom"/>
          </w:tcPr>
          <w:p w14:paraId="69F613A9" w14:textId="77777777" w:rsidR="007242B5" w:rsidRPr="005E60B0" w:rsidRDefault="007242B5">
            <w:pPr>
              <w:rPr>
                <w:rFonts w:ascii="Times New Roman" w:hAnsi="Times New Roman" w:cs="Times New Roman"/>
                <w:sz w:val="2"/>
                <w:szCs w:val="2"/>
              </w:rPr>
            </w:pPr>
          </w:p>
        </w:tc>
      </w:tr>
      <w:tr w:rsidR="007242B5" w:rsidRPr="005E60B0" w14:paraId="3FDEEE97" w14:textId="77777777" w:rsidTr="007242B5">
        <w:trPr>
          <w:trHeight w:val="180"/>
        </w:trPr>
        <w:tc>
          <w:tcPr>
            <w:tcW w:w="1760" w:type="dxa"/>
            <w:tcBorders>
              <w:top w:val="nil"/>
              <w:left w:val="single" w:sz="8" w:space="0" w:color="auto"/>
              <w:bottom w:val="nil"/>
              <w:right w:val="single" w:sz="8" w:space="0" w:color="auto"/>
            </w:tcBorders>
            <w:vAlign w:val="bottom"/>
          </w:tcPr>
          <w:p w14:paraId="3119EE39" w14:textId="77777777" w:rsidR="007242B5" w:rsidRPr="005E60B0" w:rsidRDefault="007242B5">
            <w:pPr>
              <w:rPr>
                <w:rFonts w:ascii="Times New Roman" w:hAnsi="Times New Roman" w:cs="Times New Roman"/>
                <w:sz w:val="15"/>
                <w:szCs w:val="15"/>
              </w:rPr>
            </w:pPr>
          </w:p>
        </w:tc>
        <w:tc>
          <w:tcPr>
            <w:tcW w:w="3520" w:type="dxa"/>
            <w:vMerge/>
            <w:vAlign w:val="center"/>
            <w:hideMark/>
          </w:tcPr>
          <w:p w14:paraId="4AD4DC7E" w14:textId="77777777" w:rsidR="007242B5" w:rsidRPr="005E60B0" w:rsidRDefault="007242B5">
            <w:pPr>
              <w:rPr>
                <w:rFonts w:ascii="Times New Roman" w:hAnsi="Times New Roman" w:cs="Times New Roman"/>
                <w:sz w:val="20"/>
                <w:szCs w:val="20"/>
              </w:rPr>
            </w:pPr>
          </w:p>
        </w:tc>
        <w:tc>
          <w:tcPr>
            <w:tcW w:w="3320" w:type="dxa"/>
            <w:tcBorders>
              <w:top w:val="nil"/>
              <w:left w:val="nil"/>
              <w:bottom w:val="nil"/>
              <w:right w:val="single" w:sz="8" w:space="0" w:color="auto"/>
            </w:tcBorders>
            <w:vAlign w:val="bottom"/>
            <w:hideMark/>
          </w:tcPr>
          <w:p w14:paraId="631BBB2B" w14:textId="77777777" w:rsidR="007242B5" w:rsidRPr="005E60B0" w:rsidRDefault="007242B5">
            <w:pPr>
              <w:spacing w:line="181" w:lineRule="exact"/>
              <w:ind w:left="140"/>
              <w:rPr>
                <w:rFonts w:ascii="Times New Roman" w:hAnsi="Times New Roman" w:cs="Times New Roman"/>
                <w:sz w:val="20"/>
                <w:szCs w:val="20"/>
              </w:rPr>
            </w:pPr>
            <w:r w:rsidRPr="005E60B0">
              <w:rPr>
                <w:rFonts w:ascii="Times New Roman" w:eastAsia="Times New Roman" w:hAnsi="Times New Roman" w:cs="Times New Roman"/>
                <w:sz w:val="18"/>
                <w:szCs w:val="18"/>
              </w:rPr>
              <w:t>антигипертензивные препараты,</w:t>
            </w:r>
          </w:p>
        </w:tc>
        <w:tc>
          <w:tcPr>
            <w:tcW w:w="4120" w:type="dxa"/>
            <w:vMerge/>
            <w:tcBorders>
              <w:top w:val="nil"/>
              <w:left w:val="nil"/>
              <w:bottom w:val="nil"/>
              <w:right w:val="single" w:sz="8" w:space="0" w:color="auto"/>
            </w:tcBorders>
            <w:vAlign w:val="center"/>
            <w:hideMark/>
          </w:tcPr>
          <w:p w14:paraId="39E841F4" w14:textId="77777777" w:rsidR="007242B5" w:rsidRPr="005E60B0" w:rsidRDefault="007242B5">
            <w:pPr>
              <w:rPr>
                <w:rFonts w:ascii="Times New Roman" w:hAnsi="Times New Roman" w:cs="Times New Roman"/>
                <w:sz w:val="20"/>
                <w:szCs w:val="20"/>
              </w:rPr>
            </w:pPr>
          </w:p>
        </w:tc>
        <w:tc>
          <w:tcPr>
            <w:tcW w:w="6" w:type="dxa"/>
            <w:vAlign w:val="bottom"/>
          </w:tcPr>
          <w:p w14:paraId="1E37059C" w14:textId="77777777" w:rsidR="007242B5" w:rsidRPr="005E60B0" w:rsidRDefault="007242B5">
            <w:pPr>
              <w:rPr>
                <w:rFonts w:ascii="Times New Roman" w:hAnsi="Times New Roman" w:cs="Times New Roman"/>
                <w:sz w:val="2"/>
                <w:szCs w:val="2"/>
              </w:rPr>
            </w:pPr>
          </w:p>
        </w:tc>
      </w:tr>
      <w:tr w:rsidR="007242B5" w:rsidRPr="005E60B0" w14:paraId="6BBDBC5D" w14:textId="77777777" w:rsidTr="007242B5">
        <w:trPr>
          <w:trHeight w:val="192"/>
        </w:trPr>
        <w:tc>
          <w:tcPr>
            <w:tcW w:w="1760" w:type="dxa"/>
            <w:tcBorders>
              <w:top w:val="nil"/>
              <w:left w:val="single" w:sz="8" w:space="0" w:color="auto"/>
              <w:bottom w:val="nil"/>
              <w:right w:val="single" w:sz="8" w:space="0" w:color="auto"/>
            </w:tcBorders>
            <w:vAlign w:val="bottom"/>
          </w:tcPr>
          <w:p w14:paraId="6673E42E" w14:textId="77777777" w:rsidR="007242B5" w:rsidRPr="005E60B0" w:rsidRDefault="007242B5">
            <w:pPr>
              <w:rPr>
                <w:rFonts w:ascii="Times New Roman" w:hAnsi="Times New Roman" w:cs="Times New Roman"/>
                <w:sz w:val="16"/>
                <w:szCs w:val="16"/>
              </w:rPr>
            </w:pPr>
          </w:p>
        </w:tc>
        <w:tc>
          <w:tcPr>
            <w:tcW w:w="200" w:type="dxa"/>
            <w:vAlign w:val="bottom"/>
          </w:tcPr>
          <w:p w14:paraId="0705A3F0" w14:textId="77777777" w:rsidR="007242B5" w:rsidRPr="005E60B0" w:rsidRDefault="007242B5">
            <w:pPr>
              <w:rPr>
                <w:rFonts w:ascii="Times New Roman" w:hAnsi="Times New Roman" w:cs="Times New Roman"/>
                <w:sz w:val="16"/>
                <w:szCs w:val="16"/>
              </w:rPr>
            </w:pPr>
          </w:p>
        </w:tc>
        <w:tc>
          <w:tcPr>
            <w:tcW w:w="3320" w:type="dxa"/>
            <w:vMerge w:val="restart"/>
            <w:tcBorders>
              <w:top w:val="nil"/>
              <w:left w:val="nil"/>
              <w:bottom w:val="nil"/>
              <w:right w:val="single" w:sz="8" w:space="0" w:color="auto"/>
            </w:tcBorders>
            <w:vAlign w:val="bottom"/>
            <w:hideMark/>
          </w:tcPr>
          <w:p w14:paraId="7E6EDEE3"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особенно при подборе терапии</w:t>
            </w:r>
          </w:p>
        </w:tc>
        <w:tc>
          <w:tcPr>
            <w:tcW w:w="4120" w:type="dxa"/>
            <w:tcBorders>
              <w:top w:val="nil"/>
              <w:left w:val="nil"/>
              <w:bottom w:val="nil"/>
              <w:right w:val="single" w:sz="8" w:space="0" w:color="auto"/>
            </w:tcBorders>
            <w:vAlign w:val="bottom"/>
            <w:hideMark/>
          </w:tcPr>
          <w:p w14:paraId="7E69AD36" w14:textId="77777777" w:rsidR="007242B5" w:rsidRPr="005E60B0" w:rsidRDefault="007242B5">
            <w:pPr>
              <w:spacing w:line="192"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ходьбе (трости, ходунки)</w:t>
            </w:r>
          </w:p>
        </w:tc>
        <w:tc>
          <w:tcPr>
            <w:tcW w:w="6" w:type="dxa"/>
            <w:vAlign w:val="bottom"/>
          </w:tcPr>
          <w:p w14:paraId="3726EF79" w14:textId="77777777" w:rsidR="007242B5" w:rsidRPr="005E60B0" w:rsidRDefault="007242B5">
            <w:pPr>
              <w:rPr>
                <w:rFonts w:ascii="Times New Roman" w:hAnsi="Times New Roman" w:cs="Times New Roman"/>
                <w:sz w:val="2"/>
                <w:szCs w:val="2"/>
              </w:rPr>
            </w:pPr>
          </w:p>
        </w:tc>
      </w:tr>
      <w:tr w:rsidR="007242B5" w:rsidRPr="005E60B0" w14:paraId="236D542C" w14:textId="77777777" w:rsidTr="007242B5">
        <w:trPr>
          <w:trHeight w:val="55"/>
        </w:trPr>
        <w:tc>
          <w:tcPr>
            <w:tcW w:w="1760" w:type="dxa"/>
            <w:tcBorders>
              <w:top w:val="nil"/>
              <w:left w:val="single" w:sz="8" w:space="0" w:color="auto"/>
              <w:bottom w:val="nil"/>
              <w:right w:val="single" w:sz="8" w:space="0" w:color="auto"/>
            </w:tcBorders>
            <w:vAlign w:val="bottom"/>
          </w:tcPr>
          <w:p w14:paraId="68F01998" w14:textId="77777777" w:rsidR="007242B5" w:rsidRPr="005E60B0" w:rsidRDefault="007242B5">
            <w:pPr>
              <w:rPr>
                <w:rFonts w:ascii="Times New Roman" w:hAnsi="Times New Roman" w:cs="Times New Roman"/>
                <w:sz w:val="4"/>
                <w:szCs w:val="4"/>
              </w:rPr>
            </w:pPr>
          </w:p>
        </w:tc>
        <w:tc>
          <w:tcPr>
            <w:tcW w:w="200" w:type="dxa"/>
            <w:vMerge w:val="restart"/>
            <w:vAlign w:val="bottom"/>
            <w:hideMark/>
          </w:tcPr>
          <w:p w14:paraId="5E12C5F1" w14:textId="77777777" w:rsidR="007242B5" w:rsidRPr="005E60B0" w:rsidRDefault="007242B5">
            <w:pPr>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vMerge/>
            <w:tcBorders>
              <w:top w:val="nil"/>
              <w:left w:val="nil"/>
              <w:bottom w:val="nil"/>
              <w:right w:val="single" w:sz="8" w:space="0" w:color="auto"/>
            </w:tcBorders>
            <w:vAlign w:val="center"/>
            <w:hideMark/>
          </w:tcPr>
          <w:p w14:paraId="114093B5"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756F4278"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использование бедренных протекторов</w:t>
            </w:r>
          </w:p>
        </w:tc>
        <w:tc>
          <w:tcPr>
            <w:tcW w:w="6" w:type="dxa"/>
            <w:vAlign w:val="bottom"/>
          </w:tcPr>
          <w:p w14:paraId="4855ECE1" w14:textId="77777777" w:rsidR="007242B5" w:rsidRPr="005E60B0" w:rsidRDefault="007242B5">
            <w:pPr>
              <w:rPr>
                <w:rFonts w:ascii="Times New Roman" w:hAnsi="Times New Roman" w:cs="Times New Roman"/>
                <w:sz w:val="2"/>
                <w:szCs w:val="2"/>
              </w:rPr>
            </w:pPr>
          </w:p>
        </w:tc>
      </w:tr>
      <w:tr w:rsidR="007242B5" w:rsidRPr="005E60B0" w14:paraId="7D90C928" w14:textId="77777777" w:rsidTr="007242B5">
        <w:trPr>
          <w:trHeight w:val="142"/>
        </w:trPr>
        <w:tc>
          <w:tcPr>
            <w:tcW w:w="1760" w:type="dxa"/>
            <w:tcBorders>
              <w:top w:val="nil"/>
              <w:left w:val="single" w:sz="8" w:space="0" w:color="auto"/>
              <w:bottom w:val="nil"/>
              <w:right w:val="single" w:sz="8" w:space="0" w:color="auto"/>
            </w:tcBorders>
            <w:vAlign w:val="bottom"/>
          </w:tcPr>
          <w:p w14:paraId="3442ED0F" w14:textId="77777777" w:rsidR="007242B5" w:rsidRPr="005E60B0" w:rsidRDefault="007242B5">
            <w:pPr>
              <w:rPr>
                <w:rFonts w:ascii="Times New Roman" w:hAnsi="Times New Roman" w:cs="Times New Roman"/>
                <w:sz w:val="12"/>
                <w:szCs w:val="12"/>
              </w:rPr>
            </w:pPr>
          </w:p>
        </w:tc>
        <w:tc>
          <w:tcPr>
            <w:tcW w:w="3520" w:type="dxa"/>
            <w:vMerge/>
            <w:vAlign w:val="center"/>
            <w:hideMark/>
          </w:tcPr>
          <w:p w14:paraId="068D2076" w14:textId="77777777" w:rsidR="007242B5" w:rsidRPr="005E60B0" w:rsidRDefault="007242B5">
            <w:pPr>
              <w:rPr>
                <w:rFonts w:ascii="Times New Roman" w:hAnsi="Times New Roman" w:cs="Times New Roman"/>
                <w:sz w:val="20"/>
                <w:szCs w:val="20"/>
              </w:rPr>
            </w:pPr>
          </w:p>
        </w:tc>
        <w:tc>
          <w:tcPr>
            <w:tcW w:w="3320" w:type="dxa"/>
            <w:vMerge w:val="restart"/>
            <w:tcBorders>
              <w:top w:val="nil"/>
              <w:left w:val="nil"/>
              <w:bottom w:val="nil"/>
              <w:right w:val="single" w:sz="8" w:space="0" w:color="auto"/>
            </w:tcBorders>
            <w:vAlign w:val="bottom"/>
            <w:hideMark/>
          </w:tcPr>
          <w:p w14:paraId="6F22F155"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полипрагмазия</w:t>
            </w:r>
          </w:p>
        </w:tc>
        <w:tc>
          <w:tcPr>
            <w:tcW w:w="4120" w:type="dxa"/>
            <w:vMerge/>
            <w:tcBorders>
              <w:top w:val="nil"/>
              <w:left w:val="nil"/>
              <w:bottom w:val="nil"/>
              <w:right w:val="single" w:sz="8" w:space="0" w:color="auto"/>
            </w:tcBorders>
            <w:vAlign w:val="center"/>
            <w:hideMark/>
          </w:tcPr>
          <w:p w14:paraId="2A913900" w14:textId="77777777" w:rsidR="007242B5" w:rsidRPr="005E60B0" w:rsidRDefault="007242B5">
            <w:pPr>
              <w:rPr>
                <w:rFonts w:ascii="Times New Roman" w:hAnsi="Times New Roman" w:cs="Times New Roman"/>
                <w:sz w:val="20"/>
                <w:szCs w:val="20"/>
              </w:rPr>
            </w:pPr>
          </w:p>
        </w:tc>
        <w:tc>
          <w:tcPr>
            <w:tcW w:w="6" w:type="dxa"/>
            <w:vAlign w:val="bottom"/>
          </w:tcPr>
          <w:p w14:paraId="204476DD" w14:textId="77777777" w:rsidR="007242B5" w:rsidRPr="005E60B0" w:rsidRDefault="007242B5">
            <w:pPr>
              <w:rPr>
                <w:rFonts w:ascii="Times New Roman" w:hAnsi="Times New Roman" w:cs="Times New Roman"/>
                <w:sz w:val="2"/>
                <w:szCs w:val="2"/>
              </w:rPr>
            </w:pPr>
          </w:p>
        </w:tc>
      </w:tr>
      <w:tr w:rsidR="007242B5" w:rsidRPr="005E60B0" w14:paraId="352CEE05" w14:textId="77777777" w:rsidTr="007242B5">
        <w:trPr>
          <w:trHeight w:val="77"/>
        </w:trPr>
        <w:tc>
          <w:tcPr>
            <w:tcW w:w="1760" w:type="dxa"/>
            <w:tcBorders>
              <w:top w:val="nil"/>
              <w:left w:val="single" w:sz="8" w:space="0" w:color="auto"/>
              <w:bottom w:val="nil"/>
              <w:right w:val="single" w:sz="8" w:space="0" w:color="auto"/>
            </w:tcBorders>
            <w:vAlign w:val="bottom"/>
          </w:tcPr>
          <w:p w14:paraId="368211AC" w14:textId="77777777" w:rsidR="007242B5" w:rsidRPr="005E60B0" w:rsidRDefault="007242B5">
            <w:pPr>
              <w:rPr>
                <w:rFonts w:ascii="Times New Roman" w:hAnsi="Times New Roman" w:cs="Times New Roman"/>
                <w:sz w:val="6"/>
                <w:szCs w:val="6"/>
              </w:rPr>
            </w:pPr>
          </w:p>
        </w:tc>
        <w:tc>
          <w:tcPr>
            <w:tcW w:w="3520" w:type="dxa"/>
            <w:vMerge/>
            <w:vAlign w:val="center"/>
            <w:hideMark/>
          </w:tcPr>
          <w:p w14:paraId="36ECBCFD" w14:textId="77777777" w:rsidR="007242B5" w:rsidRPr="005E60B0" w:rsidRDefault="007242B5">
            <w:pPr>
              <w:rPr>
                <w:rFonts w:ascii="Times New Roman" w:hAnsi="Times New Roman" w:cs="Times New Roman"/>
                <w:sz w:val="20"/>
                <w:szCs w:val="20"/>
              </w:rPr>
            </w:pPr>
          </w:p>
        </w:tc>
        <w:tc>
          <w:tcPr>
            <w:tcW w:w="3320" w:type="dxa"/>
            <w:vMerge/>
            <w:tcBorders>
              <w:top w:val="nil"/>
              <w:left w:val="nil"/>
              <w:bottom w:val="nil"/>
              <w:right w:val="single" w:sz="8" w:space="0" w:color="auto"/>
            </w:tcBorders>
            <w:vAlign w:val="center"/>
            <w:hideMark/>
          </w:tcPr>
          <w:p w14:paraId="331B1705"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314EDDE1"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 правильный подбор обуви для дома</w:t>
            </w:r>
          </w:p>
        </w:tc>
        <w:tc>
          <w:tcPr>
            <w:tcW w:w="6" w:type="dxa"/>
            <w:vAlign w:val="bottom"/>
          </w:tcPr>
          <w:p w14:paraId="39A2CA05" w14:textId="77777777" w:rsidR="007242B5" w:rsidRPr="005E60B0" w:rsidRDefault="007242B5">
            <w:pPr>
              <w:rPr>
                <w:rFonts w:ascii="Times New Roman" w:hAnsi="Times New Roman" w:cs="Times New Roman"/>
                <w:sz w:val="2"/>
                <w:szCs w:val="2"/>
              </w:rPr>
            </w:pPr>
          </w:p>
        </w:tc>
      </w:tr>
      <w:tr w:rsidR="007242B5" w:rsidRPr="005E60B0" w14:paraId="63C73344" w14:textId="77777777" w:rsidTr="007242B5">
        <w:trPr>
          <w:trHeight w:val="132"/>
        </w:trPr>
        <w:tc>
          <w:tcPr>
            <w:tcW w:w="1760" w:type="dxa"/>
            <w:tcBorders>
              <w:top w:val="nil"/>
              <w:left w:val="single" w:sz="8" w:space="0" w:color="auto"/>
              <w:bottom w:val="nil"/>
              <w:right w:val="single" w:sz="8" w:space="0" w:color="auto"/>
            </w:tcBorders>
            <w:vAlign w:val="bottom"/>
          </w:tcPr>
          <w:p w14:paraId="17B4053E" w14:textId="77777777" w:rsidR="007242B5" w:rsidRPr="005E60B0" w:rsidRDefault="007242B5">
            <w:pPr>
              <w:rPr>
                <w:rFonts w:ascii="Times New Roman" w:hAnsi="Times New Roman" w:cs="Times New Roman"/>
                <w:sz w:val="11"/>
                <w:szCs w:val="11"/>
              </w:rPr>
            </w:pPr>
          </w:p>
        </w:tc>
        <w:tc>
          <w:tcPr>
            <w:tcW w:w="200" w:type="dxa"/>
            <w:vMerge w:val="restart"/>
            <w:vAlign w:val="bottom"/>
            <w:hideMark/>
          </w:tcPr>
          <w:p w14:paraId="7039E3AD" w14:textId="77777777" w:rsidR="007242B5" w:rsidRPr="005E60B0" w:rsidRDefault="007242B5">
            <w:pPr>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vMerge w:val="restart"/>
            <w:tcBorders>
              <w:top w:val="nil"/>
              <w:left w:val="nil"/>
              <w:bottom w:val="nil"/>
              <w:right w:val="single" w:sz="8" w:space="0" w:color="auto"/>
            </w:tcBorders>
            <w:vAlign w:val="bottom"/>
            <w:hideMark/>
          </w:tcPr>
          <w:p w14:paraId="77E060FA"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снижение зрения</w:t>
            </w:r>
          </w:p>
        </w:tc>
        <w:tc>
          <w:tcPr>
            <w:tcW w:w="4120" w:type="dxa"/>
            <w:vMerge/>
            <w:tcBorders>
              <w:top w:val="nil"/>
              <w:left w:val="nil"/>
              <w:bottom w:val="nil"/>
              <w:right w:val="single" w:sz="8" w:space="0" w:color="auto"/>
            </w:tcBorders>
            <w:vAlign w:val="center"/>
            <w:hideMark/>
          </w:tcPr>
          <w:p w14:paraId="75F53DD8" w14:textId="77777777" w:rsidR="007242B5" w:rsidRPr="005E60B0" w:rsidRDefault="007242B5">
            <w:pPr>
              <w:rPr>
                <w:rFonts w:ascii="Times New Roman" w:hAnsi="Times New Roman" w:cs="Times New Roman"/>
                <w:sz w:val="20"/>
                <w:szCs w:val="20"/>
              </w:rPr>
            </w:pPr>
          </w:p>
        </w:tc>
        <w:tc>
          <w:tcPr>
            <w:tcW w:w="6" w:type="dxa"/>
            <w:vAlign w:val="bottom"/>
          </w:tcPr>
          <w:p w14:paraId="5C527E61" w14:textId="77777777" w:rsidR="007242B5" w:rsidRPr="005E60B0" w:rsidRDefault="007242B5">
            <w:pPr>
              <w:rPr>
                <w:rFonts w:ascii="Times New Roman" w:hAnsi="Times New Roman" w:cs="Times New Roman"/>
                <w:sz w:val="2"/>
                <w:szCs w:val="2"/>
              </w:rPr>
            </w:pPr>
          </w:p>
        </w:tc>
      </w:tr>
      <w:tr w:rsidR="007242B5" w:rsidRPr="005E60B0" w14:paraId="695CB068" w14:textId="77777777" w:rsidTr="007242B5">
        <w:trPr>
          <w:trHeight w:val="88"/>
        </w:trPr>
        <w:tc>
          <w:tcPr>
            <w:tcW w:w="1760" w:type="dxa"/>
            <w:tcBorders>
              <w:top w:val="nil"/>
              <w:left w:val="single" w:sz="8" w:space="0" w:color="auto"/>
              <w:bottom w:val="nil"/>
              <w:right w:val="single" w:sz="8" w:space="0" w:color="auto"/>
            </w:tcBorders>
            <w:vAlign w:val="bottom"/>
          </w:tcPr>
          <w:p w14:paraId="6C06A459" w14:textId="77777777" w:rsidR="007242B5" w:rsidRPr="005E60B0" w:rsidRDefault="007242B5">
            <w:pPr>
              <w:rPr>
                <w:rFonts w:ascii="Times New Roman" w:hAnsi="Times New Roman" w:cs="Times New Roman"/>
                <w:sz w:val="7"/>
                <w:szCs w:val="7"/>
              </w:rPr>
            </w:pPr>
          </w:p>
        </w:tc>
        <w:tc>
          <w:tcPr>
            <w:tcW w:w="3520" w:type="dxa"/>
            <w:vMerge/>
            <w:vAlign w:val="center"/>
            <w:hideMark/>
          </w:tcPr>
          <w:p w14:paraId="55DBD2B5" w14:textId="77777777" w:rsidR="007242B5" w:rsidRPr="005E60B0" w:rsidRDefault="007242B5">
            <w:pPr>
              <w:rPr>
                <w:rFonts w:ascii="Times New Roman" w:hAnsi="Times New Roman" w:cs="Times New Roman"/>
                <w:sz w:val="20"/>
                <w:szCs w:val="20"/>
              </w:rPr>
            </w:pPr>
          </w:p>
        </w:tc>
        <w:tc>
          <w:tcPr>
            <w:tcW w:w="3320" w:type="dxa"/>
            <w:vMerge/>
            <w:tcBorders>
              <w:top w:val="nil"/>
              <w:left w:val="nil"/>
              <w:bottom w:val="nil"/>
              <w:right w:val="single" w:sz="8" w:space="0" w:color="auto"/>
            </w:tcBorders>
            <w:vAlign w:val="center"/>
            <w:hideMark/>
          </w:tcPr>
          <w:p w14:paraId="6D2F44A4"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49692E14"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(нескользкая подошва, наличие задников) и</w:t>
            </w:r>
          </w:p>
        </w:tc>
        <w:tc>
          <w:tcPr>
            <w:tcW w:w="6" w:type="dxa"/>
            <w:vAlign w:val="bottom"/>
          </w:tcPr>
          <w:p w14:paraId="6319A1AF" w14:textId="77777777" w:rsidR="007242B5" w:rsidRPr="005E60B0" w:rsidRDefault="007242B5">
            <w:pPr>
              <w:rPr>
                <w:rFonts w:ascii="Times New Roman" w:hAnsi="Times New Roman" w:cs="Times New Roman"/>
                <w:sz w:val="2"/>
                <w:szCs w:val="2"/>
              </w:rPr>
            </w:pPr>
          </w:p>
        </w:tc>
      </w:tr>
      <w:tr w:rsidR="007242B5" w:rsidRPr="005E60B0" w14:paraId="75E1C48C" w14:textId="77777777" w:rsidTr="007242B5">
        <w:trPr>
          <w:trHeight w:val="118"/>
        </w:trPr>
        <w:tc>
          <w:tcPr>
            <w:tcW w:w="1760" w:type="dxa"/>
            <w:tcBorders>
              <w:top w:val="nil"/>
              <w:left w:val="single" w:sz="8" w:space="0" w:color="auto"/>
              <w:bottom w:val="nil"/>
              <w:right w:val="single" w:sz="8" w:space="0" w:color="auto"/>
            </w:tcBorders>
            <w:vAlign w:val="bottom"/>
          </w:tcPr>
          <w:p w14:paraId="23E86CF6" w14:textId="77777777" w:rsidR="007242B5" w:rsidRPr="005E60B0" w:rsidRDefault="007242B5">
            <w:pPr>
              <w:rPr>
                <w:rFonts w:ascii="Times New Roman" w:hAnsi="Times New Roman" w:cs="Times New Roman"/>
                <w:sz w:val="10"/>
                <w:szCs w:val="10"/>
              </w:rPr>
            </w:pPr>
          </w:p>
        </w:tc>
        <w:tc>
          <w:tcPr>
            <w:tcW w:w="200" w:type="dxa"/>
            <w:vMerge w:val="restart"/>
            <w:vAlign w:val="bottom"/>
            <w:hideMark/>
          </w:tcPr>
          <w:p w14:paraId="26A8D16A" w14:textId="77777777" w:rsidR="007242B5" w:rsidRPr="005E60B0" w:rsidRDefault="007242B5">
            <w:pPr>
              <w:spacing w:line="219" w:lineRule="exact"/>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vMerge w:val="restart"/>
            <w:tcBorders>
              <w:top w:val="nil"/>
              <w:left w:val="nil"/>
              <w:bottom w:val="nil"/>
              <w:right w:val="single" w:sz="8" w:space="0" w:color="auto"/>
            </w:tcBorders>
            <w:vAlign w:val="bottom"/>
            <w:hideMark/>
          </w:tcPr>
          <w:p w14:paraId="3576A441"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болевой синдром</w:t>
            </w:r>
          </w:p>
        </w:tc>
        <w:tc>
          <w:tcPr>
            <w:tcW w:w="4120" w:type="dxa"/>
            <w:vMerge/>
            <w:tcBorders>
              <w:top w:val="nil"/>
              <w:left w:val="nil"/>
              <w:bottom w:val="nil"/>
              <w:right w:val="single" w:sz="8" w:space="0" w:color="auto"/>
            </w:tcBorders>
            <w:vAlign w:val="center"/>
            <w:hideMark/>
          </w:tcPr>
          <w:p w14:paraId="238815CD" w14:textId="77777777" w:rsidR="007242B5" w:rsidRPr="005E60B0" w:rsidRDefault="007242B5">
            <w:pPr>
              <w:rPr>
                <w:rFonts w:ascii="Times New Roman" w:hAnsi="Times New Roman" w:cs="Times New Roman"/>
                <w:sz w:val="20"/>
                <w:szCs w:val="20"/>
              </w:rPr>
            </w:pPr>
          </w:p>
        </w:tc>
        <w:tc>
          <w:tcPr>
            <w:tcW w:w="6" w:type="dxa"/>
            <w:vAlign w:val="bottom"/>
          </w:tcPr>
          <w:p w14:paraId="36B91830" w14:textId="77777777" w:rsidR="007242B5" w:rsidRPr="005E60B0" w:rsidRDefault="007242B5">
            <w:pPr>
              <w:rPr>
                <w:rFonts w:ascii="Times New Roman" w:hAnsi="Times New Roman" w:cs="Times New Roman"/>
                <w:sz w:val="2"/>
                <w:szCs w:val="2"/>
              </w:rPr>
            </w:pPr>
          </w:p>
        </w:tc>
      </w:tr>
      <w:tr w:rsidR="007242B5" w:rsidRPr="005E60B0" w14:paraId="4A001E44" w14:textId="77777777" w:rsidTr="007242B5">
        <w:trPr>
          <w:trHeight w:val="101"/>
        </w:trPr>
        <w:tc>
          <w:tcPr>
            <w:tcW w:w="1760" w:type="dxa"/>
            <w:tcBorders>
              <w:top w:val="nil"/>
              <w:left w:val="single" w:sz="8" w:space="0" w:color="auto"/>
              <w:bottom w:val="nil"/>
              <w:right w:val="single" w:sz="8" w:space="0" w:color="auto"/>
            </w:tcBorders>
            <w:vAlign w:val="bottom"/>
          </w:tcPr>
          <w:p w14:paraId="713E2A43" w14:textId="77777777" w:rsidR="007242B5" w:rsidRPr="005E60B0" w:rsidRDefault="007242B5">
            <w:pPr>
              <w:rPr>
                <w:rFonts w:ascii="Times New Roman" w:hAnsi="Times New Roman" w:cs="Times New Roman"/>
                <w:sz w:val="8"/>
                <w:szCs w:val="8"/>
              </w:rPr>
            </w:pPr>
          </w:p>
        </w:tc>
        <w:tc>
          <w:tcPr>
            <w:tcW w:w="3520" w:type="dxa"/>
            <w:vMerge/>
            <w:vAlign w:val="center"/>
            <w:hideMark/>
          </w:tcPr>
          <w:p w14:paraId="78E852D5" w14:textId="77777777" w:rsidR="007242B5" w:rsidRPr="005E60B0" w:rsidRDefault="007242B5">
            <w:pPr>
              <w:rPr>
                <w:rFonts w:ascii="Times New Roman" w:hAnsi="Times New Roman" w:cs="Times New Roman"/>
                <w:sz w:val="20"/>
                <w:szCs w:val="20"/>
              </w:rPr>
            </w:pPr>
          </w:p>
        </w:tc>
        <w:tc>
          <w:tcPr>
            <w:tcW w:w="3320" w:type="dxa"/>
            <w:vMerge/>
            <w:tcBorders>
              <w:top w:val="nil"/>
              <w:left w:val="nil"/>
              <w:bottom w:val="nil"/>
              <w:right w:val="single" w:sz="8" w:space="0" w:color="auto"/>
            </w:tcBorders>
            <w:vAlign w:val="center"/>
            <w:hideMark/>
          </w:tcPr>
          <w:p w14:paraId="03BEB762"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468DE3C6"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улицы (соответствие размера, использование в</w:t>
            </w:r>
          </w:p>
        </w:tc>
        <w:tc>
          <w:tcPr>
            <w:tcW w:w="6" w:type="dxa"/>
            <w:vAlign w:val="bottom"/>
          </w:tcPr>
          <w:p w14:paraId="4C67ED1C" w14:textId="77777777" w:rsidR="007242B5" w:rsidRPr="005E60B0" w:rsidRDefault="007242B5">
            <w:pPr>
              <w:rPr>
                <w:rFonts w:ascii="Times New Roman" w:hAnsi="Times New Roman" w:cs="Times New Roman"/>
                <w:sz w:val="2"/>
                <w:szCs w:val="2"/>
              </w:rPr>
            </w:pPr>
          </w:p>
        </w:tc>
      </w:tr>
      <w:tr w:rsidR="007242B5" w:rsidRPr="005E60B0" w14:paraId="33883ACD" w14:textId="77777777" w:rsidTr="007242B5">
        <w:trPr>
          <w:trHeight w:val="106"/>
        </w:trPr>
        <w:tc>
          <w:tcPr>
            <w:tcW w:w="1760" w:type="dxa"/>
            <w:tcBorders>
              <w:top w:val="nil"/>
              <w:left w:val="single" w:sz="8" w:space="0" w:color="auto"/>
              <w:bottom w:val="nil"/>
              <w:right w:val="single" w:sz="8" w:space="0" w:color="auto"/>
            </w:tcBorders>
            <w:vAlign w:val="bottom"/>
          </w:tcPr>
          <w:p w14:paraId="01960168" w14:textId="77777777" w:rsidR="007242B5" w:rsidRPr="005E60B0" w:rsidRDefault="007242B5">
            <w:pPr>
              <w:rPr>
                <w:rFonts w:ascii="Times New Roman" w:hAnsi="Times New Roman" w:cs="Times New Roman"/>
                <w:sz w:val="9"/>
                <w:szCs w:val="9"/>
              </w:rPr>
            </w:pPr>
          </w:p>
        </w:tc>
        <w:tc>
          <w:tcPr>
            <w:tcW w:w="200" w:type="dxa"/>
            <w:vMerge w:val="restart"/>
            <w:vAlign w:val="bottom"/>
            <w:hideMark/>
          </w:tcPr>
          <w:p w14:paraId="72C09911" w14:textId="77777777" w:rsidR="007242B5" w:rsidRPr="005E60B0" w:rsidRDefault="007242B5">
            <w:pPr>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vMerge w:val="restart"/>
            <w:tcBorders>
              <w:top w:val="nil"/>
              <w:left w:val="nil"/>
              <w:bottom w:val="nil"/>
              <w:right w:val="single" w:sz="8" w:space="0" w:color="auto"/>
            </w:tcBorders>
            <w:vAlign w:val="bottom"/>
            <w:hideMark/>
          </w:tcPr>
          <w:p w14:paraId="61BD1A69"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когнитивные нарушения</w:t>
            </w:r>
          </w:p>
        </w:tc>
        <w:tc>
          <w:tcPr>
            <w:tcW w:w="4120" w:type="dxa"/>
            <w:vMerge/>
            <w:tcBorders>
              <w:top w:val="nil"/>
              <w:left w:val="nil"/>
              <w:bottom w:val="nil"/>
              <w:right w:val="single" w:sz="8" w:space="0" w:color="auto"/>
            </w:tcBorders>
            <w:vAlign w:val="center"/>
            <w:hideMark/>
          </w:tcPr>
          <w:p w14:paraId="2EAB0F7A" w14:textId="77777777" w:rsidR="007242B5" w:rsidRPr="005E60B0" w:rsidRDefault="007242B5">
            <w:pPr>
              <w:rPr>
                <w:rFonts w:ascii="Times New Roman" w:hAnsi="Times New Roman" w:cs="Times New Roman"/>
                <w:sz w:val="20"/>
                <w:szCs w:val="20"/>
              </w:rPr>
            </w:pPr>
          </w:p>
        </w:tc>
        <w:tc>
          <w:tcPr>
            <w:tcW w:w="6" w:type="dxa"/>
            <w:vAlign w:val="bottom"/>
          </w:tcPr>
          <w:p w14:paraId="737D9349" w14:textId="77777777" w:rsidR="007242B5" w:rsidRPr="005E60B0" w:rsidRDefault="007242B5">
            <w:pPr>
              <w:rPr>
                <w:rFonts w:ascii="Times New Roman" w:hAnsi="Times New Roman" w:cs="Times New Roman"/>
                <w:sz w:val="2"/>
                <w:szCs w:val="2"/>
              </w:rPr>
            </w:pPr>
          </w:p>
        </w:tc>
      </w:tr>
      <w:tr w:rsidR="007242B5" w:rsidRPr="005E60B0" w14:paraId="2DA37099" w14:textId="77777777" w:rsidTr="007242B5">
        <w:trPr>
          <w:trHeight w:val="115"/>
        </w:trPr>
        <w:tc>
          <w:tcPr>
            <w:tcW w:w="1760" w:type="dxa"/>
            <w:tcBorders>
              <w:top w:val="nil"/>
              <w:left w:val="single" w:sz="8" w:space="0" w:color="auto"/>
              <w:bottom w:val="nil"/>
              <w:right w:val="single" w:sz="8" w:space="0" w:color="auto"/>
            </w:tcBorders>
            <w:vAlign w:val="bottom"/>
          </w:tcPr>
          <w:p w14:paraId="0C4497E1" w14:textId="77777777" w:rsidR="007242B5" w:rsidRPr="005E60B0" w:rsidRDefault="007242B5">
            <w:pPr>
              <w:rPr>
                <w:rFonts w:ascii="Times New Roman" w:hAnsi="Times New Roman" w:cs="Times New Roman"/>
                <w:sz w:val="10"/>
                <w:szCs w:val="10"/>
              </w:rPr>
            </w:pPr>
          </w:p>
        </w:tc>
        <w:tc>
          <w:tcPr>
            <w:tcW w:w="3520" w:type="dxa"/>
            <w:vMerge/>
            <w:vAlign w:val="center"/>
            <w:hideMark/>
          </w:tcPr>
          <w:p w14:paraId="3E833834" w14:textId="77777777" w:rsidR="007242B5" w:rsidRPr="005E60B0" w:rsidRDefault="007242B5">
            <w:pPr>
              <w:rPr>
                <w:rFonts w:ascii="Times New Roman" w:hAnsi="Times New Roman" w:cs="Times New Roman"/>
                <w:sz w:val="20"/>
                <w:szCs w:val="20"/>
              </w:rPr>
            </w:pPr>
          </w:p>
        </w:tc>
        <w:tc>
          <w:tcPr>
            <w:tcW w:w="3320" w:type="dxa"/>
            <w:vMerge/>
            <w:tcBorders>
              <w:top w:val="nil"/>
              <w:left w:val="nil"/>
              <w:bottom w:val="nil"/>
              <w:right w:val="single" w:sz="8" w:space="0" w:color="auto"/>
            </w:tcBorders>
            <w:vAlign w:val="center"/>
            <w:hideMark/>
          </w:tcPr>
          <w:p w14:paraId="4B0FF5D6"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3E56EF81"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зимнее время противоскользящих накладок)</w:t>
            </w:r>
          </w:p>
        </w:tc>
        <w:tc>
          <w:tcPr>
            <w:tcW w:w="6" w:type="dxa"/>
            <w:vAlign w:val="bottom"/>
          </w:tcPr>
          <w:p w14:paraId="282EFCC2" w14:textId="77777777" w:rsidR="007242B5" w:rsidRPr="005E60B0" w:rsidRDefault="007242B5">
            <w:pPr>
              <w:rPr>
                <w:rFonts w:ascii="Times New Roman" w:hAnsi="Times New Roman" w:cs="Times New Roman"/>
                <w:sz w:val="2"/>
                <w:szCs w:val="2"/>
              </w:rPr>
            </w:pPr>
          </w:p>
        </w:tc>
      </w:tr>
      <w:tr w:rsidR="007242B5" w:rsidRPr="005E60B0" w14:paraId="01DFE8A8" w14:textId="77777777" w:rsidTr="007242B5">
        <w:trPr>
          <w:trHeight w:val="91"/>
        </w:trPr>
        <w:tc>
          <w:tcPr>
            <w:tcW w:w="1760" w:type="dxa"/>
            <w:tcBorders>
              <w:top w:val="nil"/>
              <w:left w:val="single" w:sz="8" w:space="0" w:color="auto"/>
              <w:bottom w:val="nil"/>
              <w:right w:val="single" w:sz="8" w:space="0" w:color="auto"/>
            </w:tcBorders>
            <w:vAlign w:val="bottom"/>
          </w:tcPr>
          <w:p w14:paraId="72237A6A" w14:textId="77777777" w:rsidR="007242B5" w:rsidRPr="005E60B0" w:rsidRDefault="007242B5">
            <w:pPr>
              <w:rPr>
                <w:rFonts w:ascii="Times New Roman" w:hAnsi="Times New Roman" w:cs="Times New Roman"/>
                <w:sz w:val="7"/>
                <w:szCs w:val="7"/>
              </w:rPr>
            </w:pPr>
          </w:p>
        </w:tc>
        <w:tc>
          <w:tcPr>
            <w:tcW w:w="200" w:type="dxa"/>
            <w:vMerge w:val="restart"/>
            <w:vAlign w:val="bottom"/>
            <w:hideMark/>
          </w:tcPr>
          <w:p w14:paraId="561C36BB" w14:textId="77777777" w:rsidR="007242B5" w:rsidRPr="005E60B0" w:rsidRDefault="007242B5">
            <w:pPr>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vMerge w:val="restart"/>
            <w:tcBorders>
              <w:top w:val="nil"/>
              <w:left w:val="nil"/>
              <w:bottom w:val="nil"/>
              <w:right w:val="single" w:sz="8" w:space="0" w:color="auto"/>
            </w:tcBorders>
            <w:vAlign w:val="bottom"/>
            <w:hideMark/>
          </w:tcPr>
          <w:p w14:paraId="136C9873"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депрессия</w:t>
            </w:r>
          </w:p>
        </w:tc>
        <w:tc>
          <w:tcPr>
            <w:tcW w:w="4120" w:type="dxa"/>
            <w:vMerge/>
            <w:tcBorders>
              <w:top w:val="nil"/>
              <w:left w:val="nil"/>
              <w:bottom w:val="nil"/>
              <w:right w:val="single" w:sz="8" w:space="0" w:color="auto"/>
            </w:tcBorders>
            <w:vAlign w:val="center"/>
            <w:hideMark/>
          </w:tcPr>
          <w:p w14:paraId="48213890" w14:textId="77777777" w:rsidR="007242B5" w:rsidRPr="005E60B0" w:rsidRDefault="007242B5">
            <w:pPr>
              <w:rPr>
                <w:rFonts w:ascii="Times New Roman" w:hAnsi="Times New Roman" w:cs="Times New Roman"/>
                <w:sz w:val="20"/>
                <w:szCs w:val="20"/>
              </w:rPr>
            </w:pPr>
          </w:p>
        </w:tc>
        <w:tc>
          <w:tcPr>
            <w:tcW w:w="6" w:type="dxa"/>
            <w:vAlign w:val="bottom"/>
          </w:tcPr>
          <w:p w14:paraId="3D83BC69" w14:textId="77777777" w:rsidR="007242B5" w:rsidRPr="005E60B0" w:rsidRDefault="007242B5">
            <w:pPr>
              <w:rPr>
                <w:rFonts w:ascii="Times New Roman" w:hAnsi="Times New Roman" w:cs="Times New Roman"/>
                <w:sz w:val="2"/>
                <w:szCs w:val="2"/>
              </w:rPr>
            </w:pPr>
          </w:p>
        </w:tc>
      </w:tr>
      <w:tr w:rsidR="007242B5" w:rsidRPr="005E60B0" w14:paraId="1BBCC649" w14:textId="77777777" w:rsidTr="007242B5">
        <w:trPr>
          <w:trHeight w:val="129"/>
        </w:trPr>
        <w:tc>
          <w:tcPr>
            <w:tcW w:w="1760" w:type="dxa"/>
            <w:tcBorders>
              <w:top w:val="nil"/>
              <w:left w:val="single" w:sz="8" w:space="0" w:color="auto"/>
              <w:bottom w:val="nil"/>
              <w:right w:val="single" w:sz="8" w:space="0" w:color="auto"/>
            </w:tcBorders>
            <w:vAlign w:val="bottom"/>
          </w:tcPr>
          <w:p w14:paraId="05ED26B6" w14:textId="77777777" w:rsidR="007242B5" w:rsidRPr="005E60B0" w:rsidRDefault="007242B5">
            <w:pPr>
              <w:rPr>
                <w:rFonts w:ascii="Times New Roman" w:hAnsi="Times New Roman" w:cs="Times New Roman"/>
                <w:sz w:val="11"/>
                <w:szCs w:val="11"/>
              </w:rPr>
            </w:pPr>
          </w:p>
        </w:tc>
        <w:tc>
          <w:tcPr>
            <w:tcW w:w="3520" w:type="dxa"/>
            <w:vMerge/>
            <w:vAlign w:val="center"/>
            <w:hideMark/>
          </w:tcPr>
          <w:p w14:paraId="75F2D800" w14:textId="77777777" w:rsidR="007242B5" w:rsidRPr="005E60B0" w:rsidRDefault="007242B5">
            <w:pPr>
              <w:rPr>
                <w:rFonts w:ascii="Times New Roman" w:hAnsi="Times New Roman" w:cs="Times New Roman"/>
                <w:sz w:val="20"/>
                <w:szCs w:val="20"/>
              </w:rPr>
            </w:pPr>
          </w:p>
        </w:tc>
        <w:tc>
          <w:tcPr>
            <w:tcW w:w="3320" w:type="dxa"/>
            <w:vMerge/>
            <w:tcBorders>
              <w:top w:val="nil"/>
              <w:left w:val="nil"/>
              <w:bottom w:val="nil"/>
              <w:right w:val="single" w:sz="8" w:space="0" w:color="auto"/>
            </w:tcBorders>
            <w:vAlign w:val="center"/>
            <w:hideMark/>
          </w:tcPr>
          <w:p w14:paraId="00557E91" w14:textId="77777777" w:rsidR="007242B5" w:rsidRPr="005E60B0" w:rsidRDefault="007242B5">
            <w:pPr>
              <w:rPr>
                <w:rFonts w:ascii="Times New Roman" w:hAnsi="Times New Roman" w:cs="Times New Roman"/>
                <w:sz w:val="20"/>
                <w:szCs w:val="20"/>
              </w:rPr>
            </w:pPr>
          </w:p>
        </w:tc>
        <w:tc>
          <w:tcPr>
            <w:tcW w:w="4120" w:type="dxa"/>
            <w:tcBorders>
              <w:top w:val="nil"/>
              <w:left w:val="nil"/>
              <w:bottom w:val="nil"/>
              <w:right w:val="single" w:sz="8" w:space="0" w:color="auto"/>
            </w:tcBorders>
            <w:vAlign w:val="bottom"/>
          </w:tcPr>
          <w:p w14:paraId="6AE52DB5" w14:textId="77777777" w:rsidR="007242B5" w:rsidRPr="005E60B0" w:rsidRDefault="007242B5">
            <w:pPr>
              <w:rPr>
                <w:rFonts w:ascii="Times New Roman" w:hAnsi="Times New Roman" w:cs="Times New Roman"/>
                <w:sz w:val="11"/>
                <w:szCs w:val="11"/>
              </w:rPr>
            </w:pPr>
          </w:p>
        </w:tc>
        <w:tc>
          <w:tcPr>
            <w:tcW w:w="6" w:type="dxa"/>
            <w:vAlign w:val="bottom"/>
          </w:tcPr>
          <w:p w14:paraId="751758F6" w14:textId="77777777" w:rsidR="007242B5" w:rsidRPr="005E60B0" w:rsidRDefault="007242B5">
            <w:pPr>
              <w:rPr>
                <w:rFonts w:ascii="Times New Roman" w:hAnsi="Times New Roman" w:cs="Times New Roman"/>
                <w:sz w:val="2"/>
                <w:szCs w:val="2"/>
              </w:rPr>
            </w:pPr>
          </w:p>
        </w:tc>
      </w:tr>
      <w:tr w:rsidR="007242B5" w:rsidRPr="005E60B0" w14:paraId="4F81A6E6" w14:textId="77777777" w:rsidTr="007242B5">
        <w:trPr>
          <w:trHeight w:val="219"/>
        </w:trPr>
        <w:tc>
          <w:tcPr>
            <w:tcW w:w="1760" w:type="dxa"/>
            <w:tcBorders>
              <w:top w:val="nil"/>
              <w:left w:val="single" w:sz="8" w:space="0" w:color="auto"/>
              <w:bottom w:val="nil"/>
              <w:right w:val="single" w:sz="8" w:space="0" w:color="auto"/>
            </w:tcBorders>
            <w:vAlign w:val="bottom"/>
          </w:tcPr>
          <w:p w14:paraId="340FAE2B" w14:textId="77777777" w:rsidR="007242B5" w:rsidRPr="005E60B0" w:rsidRDefault="007242B5">
            <w:pPr>
              <w:rPr>
                <w:rFonts w:ascii="Times New Roman" w:hAnsi="Times New Roman" w:cs="Times New Roman"/>
                <w:sz w:val="19"/>
                <w:szCs w:val="19"/>
              </w:rPr>
            </w:pPr>
          </w:p>
        </w:tc>
        <w:tc>
          <w:tcPr>
            <w:tcW w:w="200" w:type="dxa"/>
            <w:vAlign w:val="bottom"/>
            <w:hideMark/>
          </w:tcPr>
          <w:p w14:paraId="589984AE" w14:textId="77777777" w:rsidR="007242B5" w:rsidRPr="005E60B0" w:rsidRDefault="007242B5">
            <w:pPr>
              <w:spacing w:line="219" w:lineRule="exact"/>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tcBorders>
              <w:top w:val="nil"/>
              <w:left w:val="nil"/>
              <w:bottom w:val="nil"/>
              <w:right w:val="single" w:sz="8" w:space="0" w:color="auto"/>
            </w:tcBorders>
            <w:vAlign w:val="bottom"/>
            <w:hideMark/>
          </w:tcPr>
          <w:p w14:paraId="1483F7FB"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факторы окружающей среды</w:t>
            </w:r>
          </w:p>
        </w:tc>
        <w:tc>
          <w:tcPr>
            <w:tcW w:w="4120" w:type="dxa"/>
            <w:tcBorders>
              <w:top w:val="nil"/>
              <w:left w:val="nil"/>
              <w:bottom w:val="nil"/>
              <w:right w:val="single" w:sz="8" w:space="0" w:color="auto"/>
            </w:tcBorders>
            <w:vAlign w:val="bottom"/>
          </w:tcPr>
          <w:p w14:paraId="25CD19D3" w14:textId="77777777" w:rsidR="007242B5" w:rsidRPr="005E60B0" w:rsidRDefault="007242B5">
            <w:pPr>
              <w:rPr>
                <w:rFonts w:ascii="Times New Roman" w:hAnsi="Times New Roman" w:cs="Times New Roman"/>
                <w:sz w:val="19"/>
                <w:szCs w:val="19"/>
              </w:rPr>
            </w:pPr>
          </w:p>
        </w:tc>
        <w:tc>
          <w:tcPr>
            <w:tcW w:w="6" w:type="dxa"/>
            <w:vAlign w:val="bottom"/>
          </w:tcPr>
          <w:p w14:paraId="48646BA0" w14:textId="77777777" w:rsidR="007242B5" w:rsidRPr="005E60B0" w:rsidRDefault="007242B5">
            <w:pPr>
              <w:rPr>
                <w:rFonts w:ascii="Times New Roman" w:hAnsi="Times New Roman" w:cs="Times New Roman"/>
                <w:sz w:val="2"/>
                <w:szCs w:val="2"/>
              </w:rPr>
            </w:pPr>
          </w:p>
        </w:tc>
      </w:tr>
      <w:tr w:rsidR="007242B5" w:rsidRPr="005E60B0" w14:paraId="3A9ED1CC" w14:textId="77777777" w:rsidTr="007242B5">
        <w:trPr>
          <w:trHeight w:val="209"/>
        </w:trPr>
        <w:tc>
          <w:tcPr>
            <w:tcW w:w="1760" w:type="dxa"/>
            <w:tcBorders>
              <w:top w:val="nil"/>
              <w:left w:val="single" w:sz="8" w:space="0" w:color="auto"/>
              <w:bottom w:val="nil"/>
              <w:right w:val="single" w:sz="8" w:space="0" w:color="auto"/>
            </w:tcBorders>
            <w:vAlign w:val="bottom"/>
          </w:tcPr>
          <w:p w14:paraId="3BECB439" w14:textId="77777777" w:rsidR="007242B5" w:rsidRPr="005E60B0" w:rsidRDefault="007242B5">
            <w:pPr>
              <w:rPr>
                <w:rFonts w:ascii="Times New Roman" w:hAnsi="Times New Roman" w:cs="Times New Roman"/>
                <w:sz w:val="18"/>
                <w:szCs w:val="18"/>
              </w:rPr>
            </w:pPr>
          </w:p>
        </w:tc>
        <w:tc>
          <w:tcPr>
            <w:tcW w:w="200" w:type="dxa"/>
            <w:vAlign w:val="bottom"/>
          </w:tcPr>
          <w:p w14:paraId="02CAD36A" w14:textId="77777777" w:rsidR="007242B5" w:rsidRPr="005E60B0" w:rsidRDefault="007242B5">
            <w:pPr>
              <w:rPr>
                <w:rFonts w:ascii="Times New Roman" w:hAnsi="Times New Roman" w:cs="Times New Roman"/>
                <w:sz w:val="18"/>
                <w:szCs w:val="18"/>
              </w:rPr>
            </w:pPr>
          </w:p>
        </w:tc>
        <w:tc>
          <w:tcPr>
            <w:tcW w:w="3320" w:type="dxa"/>
            <w:tcBorders>
              <w:top w:val="nil"/>
              <w:left w:val="nil"/>
              <w:bottom w:val="nil"/>
              <w:right w:val="single" w:sz="8" w:space="0" w:color="auto"/>
            </w:tcBorders>
            <w:vAlign w:val="bottom"/>
            <w:hideMark/>
          </w:tcPr>
          <w:p w14:paraId="3A1D41C8"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(скользкий пол, плохое освещение,</w:t>
            </w:r>
          </w:p>
        </w:tc>
        <w:tc>
          <w:tcPr>
            <w:tcW w:w="4120" w:type="dxa"/>
            <w:tcBorders>
              <w:top w:val="nil"/>
              <w:left w:val="nil"/>
              <w:bottom w:val="nil"/>
              <w:right w:val="single" w:sz="8" w:space="0" w:color="auto"/>
            </w:tcBorders>
            <w:vAlign w:val="bottom"/>
          </w:tcPr>
          <w:p w14:paraId="0F7158F3" w14:textId="77777777" w:rsidR="007242B5" w:rsidRPr="005E60B0" w:rsidRDefault="007242B5">
            <w:pPr>
              <w:rPr>
                <w:rFonts w:ascii="Times New Roman" w:hAnsi="Times New Roman" w:cs="Times New Roman"/>
                <w:sz w:val="18"/>
                <w:szCs w:val="18"/>
              </w:rPr>
            </w:pPr>
          </w:p>
        </w:tc>
        <w:tc>
          <w:tcPr>
            <w:tcW w:w="6" w:type="dxa"/>
            <w:vAlign w:val="bottom"/>
          </w:tcPr>
          <w:p w14:paraId="0A6E0ABE" w14:textId="77777777" w:rsidR="007242B5" w:rsidRPr="005E60B0" w:rsidRDefault="007242B5">
            <w:pPr>
              <w:rPr>
                <w:rFonts w:ascii="Times New Roman" w:hAnsi="Times New Roman" w:cs="Times New Roman"/>
                <w:sz w:val="2"/>
                <w:szCs w:val="2"/>
              </w:rPr>
            </w:pPr>
          </w:p>
        </w:tc>
      </w:tr>
      <w:tr w:rsidR="007242B5" w:rsidRPr="005E60B0" w14:paraId="607A89BE" w14:textId="77777777" w:rsidTr="007242B5">
        <w:trPr>
          <w:trHeight w:val="206"/>
        </w:trPr>
        <w:tc>
          <w:tcPr>
            <w:tcW w:w="1760" w:type="dxa"/>
            <w:tcBorders>
              <w:top w:val="nil"/>
              <w:left w:val="single" w:sz="8" w:space="0" w:color="auto"/>
              <w:bottom w:val="nil"/>
              <w:right w:val="single" w:sz="8" w:space="0" w:color="auto"/>
            </w:tcBorders>
            <w:vAlign w:val="bottom"/>
          </w:tcPr>
          <w:p w14:paraId="79E3507A" w14:textId="77777777" w:rsidR="007242B5" w:rsidRPr="005E60B0" w:rsidRDefault="007242B5">
            <w:pPr>
              <w:rPr>
                <w:rFonts w:ascii="Times New Roman" w:hAnsi="Times New Roman" w:cs="Times New Roman"/>
                <w:sz w:val="17"/>
                <w:szCs w:val="17"/>
              </w:rPr>
            </w:pPr>
          </w:p>
        </w:tc>
        <w:tc>
          <w:tcPr>
            <w:tcW w:w="200" w:type="dxa"/>
            <w:vAlign w:val="bottom"/>
          </w:tcPr>
          <w:p w14:paraId="20936291" w14:textId="77777777" w:rsidR="007242B5" w:rsidRPr="005E60B0" w:rsidRDefault="007242B5">
            <w:pPr>
              <w:rPr>
                <w:rFonts w:ascii="Times New Roman" w:hAnsi="Times New Roman" w:cs="Times New Roman"/>
                <w:sz w:val="17"/>
                <w:szCs w:val="17"/>
              </w:rPr>
            </w:pPr>
          </w:p>
        </w:tc>
        <w:tc>
          <w:tcPr>
            <w:tcW w:w="3320" w:type="dxa"/>
            <w:tcBorders>
              <w:top w:val="nil"/>
              <w:left w:val="nil"/>
              <w:bottom w:val="nil"/>
              <w:right w:val="single" w:sz="8" w:space="0" w:color="auto"/>
            </w:tcBorders>
            <w:vAlign w:val="bottom"/>
            <w:hideMark/>
          </w:tcPr>
          <w:p w14:paraId="51390D19"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отсутствие перил на лестницах, узкие</w:t>
            </w:r>
          </w:p>
        </w:tc>
        <w:tc>
          <w:tcPr>
            <w:tcW w:w="4120" w:type="dxa"/>
            <w:tcBorders>
              <w:top w:val="nil"/>
              <w:left w:val="nil"/>
              <w:bottom w:val="nil"/>
              <w:right w:val="single" w:sz="8" w:space="0" w:color="auto"/>
            </w:tcBorders>
            <w:vAlign w:val="bottom"/>
          </w:tcPr>
          <w:p w14:paraId="14B8494F" w14:textId="77777777" w:rsidR="007242B5" w:rsidRPr="005E60B0" w:rsidRDefault="007242B5">
            <w:pPr>
              <w:rPr>
                <w:rFonts w:ascii="Times New Roman" w:hAnsi="Times New Roman" w:cs="Times New Roman"/>
                <w:sz w:val="17"/>
                <w:szCs w:val="17"/>
              </w:rPr>
            </w:pPr>
          </w:p>
        </w:tc>
        <w:tc>
          <w:tcPr>
            <w:tcW w:w="6" w:type="dxa"/>
            <w:vAlign w:val="bottom"/>
          </w:tcPr>
          <w:p w14:paraId="7CE10B46" w14:textId="77777777" w:rsidR="007242B5" w:rsidRPr="005E60B0" w:rsidRDefault="007242B5">
            <w:pPr>
              <w:rPr>
                <w:rFonts w:ascii="Times New Roman" w:hAnsi="Times New Roman" w:cs="Times New Roman"/>
                <w:sz w:val="2"/>
                <w:szCs w:val="2"/>
              </w:rPr>
            </w:pPr>
          </w:p>
        </w:tc>
      </w:tr>
      <w:tr w:rsidR="007242B5" w:rsidRPr="005E60B0" w14:paraId="2932B4E9" w14:textId="77777777" w:rsidTr="007242B5">
        <w:trPr>
          <w:trHeight w:val="206"/>
        </w:trPr>
        <w:tc>
          <w:tcPr>
            <w:tcW w:w="1760" w:type="dxa"/>
            <w:tcBorders>
              <w:top w:val="nil"/>
              <w:left w:val="single" w:sz="8" w:space="0" w:color="auto"/>
              <w:bottom w:val="nil"/>
              <w:right w:val="single" w:sz="8" w:space="0" w:color="auto"/>
            </w:tcBorders>
            <w:vAlign w:val="bottom"/>
          </w:tcPr>
          <w:p w14:paraId="58032E0A" w14:textId="77777777" w:rsidR="007242B5" w:rsidRPr="005E60B0" w:rsidRDefault="007242B5">
            <w:pPr>
              <w:rPr>
                <w:rFonts w:ascii="Times New Roman" w:hAnsi="Times New Roman" w:cs="Times New Roman"/>
                <w:sz w:val="17"/>
                <w:szCs w:val="17"/>
              </w:rPr>
            </w:pPr>
          </w:p>
        </w:tc>
        <w:tc>
          <w:tcPr>
            <w:tcW w:w="200" w:type="dxa"/>
            <w:vAlign w:val="bottom"/>
          </w:tcPr>
          <w:p w14:paraId="0D0A24AE" w14:textId="77777777" w:rsidR="007242B5" w:rsidRPr="005E60B0" w:rsidRDefault="007242B5">
            <w:pPr>
              <w:rPr>
                <w:rFonts w:ascii="Times New Roman" w:hAnsi="Times New Roman" w:cs="Times New Roman"/>
                <w:sz w:val="17"/>
                <w:szCs w:val="17"/>
              </w:rPr>
            </w:pPr>
          </w:p>
        </w:tc>
        <w:tc>
          <w:tcPr>
            <w:tcW w:w="3320" w:type="dxa"/>
            <w:tcBorders>
              <w:top w:val="nil"/>
              <w:left w:val="nil"/>
              <w:bottom w:val="nil"/>
              <w:right w:val="single" w:sz="8" w:space="0" w:color="auto"/>
            </w:tcBorders>
            <w:vAlign w:val="bottom"/>
            <w:hideMark/>
          </w:tcPr>
          <w:p w14:paraId="592DE207"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ступеньки и др.)</w:t>
            </w:r>
          </w:p>
        </w:tc>
        <w:tc>
          <w:tcPr>
            <w:tcW w:w="4120" w:type="dxa"/>
            <w:tcBorders>
              <w:top w:val="nil"/>
              <w:left w:val="nil"/>
              <w:bottom w:val="nil"/>
              <w:right w:val="single" w:sz="8" w:space="0" w:color="auto"/>
            </w:tcBorders>
            <w:vAlign w:val="bottom"/>
          </w:tcPr>
          <w:p w14:paraId="504516EF" w14:textId="77777777" w:rsidR="007242B5" w:rsidRPr="005E60B0" w:rsidRDefault="007242B5">
            <w:pPr>
              <w:rPr>
                <w:rFonts w:ascii="Times New Roman" w:hAnsi="Times New Roman" w:cs="Times New Roman"/>
                <w:sz w:val="17"/>
                <w:szCs w:val="17"/>
              </w:rPr>
            </w:pPr>
          </w:p>
        </w:tc>
        <w:tc>
          <w:tcPr>
            <w:tcW w:w="6" w:type="dxa"/>
            <w:vAlign w:val="bottom"/>
          </w:tcPr>
          <w:p w14:paraId="058DBA5A" w14:textId="77777777" w:rsidR="007242B5" w:rsidRPr="005E60B0" w:rsidRDefault="007242B5">
            <w:pPr>
              <w:rPr>
                <w:rFonts w:ascii="Times New Roman" w:hAnsi="Times New Roman" w:cs="Times New Roman"/>
                <w:sz w:val="2"/>
                <w:szCs w:val="2"/>
              </w:rPr>
            </w:pPr>
          </w:p>
        </w:tc>
      </w:tr>
      <w:tr w:rsidR="007242B5" w:rsidRPr="005E60B0" w14:paraId="470EE334" w14:textId="77777777" w:rsidTr="007242B5">
        <w:trPr>
          <w:trHeight w:val="221"/>
        </w:trPr>
        <w:tc>
          <w:tcPr>
            <w:tcW w:w="1760" w:type="dxa"/>
            <w:tcBorders>
              <w:top w:val="nil"/>
              <w:left w:val="single" w:sz="8" w:space="0" w:color="auto"/>
              <w:bottom w:val="nil"/>
              <w:right w:val="single" w:sz="8" w:space="0" w:color="auto"/>
            </w:tcBorders>
            <w:vAlign w:val="bottom"/>
          </w:tcPr>
          <w:p w14:paraId="19531A8D" w14:textId="77777777" w:rsidR="007242B5" w:rsidRPr="005E60B0" w:rsidRDefault="007242B5">
            <w:pPr>
              <w:rPr>
                <w:rFonts w:ascii="Times New Roman" w:hAnsi="Times New Roman" w:cs="Times New Roman"/>
                <w:sz w:val="19"/>
                <w:szCs w:val="19"/>
              </w:rPr>
            </w:pPr>
          </w:p>
        </w:tc>
        <w:tc>
          <w:tcPr>
            <w:tcW w:w="200" w:type="dxa"/>
            <w:vAlign w:val="bottom"/>
            <w:hideMark/>
          </w:tcPr>
          <w:p w14:paraId="242E46C6" w14:textId="77777777" w:rsidR="007242B5" w:rsidRPr="005E60B0" w:rsidRDefault="007242B5">
            <w:pPr>
              <w:ind w:left="100"/>
              <w:rPr>
                <w:rFonts w:ascii="Times New Roman" w:hAnsi="Times New Roman" w:cs="Times New Roman"/>
                <w:sz w:val="20"/>
                <w:szCs w:val="20"/>
              </w:rPr>
            </w:pPr>
            <w:r w:rsidRPr="005E60B0">
              <w:rPr>
                <w:rFonts w:ascii="Times New Roman" w:eastAsia="Symbol" w:hAnsi="Times New Roman" w:cs="Times New Roman"/>
                <w:w w:val="96"/>
                <w:sz w:val="18"/>
                <w:szCs w:val="18"/>
              </w:rPr>
              <w:t>·</w:t>
            </w:r>
          </w:p>
        </w:tc>
        <w:tc>
          <w:tcPr>
            <w:tcW w:w="3320" w:type="dxa"/>
            <w:tcBorders>
              <w:top w:val="nil"/>
              <w:left w:val="nil"/>
              <w:bottom w:val="nil"/>
              <w:right w:val="single" w:sz="8" w:space="0" w:color="auto"/>
            </w:tcBorders>
            <w:vAlign w:val="bottom"/>
            <w:hideMark/>
          </w:tcPr>
          <w:p w14:paraId="1E5DF292"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опасное поведение, характерное для</w:t>
            </w:r>
          </w:p>
        </w:tc>
        <w:tc>
          <w:tcPr>
            <w:tcW w:w="4120" w:type="dxa"/>
            <w:tcBorders>
              <w:top w:val="nil"/>
              <w:left w:val="nil"/>
              <w:bottom w:val="nil"/>
              <w:right w:val="single" w:sz="8" w:space="0" w:color="auto"/>
            </w:tcBorders>
            <w:vAlign w:val="bottom"/>
          </w:tcPr>
          <w:p w14:paraId="152FA04F" w14:textId="77777777" w:rsidR="007242B5" w:rsidRPr="005E60B0" w:rsidRDefault="007242B5">
            <w:pPr>
              <w:rPr>
                <w:rFonts w:ascii="Times New Roman" w:hAnsi="Times New Roman" w:cs="Times New Roman"/>
                <w:sz w:val="19"/>
                <w:szCs w:val="19"/>
              </w:rPr>
            </w:pPr>
          </w:p>
        </w:tc>
        <w:tc>
          <w:tcPr>
            <w:tcW w:w="6" w:type="dxa"/>
            <w:vAlign w:val="bottom"/>
          </w:tcPr>
          <w:p w14:paraId="5F25C54C" w14:textId="77777777" w:rsidR="007242B5" w:rsidRPr="005E60B0" w:rsidRDefault="007242B5">
            <w:pPr>
              <w:rPr>
                <w:rFonts w:ascii="Times New Roman" w:hAnsi="Times New Roman" w:cs="Times New Roman"/>
                <w:sz w:val="2"/>
                <w:szCs w:val="2"/>
              </w:rPr>
            </w:pPr>
          </w:p>
        </w:tc>
      </w:tr>
      <w:tr w:rsidR="007242B5" w:rsidRPr="005E60B0" w14:paraId="37358C43" w14:textId="77777777" w:rsidTr="007242B5">
        <w:trPr>
          <w:trHeight w:val="206"/>
        </w:trPr>
        <w:tc>
          <w:tcPr>
            <w:tcW w:w="1760" w:type="dxa"/>
            <w:tcBorders>
              <w:top w:val="nil"/>
              <w:left w:val="single" w:sz="8" w:space="0" w:color="auto"/>
              <w:bottom w:val="nil"/>
              <w:right w:val="single" w:sz="8" w:space="0" w:color="auto"/>
            </w:tcBorders>
            <w:vAlign w:val="bottom"/>
          </w:tcPr>
          <w:p w14:paraId="212F1FA1" w14:textId="77777777" w:rsidR="007242B5" w:rsidRPr="005E60B0" w:rsidRDefault="007242B5">
            <w:pPr>
              <w:rPr>
                <w:rFonts w:ascii="Times New Roman" w:hAnsi="Times New Roman" w:cs="Times New Roman"/>
                <w:sz w:val="17"/>
                <w:szCs w:val="17"/>
              </w:rPr>
            </w:pPr>
          </w:p>
        </w:tc>
        <w:tc>
          <w:tcPr>
            <w:tcW w:w="200" w:type="dxa"/>
            <w:vAlign w:val="bottom"/>
          </w:tcPr>
          <w:p w14:paraId="27DD1FE2" w14:textId="77777777" w:rsidR="007242B5" w:rsidRPr="005E60B0" w:rsidRDefault="007242B5">
            <w:pPr>
              <w:rPr>
                <w:rFonts w:ascii="Times New Roman" w:hAnsi="Times New Roman" w:cs="Times New Roman"/>
                <w:sz w:val="17"/>
                <w:szCs w:val="17"/>
              </w:rPr>
            </w:pPr>
          </w:p>
        </w:tc>
        <w:tc>
          <w:tcPr>
            <w:tcW w:w="3320" w:type="dxa"/>
            <w:tcBorders>
              <w:top w:val="nil"/>
              <w:left w:val="nil"/>
              <w:bottom w:val="nil"/>
              <w:right w:val="single" w:sz="8" w:space="0" w:color="auto"/>
            </w:tcBorders>
            <w:vAlign w:val="bottom"/>
            <w:hideMark/>
          </w:tcPr>
          <w:p w14:paraId="691CE403"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пожилых людей (например, переход</w:t>
            </w:r>
          </w:p>
        </w:tc>
        <w:tc>
          <w:tcPr>
            <w:tcW w:w="4120" w:type="dxa"/>
            <w:tcBorders>
              <w:top w:val="nil"/>
              <w:left w:val="nil"/>
              <w:bottom w:val="nil"/>
              <w:right w:val="single" w:sz="8" w:space="0" w:color="auto"/>
            </w:tcBorders>
            <w:vAlign w:val="bottom"/>
          </w:tcPr>
          <w:p w14:paraId="146428CD" w14:textId="77777777" w:rsidR="007242B5" w:rsidRPr="005E60B0" w:rsidRDefault="007242B5">
            <w:pPr>
              <w:rPr>
                <w:rFonts w:ascii="Times New Roman" w:hAnsi="Times New Roman" w:cs="Times New Roman"/>
                <w:sz w:val="17"/>
                <w:szCs w:val="17"/>
              </w:rPr>
            </w:pPr>
          </w:p>
        </w:tc>
        <w:tc>
          <w:tcPr>
            <w:tcW w:w="6" w:type="dxa"/>
            <w:vAlign w:val="bottom"/>
          </w:tcPr>
          <w:p w14:paraId="617DEE8D" w14:textId="77777777" w:rsidR="007242B5" w:rsidRPr="005E60B0" w:rsidRDefault="007242B5">
            <w:pPr>
              <w:rPr>
                <w:rFonts w:ascii="Times New Roman" w:hAnsi="Times New Roman" w:cs="Times New Roman"/>
                <w:sz w:val="2"/>
                <w:szCs w:val="2"/>
              </w:rPr>
            </w:pPr>
          </w:p>
        </w:tc>
      </w:tr>
      <w:tr w:rsidR="007242B5" w:rsidRPr="005E60B0" w14:paraId="7FA48ADF" w14:textId="77777777" w:rsidTr="007242B5">
        <w:trPr>
          <w:trHeight w:val="209"/>
        </w:trPr>
        <w:tc>
          <w:tcPr>
            <w:tcW w:w="1760" w:type="dxa"/>
            <w:tcBorders>
              <w:top w:val="nil"/>
              <w:left w:val="single" w:sz="8" w:space="0" w:color="auto"/>
              <w:bottom w:val="nil"/>
              <w:right w:val="single" w:sz="8" w:space="0" w:color="auto"/>
            </w:tcBorders>
            <w:vAlign w:val="bottom"/>
          </w:tcPr>
          <w:p w14:paraId="1C52B58B" w14:textId="77777777" w:rsidR="007242B5" w:rsidRPr="005E60B0" w:rsidRDefault="007242B5">
            <w:pPr>
              <w:rPr>
                <w:rFonts w:ascii="Times New Roman" w:hAnsi="Times New Roman" w:cs="Times New Roman"/>
                <w:sz w:val="18"/>
                <w:szCs w:val="18"/>
              </w:rPr>
            </w:pPr>
          </w:p>
        </w:tc>
        <w:tc>
          <w:tcPr>
            <w:tcW w:w="200" w:type="dxa"/>
            <w:vAlign w:val="bottom"/>
          </w:tcPr>
          <w:p w14:paraId="2C0B48C0" w14:textId="77777777" w:rsidR="007242B5" w:rsidRPr="005E60B0" w:rsidRDefault="007242B5">
            <w:pPr>
              <w:rPr>
                <w:rFonts w:ascii="Times New Roman" w:hAnsi="Times New Roman" w:cs="Times New Roman"/>
                <w:sz w:val="18"/>
                <w:szCs w:val="18"/>
              </w:rPr>
            </w:pPr>
          </w:p>
        </w:tc>
        <w:tc>
          <w:tcPr>
            <w:tcW w:w="3320" w:type="dxa"/>
            <w:tcBorders>
              <w:top w:val="nil"/>
              <w:left w:val="nil"/>
              <w:bottom w:val="nil"/>
              <w:right w:val="single" w:sz="8" w:space="0" w:color="auto"/>
            </w:tcBorders>
            <w:vAlign w:val="bottom"/>
            <w:hideMark/>
          </w:tcPr>
          <w:p w14:paraId="47F2AA84"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улицы или железнодорожного полотна</w:t>
            </w:r>
          </w:p>
        </w:tc>
        <w:tc>
          <w:tcPr>
            <w:tcW w:w="4120" w:type="dxa"/>
            <w:tcBorders>
              <w:top w:val="nil"/>
              <w:left w:val="nil"/>
              <w:bottom w:val="nil"/>
              <w:right w:val="single" w:sz="8" w:space="0" w:color="auto"/>
            </w:tcBorders>
            <w:vAlign w:val="bottom"/>
          </w:tcPr>
          <w:p w14:paraId="43846FB5" w14:textId="77777777" w:rsidR="007242B5" w:rsidRPr="005E60B0" w:rsidRDefault="007242B5">
            <w:pPr>
              <w:rPr>
                <w:rFonts w:ascii="Times New Roman" w:hAnsi="Times New Roman" w:cs="Times New Roman"/>
                <w:sz w:val="18"/>
                <w:szCs w:val="18"/>
              </w:rPr>
            </w:pPr>
          </w:p>
        </w:tc>
        <w:tc>
          <w:tcPr>
            <w:tcW w:w="6" w:type="dxa"/>
            <w:vAlign w:val="bottom"/>
          </w:tcPr>
          <w:p w14:paraId="4ABE3FDB" w14:textId="77777777" w:rsidR="007242B5" w:rsidRPr="005E60B0" w:rsidRDefault="007242B5">
            <w:pPr>
              <w:rPr>
                <w:rFonts w:ascii="Times New Roman" w:hAnsi="Times New Roman" w:cs="Times New Roman"/>
                <w:sz w:val="2"/>
                <w:szCs w:val="2"/>
              </w:rPr>
            </w:pPr>
          </w:p>
        </w:tc>
      </w:tr>
      <w:tr w:rsidR="007242B5" w:rsidRPr="005E60B0" w14:paraId="076A4031" w14:textId="77777777" w:rsidTr="007242B5">
        <w:trPr>
          <w:trHeight w:val="209"/>
        </w:trPr>
        <w:tc>
          <w:tcPr>
            <w:tcW w:w="1760" w:type="dxa"/>
            <w:tcBorders>
              <w:top w:val="nil"/>
              <w:left w:val="single" w:sz="8" w:space="0" w:color="auto"/>
              <w:bottom w:val="single" w:sz="8" w:space="0" w:color="auto"/>
              <w:right w:val="single" w:sz="8" w:space="0" w:color="auto"/>
            </w:tcBorders>
            <w:vAlign w:val="bottom"/>
          </w:tcPr>
          <w:p w14:paraId="667096CE" w14:textId="77777777" w:rsidR="007242B5" w:rsidRPr="005E60B0" w:rsidRDefault="007242B5">
            <w:pPr>
              <w:rPr>
                <w:rFonts w:ascii="Times New Roman" w:hAnsi="Times New Roman" w:cs="Times New Roman"/>
                <w:sz w:val="18"/>
                <w:szCs w:val="18"/>
              </w:rPr>
            </w:pPr>
          </w:p>
        </w:tc>
        <w:tc>
          <w:tcPr>
            <w:tcW w:w="200" w:type="dxa"/>
            <w:tcBorders>
              <w:top w:val="nil"/>
              <w:left w:val="nil"/>
              <w:bottom w:val="single" w:sz="8" w:space="0" w:color="auto"/>
              <w:right w:val="nil"/>
            </w:tcBorders>
            <w:vAlign w:val="bottom"/>
          </w:tcPr>
          <w:p w14:paraId="0856382D" w14:textId="77777777" w:rsidR="007242B5" w:rsidRPr="005E60B0" w:rsidRDefault="007242B5">
            <w:pPr>
              <w:rPr>
                <w:rFonts w:ascii="Times New Roman" w:hAnsi="Times New Roman" w:cs="Times New Roman"/>
                <w:sz w:val="18"/>
                <w:szCs w:val="18"/>
              </w:rPr>
            </w:pPr>
          </w:p>
        </w:tc>
        <w:tc>
          <w:tcPr>
            <w:tcW w:w="3320" w:type="dxa"/>
            <w:tcBorders>
              <w:top w:val="nil"/>
              <w:left w:val="nil"/>
              <w:bottom w:val="single" w:sz="8" w:space="0" w:color="auto"/>
              <w:right w:val="single" w:sz="8" w:space="0" w:color="auto"/>
            </w:tcBorders>
            <w:vAlign w:val="bottom"/>
            <w:hideMark/>
          </w:tcPr>
          <w:p w14:paraId="6EB5D9EE"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в неположенном месте)</w:t>
            </w:r>
          </w:p>
        </w:tc>
        <w:tc>
          <w:tcPr>
            <w:tcW w:w="4120" w:type="dxa"/>
            <w:tcBorders>
              <w:top w:val="nil"/>
              <w:left w:val="nil"/>
              <w:bottom w:val="single" w:sz="8" w:space="0" w:color="auto"/>
              <w:right w:val="single" w:sz="8" w:space="0" w:color="auto"/>
            </w:tcBorders>
            <w:vAlign w:val="bottom"/>
          </w:tcPr>
          <w:p w14:paraId="51767985" w14:textId="77777777" w:rsidR="007242B5" w:rsidRPr="005E60B0" w:rsidRDefault="007242B5">
            <w:pPr>
              <w:rPr>
                <w:rFonts w:ascii="Times New Roman" w:hAnsi="Times New Roman" w:cs="Times New Roman"/>
                <w:sz w:val="18"/>
                <w:szCs w:val="18"/>
              </w:rPr>
            </w:pPr>
          </w:p>
        </w:tc>
        <w:tc>
          <w:tcPr>
            <w:tcW w:w="6" w:type="dxa"/>
            <w:vAlign w:val="bottom"/>
          </w:tcPr>
          <w:p w14:paraId="4920B91C" w14:textId="77777777" w:rsidR="007242B5" w:rsidRPr="005E60B0" w:rsidRDefault="007242B5">
            <w:pPr>
              <w:rPr>
                <w:rFonts w:ascii="Times New Roman" w:hAnsi="Times New Roman" w:cs="Times New Roman"/>
                <w:sz w:val="2"/>
                <w:szCs w:val="2"/>
              </w:rPr>
            </w:pPr>
          </w:p>
        </w:tc>
      </w:tr>
    </w:tbl>
    <w:p w14:paraId="122D4330" w14:textId="77777777" w:rsidR="007242B5" w:rsidRPr="005E60B0" w:rsidRDefault="007242B5" w:rsidP="007242B5">
      <w:pPr>
        <w:rPr>
          <w:rFonts w:ascii="Times New Roman" w:hAnsi="Times New Roman" w:cs="Times New Roman"/>
        </w:rPr>
        <w:sectPr w:rsidR="007242B5" w:rsidRPr="005E60B0">
          <w:pgSz w:w="11900" w:h="16838"/>
          <w:pgMar w:top="1440" w:right="846" w:bottom="899"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1760"/>
        <w:gridCol w:w="3520"/>
        <w:gridCol w:w="4120"/>
        <w:gridCol w:w="30"/>
      </w:tblGrid>
      <w:tr w:rsidR="007242B5" w:rsidRPr="005E60B0" w14:paraId="08F6F9BC" w14:textId="77777777" w:rsidTr="007242B5">
        <w:trPr>
          <w:trHeight w:val="211"/>
        </w:trPr>
        <w:tc>
          <w:tcPr>
            <w:tcW w:w="1760" w:type="dxa"/>
            <w:tcBorders>
              <w:top w:val="single" w:sz="8" w:space="0" w:color="auto"/>
              <w:left w:val="single" w:sz="8" w:space="0" w:color="auto"/>
              <w:bottom w:val="nil"/>
              <w:right w:val="single" w:sz="8" w:space="0" w:color="auto"/>
            </w:tcBorders>
            <w:vAlign w:val="bottom"/>
            <w:hideMark/>
          </w:tcPr>
          <w:p w14:paraId="6D77426E"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lastRenderedPageBreak/>
              <w:t>Есть ли у Вас</w:t>
            </w:r>
          </w:p>
        </w:tc>
        <w:tc>
          <w:tcPr>
            <w:tcW w:w="3520" w:type="dxa"/>
            <w:tcBorders>
              <w:top w:val="single" w:sz="8" w:space="0" w:color="auto"/>
              <w:left w:val="nil"/>
              <w:bottom w:val="nil"/>
              <w:right w:val="single" w:sz="8" w:space="0" w:color="auto"/>
            </w:tcBorders>
            <w:vAlign w:val="bottom"/>
            <w:hideMark/>
          </w:tcPr>
          <w:p w14:paraId="133C666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когнитивные нарушения</w:t>
            </w:r>
          </w:p>
        </w:tc>
        <w:tc>
          <w:tcPr>
            <w:tcW w:w="4120" w:type="dxa"/>
            <w:tcBorders>
              <w:top w:val="single" w:sz="8" w:space="0" w:color="auto"/>
              <w:left w:val="nil"/>
              <w:bottom w:val="nil"/>
              <w:right w:val="single" w:sz="8" w:space="0" w:color="auto"/>
            </w:tcBorders>
            <w:vAlign w:val="bottom"/>
            <w:hideMark/>
          </w:tcPr>
          <w:p w14:paraId="0F32562B"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 регулярная физическая активность с учетом</w:t>
            </w:r>
          </w:p>
        </w:tc>
        <w:tc>
          <w:tcPr>
            <w:tcW w:w="6" w:type="dxa"/>
            <w:vAlign w:val="bottom"/>
          </w:tcPr>
          <w:p w14:paraId="192058AF" w14:textId="77777777" w:rsidR="007242B5" w:rsidRPr="005E60B0" w:rsidRDefault="007242B5">
            <w:pPr>
              <w:rPr>
                <w:rFonts w:ascii="Times New Roman" w:hAnsi="Times New Roman" w:cs="Times New Roman"/>
                <w:sz w:val="2"/>
                <w:szCs w:val="2"/>
              </w:rPr>
            </w:pPr>
          </w:p>
        </w:tc>
      </w:tr>
      <w:tr w:rsidR="007242B5" w:rsidRPr="005E60B0" w14:paraId="0439B039" w14:textId="77777777" w:rsidTr="007242B5">
        <w:trPr>
          <w:trHeight w:val="209"/>
        </w:trPr>
        <w:tc>
          <w:tcPr>
            <w:tcW w:w="1760" w:type="dxa"/>
            <w:tcBorders>
              <w:top w:val="nil"/>
              <w:left w:val="single" w:sz="8" w:space="0" w:color="auto"/>
              <w:bottom w:val="nil"/>
              <w:right w:val="single" w:sz="8" w:space="0" w:color="auto"/>
            </w:tcBorders>
            <w:vAlign w:val="bottom"/>
            <w:hideMark/>
          </w:tcPr>
          <w:p w14:paraId="05D751B4"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проблемы с</w:t>
            </w:r>
          </w:p>
        </w:tc>
        <w:tc>
          <w:tcPr>
            <w:tcW w:w="3520" w:type="dxa"/>
            <w:tcBorders>
              <w:top w:val="nil"/>
              <w:left w:val="nil"/>
              <w:bottom w:val="nil"/>
              <w:right w:val="single" w:sz="8" w:space="0" w:color="auto"/>
            </w:tcBorders>
            <w:vAlign w:val="bottom"/>
          </w:tcPr>
          <w:p w14:paraId="306626E8" w14:textId="77777777" w:rsidR="007242B5" w:rsidRPr="005E60B0" w:rsidRDefault="007242B5">
            <w:pPr>
              <w:rPr>
                <w:rFonts w:ascii="Times New Roman" w:hAnsi="Times New Roman" w:cs="Times New Roman"/>
                <w:sz w:val="18"/>
                <w:szCs w:val="18"/>
              </w:rPr>
            </w:pPr>
          </w:p>
        </w:tc>
        <w:tc>
          <w:tcPr>
            <w:tcW w:w="4120" w:type="dxa"/>
            <w:tcBorders>
              <w:top w:val="nil"/>
              <w:left w:val="nil"/>
              <w:bottom w:val="nil"/>
              <w:right w:val="single" w:sz="8" w:space="0" w:color="auto"/>
            </w:tcBorders>
            <w:vAlign w:val="bottom"/>
            <w:hideMark/>
          </w:tcPr>
          <w:p w14:paraId="59EF54D1"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индивидуальных особенностей пациента и</w:t>
            </w:r>
          </w:p>
        </w:tc>
        <w:tc>
          <w:tcPr>
            <w:tcW w:w="6" w:type="dxa"/>
            <w:vAlign w:val="bottom"/>
          </w:tcPr>
          <w:p w14:paraId="4D95BB27" w14:textId="77777777" w:rsidR="007242B5" w:rsidRPr="005E60B0" w:rsidRDefault="007242B5">
            <w:pPr>
              <w:rPr>
                <w:rFonts w:ascii="Times New Roman" w:hAnsi="Times New Roman" w:cs="Times New Roman"/>
                <w:sz w:val="2"/>
                <w:szCs w:val="2"/>
              </w:rPr>
            </w:pPr>
          </w:p>
        </w:tc>
      </w:tr>
      <w:tr w:rsidR="007242B5" w:rsidRPr="005E60B0" w14:paraId="736689DC" w14:textId="77777777" w:rsidTr="007242B5">
        <w:trPr>
          <w:trHeight w:val="206"/>
        </w:trPr>
        <w:tc>
          <w:tcPr>
            <w:tcW w:w="1760" w:type="dxa"/>
            <w:tcBorders>
              <w:top w:val="nil"/>
              <w:left w:val="single" w:sz="8" w:space="0" w:color="auto"/>
              <w:bottom w:val="nil"/>
              <w:right w:val="single" w:sz="8" w:space="0" w:color="auto"/>
            </w:tcBorders>
            <w:vAlign w:val="bottom"/>
            <w:hideMark/>
          </w:tcPr>
          <w:p w14:paraId="342A2125"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памятью,</w:t>
            </w:r>
          </w:p>
        </w:tc>
        <w:tc>
          <w:tcPr>
            <w:tcW w:w="3520" w:type="dxa"/>
            <w:tcBorders>
              <w:top w:val="nil"/>
              <w:left w:val="nil"/>
              <w:bottom w:val="nil"/>
              <w:right w:val="single" w:sz="8" w:space="0" w:color="auto"/>
            </w:tcBorders>
            <w:vAlign w:val="bottom"/>
          </w:tcPr>
          <w:p w14:paraId="4F466940"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hideMark/>
          </w:tcPr>
          <w:p w14:paraId="5B4089CD"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медицинских показаний</w:t>
            </w:r>
          </w:p>
        </w:tc>
        <w:tc>
          <w:tcPr>
            <w:tcW w:w="6" w:type="dxa"/>
            <w:vAlign w:val="bottom"/>
          </w:tcPr>
          <w:p w14:paraId="55F3573C" w14:textId="77777777" w:rsidR="007242B5" w:rsidRPr="005E60B0" w:rsidRDefault="007242B5">
            <w:pPr>
              <w:rPr>
                <w:rFonts w:ascii="Times New Roman" w:hAnsi="Times New Roman" w:cs="Times New Roman"/>
                <w:sz w:val="2"/>
                <w:szCs w:val="2"/>
              </w:rPr>
            </w:pPr>
          </w:p>
        </w:tc>
      </w:tr>
      <w:tr w:rsidR="007242B5" w:rsidRPr="005E60B0" w14:paraId="6902CEE7" w14:textId="77777777" w:rsidTr="007242B5">
        <w:trPr>
          <w:trHeight w:val="206"/>
        </w:trPr>
        <w:tc>
          <w:tcPr>
            <w:tcW w:w="1760" w:type="dxa"/>
            <w:tcBorders>
              <w:top w:val="nil"/>
              <w:left w:val="single" w:sz="8" w:space="0" w:color="auto"/>
              <w:bottom w:val="nil"/>
              <w:right w:val="single" w:sz="8" w:space="0" w:color="auto"/>
            </w:tcBorders>
            <w:vAlign w:val="bottom"/>
            <w:hideMark/>
          </w:tcPr>
          <w:p w14:paraId="3FC3C0CC"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пониманием,</w:t>
            </w:r>
          </w:p>
        </w:tc>
        <w:tc>
          <w:tcPr>
            <w:tcW w:w="3520" w:type="dxa"/>
            <w:tcBorders>
              <w:top w:val="nil"/>
              <w:left w:val="nil"/>
              <w:bottom w:val="nil"/>
              <w:right w:val="single" w:sz="8" w:space="0" w:color="auto"/>
            </w:tcBorders>
            <w:vAlign w:val="bottom"/>
          </w:tcPr>
          <w:p w14:paraId="53C81FF6"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hideMark/>
          </w:tcPr>
          <w:p w14:paraId="3F7EEFA4"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 когнитивный тренинг (выполнение</w:t>
            </w:r>
          </w:p>
        </w:tc>
        <w:tc>
          <w:tcPr>
            <w:tcW w:w="6" w:type="dxa"/>
            <w:vAlign w:val="bottom"/>
          </w:tcPr>
          <w:p w14:paraId="03BC472A" w14:textId="77777777" w:rsidR="007242B5" w:rsidRPr="005E60B0" w:rsidRDefault="007242B5">
            <w:pPr>
              <w:rPr>
                <w:rFonts w:ascii="Times New Roman" w:hAnsi="Times New Roman" w:cs="Times New Roman"/>
                <w:sz w:val="2"/>
                <w:szCs w:val="2"/>
              </w:rPr>
            </w:pPr>
          </w:p>
        </w:tc>
      </w:tr>
      <w:tr w:rsidR="007242B5" w:rsidRPr="005E60B0" w14:paraId="7E6ED098" w14:textId="77777777" w:rsidTr="007242B5">
        <w:trPr>
          <w:trHeight w:val="207"/>
        </w:trPr>
        <w:tc>
          <w:tcPr>
            <w:tcW w:w="1760" w:type="dxa"/>
            <w:tcBorders>
              <w:top w:val="nil"/>
              <w:left w:val="single" w:sz="8" w:space="0" w:color="auto"/>
              <w:bottom w:val="nil"/>
              <w:right w:val="single" w:sz="8" w:space="0" w:color="auto"/>
            </w:tcBorders>
            <w:vAlign w:val="bottom"/>
            <w:hideMark/>
          </w:tcPr>
          <w:p w14:paraId="2BC85A0C"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ориентацией или</w:t>
            </w:r>
          </w:p>
        </w:tc>
        <w:tc>
          <w:tcPr>
            <w:tcW w:w="3520" w:type="dxa"/>
            <w:tcBorders>
              <w:top w:val="nil"/>
              <w:left w:val="nil"/>
              <w:bottom w:val="nil"/>
              <w:right w:val="single" w:sz="8" w:space="0" w:color="auto"/>
            </w:tcBorders>
            <w:vAlign w:val="bottom"/>
          </w:tcPr>
          <w:p w14:paraId="403347F0"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hideMark/>
          </w:tcPr>
          <w:p w14:paraId="0A5BAA44"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упражнений, направленных на тренировку</w:t>
            </w:r>
          </w:p>
        </w:tc>
        <w:tc>
          <w:tcPr>
            <w:tcW w:w="6" w:type="dxa"/>
            <w:vAlign w:val="bottom"/>
          </w:tcPr>
          <w:p w14:paraId="799FB1A4" w14:textId="77777777" w:rsidR="007242B5" w:rsidRPr="005E60B0" w:rsidRDefault="007242B5">
            <w:pPr>
              <w:rPr>
                <w:rFonts w:ascii="Times New Roman" w:hAnsi="Times New Roman" w:cs="Times New Roman"/>
                <w:sz w:val="2"/>
                <w:szCs w:val="2"/>
              </w:rPr>
            </w:pPr>
          </w:p>
        </w:tc>
      </w:tr>
      <w:tr w:rsidR="007242B5" w:rsidRPr="005E60B0" w14:paraId="48F00BD5" w14:textId="77777777" w:rsidTr="007242B5">
        <w:trPr>
          <w:trHeight w:val="209"/>
        </w:trPr>
        <w:tc>
          <w:tcPr>
            <w:tcW w:w="1760" w:type="dxa"/>
            <w:tcBorders>
              <w:top w:val="nil"/>
              <w:left w:val="single" w:sz="8" w:space="0" w:color="auto"/>
              <w:bottom w:val="nil"/>
              <w:right w:val="single" w:sz="8" w:space="0" w:color="auto"/>
            </w:tcBorders>
            <w:vAlign w:val="bottom"/>
            <w:hideMark/>
          </w:tcPr>
          <w:p w14:paraId="7C454656"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способностью</w:t>
            </w:r>
          </w:p>
        </w:tc>
        <w:tc>
          <w:tcPr>
            <w:tcW w:w="3520" w:type="dxa"/>
            <w:tcBorders>
              <w:top w:val="nil"/>
              <w:left w:val="nil"/>
              <w:bottom w:val="nil"/>
              <w:right w:val="single" w:sz="8" w:space="0" w:color="auto"/>
            </w:tcBorders>
            <w:vAlign w:val="bottom"/>
          </w:tcPr>
          <w:p w14:paraId="08A83979" w14:textId="77777777" w:rsidR="007242B5" w:rsidRPr="005E60B0" w:rsidRDefault="007242B5">
            <w:pPr>
              <w:rPr>
                <w:rFonts w:ascii="Times New Roman" w:hAnsi="Times New Roman" w:cs="Times New Roman"/>
                <w:sz w:val="18"/>
                <w:szCs w:val="18"/>
              </w:rPr>
            </w:pPr>
          </w:p>
        </w:tc>
        <w:tc>
          <w:tcPr>
            <w:tcW w:w="4120" w:type="dxa"/>
            <w:tcBorders>
              <w:top w:val="nil"/>
              <w:left w:val="nil"/>
              <w:bottom w:val="nil"/>
              <w:right w:val="single" w:sz="8" w:space="0" w:color="auto"/>
            </w:tcBorders>
            <w:vAlign w:val="bottom"/>
            <w:hideMark/>
          </w:tcPr>
          <w:p w14:paraId="38B17D8C"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когнитивных функций, например заучивание</w:t>
            </w:r>
          </w:p>
        </w:tc>
        <w:tc>
          <w:tcPr>
            <w:tcW w:w="6" w:type="dxa"/>
            <w:vAlign w:val="bottom"/>
          </w:tcPr>
          <w:p w14:paraId="0C2A2C3E" w14:textId="77777777" w:rsidR="007242B5" w:rsidRPr="005E60B0" w:rsidRDefault="007242B5">
            <w:pPr>
              <w:rPr>
                <w:rFonts w:ascii="Times New Roman" w:hAnsi="Times New Roman" w:cs="Times New Roman"/>
                <w:sz w:val="2"/>
                <w:szCs w:val="2"/>
              </w:rPr>
            </w:pPr>
          </w:p>
        </w:tc>
      </w:tr>
      <w:tr w:rsidR="007242B5" w:rsidRPr="005E60B0" w14:paraId="5A309ABC" w14:textId="77777777" w:rsidTr="007242B5">
        <w:trPr>
          <w:trHeight w:val="206"/>
        </w:trPr>
        <w:tc>
          <w:tcPr>
            <w:tcW w:w="1760" w:type="dxa"/>
            <w:tcBorders>
              <w:top w:val="nil"/>
              <w:left w:val="single" w:sz="8" w:space="0" w:color="auto"/>
              <w:bottom w:val="nil"/>
              <w:right w:val="single" w:sz="8" w:space="0" w:color="auto"/>
            </w:tcBorders>
            <w:vAlign w:val="bottom"/>
            <w:hideMark/>
          </w:tcPr>
          <w:p w14:paraId="3C02C4E5"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планировать?</w:t>
            </w:r>
          </w:p>
        </w:tc>
        <w:tc>
          <w:tcPr>
            <w:tcW w:w="3520" w:type="dxa"/>
            <w:tcBorders>
              <w:top w:val="nil"/>
              <w:left w:val="nil"/>
              <w:bottom w:val="nil"/>
              <w:right w:val="single" w:sz="8" w:space="0" w:color="auto"/>
            </w:tcBorders>
            <w:vAlign w:val="bottom"/>
          </w:tcPr>
          <w:p w14:paraId="514848DA"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hideMark/>
          </w:tcPr>
          <w:p w14:paraId="5D1FADDB"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стихов, решение логических задач, разгадывание</w:t>
            </w:r>
          </w:p>
        </w:tc>
        <w:tc>
          <w:tcPr>
            <w:tcW w:w="6" w:type="dxa"/>
            <w:vAlign w:val="bottom"/>
          </w:tcPr>
          <w:p w14:paraId="235DA285" w14:textId="77777777" w:rsidR="007242B5" w:rsidRPr="005E60B0" w:rsidRDefault="007242B5">
            <w:pPr>
              <w:rPr>
                <w:rFonts w:ascii="Times New Roman" w:hAnsi="Times New Roman" w:cs="Times New Roman"/>
                <w:sz w:val="2"/>
                <w:szCs w:val="2"/>
              </w:rPr>
            </w:pPr>
          </w:p>
        </w:tc>
      </w:tr>
      <w:tr w:rsidR="007242B5" w:rsidRPr="005E60B0" w14:paraId="731B944C" w14:textId="77777777" w:rsidTr="007242B5">
        <w:trPr>
          <w:trHeight w:val="206"/>
        </w:trPr>
        <w:tc>
          <w:tcPr>
            <w:tcW w:w="1760" w:type="dxa"/>
            <w:tcBorders>
              <w:top w:val="nil"/>
              <w:left w:val="single" w:sz="8" w:space="0" w:color="auto"/>
              <w:bottom w:val="nil"/>
              <w:right w:val="single" w:sz="8" w:space="0" w:color="auto"/>
            </w:tcBorders>
            <w:vAlign w:val="bottom"/>
          </w:tcPr>
          <w:p w14:paraId="15AD1702" w14:textId="77777777" w:rsidR="007242B5" w:rsidRPr="005E60B0" w:rsidRDefault="007242B5">
            <w:pPr>
              <w:rPr>
                <w:rFonts w:ascii="Times New Roman" w:hAnsi="Times New Roman" w:cs="Times New Roman"/>
                <w:sz w:val="17"/>
                <w:szCs w:val="17"/>
              </w:rPr>
            </w:pPr>
          </w:p>
        </w:tc>
        <w:tc>
          <w:tcPr>
            <w:tcW w:w="3520" w:type="dxa"/>
            <w:tcBorders>
              <w:top w:val="nil"/>
              <w:left w:val="nil"/>
              <w:bottom w:val="nil"/>
              <w:right w:val="single" w:sz="8" w:space="0" w:color="auto"/>
            </w:tcBorders>
            <w:vAlign w:val="bottom"/>
          </w:tcPr>
          <w:p w14:paraId="2C58731B"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hideMark/>
          </w:tcPr>
          <w:p w14:paraId="5844A24E"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кроссвордов, изучение иностранных языков и др.)</w:t>
            </w:r>
          </w:p>
        </w:tc>
        <w:tc>
          <w:tcPr>
            <w:tcW w:w="6" w:type="dxa"/>
            <w:vAlign w:val="bottom"/>
          </w:tcPr>
          <w:p w14:paraId="5C137FD2" w14:textId="77777777" w:rsidR="007242B5" w:rsidRPr="005E60B0" w:rsidRDefault="007242B5">
            <w:pPr>
              <w:rPr>
                <w:rFonts w:ascii="Times New Roman" w:hAnsi="Times New Roman" w:cs="Times New Roman"/>
                <w:sz w:val="2"/>
                <w:szCs w:val="2"/>
              </w:rPr>
            </w:pPr>
          </w:p>
        </w:tc>
      </w:tr>
      <w:tr w:rsidR="007242B5" w:rsidRPr="005E60B0" w14:paraId="41FEFA1E" w14:textId="77777777" w:rsidTr="007242B5">
        <w:trPr>
          <w:trHeight w:val="206"/>
        </w:trPr>
        <w:tc>
          <w:tcPr>
            <w:tcW w:w="1760" w:type="dxa"/>
            <w:tcBorders>
              <w:top w:val="nil"/>
              <w:left w:val="single" w:sz="8" w:space="0" w:color="auto"/>
              <w:bottom w:val="nil"/>
              <w:right w:val="single" w:sz="8" w:space="0" w:color="auto"/>
            </w:tcBorders>
            <w:vAlign w:val="bottom"/>
          </w:tcPr>
          <w:p w14:paraId="04150EDD" w14:textId="77777777" w:rsidR="007242B5" w:rsidRPr="005E60B0" w:rsidRDefault="007242B5">
            <w:pPr>
              <w:rPr>
                <w:rFonts w:ascii="Times New Roman" w:hAnsi="Times New Roman" w:cs="Times New Roman"/>
                <w:sz w:val="17"/>
                <w:szCs w:val="17"/>
              </w:rPr>
            </w:pPr>
          </w:p>
        </w:tc>
        <w:tc>
          <w:tcPr>
            <w:tcW w:w="3520" w:type="dxa"/>
            <w:tcBorders>
              <w:top w:val="nil"/>
              <w:left w:val="nil"/>
              <w:bottom w:val="nil"/>
              <w:right w:val="single" w:sz="8" w:space="0" w:color="auto"/>
            </w:tcBorders>
            <w:vAlign w:val="bottom"/>
          </w:tcPr>
          <w:p w14:paraId="36E7F373"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hideMark/>
          </w:tcPr>
          <w:p w14:paraId="7B736155"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 консультация гериатра/невролога/специалиста</w:t>
            </w:r>
          </w:p>
        </w:tc>
        <w:tc>
          <w:tcPr>
            <w:tcW w:w="6" w:type="dxa"/>
            <w:vAlign w:val="bottom"/>
          </w:tcPr>
          <w:p w14:paraId="146A02ED" w14:textId="77777777" w:rsidR="007242B5" w:rsidRPr="005E60B0" w:rsidRDefault="007242B5">
            <w:pPr>
              <w:rPr>
                <w:rFonts w:ascii="Times New Roman" w:hAnsi="Times New Roman" w:cs="Times New Roman"/>
                <w:sz w:val="2"/>
                <w:szCs w:val="2"/>
              </w:rPr>
            </w:pPr>
          </w:p>
        </w:tc>
      </w:tr>
      <w:tr w:rsidR="007242B5" w:rsidRPr="005E60B0" w14:paraId="6083C351" w14:textId="77777777" w:rsidTr="007242B5">
        <w:trPr>
          <w:trHeight w:val="209"/>
        </w:trPr>
        <w:tc>
          <w:tcPr>
            <w:tcW w:w="1760" w:type="dxa"/>
            <w:tcBorders>
              <w:top w:val="nil"/>
              <w:left w:val="single" w:sz="8" w:space="0" w:color="auto"/>
              <w:bottom w:val="nil"/>
              <w:right w:val="single" w:sz="8" w:space="0" w:color="auto"/>
            </w:tcBorders>
            <w:vAlign w:val="bottom"/>
          </w:tcPr>
          <w:p w14:paraId="6DCE1754" w14:textId="77777777" w:rsidR="007242B5" w:rsidRPr="005E60B0" w:rsidRDefault="007242B5">
            <w:pPr>
              <w:rPr>
                <w:rFonts w:ascii="Times New Roman" w:hAnsi="Times New Roman" w:cs="Times New Roman"/>
                <w:sz w:val="18"/>
                <w:szCs w:val="18"/>
              </w:rPr>
            </w:pPr>
          </w:p>
        </w:tc>
        <w:tc>
          <w:tcPr>
            <w:tcW w:w="3520" w:type="dxa"/>
            <w:tcBorders>
              <w:top w:val="nil"/>
              <w:left w:val="nil"/>
              <w:bottom w:val="nil"/>
              <w:right w:val="single" w:sz="8" w:space="0" w:color="auto"/>
            </w:tcBorders>
            <w:vAlign w:val="bottom"/>
          </w:tcPr>
          <w:p w14:paraId="1661E7D5" w14:textId="77777777" w:rsidR="007242B5" w:rsidRPr="005E60B0" w:rsidRDefault="007242B5">
            <w:pPr>
              <w:rPr>
                <w:rFonts w:ascii="Times New Roman" w:hAnsi="Times New Roman" w:cs="Times New Roman"/>
                <w:sz w:val="18"/>
                <w:szCs w:val="18"/>
              </w:rPr>
            </w:pPr>
          </w:p>
        </w:tc>
        <w:tc>
          <w:tcPr>
            <w:tcW w:w="4120" w:type="dxa"/>
            <w:tcBorders>
              <w:top w:val="nil"/>
              <w:left w:val="nil"/>
              <w:bottom w:val="nil"/>
              <w:right w:val="single" w:sz="8" w:space="0" w:color="auto"/>
            </w:tcBorders>
            <w:vAlign w:val="bottom"/>
            <w:hideMark/>
          </w:tcPr>
          <w:p w14:paraId="450782A9"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по нарушению памяти</w:t>
            </w:r>
          </w:p>
        </w:tc>
        <w:tc>
          <w:tcPr>
            <w:tcW w:w="6" w:type="dxa"/>
            <w:vAlign w:val="bottom"/>
          </w:tcPr>
          <w:p w14:paraId="4C2C74A5" w14:textId="77777777" w:rsidR="007242B5" w:rsidRPr="005E60B0" w:rsidRDefault="007242B5">
            <w:pPr>
              <w:rPr>
                <w:rFonts w:ascii="Times New Roman" w:hAnsi="Times New Roman" w:cs="Times New Roman"/>
                <w:sz w:val="2"/>
                <w:szCs w:val="2"/>
              </w:rPr>
            </w:pPr>
          </w:p>
        </w:tc>
      </w:tr>
      <w:tr w:rsidR="007242B5" w:rsidRPr="005E60B0" w14:paraId="31B838D4" w14:textId="77777777" w:rsidTr="007242B5">
        <w:trPr>
          <w:trHeight w:val="298"/>
        </w:trPr>
        <w:tc>
          <w:tcPr>
            <w:tcW w:w="1760" w:type="dxa"/>
            <w:tcBorders>
              <w:top w:val="nil"/>
              <w:left w:val="single" w:sz="8" w:space="0" w:color="auto"/>
              <w:bottom w:val="single" w:sz="8" w:space="0" w:color="auto"/>
              <w:right w:val="single" w:sz="8" w:space="0" w:color="auto"/>
            </w:tcBorders>
            <w:vAlign w:val="bottom"/>
          </w:tcPr>
          <w:p w14:paraId="39E8F16A" w14:textId="77777777" w:rsidR="007242B5" w:rsidRPr="005E60B0" w:rsidRDefault="007242B5">
            <w:pPr>
              <w:rPr>
                <w:rFonts w:ascii="Times New Roman" w:hAnsi="Times New Roman" w:cs="Times New Roman"/>
                <w:sz w:val="24"/>
                <w:szCs w:val="24"/>
              </w:rPr>
            </w:pPr>
          </w:p>
        </w:tc>
        <w:tc>
          <w:tcPr>
            <w:tcW w:w="3520" w:type="dxa"/>
            <w:tcBorders>
              <w:top w:val="nil"/>
              <w:left w:val="nil"/>
              <w:bottom w:val="single" w:sz="8" w:space="0" w:color="auto"/>
              <w:right w:val="single" w:sz="8" w:space="0" w:color="auto"/>
            </w:tcBorders>
            <w:vAlign w:val="bottom"/>
          </w:tcPr>
          <w:p w14:paraId="38823411" w14:textId="77777777" w:rsidR="007242B5" w:rsidRPr="005E60B0" w:rsidRDefault="007242B5">
            <w:pPr>
              <w:rPr>
                <w:rFonts w:ascii="Times New Roman" w:hAnsi="Times New Roman" w:cs="Times New Roman"/>
                <w:sz w:val="24"/>
                <w:szCs w:val="24"/>
              </w:rPr>
            </w:pPr>
          </w:p>
        </w:tc>
        <w:tc>
          <w:tcPr>
            <w:tcW w:w="4120" w:type="dxa"/>
            <w:tcBorders>
              <w:top w:val="nil"/>
              <w:left w:val="nil"/>
              <w:bottom w:val="single" w:sz="8" w:space="0" w:color="auto"/>
              <w:right w:val="single" w:sz="8" w:space="0" w:color="auto"/>
            </w:tcBorders>
            <w:vAlign w:val="bottom"/>
          </w:tcPr>
          <w:p w14:paraId="761451BB" w14:textId="77777777" w:rsidR="007242B5" w:rsidRPr="005E60B0" w:rsidRDefault="007242B5">
            <w:pPr>
              <w:rPr>
                <w:rFonts w:ascii="Times New Roman" w:hAnsi="Times New Roman" w:cs="Times New Roman"/>
                <w:sz w:val="24"/>
                <w:szCs w:val="24"/>
              </w:rPr>
            </w:pPr>
          </w:p>
        </w:tc>
        <w:tc>
          <w:tcPr>
            <w:tcW w:w="6" w:type="dxa"/>
            <w:vAlign w:val="bottom"/>
          </w:tcPr>
          <w:p w14:paraId="04905FCF" w14:textId="77777777" w:rsidR="007242B5" w:rsidRPr="005E60B0" w:rsidRDefault="007242B5">
            <w:pPr>
              <w:rPr>
                <w:rFonts w:ascii="Times New Roman" w:hAnsi="Times New Roman" w:cs="Times New Roman"/>
                <w:sz w:val="2"/>
                <w:szCs w:val="2"/>
              </w:rPr>
            </w:pPr>
          </w:p>
        </w:tc>
      </w:tr>
      <w:tr w:rsidR="007242B5" w:rsidRPr="005E60B0" w14:paraId="6E2C1175" w14:textId="77777777" w:rsidTr="007242B5">
        <w:trPr>
          <w:trHeight w:val="200"/>
        </w:trPr>
        <w:tc>
          <w:tcPr>
            <w:tcW w:w="1760" w:type="dxa"/>
            <w:tcBorders>
              <w:top w:val="nil"/>
              <w:left w:val="single" w:sz="8" w:space="0" w:color="auto"/>
              <w:bottom w:val="nil"/>
              <w:right w:val="single" w:sz="8" w:space="0" w:color="auto"/>
            </w:tcBorders>
            <w:vAlign w:val="bottom"/>
            <w:hideMark/>
          </w:tcPr>
          <w:p w14:paraId="0368F270"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Страдаете ли Вы</w:t>
            </w:r>
          </w:p>
        </w:tc>
        <w:tc>
          <w:tcPr>
            <w:tcW w:w="3520" w:type="dxa"/>
            <w:tcBorders>
              <w:top w:val="nil"/>
              <w:left w:val="nil"/>
              <w:bottom w:val="nil"/>
              <w:right w:val="single" w:sz="8" w:space="0" w:color="auto"/>
            </w:tcBorders>
            <w:vAlign w:val="bottom"/>
            <w:hideMark/>
          </w:tcPr>
          <w:p w14:paraId="6C2968DC" w14:textId="77777777" w:rsidR="007242B5" w:rsidRPr="005E60B0" w:rsidRDefault="007242B5">
            <w:pPr>
              <w:spacing w:line="201"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возрастные изменения мочевых путей</w:t>
            </w:r>
          </w:p>
        </w:tc>
        <w:tc>
          <w:tcPr>
            <w:tcW w:w="4120" w:type="dxa"/>
            <w:tcBorders>
              <w:top w:val="nil"/>
              <w:left w:val="nil"/>
              <w:bottom w:val="nil"/>
              <w:right w:val="single" w:sz="8" w:space="0" w:color="auto"/>
            </w:tcBorders>
            <w:vAlign w:val="bottom"/>
            <w:hideMark/>
          </w:tcPr>
          <w:p w14:paraId="0BA8A647"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регулярная физическая активность, укрепление</w:t>
            </w:r>
          </w:p>
        </w:tc>
        <w:tc>
          <w:tcPr>
            <w:tcW w:w="6" w:type="dxa"/>
            <w:vAlign w:val="bottom"/>
          </w:tcPr>
          <w:p w14:paraId="5FFFAA10" w14:textId="77777777" w:rsidR="007242B5" w:rsidRPr="005E60B0" w:rsidRDefault="007242B5">
            <w:pPr>
              <w:rPr>
                <w:rFonts w:ascii="Times New Roman" w:hAnsi="Times New Roman" w:cs="Times New Roman"/>
                <w:sz w:val="2"/>
                <w:szCs w:val="2"/>
              </w:rPr>
            </w:pPr>
          </w:p>
        </w:tc>
      </w:tr>
      <w:tr w:rsidR="007242B5" w:rsidRPr="005E60B0" w14:paraId="63679612" w14:textId="77777777" w:rsidTr="007242B5">
        <w:trPr>
          <w:trHeight w:val="209"/>
        </w:trPr>
        <w:tc>
          <w:tcPr>
            <w:tcW w:w="1760" w:type="dxa"/>
            <w:tcBorders>
              <w:top w:val="nil"/>
              <w:left w:val="single" w:sz="8" w:space="0" w:color="auto"/>
              <w:bottom w:val="nil"/>
              <w:right w:val="single" w:sz="8" w:space="0" w:color="auto"/>
            </w:tcBorders>
            <w:vAlign w:val="bottom"/>
            <w:hideMark/>
          </w:tcPr>
          <w:p w14:paraId="2BA6BA0E"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недержанием</w:t>
            </w:r>
          </w:p>
        </w:tc>
        <w:tc>
          <w:tcPr>
            <w:tcW w:w="3520" w:type="dxa"/>
            <w:tcBorders>
              <w:top w:val="nil"/>
              <w:left w:val="nil"/>
              <w:bottom w:val="nil"/>
              <w:right w:val="single" w:sz="8" w:space="0" w:color="auto"/>
            </w:tcBorders>
            <w:vAlign w:val="bottom"/>
            <w:hideMark/>
          </w:tcPr>
          <w:p w14:paraId="363C6B00" w14:textId="77777777" w:rsidR="007242B5" w:rsidRPr="005E60B0" w:rsidRDefault="007242B5">
            <w:pPr>
              <w:spacing w:line="209"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лекарственные средства</w:t>
            </w:r>
          </w:p>
        </w:tc>
        <w:tc>
          <w:tcPr>
            <w:tcW w:w="4120" w:type="dxa"/>
            <w:tcBorders>
              <w:top w:val="nil"/>
              <w:left w:val="nil"/>
              <w:bottom w:val="nil"/>
              <w:right w:val="single" w:sz="8" w:space="0" w:color="auto"/>
            </w:tcBorders>
            <w:vAlign w:val="bottom"/>
            <w:hideMark/>
          </w:tcPr>
          <w:p w14:paraId="46E1B684"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мышц тазового дна</w:t>
            </w:r>
          </w:p>
        </w:tc>
        <w:tc>
          <w:tcPr>
            <w:tcW w:w="6" w:type="dxa"/>
            <w:vAlign w:val="bottom"/>
          </w:tcPr>
          <w:p w14:paraId="5C23C5C9" w14:textId="77777777" w:rsidR="007242B5" w:rsidRPr="005E60B0" w:rsidRDefault="007242B5">
            <w:pPr>
              <w:rPr>
                <w:rFonts w:ascii="Times New Roman" w:hAnsi="Times New Roman" w:cs="Times New Roman"/>
                <w:sz w:val="2"/>
                <w:szCs w:val="2"/>
              </w:rPr>
            </w:pPr>
          </w:p>
        </w:tc>
      </w:tr>
      <w:tr w:rsidR="007242B5" w:rsidRPr="005E60B0" w14:paraId="1618BF6E" w14:textId="77777777" w:rsidTr="007242B5">
        <w:trPr>
          <w:trHeight w:val="206"/>
        </w:trPr>
        <w:tc>
          <w:tcPr>
            <w:tcW w:w="1760" w:type="dxa"/>
            <w:tcBorders>
              <w:top w:val="nil"/>
              <w:left w:val="single" w:sz="8" w:space="0" w:color="auto"/>
              <w:bottom w:val="nil"/>
              <w:right w:val="single" w:sz="8" w:space="0" w:color="auto"/>
            </w:tcBorders>
            <w:vAlign w:val="bottom"/>
            <w:hideMark/>
          </w:tcPr>
          <w:p w14:paraId="17F51984"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мочи?</w:t>
            </w:r>
          </w:p>
        </w:tc>
        <w:tc>
          <w:tcPr>
            <w:tcW w:w="3520" w:type="dxa"/>
            <w:tcBorders>
              <w:top w:val="nil"/>
              <w:left w:val="nil"/>
              <w:bottom w:val="nil"/>
              <w:right w:val="single" w:sz="8" w:space="0" w:color="auto"/>
            </w:tcBorders>
            <w:vAlign w:val="bottom"/>
            <w:hideMark/>
          </w:tcPr>
          <w:p w14:paraId="30E0A2CA" w14:textId="77777777" w:rsidR="007242B5" w:rsidRPr="005E60B0" w:rsidRDefault="007242B5">
            <w:pPr>
              <w:spacing w:line="206"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пролапс тазовых органов</w:t>
            </w:r>
          </w:p>
        </w:tc>
        <w:tc>
          <w:tcPr>
            <w:tcW w:w="4120" w:type="dxa"/>
            <w:tcBorders>
              <w:top w:val="nil"/>
              <w:left w:val="nil"/>
              <w:bottom w:val="nil"/>
              <w:right w:val="single" w:sz="8" w:space="0" w:color="auto"/>
            </w:tcBorders>
            <w:vAlign w:val="bottom"/>
            <w:hideMark/>
          </w:tcPr>
          <w:p w14:paraId="34D1DDF3"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уменьшение потребления кофеин-содержащих</w:t>
            </w:r>
          </w:p>
        </w:tc>
        <w:tc>
          <w:tcPr>
            <w:tcW w:w="6" w:type="dxa"/>
            <w:vAlign w:val="bottom"/>
          </w:tcPr>
          <w:p w14:paraId="723C8073" w14:textId="77777777" w:rsidR="007242B5" w:rsidRPr="005E60B0" w:rsidRDefault="007242B5">
            <w:pPr>
              <w:rPr>
                <w:rFonts w:ascii="Times New Roman" w:hAnsi="Times New Roman" w:cs="Times New Roman"/>
                <w:sz w:val="2"/>
                <w:szCs w:val="2"/>
              </w:rPr>
            </w:pPr>
          </w:p>
        </w:tc>
      </w:tr>
      <w:tr w:rsidR="007242B5" w:rsidRPr="005E60B0" w14:paraId="04E92D72" w14:textId="77777777" w:rsidTr="007242B5">
        <w:trPr>
          <w:trHeight w:val="209"/>
        </w:trPr>
        <w:tc>
          <w:tcPr>
            <w:tcW w:w="1760" w:type="dxa"/>
            <w:tcBorders>
              <w:top w:val="nil"/>
              <w:left w:val="single" w:sz="8" w:space="0" w:color="auto"/>
              <w:bottom w:val="nil"/>
              <w:right w:val="single" w:sz="8" w:space="0" w:color="auto"/>
            </w:tcBorders>
            <w:vAlign w:val="bottom"/>
          </w:tcPr>
          <w:p w14:paraId="4E7497FB" w14:textId="77777777" w:rsidR="007242B5" w:rsidRPr="005E60B0" w:rsidRDefault="007242B5">
            <w:pPr>
              <w:rPr>
                <w:rFonts w:ascii="Times New Roman" w:hAnsi="Times New Roman" w:cs="Times New Roman"/>
                <w:sz w:val="18"/>
                <w:szCs w:val="18"/>
              </w:rPr>
            </w:pPr>
          </w:p>
        </w:tc>
        <w:tc>
          <w:tcPr>
            <w:tcW w:w="3520" w:type="dxa"/>
            <w:tcBorders>
              <w:top w:val="nil"/>
              <w:left w:val="nil"/>
              <w:bottom w:val="nil"/>
              <w:right w:val="single" w:sz="8" w:space="0" w:color="auto"/>
            </w:tcBorders>
            <w:vAlign w:val="bottom"/>
            <w:hideMark/>
          </w:tcPr>
          <w:p w14:paraId="69F75AC9" w14:textId="77777777" w:rsidR="007242B5" w:rsidRPr="005E60B0" w:rsidRDefault="007242B5">
            <w:pPr>
              <w:spacing w:line="209"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заболевания предстательной железы</w:t>
            </w:r>
          </w:p>
        </w:tc>
        <w:tc>
          <w:tcPr>
            <w:tcW w:w="4120" w:type="dxa"/>
            <w:tcBorders>
              <w:top w:val="nil"/>
              <w:left w:val="nil"/>
              <w:bottom w:val="nil"/>
              <w:right w:val="single" w:sz="8" w:space="0" w:color="auto"/>
            </w:tcBorders>
            <w:vAlign w:val="bottom"/>
            <w:hideMark/>
          </w:tcPr>
          <w:p w14:paraId="5162D2B8"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напитков</w:t>
            </w:r>
          </w:p>
        </w:tc>
        <w:tc>
          <w:tcPr>
            <w:tcW w:w="6" w:type="dxa"/>
            <w:vAlign w:val="bottom"/>
          </w:tcPr>
          <w:p w14:paraId="573AC6CB" w14:textId="77777777" w:rsidR="007242B5" w:rsidRPr="005E60B0" w:rsidRDefault="007242B5">
            <w:pPr>
              <w:rPr>
                <w:rFonts w:ascii="Times New Roman" w:hAnsi="Times New Roman" w:cs="Times New Roman"/>
                <w:sz w:val="2"/>
                <w:szCs w:val="2"/>
              </w:rPr>
            </w:pPr>
          </w:p>
        </w:tc>
      </w:tr>
      <w:tr w:rsidR="007242B5" w:rsidRPr="005E60B0" w14:paraId="22101CA1" w14:textId="77777777" w:rsidTr="007242B5">
        <w:trPr>
          <w:trHeight w:val="221"/>
        </w:trPr>
        <w:tc>
          <w:tcPr>
            <w:tcW w:w="1760" w:type="dxa"/>
            <w:tcBorders>
              <w:top w:val="nil"/>
              <w:left w:val="single" w:sz="8" w:space="0" w:color="auto"/>
              <w:bottom w:val="nil"/>
              <w:right w:val="single" w:sz="8" w:space="0" w:color="auto"/>
            </w:tcBorders>
            <w:vAlign w:val="bottom"/>
          </w:tcPr>
          <w:p w14:paraId="00811DC6" w14:textId="77777777" w:rsidR="007242B5" w:rsidRPr="005E60B0" w:rsidRDefault="007242B5">
            <w:pPr>
              <w:rPr>
                <w:rFonts w:ascii="Times New Roman" w:hAnsi="Times New Roman" w:cs="Times New Roman"/>
                <w:sz w:val="19"/>
                <w:szCs w:val="19"/>
              </w:rPr>
            </w:pPr>
          </w:p>
        </w:tc>
        <w:tc>
          <w:tcPr>
            <w:tcW w:w="3520" w:type="dxa"/>
            <w:tcBorders>
              <w:top w:val="nil"/>
              <w:left w:val="nil"/>
              <w:bottom w:val="nil"/>
              <w:right w:val="single" w:sz="8" w:space="0" w:color="auto"/>
            </w:tcBorders>
            <w:vAlign w:val="bottom"/>
            <w:hideMark/>
          </w:tcPr>
          <w:p w14:paraId="745FE09C" w14:textId="77777777" w:rsidR="007242B5" w:rsidRPr="005E60B0" w:rsidRDefault="007242B5">
            <w:pPr>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сопутствующие заболевания</w:t>
            </w:r>
          </w:p>
        </w:tc>
        <w:tc>
          <w:tcPr>
            <w:tcW w:w="4120" w:type="dxa"/>
            <w:tcBorders>
              <w:top w:val="nil"/>
              <w:left w:val="nil"/>
              <w:bottom w:val="nil"/>
              <w:right w:val="single" w:sz="8" w:space="0" w:color="auto"/>
            </w:tcBorders>
            <w:vAlign w:val="bottom"/>
            <w:hideMark/>
          </w:tcPr>
          <w:p w14:paraId="1D38BCE8"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абсорбирующее белье</w:t>
            </w:r>
          </w:p>
        </w:tc>
        <w:tc>
          <w:tcPr>
            <w:tcW w:w="6" w:type="dxa"/>
            <w:vAlign w:val="bottom"/>
          </w:tcPr>
          <w:p w14:paraId="24B3D571" w14:textId="77777777" w:rsidR="007242B5" w:rsidRPr="005E60B0" w:rsidRDefault="007242B5">
            <w:pPr>
              <w:rPr>
                <w:rFonts w:ascii="Times New Roman" w:hAnsi="Times New Roman" w:cs="Times New Roman"/>
                <w:sz w:val="2"/>
                <w:szCs w:val="2"/>
              </w:rPr>
            </w:pPr>
          </w:p>
        </w:tc>
      </w:tr>
      <w:tr w:rsidR="007242B5" w:rsidRPr="005E60B0" w14:paraId="135CCA84" w14:textId="77777777" w:rsidTr="007242B5">
        <w:trPr>
          <w:trHeight w:val="192"/>
        </w:trPr>
        <w:tc>
          <w:tcPr>
            <w:tcW w:w="1760" w:type="dxa"/>
            <w:tcBorders>
              <w:top w:val="nil"/>
              <w:left w:val="single" w:sz="8" w:space="0" w:color="auto"/>
              <w:bottom w:val="nil"/>
              <w:right w:val="single" w:sz="8" w:space="0" w:color="auto"/>
            </w:tcBorders>
            <w:vAlign w:val="bottom"/>
          </w:tcPr>
          <w:p w14:paraId="5F271864" w14:textId="77777777" w:rsidR="007242B5" w:rsidRPr="005E60B0" w:rsidRDefault="007242B5">
            <w:pPr>
              <w:rPr>
                <w:rFonts w:ascii="Times New Roman" w:hAnsi="Times New Roman" w:cs="Times New Roman"/>
                <w:sz w:val="16"/>
                <w:szCs w:val="16"/>
              </w:rPr>
            </w:pPr>
          </w:p>
        </w:tc>
        <w:tc>
          <w:tcPr>
            <w:tcW w:w="3520" w:type="dxa"/>
            <w:vMerge w:val="restart"/>
            <w:tcBorders>
              <w:top w:val="nil"/>
              <w:left w:val="nil"/>
              <w:bottom w:val="nil"/>
              <w:right w:val="single" w:sz="8" w:space="0" w:color="auto"/>
            </w:tcBorders>
            <w:vAlign w:val="bottom"/>
            <w:hideMark/>
          </w:tcPr>
          <w:p w14:paraId="79DF8E3D" w14:textId="77777777" w:rsidR="007242B5" w:rsidRPr="005E60B0" w:rsidRDefault="007242B5">
            <w:pPr>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нарушение когнитивной и/или</w:t>
            </w:r>
          </w:p>
        </w:tc>
        <w:tc>
          <w:tcPr>
            <w:tcW w:w="4120" w:type="dxa"/>
            <w:tcBorders>
              <w:top w:val="nil"/>
              <w:left w:val="nil"/>
              <w:bottom w:val="nil"/>
              <w:right w:val="single" w:sz="8" w:space="0" w:color="auto"/>
            </w:tcBorders>
            <w:vAlign w:val="bottom"/>
            <w:hideMark/>
          </w:tcPr>
          <w:p w14:paraId="1060B92B" w14:textId="77777777" w:rsidR="007242B5" w:rsidRPr="005E60B0" w:rsidRDefault="007242B5">
            <w:pPr>
              <w:spacing w:line="192"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консультация гериатра/уролога/гинеколога</w:t>
            </w:r>
          </w:p>
        </w:tc>
        <w:tc>
          <w:tcPr>
            <w:tcW w:w="6" w:type="dxa"/>
            <w:vAlign w:val="bottom"/>
          </w:tcPr>
          <w:p w14:paraId="69AC5599" w14:textId="77777777" w:rsidR="007242B5" w:rsidRPr="005E60B0" w:rsidRDefault="007242B5">
            <w:pPr>
              <w:rPr>
                <w:rFonts w:ascii="Times New Roman" w:hAnsi="Times New Roman" w:cs="Times New Roman"/>
                <w:sz w:val="2"/>
                <w:szCs w:val="2"/>
              </w:rPr>
            </w:pPr>
          </w:p>
        </w:tc>
      </w:tr>
      <w:tr w:rsidR="007242B5" w:rsidRPr="005E60B0" w14:paraId="68FC1B6B" w14:textId="77777777" w:rsidTr="007242B5">
        <w:trPr>
          <w:trHeight w:val="65"/>
        </w:trPr>
        <w:tc>
          <w:tcPr>
            <w:tcW w:w="1760" w:type="dxa"/>
            <w:tcBorders>
              <w:top w:val="nil"/>
              <w:left w:val="single" w:sz="8" w:space="0" w:color="auto"/>
              <w:bottom w:val="nil"/>
              <w:right w:val="single" w:sz="8" w:space="0" w:color="auto"/>
            </w:tcBorders>
            <w:vAlign w:val="bottom"/>
          </w:tcPr>
          <w:p w14:paraId="69D1EE10" w14:textId="77777777" w:rsidR="007242B5" w:rsidRPr="005E60B0" w:rsidRDefault="007242B5">
            <w:pPr>
              <w:rPr>
                <w:rFonts w:ascii="Times New Roman" w:hAnsi="Times New Roman" w:cs="Times New Roman"/>
                <w:sz w:val="5"/>
                <w:szCs w:val="5"/>
              </w:rPr>
            </w:pPr>
          </w:p>
        </w:tc>
        <w:tc>
          <w:tcPr>
            <w:tcW w:w="3520" w:type="dxa"/>
            <w:vMerge/>
            <w:tcBorders>
              <w:top w:val="nil"/>
              <w:left w:val="nil"/>
              <w:bottom w:val="nil"/>
              <w:right w:val="single" w:sz="8" w:space="0" w:color="auto"/>
            </w:tcBorders>
            <w:vAlign w:val="center"/>
            <w:hideMark/>
          </w:tcPr>
          <w:p w14:paraId="35A6B9EC"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583771F8"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оценка риска пролежней и их профилактика</w:t>
            </w:r>
          </w:p>
        </w:tc>
        <w:tc>
          <w:tcPr>
            <w:tcW w:w="6" w:type="dxa"/>
            <w:vAlign w:val="bottom"/>
          </w:tcPr>
          <w:p w14:paraId="621C0BC3" w14:textId="77777777" w:rsidR="007242B5" w:rsidRPr="005E60B0" w:rsidRDefault="007242B5">
            <w:pPr>
              <w:rPr>
                <w:rFonts w:ascii="Times New Roman" w:hAnsi="Times New Roman" w:cs="Times New Roman"/>
                <w:sz w:val="2"/>
                <w:szCs w:val="2"/>
              </w:rPr>
            </w:pPr>
          </w:p>
        </w:tc>
      </w:tr>
      <w:tr w:rsidR="007242B5" w:rsidRPr="005E60B0" w14:paraId="21EBD4AC" w14:textId="77777777" w:rsidTr="007242B5">
        <w:trPr>
          <w:trHeight w:val="132"/>
        </w:trPr>
        <w:tc>
          <w:tcPr>
            <w:tcW w:w="1760" w:type="dxa"/>
            <w:tcBorders>
              <w:top w:val="nil"/>
              <w:left w:val="single" w:sz="8" w:space="0" w:color="auto"/>
              <w:bottom w:val="nil"/>
              <w:right w:val="single" w:sz="8" w:space="0" w:color="auto"/>
            </w:tcBorders>
            <w:vAlign w:val="bottom"/>
          </w:tcPr>
          <w:p w14:paraId="2AB4C112" w14:textId="77777777" w:rsidR="007242B5" w:rsidRPr="005E60B0" w:rsidRDefault="007242B5">
            <w:pPr>
              <w:rPr>
                <w:rFonts w:ascii="Times New Roman" w:hAnsi="Times New Roman" w:cs="Times New Roman"/>
                <w:sz w:val="11"/>
                <w:szCs w:val="11"/>
              </w:rPr>
            </w:pPr>
          </w:p>
        </w:tc>
        <w:tc>
          <w:tcPr>
            <w:tcW w:w="3520" w:type="dxa"/>
            <w:vMerge w:val="restart"/>
            <w:tcBorders>
              <w:top w:val="nil"/>
              <w:left w:val="nil"/>
              <w:bottom w:val="nil"/>
              <w:right w:val="single" w:sz="8" w:space="0" w:color="auto"/>
            </w:tcBorders>
            <w:vAlign w:val="bottom"/>
            <w:hideMark/>
          </w:tcPr>
          <w:p w14:paraId="735FAA46"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sz w:val="18"/>
                <w:szCs w:val="18"/>
              </w:rPr>
              <w:t>физической деятельности, действие</w:t>
            </w:r>
          </w:p>
        </w:tc>
        <w:tc>
          <w:tcPr>
            <w:tcW w:w="4120" w:type="dxa"/>
            <w:vMerge/>
            <w:tcBorders>
              <w:top w:val="nil"/>
              <w:left w:val="nil"/>
              <w:bottom w:val="nil"/>
              <w:right w:val="single" w:sz="8" w:space="0" w:color="auto"/>
            </w:tcBorders>
            <w:vAlign w:val="center"/>
            <w:hideMark/>
          </w:tcPr>
          <w:p w14:paraId="38143E5C" w14:textId="77777777" w:rsidR="007242B5" w:rsidRPr="005E60B0" w:rsidRDefault="007242B5">
            <w:pPr>
              <w:rPr>
                <w:rFonts w:ascii="Times New Roman" w:hAnsi="Times New Roman" w:cs="Times New Roman"/>
                <w:sz w:val="20"/>
                <w:szCs w:val="20"/>
              </w:rPr>
            </w:pPr>
          </w:p>
        </w:tc>
        <w:tc>
          <w:tcPr>
            <w:tcW w:w="6" w:type="dxa"/>
            <w:vAlign w:val="bottom"/>
          </w:tcPr>
          <w:p w14:paraId="7BA91DDE" w14:textId="77777777" w:rsidR="007242B5" w:rsidRPr="005E60B0" w:rsidRDefault="007242B5">
            <w:pPr>
              <w:rPr>
                <w:rFonts w:ascii="Times New Roman" w:hAnsi="Times New Roman" w:cs="Times New Roman"/>
                <w:sz w:val="2"/>
                <w:szCs w:val="2"/>
              </w:rPr>
            </w:pPr>
          </w:p>
        </w:tc>
      </w:tr>
      <w:tr w:rsidR="007242B5" w:rsidRPr="005E60B0" w14:paraId="5A29EAD4" w14:textId="77777777" w:rsidTr="007242B5">
        <w:trPr>
          <w:trHeight w:val="77"/>
        </w:trPr>
        <w:tc>
          <w:tcPr>
            <w:tcW w:w="1760" w:type="dxa"/>
            <w:tcBorders>
              <w:top w:val="nil"/>
              <w:left w:val="single" w:sz="8" w:space="0" w:color="auto"/>
              <w:bottom w:val="nil"/>
              <w:right w:val="single" w:sz="8" w:space="0" w:color="auto"/>
            </w:tcBorders>
            <w:vAlign w:val="bottom"/>
          </w:tcPr>
          <w:p w14:paraId="6F4A8A3F" w14:textId="77777777" w:rsidR="007242B5" w:rsidRPr="005E60B0" w:rsidRDefault="007242B5">
            <w:pPr>
              <w:rPr>
                <w:rFonts w:ascii="Times New Roman" w:hAnsi="Times New Roman" w:cs="Times New Roman"/>
                <w:sz w:val="6"/>
                <w:szCs w:val="6"/>
              </w:rPr>
            </w:pPr>
          </w:p>
        </w:tc>
        <w:tc>
          <w:tcPr>
            <w:tcW w:w="3520" w:type="dxa"/>
            <w:vMerge/>
            <w:tcBorders>
              <w:top w:val="nil"/>
              <w:left w:val="nil"/>
              <w:bottom w:val="nil"/>
              <w:right w:val="single" w:sz="8" w:space="0" w:color="auto"/>
            </w:tcBorders>
            <w:vAlign w:val="center"/>
            <w:hideMark/>
          </w:tcPr>
          <w:p w14:paraId="19A682D5" w14:textId="77777777" w:rsidR="007242B5" w:rsidRPr="005E60B0" w:rsidRDefault="007242B5">
            <w:pPr>
              <w:rPr>
                <w:rFonts w:ascii="Times New Roman" w:hAnsi="Times New Roman" w:cs="Times New Roman"/>
                <w:sz w:val="20"/>
                <w:szCs w:val="20"/>
              </w:rPr>
            </w:pPr>
          </w:p>
        </w:tc>
        <w:tc>
          <w:tcPr>
            <w:tcW w:w="4120" w:type="dxa"/>
            <w:tcBorders>
              <w:top w:val="nil"/>
              <w:left w:val="nil"/>
              <w:bottom w:val="nil"/>
              <w:right w:val="single" w:sz="8" w:space="0" w:color="auto"/>
            </w:tcBorders>
            <w:vAlign w:val="bottom"/>
          </w:tcPr>
          <w:p w14:paraId="23F5E73E" w14:textId="77777777" w:rsidR="007242B5" w:rsidRPr="005E60B0" w:rsidRDefault="007242B5">
            <w:pPr>
              <w:rPr>
                <w:rFonts w:ascii="Times New Roman" w:hAnsi="Times New Roman" w:cs="Times New Roman"/>
                <w:sz w:val="6"/>
                <w:szCs w:val="6"/>
              </w:rPr>
            </w:pPr>
          </w:p>
        </w:tc>
        <w:tc>
          <w:tcPr>
            <w:tcW w:w="6" w:type="dxa"/>
            <w:vAlign w:val="bottom"/>
          </w:tcPr>
          <w:p w14:paraId="2BB50267" w14:textId="77777777" w:rsidR="007242B5" w:rsidRPr="005E60B0" w:rsidRDefault="007242B5">
            <w:pPr>
              <w:rPr>
                <w:rFonts w:ascii="Times New Roman" w:hAnsi="Times New Roman" w:cs="Times New Roman"/>
                <w:sz w:val="2"/>
                <w:szCs w:val="2"/>
              </w:rPr>
            </w:pPr>
          </w:p>
        </w:tc>
      </w:tr>
      <w:tr w:rsidR="007242B5" w:rsidRPr="005E60B0" w14:paraId="774DFD6B" w14:textId="77777777" w:rsidTr="007242B5">
        <w:trPr>
          <w:trHeight w:val="206"/>
        </w:trPr>
        <w:tc>
          <w:tcPr>
            <w:tcW w:w="1760" w:type="dxa"/>
            <w:tcBorders>
              <w:top w:val="nil"/>
              <w:left w:val="single" w:sz="8" w:space="0" w:color="auto"/>
              <w:bottom w:val="nil"/>
              <w:right w:val="single" w:sz="8" w:space="0" w:color="auto"/>
            </w:tcBorders>
            <w:vAlign w:val="bottom"/>
          </w:tcPr>
          <w:p w14:paraId="1522B6D0" w14:textId="77777777" w:rsidR="007242B5" w:rsidRPr="005E60B0" w:rsidRDefault="007242B5">
            <w:pPr>
              <w:rPr>
                <w:rFonts w:ascii="Times New Roman" w:hAnsi="Times New Roman" w:cs="Times New Roman"/>
                <w:sz w:val="17"/>
                <w:szCs w:val="17"/>
              </w:rPr>
            </w:pPr>
          </w:p>
        </w:tc>
        <w:tc>
          <w:tcPr>
            <w:tcW w:w="3520" w:type="dxa"/>
            <w:tcBorders>
              <w:top w:val="nil"/>
              <w:left w:val="nil"/>
              <w:bottom w:val="nil"/>
              <w:right w:val="single" w:sz="8" w:space="0" w:color="auto"/>
            </w:tcBorders>
            <w:vAlign w:val="bottom"/>
            <w:hideMark/>
          </w:tcPr>
          <w:p w14:paraId="6FCBFD56"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sz w:val="18"/>
                <w:szCs w:val="18"/>
              </w:rPr>
              <w:t>психологических факторов</w:t>
            </w:r>
          </w:p>
        </w:tc>
        <w:tc>
          <w:tcPr>
            <w:tcW w:w="4120" w:type="dxa"/>
            <w:tcBorders>
              <w:top w:val="nil"/>
              <w:left w:val="nil"/>
              <w:bottom w:val="nil"/>
              <w:right w:val="single" w:sz="8" w:space="0" w:color="auto"/>
            </w:tcBorders>
            <w:vAlign w:val="bottom"/>
          </w:tcPr>
          <w:p w14:paraId="7FC2B9C9" w14:textId="77777777" w:rsidR="007242B5" w:rsidRPr="005E60B0" w:rsidRDefault="007242B5">
            <w:pPr>
              <w:rPr>
                <w:rFonts w:ascii="Times New Roman" w:hAnsi="Times New Roman" w:cs="Times New Roman"/>
                <w:sz w:val="17"/>
                <w:szCs w:val="17"/>
              </w:rPr>
            </w:pPr>
          </w:p>
        </w:tc>
        <w:tc>
          <w:tcPr>
            <w:tcW w:w="6" w:type="dxa"/>
            <w:vAlign w:val="bottom"/>
          </w:tcPr>
          <w:p w14:paraId="6C5E436F" w14:textId="77777777" w:rsidR="007242B5" w:rsidRPr="005E60B0" w:rsidRDefault="007242B5">
            <w:pPr>
              <w:rPr>
                <w:rFonts w:ascii="Times New Roman" w:hAnsi="Times New Roman" w:cs="Times New Roman"/>
                <w:sz w:val="2"/>
                <w:szCs w:val="2"/>
              </w:rPr>
            </w:pPr>
          </w:p>
        </w:tc>
      </w:tr>
      <w:tr w:rsidR="007242B5" w:rsidRPr="005E60B0" w14:paraId="333FD9B1" w14:textId="77777777" w:rsidTr="007242B5">
        <w:trPr>
          <w:trHeight w:val="51"/>
        </w:trPr>
        <w:tc>
          <w:tcPr>
            <w:tcW w:w="1760" w:type="dxa"/>
            <w:tcBorders>
              <w:top w:val="nil"/>
              <w:left w:val="single" w:sz="8" w:space="0" w:color="auto"/>
              <w:bottom w:val="single" w:sz="8" w:space="0" w:color="auto"/>
              <w:right w:val="single" w:sz="8" w:space="0" w:color="auto"/>
            </w:tcBorders>
            <w:vAlign w:val="bottom"/>
          </w:tcPr>
          <w:p w14:paraId="05FFFB12" w14:textId="77777777" w:rsidR="007242B5" w:rsidRPr="005E60B0" w:rsidRDefault="007242B5">
            <w:pPr>
              <w:rPr>
                <w:rFonts w:ascii="Times New Roman" w:hAnsi="Times New Roman" w:cs="Times New Roman"/>
                <w:sz w:val="4"/>
                <w:szCs w:val="4"/>
              </w:rPr>
            </w:pPr>
          </w:p>
        </w:tc>
        <w:tc>
          <w:tcPr>
            <w:tcW w:w="3520" w:type="dxa"/>
            <w:tcBorders>
              <w:top w:val="nil"/>
              <w:left w:val="nil"/>
              <w:bottom w:val="single" w:sz="8" w:space="0" w:color="auto"/>
              <w:right w:val="single" w:sz="8" w:space="0" w:color="auto"/>
            </w:tcBorders>
            <w:vAlign w:val="bottom"/>
          </w:tcPr>
          <w:p w14:paraId="484F8521" w14:textId="77777777" w:rsidR="007242B5" w:rsidRPr="005E60B0" w:rsidRDefault="007242B5">
            <w:pPr>
              <w:rPr>
                <w:rFonts w:ascii="Times New Roman" w:hAnsi="Times New Roman" w:cs="Times New Roman"/>
                <w:sz w:val="4"/>
                <w:szCs w:val="4"/>
              </w:rPr>
            </w:pPr>
          </w:p>
        </w:tc>
        <w:tc>
          <w:tcPr>
            <w:tcW w:w="4120" w:type="dxa"/>
            <w:tcBorders>
              <w:top w:val="nil"/>
              <w:left w:val="nil"/>
              <w:bottom w:val="single" w:sz="8" w:space="0" w:color="auto"/>
              <w:right w:val="single" w:sz="8" w:space="0" w:color="auto"/>
            </w:tcBorders>
            <w:vAlign w:val="bottom"/>
          </w:tcPr>
          <w:p w14:paraId="2DB3278B" w14:textId="77777777" w:rsidR="007242B5" w:rsidRPr="005E60B0" w:rsidRDefault="007242B5">
            <w:pPr>
              <w:rPr>
                <w:rFonts w:ascii="Times New Roman" w:hAnsi="Times New Roman" w:cs="Times New Roman"/>
                <w:sz w:val="4"/>
                <w:szCs w:val="4"/>
              </w:rPr>
            </w:pPr>
          </w:p>
        </w:tc>
        <w:tc>
          <w:tcPr>
            <w:tcW w:w="6" w:type="dxa"/>
            <w:vAlign w:val="bottom"/>
          </w:tcPr>
          <w:p w14:paraId="4D00D032" w14:textId="77777777" w:rsidR="007242B5" w:rsidRPr="005E60B0" w:rsidRDefault="007242B5">
            <w:pPr>
              <w:rPr>
                <w:rFonts w:ascii="Times New Roman" w:hAnsi="Times New Roman" w:cs="Times New Roman"/>
                <w:sz w:val="2"/>
                <w:szCs w:val="2"/>
              </w:rPr>
            </w:pPr>
          </w:p>
        </w:tc>
      </w:tr>
      <w:tr w:rsidR="007242B5" w:rsidRPr="005E60B0" w14:paraId="2B488ECD" w14:textId="77777777" w:rsidTr="007242B5">
        <w:trPr>
          <w:trHeight w:val="201"/>
        </w:trPr>
        <w:tc>
          <w:tcPr>
            <w:tcW w:w="1760" w:type="dxa"/>
            <w:tcBorders>
              <w:top w:val="nil"/>
              <w:left w:val="single" w:sz="8" w:space="0" w:color="auto"/>
              <w:bottom w:val="nil"/>
              <w:right w:val="single" w:sz="8" w:space="0" w:color="auto"/>
            </w:tcBorders>
            <w:vAlign w:val="bottom"/>
            <w:hideMark/>
          </w:tcPr>
          <w:p w14:paraId="338F38BD"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Чувствуете ли Вы</w:t>
            </w:r>
          </w:p>
        </w:tc>
        <w:tc>
          <w:tcPr>
            <w:tcW w:w="3520" w:type="dxa"/>
            <w:tcBorders>
              <w:top w:val="nil"/>
              <w:left w:val="nil"/>
              <w:bottom w:val="nil"/>
              <w:right w:val="single" w:sz="8" w:space="0" w:color="auto"/>
            </w:tcBorders>
            <w:vAlign w:val="bottom"/>
            <w:hideMark/>
          </w:tcPr>
          <w:p w14:paraId="1880718C"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w:t>
            </w:r>
            <w:proofErr w:type="spellStart"/>
            <w:r w:rsidRPr="005E60B0">
              <w:rPr>
                <w:rFonts w:ascii="Times New Roman" w:eastAsia="Times New Roman" w:hAnsi="Times New Roman" w:cs="Times New Roman"/>
                <w:sz w:val="18"/>
                <w:szCs w:val="18"/>
              </w:rPr>
              <w:t>полиморбидность</w:t>
            </w:r>
            <w:proofErr w:type="spellEnd"/>
          </w:p>
        </w:tc>
        <w:tc>
          <w:tcPr>
            <w:tcW w:w="4120" w:type="dxa"/>
            <w:tcBorders>
              <w:top w:val="nil"/>
              <w:left w:val="nil"/>
              <w:bottom w:val="nil"/>
              <w:right w:val="single" w:sz="8" w:space="0" w:color="auto"/>
            </w:tcBorders>
            <w:vAlign w:val="bottom"/>
            <w:hideMark/>
          </w:tcPr>
          <w:p w14:paraId="1290B4E5"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консультация психиатра при наличии большого</w:t>
            </w:r>
          </w:p>
        </w:tc>
        <w:tc>
          <w:tcPr>
            <w:tcW w:w="6" w:type="dxa"/>
            <w:vAlign w:val="bottom"/>
          </w:tcPr>
          <w:p w14:paraId="54786F09" w14:textId="77777777" w:rsidR="007242B5" w:rsidRPr="005E60B0" w:rsidRDefault="007242B5">
            <w:pPr>
              <w:rPr>
                <w:rFonts w:ascii="Times New Roman" w:hAnsi="Times New Roman" w:cs="Times New Roman"/>
                <w:sz w:val="2"/>
                <w:szCs w:val="2"/>
              </w:rPr>
            </w:pPr>
          </w:p>
        </w:tc>
      </w:tr>
      <w:tr w:rsidR="007242B5" w:rsidRPr="005E60B0" w14:paraId="435AFE13" w14:textId="77777777" w:rsidTr="007242B5">
        <w:trPr>
          <w:trHeight w:val="206"/>
        </w:trPr>
        <w:tc>
          <w:tcPr>
            <w:tcW w:w="1760" w:type="dxa"/>
            <w:tcBorders>
              <w:top w:val="nil"/>
              <w:left w:val="single" w:sz="8" w:space="0" w:color="auto"/>
              <w:bottom w:val="nil"/>
              <w:right w:val="single" w:sz="8" w:space="0" w:color="auto"/>
            </w:tcBorders>
            <w:vAlign w:val="bottom"/>
            <w:hideMark/>
          </w:tcPr>
          <w:p w14:paraId="199B22D8"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себя подавленным,</w:t>
            </w:r>
          </w:p>
        </w:tc>
        <w:tc>
          <w:tcPr>
            <w:tcW w:w="3520" w:type="dxa"/>
            <w:tcBorders>
              <w:top w:val="nil"/>
              <w:left w:val="nil"/>
              <w:bottom w:val="nil"/>
              <w:right w:val="single" w:sz="8" w:space="0" w:color="auto"/>
            </w:tcBorders>
            <w:vAlign w:val="bottom"/>
            <w:hideMark/>
          </w:tcPr>
          <w:p w14:paraId="6F94802C" w14:textId="77777777" w:rsidR="007242B5" w:rsidRPr="005E60B0" w:rsidRDefault="007242B5">
            <w:pPr>
              <w:spacing w:line="206" w:lineRule="exact"/>
              <w:ind w:left="10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деменция</w:t>
            </w:r>
          </w:p>
        </w:tc>
        <w:tc>
          <w:tcPr>
            <w:tcW w:w="4120" w:type="dxa"/>
            <w:tcBorders>
              <w:top w:val="nil"/>
              <w:left w:val="nil"/>
              <w:bottom w:val="nil"/>
              <w:right w:val="single" w:sz="8" w:space="0" w:color="auto"/>
            </w:tcBorders>
            <w:vAlign w:val="bottom"/>
            <w:hideMark/>
          </w:tcPr>
          <w:p w14:paraId="2F0611AB"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депрессивного расстройства и/или суицидальных</w:t>
            </w:r>
          </w:p>
        </w:tc>
        <w:tc>
          <w:tcPr>
            <w:tcW w:w="6" w:type="dxa"/>
            <w:vAlign w:val="bottom"/>
          </w:tcPr>
          <w:p w14:paraId="16E0A65D" w14:textId="77777777" w:rsidR="007242B5" w:rsidRPr="005E60B0" w:rsidRDefault="007242B5">
            <w:pPr>
              <w:rPr>
                <w:rFonts w:ascii="Times New Roman" w:hAnsi="Times New Roman" w:cs="Times New Roman"/>
                <w:sz w:val="2"/>
                <w:szCs w:val="2"/>
              </w:rPr>
            </w:pPr>
          </w:p>
        </w:tc>
      </w:tr>
      <w:tr w:rsidR="007242B5" w:rsidRPr="005E60B0" w14:paraId="5C933508" w14:textId="77777777" w:rsidTr="007242B5">
        <w:trPr>
          <w:trHeight w:val="206"/>
        </w:trPr>
        <w:tc>
          <w:tcPr>
            <w:tcW w:w="1760" w:type="dxa"/>
            <w:tcBorders>
              <w:top w:val="nil"/>
              <w:left w:val="single" w:sz="8" w:space="0" w:color="auto"/>
              <w:bottom w:val="nil"/>
              <w:right w:val="single" w:sz="8" w:space="0" w:color="auto"/>
            </w:tcBorders>
            <w:vAlign w:val="bottom"/>
            <w:hideMark/>
          </w:tcPr>
          <w:p w14:paraId="14D1F2E6"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грустным или</w:t>
            </w:r>
          </w:p>
        </w:tc>
        <w:tc>
          <w:tcPr>
            <w:tcW w:w="3520" w:type="dxa"/>
            <w:tcBorders>
              <w:top w:val="nil"/>
              <w:left w:val="nil"/>
              <w:bottom w:val="nil"/>
              <w:right w:val="single" w:sz="8" w:space="0" w:color="auto"/>
            </w:tcBorders>
            <w:vAlign w:val="bottom"/>
            <w:hideMark/>
          </w:tcPr>
          <w:p w14:paraId="55602CC8" w14:textId="77777777" w:rsidR="007242B5" w:rsidRPr="005E60B0" w:rsidRDefault="007242B5">
            <w:pPr>
              <w:spacing w:line="206" w:lineRule="exact"/>
              <w:ind w:left="10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злоупотребление седативными и</w:t>
            </w:r>
          </w:p>
        </w:tc>
        <w:tc>
          <w:tcPr>
            <w:tcW w:w="4120" w:type="dxa"/>
            <w:tcBorders>
              <w:top w:val="nil"/>
              <w:left w:val="nil"/>
              <w:bottom w:val="nil"/>
              <w:right w:val="single" w:sz="8" w:space="0" w:color="auto"/>
            </w:tcBorders>
            <w:vAlign w:val="bottom"/>
            <w:hideMark/>
          </w:tcPr>
          <w:p w14:paraId="65A2DC94"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мыслей</w:t>
            </w:r>
          </w:p>
        </w:tc>
        <w:tc>
          <w:tcPr>
            <w:tcW w:w="6" w:type="dxa"/>
            <w:vAlign w:val="bottom"/>
          </w:tcPr>
          <w:p w14:paraId="33F5177F" w14:textId="77777777" w:rsidR="007242B5" w:rsidRPr="005E60B0" w:rsidRDefault="007242B5">
            <w:pPr>
              <w:rPr>
                <w:rFonts w:ascii="Times New Roman" w:hAnsi="Times New Roman" w:cs="Times New Roman"/>
                <w:sz w:val="2"/>
                <w:szCs w:val="2"/>
              </w:rPr>
            </w:pPr>
          </w:p>
        </w:tc>
      </w:tr>
      <w:tr w:rsidR="007242B5" w:rsidRPr="005E60B0" w14:paraId="240D0C1C" w14:textId="77777777" w:rsidTr="007242B5">
        <w:trPr>
          <w:trHeight w:val="209"/>
        </w:trPr>
        <w:tc>
          <w:tcPr>
            <w:tcW w:w="1760" w:type="dxa"/>
            <w:tcBorders>
              <w:top w:val="nil"/>
              <w:left w:val="single" w:sz="8" w:space="0" w:color="auto"/>
              <w:bottom w:val="nil"/>
              <w:right w:val="single" w:sz="8" w:space="0" w:color="auto"/>
            </w:tcBorders>
            <w:vAlign w:val="bottom"/>
            <w:hideMark/>
          </w:tcPr>
          <w:p w14:paraId="16666234"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встревоженным на</w:t>
            </w:r>
          </w:p>
        </w:tc>
        <w:tc>
          <w:tcPr>
            <w:tcW w:w="3520" w:type="dxa"/>
            <w:tcBorders>
              <w:top w:val="nil"/>
              <w:left w:val="nil"/>
              <w:bottom w:val="nil"/>
              <w:right w:val="single" w:sz="8" w:space="0" w:color="auto"/>
            </w:tcBorders>
            <w:vAlign w:val="bottom"/>
            <w:hideMark/>
          </w:tcPr>
          <w:p w14:paraId="70D226C0"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sz w:val="18"/>
                <w:szCs w:val="18"/>
              </w:rPr>
              <w:t>снотворными средствами</w:t>
            </w:r>
          </w:p>
        </w:tc>
        <w:tc>
          <w:tcPr>
            <w:tcW w:w="4120" w:type="dxa"/>
            <w:tcBorders>
              <w:top w:val="nil"/>
              <w:left w:val="nil"/>
              <w:bottom w:val="nil"/>
              <w:right w:val="single" w:sz="8" w:space="0" w:color="auto"/>
            </w:tcBorders>
            <w:vAlign w:val="bottom"/>
            <w:hideMark/>
          </w:tcPr>
          <w:p w14:paraId="492586FD"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социальная поддержка, общение, организация</w:t>
            </w:r>
          </w:p>
        </w:tc>
        <w:tc>
          <w:tcPr>
            <w:tcW w:w="6" w:type="dxa"/>
            <w:vAlign w:val="bottom"/>
          </w:tcPr>
          <w:p w14:paraId="3FB87FD6" w14:textId="77777777" w:rsidR="007242B5" w:rsidRPr="005E60B0" w:rsidRDefault="007242B5">
            <w:pPr>
              <w:rPr>
                <w:rFonts w:ascii="Times New Roman" w:hAnsi="Times New Roman" w:cs="Times New Roman"/>
                <w:sz w:val="2"/>
                <w:szCs w:val="2"/>
              </w:rPr>
            </w:pPr>
          </w:p>
        </w:tc>
      </w:tr>
      <w:tr w:rsidR="007242B5" w:rsidRPr="005E60B0" w14:paraId="3D3F4109" w14:textId="77777777" w:rsidTr="007242B5">
        <w:trPr>
          <w:trHeight w:val="209"/>
        </w:trPr>
        <w:tc>
          <w:tcPr>
            <w:tcW w:w="1760" w:type="dxa"/>
            <w:tcBorders>
              <w:top w:val="nil"/>
              <w:left w:val="single" w:sz="8" w:space="0" w:color="auto"/>
              <w:bottom w:val="nil"/>
              <w:right w:val="single" w:sz="8" w:space="0" w:color="auto"/>
            </w:tcBorders>
            <w:vAlign w:val="bottom"/>
            <w:hideMark/>
          </w:tcPr>
          <w:p w14:paraId="23966012"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протяжении</w:t>
            </w:r>
          </w:p>
        </w:tc>
        <w:tc>
          <w:tcPr>
            <w:tcW w:w="3520" w:type="dxa"/>
            <w:tcBorders>
              <w:top w:val="nil"/>
              <w:left w:val="nil"/>
              <w:bottom w:val="nil"/>
              <w:right w:val="single" w:sz="8" w:space="0" w:color="auto"/>
            </w:tcBorders>
            <w:vAlign w:val="bottom"/>
            <w:hideMark/>
          </w:tcPr>
          <w:p w14:paraId="5AF05A78" w14:textId="77777777" w:rsidR="007242B5" w:rsidRPr="005E60B0" w:rsidRDefault="007242B5">
            <w:pPr>
              <w:spacing w:line="209" w:lineRule="exact"/>
              <w:ind w:left="10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одиночество, социальная изоляция</w:t>
            </w:r>
          </w:p>
        </w:tc>
        <w:tc>
          <w:tcPr>
            <w:tcW w:w="4120" w:type="dxa"/>
            <w:tcBorders>
              <w:top w:val="nil"/>
              <w:left w:val="nil"/>
              <w:bottom w:val="nil"/>
              <w:right w:val="single" w:sz="8" w:space="0" w:color="auto"/>
            </w:tcBorders>
            <w:vAlign w:val="bottom"/>
            <w:hideMark/>
          </w:tcPr>
          <w:p w14:paraId="51CB95D1"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досуга, преодоления социальной изоляции</w:t>
            </w:r>
          </w:p>
        </w:tc>
        <w:tc>
          <w:tcPr>
            <w:tcW w:w="6" w:type="dxa"/>
            <w:vAlign w:val="bottom"/>
          </w:tcPr>
          <w:p w14:paraId="0A3F662B" w14:textId="77777777" w:rsidR="007242B5" w:rsidRPr="005E60B0" w:rsidRDefault="007242B5">
            <w:pPr>
              <w:rPr>
                <w:rFonts w:ascii="Times New Roman" w:hAnsi="Times New Roman" w:cs="Times New Roman"/>
                <w:sz w:val="2"/>
                <w:szCs w:val="2"/>
              </w:rPr>
            </w:pPr>
          </w:p>
        </w:tc>
      </w:tr>
      <w:tr w:rsidR="007242B5" w:rsidRPr="005E60B0" w14:paraId="28AF3BC0" w14:textId="77777777" w:rsidTr="007242B5">
        <w:trPr>
          <w:trHeight w:val="197"/>
        </w:trPr>
        <w:tc>
          <w:tcPr>
            <w:tcW w:w="1760" w:type="dxa"/>
            <w:tcBorders>
              <w:top w:val="nil"/>
              <w:left w:val="single" w:sz="8" w:space="0" w:color="auto"/>
              <w:bottom w:val="nil"/>
              <w:right w:val="single" w:sz="8" w:space="0" w:color="auto"/>
            </w:tcBorders>
            <w:vAlign w:val="bottom"/>
            <w:hideMark/>
          </w:tcPr>
          <w:p w14:paraId="3EAEBFB3"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последних недель?</w:t>
            </w:r>
          </w:p>
        </w:tc>
        <w:tc>
          <w:tcPr>
            <w:tcW w:w="3520" w:type="dxa"/>
            <w:tcBorders>
              <w:top w:val="nil"/>
              <w:left w:val="nil"/>
              <w:bottom w:val="nil"/>
              <w:right w:val="single" w:sz="8" w:space="0" w:color="auto"/>
            </w:tcBorders>
            <w:vAlign w:val="bottom"/>
          </w:tcPr>
          <w:p w14:paraId="50FD102A"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hideMark/>
          </w:tcPr>
          <w:p w14:paraId="176208CE"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консультация гериатра</w:t>
            </w:r>
          </w:p>
        </w:tc>
        <w:tc>
          <w:tcPr>
            <w:tcW w:w="6" w:type="dxa"/>
            <w:vAlign w:val="bottom"/>
          </w:tcPr>
          <w:p w14:paraId="26F88FBE" w14:textId="77777777" w:rsidR="007242B5" w:rsidRPr="005E60B0" w:rsidRDefault="007242B5">
            <w:pPr>
              <w:rPr>
                <w:rFonts w:ascii="Times New Roman" w:hAnsi="Times New Roman" w:cs="Times New Roman"/>
                <w:sz w:val="2"/>
                <w:szCs w:val="2"/>
              </w:rPr>
            </w:pPr>
          </w:p>
        </w:tc>
      </w:tr>
      <w:tr w:rsidR="007242B5" w:rsidRPr="005E60B0" w14:paraId="2A39861B" w14:textId="77777777" w:rsidTr="007242B5">
        <w:trPr>
          <w:trHeight w:val="132"/>
        </w:trPr>
        <w:tc>
          <w:tcPr>
            <w:tcW w:w="1760" w:type="dxa"/>
            <w:tcBorders>
              <w:top w:val="nil"/>
              <w:left w:val="single" w:sz="8" w:space="0" w:color="auto"/>
              <w:bottom w:val="single" w:sz="8" w:space="0" w:color="auto"/>
              <w:right w:val="single" w:sz="8" w:space="0" w:color="auto"/>
            </w:tcBorders>
            <w:vAlign w:val="bottom"/>
          </w:tcPr>
          <w:p w14:paraId="6593F26A" w14:textId="77777777" w:rsidR="007242B5" w:rsidRPr="005E60B0" w:rsidRDefault="007242B5">
            <w:pPr>
              <w:rPr>
                <w:rFonts w:ascii="Times New Roman" w:hAnsi="Times New Roman" w:cs="Times New Roman"/>
                <w:sz w:val="11"/>
                <w:szCs w:val="11"/>
              </w:rPr>
            </w:pPr>
          </w:p>
        </w:tc>
        <w:tc>
          <w:tcPr>
            <w:tcW w:w="3520" w:type="dxa"/>
            <w:tcBorders>
              <w:top w:val="nil"/>
              <w:left w:val="nil"/>
              <w:bottom w:val="single" w:sz="8" w:space="0" w:color="auto"/>
              <w:right w:val="single" w:sz="8" w:space="0" w:color="auto"/>
            </w:tcBorders>
            <w:vAlign w:val="bottom"/>
          </w:tcPr>
          <w:p w14:paraId="77C7B927" w14:textId="77777777" w:rsidR="007242B5" w:rsidRPr="005E60B0" w:rsidRDefault="007242B5">
            <w:pPr>
              <w:rPr>
                <w:rFonts w:ascii="Times New Roman" w:hAnsi="Times New Roman" w:cs="Times New Roman"/>
                <w:sz w:val="11"/>
                <w:szCs w:val="11"/>
              </w:rPr>
            </w:pPr>
          </w:p>
        </w:tc>
        <w:tc>
          <w:tcPr>
            <w:tcW w:w="4120" w:type="dxa"/>
            <w:tcBorders>
              <w:top w:val="nil"/>
              <w:left w:val="nil"/>
              <w:bottom w:val="single" w:sz="8" w:space="0" w:color="auto"/>
              <w:right w:val="single" w:sz="8" w:space="0" w:color="auto"/>
            </w:tcBorders>
            <w:vAlign w:val="bottom"/>
          </w:tcPr>
          <w:p w14:paraId="4416F58B" w14:textId="77777777" w:rsidR="007242B5" w:rsidRPr="005E60B0" w:rsidRDefault="007242B5">
            <w:pPr>
              <w:rPr>
                <w:rFonts w:ascii="Times New Roman" w:hAnsi="Times New Roman" w:cs="Times New Roman"/>
                <w:sz w:val="11"/>
                <w:szCs w:val="11"/>
              </w:rPr>
            </w:pPr>
          </w:p>
        </w:tc>
        <w:tc>
          <w:tcPr>
            <w:tcW w:w="6" w:type="dxa"/>
            <w:vAlign w:val="bottom"/>
          </w:tcPr>
          <w:p w14:paraId="3FD6B062" w14:textId="77777777" w:rsidR="007242B5" w:rsidRPr="005E60B0" w:rsidRDefault="007242B5">
            <w:pPr>
              <w:rPr>
                <w:rFonts w:ascii="Times New Roman" w:hAnsi="Times New Roman" w:cs="Times New Roman"/>
                <w:sz w:val="2"/>
                <w:szCs w:val="2"/>
              </w:rPr>
            </w:pPr>
          </w:p>
        </w:tc>
      </w:tr>
      <w:tr w:rsidR="007242B5" w:rsidRPr="005E60B0" w14:paraId="0D9D5D97" w14:textId="77777777" w:rsidTr="007242B5">
        <w:trPr>
          <w:trHeight w:val="203"/>
        </w:trPr>
        <w:tc>
          <w:tcPr>
            <w:tcW w:w="1760" w:type="dxa"/>
            <w:tcBorders>
              <w:top w:val="nil"/>
              <w:left w:val="single" w:sz="8" w:space="0" w:color="auto"/>
              <w:bottom w:val="nil"/>
              <w:right w:val="single" w:sz="8" w:space="0" w:color="auto"/>
            </w:tcBorders>
            <w:vAlign w:val="bottom"/>
            <w:hideMark/>
          </w:tcPr>
          <w:p w14:paraId="7BDA7FDD"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Испытываете ли</w:t>
            </w:r>
          </w:p>
        </w:tc>
        <w:tc>
          <w:tcPr>
            <w:tcW w:w="3520" w:type="dxa"/>
            <w:tcBorders>
              <w:top w:val="nil"/>
              <w:left w:val="nil"/>
              <w:bottom w:val="nil"/>
              <w:right w:val="single" w:sz="8" w:space="0" w:color="auto"/>
            </w:tcBorders>
            <w:vAlign w:val="bottom"/>
            <w:hideMark/>
          </w:tcPr>
          <w:p w14:paraId="08683B1F" w14:textId="77777777" w:rsidR="007242B5" w:rsidRPr="005E60B0" w:rsidRDefault="007242B5">
            <w:pPr>
              <w:spacing w:line="203"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мышечная слабость</w:t>
            </w:r>
          </w:p>
        </w:tc>
        <w:tc>
          <w:tcPr>
            <w:tcW w:w="4120" w:type="dxa"/>
            <w:tcBorders>
              <w:top w:val="nil"/>
              <w:left w:val="nil"/>
              <w:bottom w:val="nil"/>
              <w:right w:val="single" w:sz="8" w:space="0" w:color="auto"/>
            </w:tcBorders>
            <w:vAlign w:val="bottom"/>
            <w:hideMark/>
          </w:tcPr>
          <w:p w14:paraId="21B0D53A"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регулярная физическая активность с учетом</w:t>
            </w:r>
          </w:p>
        </w:tc>
        <w:tc>
          <w:tcPr>
            <w:tcW w:w="6" w:type="dxa"/>
            <w:vAlign w:val="bottom"/>
          </w:tcPr>
          <w:p w14:paraId="17F0D80E" w14:textId="77777777" w:rsidR="007242B5" w:rsidRPr="005E60B0" w:rsidRDefault="007242B5">
            <w:pPr>
              <w:rPr>
                <w:rFonts w:ascii="Times New Roman" w:hAnsi="Times New Roman" w:cs="Times New Roman"/>
                <w:sz w:val="2"/>
                <w:szCs w:val="2"/>
              </w:rPr>
            </w:pPr>
          </w:p>
        </w:tc>
      </w:tr>
      <w:tr w:rsidR="007242B5" w:rsidRPr="005E60B0" w14:paraId="159F38D0" w14:textId="77777777" w:rsidTr="007242B5">
        <w:trPr>
          <w:trHeight w:val="206"/>
        </w:trPr>
        <w:tc>
          <w:tcPr>
            <w:tcW w:w="1760" w:type="dxa"/>
            <w:tcBorders>
              <w:top w:val="nil"/>
              <w:left w:val="single" w:sz="8" w:space="0" w:color="auto"/>
              <w:bottom w:val="nil"/>
              <w:right w:val="single" w:sz="8" w:space="0" w:color="auto"/>
            </w:tcBorders>
            <w:vAlign w:val="bottom"/>
            <w:hideMark/>
          </w:tcPr>
          <w:p w14:paraId="691C2ECA"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Вы трудности в</w:t>
            </w:r>
          </w:p>
        </w:tc>
        <w:tc>
          <w:tcPr>
            <w:tcW w:w="3520" w:type="dxa"/>
            <w:tcBorders>
              <w:top w:val="nil"/>
              <w:left w:val="nil"/>
              <w:bottom w:val="nil"/>
              <w:right w:val="single" w:sz="8" w:space="0" w:color="auto"/>
            </w:tcBorders>
            <w:vAlign w:val="bottom"/>
            <w:hideMark/>
          </w:tcPr>
          <w:p w14:paraId="793BD96A" w14:textId="77777777" w:rsidR="007242B5" w:rsidRPr="005E60B0" w:rsidRDefault="007242B5">
            <w:pPr>
              <w:spacing w:line="206"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заболевания суставов</w:t>
            </w:r>
          </w:p>
        </w:tc>
        <w:tc>
          <w:tcPr>
            <w:tcW w:w="4120" w:type="dxa"/>
            <w:tcBorders>
              <w:top w:val="nil"/>
              <w:left w:val="nil"/>
              <w:bottom w:val="nil"/>
              <w:right w:val="single" w:sz="8" w:space="0" w:color="auto"/>
            </w:tcBorders>
            <w:vAlign w:val="bottom"/>
            <w:hideMark/>
          </w:tcPr>
          <w:p w14:paraId="0810B624"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индивидуальных особенностей пациента и</w:t>
            </w:r>
          </w:p>
        </w:tc>
        <w:tc>
          <w:tcPr>
            <w:tcW w:w="6" w:type="dxa"/>
            <w:vAlign w:val="bottom"/>
          </w:tcPr>
          <w:p w14:paraId="042835A9" w14:textId="77777777" w:rsidR="007242B5" w:rsidRPr="005E60B0" w:rsidRDefault="007242B5">
            <w:pPr>
              <w:rPr>
                <w:rFonts w:ascii="Times New Roman" w:hAnsi="Times New Roman" w:cs="Times New Roman"/>
                <w:sz w:val="2"/>
                <w:szCs w:val="2"/>
              </w:rPr>
            </w:pPr>
          </w:p>
        </w:tc>
      </w:tr>
      <w:tr w:rsidR="007242B5" w:rsidRPr="005E60B0" w14:paraId="7AE0BA42" w14:textId="77777777" w:rsidTr="007242B5">
        <w:trPr>
          <w:trHeight w:val="206"/>
        </w:trPr>
        <w:tc>
          <w:tcPr>
            <w:tcW w:w="1760" w:type="dxa"/>
            <w:tcBorders>
              <w:top w:val="nil"/>
              <w:left w:val="single" w:sz="8" w:space="0" w:color="auto"/>
              <w:bottom w:val="nil"/>
              <w:right w:val="single" w:sz="8" w:space="0" w:color="auto"/>
            </w:tcBorders>
            <w:vAlign w:val="bottom"/>
            <w:hideMark/>
          </w:tcPr>
          <w:p w14:paraId="185341AE"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перемещении по</w:t>
            </w:r>
          </w:p>
        </w:tc>
        <w:tc>
          <w:tcPr>
            <w:tcW w:w="3520" w:type="dxa"/>
            <w:tcBorders>
              <w:top w:val="nil"/>
              <w:left w:val="nil"/>
              <w:bottom w:val="nil"/>
              <w:right w:val="single" w:sz="8" w:space="0" w:color="auto"/>
            </w:tcBorders>
            <w:vAlign w:val="bottom"/>
            <w:hideMark/>
          </w:tcPr>
          <w:p w14:paraId="4D0B79F1" w14:textId="77777777" w:rsidR="007242B5" w:rsidRPr="005E60B0" w:rsidRDefault="007242B5">
            <w:pPr>
              <w:spacing w:line="206"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периферическая нейропатия</w:t>
            </w:r>
          </w:p>
        </w:tc>
        <w:tc>
          <w:tcPr>
            <w:tcW w:w="4120" w:type="dxa"/>
            <w:tcBorders>
              <w:top w:val="nil"/>
              <w:left w:val="nil"/>
              <w:bottom w:val="nil"/>
              <w:right w:val="single" w:sz="8" w:space="0" w:color="auto"/>
            </w:tcBorders>
            <w:vAlign w:val="bottom"/>
            <w:hideMark/>
          </w:tcPr>
          <w:p w14:paraId="4C51E233"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медицинских показаний</w:t>
            </w:r>
          </w:p>
        </w:tc>
        <w:tc>
          <w:tcPr>
            <w:tcW w:w="6" w:type="dxa"/>
            <w:vAlign w:val="bottom"/>
          </w:tcPr>
          <w:p w14:paraId="7C5F9B96" w14:textId="77777777" w:rsidR="007242B5" w:rsidRPr="005E60B0" w:rsidRDefault="007242B5">
            <w:pPr>
              <w:rPr>
                <w:rFonts w:ascii="Times New Roman" w:hAnsi="Times New Roman" w:cs="Times New Roman"/>
                <w:sz w:val="2"/>
                <w:szCs w:val="2"/>
              </w:rPr>
            </w:pPr>
          </w:p>
        </w:tc>
      </w:tr>
      <w:tr w:rsidR="007242B5" w:rsidRPr="005E60B0" w14:paraId="4434B7A4" w14:textId="77777777" w:rsidTr="007242B5">
        <w:trPr>
          <w:trHeight w:val="209"/>
        </w:trPr>
        <w:tc>
          <w:tcPr>
            <w:tcW w:w="1760" w:type="dxa"/>
            <w:tcBorders>
              <w:top w:val="nil"/>
              <w:left w:val="single" w:sz="8" w:space="0" w:color="auto"/>
              <w:bottom w:val="nil"/>
              <w:right w:val="single" w:sz="8" w:space="0" w:color="auto"/>
            </w:tcBorders>
            <w:vAlign w:val="bottom"/>
            <w:hideMark/>
          </w:tcPr>
          <w:p w14:paraId="1A565E0E"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дому или на улице?</w:t>
            </w:r>
          </w:p>
        </w:tc>
        <w:tc>
          <w:tcPr>
            <w:tcW w:w="3520" w:type="dxa"/>
            <w:tcBorders>
              <w:top w:val="nil"/>
              <w:left w:val="nil"/>
              <w:bottom w:val="nil"/>
              <w:right w:val="single" w:sz="8" w:space="0" w:color="auto"/>
            </w:tcBorders>
            <w:vAlign w:val="bottom"/>
            <w:hideMark/>
          </w:tcPr>
          <w:p w14:paraId="7E62FE19" w14:textId="77777777" w:rsidR="007242B5" w:rsidRPr="005E60B0" w:rsidRDefault="007242B5">
            <w:pPr>
              <w:spacing w:line="209" w:lineRule="exact"/>
              <w:ind w:left="60"/>
              <w:rPr>
                <w:rFonts w:ascii="Times New Roman" w:hAnsi="Times New Roman" w:cs="Times New Roman"/>
                <w:sz w:val="20"/>
                <w:szCs w:val="20"/>
              </w:rPr>
            </w:pPr>
            <w:r w:rsidRPr="005E60B0">
              <w:rPr>
                <w:rFonts w:ascii="Times New Roman" w:eastAsia="Symbol" w:hAnsi="Times New Roman" w:cs="Times New Roman"/>
                <w:sz w:val="18"/>
                <w:szCs w:val="18"/>
              </w:rPr>
              <w:t>·</w:t>
            </w:r>
            <w:r w:rsidRPr="005E60B0">
              <w:rPr>
                <w:rFonts w:ascii="Times New Roman" w:eastAsia="Times New Roman" w:hAnsi="Times New Roman" w:cs="Times New Roman"/>
                <w:sz w:val="18"/>
                <w:szCs w:val="18"/>
              </w:rPr>
              <w:t xml:space="preserve"> заболевания центральной нервной</w:t>
            </w:r>
          </w:p>
        </w:tc>
        <w:tc>
          <w:tcPr>
            <w:tcW w:w="4120" w:type="dxa"/>
            <w:tcBorders>
              <w:top w:val="nil"/>
              <w:left w:val="nil"/>
              <w:bottom w:val="nil"/>
              <w:right w:val="single" w:sz="8" w:space="0" w:color="auto"/>
            </w:tcBorders>
            <w:vAlign w:val="bottom"/>
            <w:hideMark/>
          </w:tcPr>
          <w:p w14:paraId="36BAFC12"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использование вспомогательных средств при</w:t>
            </w:r>
          </w:p>
        </w:tc>
        <w:tc>
          <w:tcPr>
            <w:tcW w:w="6" w:type="dxa"/>
            <w:vAlign w:val="bottom"/>
          </w:tcPr>
          <w:p w14:paraId="3E650319" w14:textId="77777777" w:rsidR="007242B5" w:rsidRPr="005E60B0" w:rsidRDefault="007242B5">
            <w:pPr>
              <w:rPr>
                <w:rFonts w:ascii="Times New Roman" w:hAnsi="Times New Roman" w:cs="Times New Roman"/>
                <w:sz w:val="2"/>
                <w:szCs w:val="2"/>
              </w:rPr>
            </w:pPr>
          </w:p>
        </w:tc>
      </w:tr>
      <w:tr w:rsidR="007242B5" w:rsidRPr="005E60B0" w14:paraId="52E10DDA" w14:textId="77777777" w:rsidTr="007242B5">
        <w:trPr>
          <w:trHeight w:val="197"/>
        </w:trPr>
        <w:tc>
          <w:tcPr>
            <w:tcW w:w="1760" w:type="dxa"/>
            <w:tcBorders>
              <w:top w:val="nil"/>
              <w:left w:val="single" w:sz="8" w:space="0" w:color="auto"/>
              <w:bottom w:val="nil"/>
              <w:right w:val="single" w:sz="8" w:space="0" w:color="auto"/>
            </w:tcBorders>
            <w:vAlign w:val="bottom"/>
            <w:hideMark/>
          </w:tcPr>
          <w:p w14:paraId="3575D516"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(ходьба до</w:t>
            </w:r>
          </w:p>
        </w:tc>
        <w:tc>
          <w:tcPr>
            <w:tcW w:w="3520" w:type="dxa"/>
            <w:vMerge w:val="restart"/>
            <w:tcBorders>
              <w:top w:val="nil"/>
              <w:left w:val="nil"/>
              <w:bottom w:val="nil"/>
              <w:right w:val="single" w:sz="8" w:space="0" w:color="auto"/>
            </w:tcBorders>
            <w:vAlign w:val="bottom"/>
            <w:hideMark/>
          </w:tcPr>
          <w:p w14:paraId="047C83EA" w14:textId="77777777" w:rsidR="007242B5" w:rsidRPr="005E60B0" w:rsidRDefault="007242B5">
            <w:pPr>
              <w:ind w:left="200"/>
              <w:rPr>
                <w:rFonts w:ascii="Times New Roman" w:hAnsi="Times New Roman" w:cs="Times New Roman"/>
                <w:sz w:val="20"/>
                <w:szCs w:val="20"/>
              </w:rPr>
            </w:pPr>
            <w:r w:rsidRPr="005E60B0">
              <w:rPr>
                <w:rFonts w:ascii="Times New Roman" w:eastAsia="Times New Roman" w:hAnsi="Times New Roman" w:cs="Times New Roman"/>
                <w:sz w:val="18"/>
                <w:szCs w:val="18"/>
              </w:rPr>
              <w:t>системы</w:t>
            </w:r>
          </w:p>
        </w:tc>
        <w:tc>
          <w:tcPr>
            <w:tcW w:w="4120" w:type="dxa"/>
            <w:tcBorders>
              <w:top w:val="nil"/>
              <w:left w:val="nil"/>
              <w:bottom w:val="nil"/>
              <w:right w:val="single" w:sz="8" w:space="0" w:color="auto"/>
            </w:tcBorders>
            <w:vAlign w:val="bottom"/>
            <w:hideMark/>
          </w:tcPr>
          <w:p w14:paraId="37DD5018"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ходьбе (трости, ходунки, кресла-каталки)</w:t>
            </w:r>
          </w:p>
        </w:tc>
        <w:tc>
          <w:tcPr>
            <w:tcW w:w="6" w:type="dxa"/>
            <w:vAlign w:val="bottom"/>
          </w:tcPr>
          <w:p w14:paraId="40568960" w14:textId="77777777" w:rsidR="007242B5" w:rsidRPr="005E60B0" w:rsidRDefault="007242B5">
            <w:pPr>
              <w:rPr>
                <w:rFonts w:ascii="Times New Roman" w:hAnsi="Times New Roman" w:cs="Times New Roman"/>
                <w:sz w:val="2"/>
                <w:szCs w:val="2"/>
              </w:rPr>
            </w:pPr>
          </w:p>
        </w:tc>
      </w:tr>
      <w:tr w:rsidR="007242B5" w:rsidRPr="005E60B0" w14:paraId="47054644" w14:textId="77777777" w:rsidTr="007242B5">
        <w:trPr>
          <w:trHeight w:val="50"/>
        </w:trPr>
        <w:tc>
          <w:tcPr>
            <w:tcW w:w="1760" w:type="dxa"/>
            <w:vMerge w:val="restart"/>
            <w:tcBorders>
              <w:top w:val="nil"/>
              <w:left w:val="single" w:sz="8" w:space="0" w:color="auto"/>
              <w:bottom w:val="nil"/>
              <w:right w:val="single" w:sz="8" w:space="0" w:color="auto"/>
            </w:tcBorders>
            <w:vAlign w:val="bottom"/>
            <w:hideMark/>
          </w:tcPr>
          <w:p w14:paraId="1EDD4634" w14:textId="77777777" w:rsidR="007242B5" w:rsidRPr="005E60B0" w:rsidRDefault="007242B5">
            <w:pPr>
              <w:spacing w:line="206"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100 м/подъем на</w:t>
            </w:r>
          </w:p>
        </w:tc>
        <w:tc>
          <w:tcPr>
            <w:tcW w:w="3520" w:type="dxa"/>
            <w:vMerge/>
            <w:tcBorders>
              <w:top w:val="nil"/>
              <w:left w:val="nil"/>
              <w:bottom w:val="nil"/>
              <w:right w:val="single" w:sz="8" w:space="0" w:color="auto"/>
            </w:tcBorders>
            <w:vAlign w:val="center"/>
            <w:hideMark/>
          </w:tcPr>
          <w:p w14:paraId="29DB02D9" w14:textId="77777777" w:rsidR="007242B5" w:rsidRPr="005E60B0" w:rsidRDefault="007242B5">
            <w:pPr>
              <w:rPr>
                <w:rFonts w:ascii="Times New Roman" w:hAnsi="Times New Roman" w:cs="Times New Roman"/>
                <w:sz w:val="20"/>
                <w:szCs w:val="20"/>
              </w:rPr>
            </w:pPr>
          </w:p>
        </w:tc>
        <w:tc>
          <w:tcPr>
            <w:tcW w:w="4120" w:type="dxa"/>
            <w:vMerge w:val="restart"/>
            <w:tcBorders>
              <w:top w:val="nil"/>
              <w:left w:val="nil"/>
              <w:bottom w:val="nil"/>
              <w:right w:val="single" w:sz="8" w:space="0" w:color="auto"/>
            </w:tcBorders>
            <w:vAlign w:val="bottom"/>
            <w:hideMark/>
          </w:tcPr>
          <w:p w14:paraId="5208FD06" w14:textId="77777777" w:rsidR="007242B5" w:rsidRPr="005E60B0" w:rsidRDefault="007242B5">
            <w:pPr>
              <w:spacing w:line="206"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 консультация ортопеда, невролога, гериатра</w:t>
            </w:r>
          </w:p>
        </w:tc>
        <w:tc>
          <w:tcPr>
            <w:tcW w:w="6" w:type="dxa"/>
            <w:vAlign w:val="bottom"/>
          </w:tcPr>
          <w:p w14:paraId="3DDF9FE1" w14:textId="77777777" w:rsidR="007242B5" w:rsidRPr="005E60B0" w:rsidRDefault="007242B5">
            <w:pPr>
              <w:rPr>
                <w:rFonts w:ascii="Times New Roman" w:hAnsi="Times New Roman" w:cs="Times New Roman"/>
                <w:sz w:val="2"/>
                <w:szCs w:val="2"/>
              </w:rPr>
            </w:pPr>
          </w:p>
        </w:tc>
      </w:tr>
      <w:tr w:rsidR="007242B5" w:rsidRPr="005E60B0" w14:paraId="13B406E5" w14:textId="77777777" w:rsidTr="007242B5">
        <w:trPr>
          <w:trHeight w:val="156"/>
        </w:trPr>
        <w:tc>
          <w:tcPr>
            <w:tcW w:w="1760" w:type="dxa"/>
            <w:vMerge/>
            <w:tcBorders>
              <w:top w:val="nil"/>
              <w:left w:val="single" w:sz="8" w:space="0" w:color="auto"/>
              <w:bottom w:val="nil"/>
              <w:right w:val="single" w:sz="8" w:space="0" w:color="auto"/>
            </w:tcBorders>
            <w:vAlign w:val="center"/>
            <w:hideMark/>
          </w:tcPr>
          <w:p w14:paraId="30657C24" w14:textId="77777777" w:rsidR="007242B5" w:rsidRPr="005E60B0" w:rsidRDefault="007242B5">
            <w:pPr>
              <w:rPr>
                <w:rFonts w:ascii="Times New Roman" w:hAnsi="Times New Roman" w:cs="Times New Roman"/>
                <w:sz w:val="20"/>
                <w:szCs w:val="20"/>
              </w:rPr>
            </w:pPr>
          </w:p>
        </w:tc>
        <w:tc>
          <w:tcPr>
            <w:tcW w:w="3520" w:type="dxa"/>
            <w:tcBorders>
              <w:top w:val="nil"/>
              <w:left w:val="nil"/>
              <w:bottom w:val="nil"/>
              <w:right w:val="single" w:sz="8" w:space="0" w:color="auto"/>
            </w:tcBorders>
            <w:vAlign w:val="bottom"/>
          </w:tcPr>
          <w:p w14:paraId="405837F6" w14:textId="77777777" w:rsidR="007242B5" w:rsidRPr="005E60B0" w:rsidRDefault="007242B5">
            <w:pPr>
              <w:rPr>
                <w:rFonts w:ascii="Times New Roman" w:hAnsi="Times New Roman" w:cs="Times New Roman"/>
                <w:sz w:val="13"/>
                <w:szCs w:val="13"/>
              </w:rPr>
            </w:pPr>
          </w:p>
        </w:tc>
        <w:tc>
          <w:tcPr>
            <w:tcW w:w="4120" w:type="dxa"/>
            <w:vMerge/>
            <w:tcBorders>
              <w:top w:val="nil"/>
              <w:left w:val="nil"/>
              <w:bottom w:val="nil"/>
              <w:right w:val="single" w:sz="8" w:space="0" w:color="auto"/>
            </w:tcBorders>
            <w:vAlign w:val="center"/>
            <w:hideMark/>
          </w:tcPr>
          <w:p w14:paraId="1367ABC4" w14:textId="77777777" w:rsidR="007242B5" w:rsidRPr="005E60B0" w:rsidRDefault="007242B5">
            <w:pPr>
              <w:rPr>
                <w:rFonts w:ascii="Times New Roman" w:hAnsi="Times New Roman" w:cs="Times New Roman"/>
                <w:sz w:val="20"/>
                <w:szCs w:val="20"/>
              </w:rPr>
            </w:pPr>
          </w:p>
        </w:tc>
        <w:tc>
          <w:tcPr>
            <w:tcW w:w="6" w:type="dxa"/>
            <w:vAlign w:val="bottom"/>
          </w:tcPr>
          <w:p w14:paraId="0B35380D" w14:textId="77777777" w:rsidR="007242B5" w:rsidRPr="005E60B0" w:rsidRDefault="007242B5">
            <w:pPr>
              <w:rPr>
                <w:rFonts w:ascii="Times New Roman" w:hAnsi="Times New Roman" w:cs="Times New Roman"/>
                <w:sz w:val="2"/>
                <w:szCs w:val="2"/>
              </w:rPr>
            </w:pPr>
          </w:p>
        </w:tc>
      </w:tr>
      <w:tr w:rsidR="007242B5" w:rsidRPr="005E60B0" w14:paraId="3FF27942" w14:textId="77777777" w:rsidTr="007242B5">
        <w:trPr>
          <w:trHeight w:val="206"/>
        </w:trPr>
        <w:tc>
          <w:tcPr>
            <w:tcW w:w="1760" w:type="dxa"/>
            <w:tcBorders>
              <w:top w:val="nil"/>
              <w:left w:val="single" w:sz="8" w:space="0" w:color="auto"/>
              <w:bottom w:val="nil"/>
              <w:right w:val="single" w:sz="8" w:space="0" w:color="auto"/>
            </w:tcBorders>
            <w:vAlign w:val="bottom"/>
            <w:hideMark/>
          </w:tcPr>
          <w:p w14:paraId="7C792D32"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один лестничный</w:t>
            </w:r>
          </w:p>
        </w:tc>
        <w:tc>
          <w:tcPr>
            <w:tcW w:w="3520" w:type="dxa"/>
            <w:tcBorders>
              <w:top w:val="nil"/>
              <w:left w:val="nil"/>
              <w:bottom w:val="nil"/>
              <w:right w:val="single" w:sz="8" w:space="0" w:color="auto"/>
            </w:tcBorders>
            <w:vAlign w:val="bottom"/>
          </w:tcPr>
          <w:p w14:paraId="4FC7C53C"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tcPr>
          <w:p w14:paraId="3DE66231" w14:textId="77777777" w:rsidR="007242B5" w:rsidRPr="005E60B0" w:rsidRDefault="007242B5">
            <w:pPr>
              <w:rPr>
                <w:rFonts w:ascii="Times New Roman" w:hAnsi="Times New Roman" w:cs="Times New Roman"/>
                <w:sz w:val="17"/>
                <w:szCs w:val="17"/>
              </w:rPr>
            </w:pPr>
          </w:p>
        </w:tc>
        <w:tc>
          <w:tcPr>
            <w:tcW w:w="6" w:type="dxa"/>
            <w:vAlign w:val="bottom"/>
          </w:tcPr>
          <w:p w14:paraId="4A51D202" w14:textId="77777777" w:rsidR="007242B5" w:rsidRPr="005E60B0" w:rsidRDefault="007242B5">
            <w:pPr>
              <w:rPr>
                <w:rFonts w:ascii="Times New Roman" w:hAnsi="Times New Roman" w:cs="Times New Roman"/>
                <w:sz w:val="2"/>
                <w:szCs w:val="2"/>
              </w:rPr>
            </w:pPr>
          </w:p>
        </w:tc>
      </w:tr>
      <w:tr w:rsidR="007242B5" w:rsidRPr="005E60B0" w14:paraId="3D5CF864" w14:textId="77777777" w:rsidTr="007242B5">
        <w:trPr>
          <w:trHeight w:val="206"/>
        </w:trPr>
        <w:tc>
          <w:tcPr>
            <w:tcW w:w="1760" w:type="dxa"/>
            <w:tcBorders>
              <w:top w:val="nil"/>
              <w:left w:val="single" w:sz="8" w:space="0" w:color="auto"/>
              <w:bottom w:val="nil"/>
              <w:right w:val="single" w:sz="8" w:space="0" w:color="auto"/>
            </w:tcBorders>
            <w:vAlign w:val="bottom"/>
            <w:hideMark/>
          </w:tcPr>
          <w:p w14:paraId="5422AD58"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пролет)</w:t>
            </w:r>
          </w:p>
        </w:tc>
        <w:tc>
          <w:tcPr>
            <w:tcW w:w="3520" w:type="dxa"/>
            <w:tcBorders>
              <w:top w:val="nil"/>
              <w:left w:val="nil"/>
              <w:bottom w:val="nil"/>
              <w:right w:val="single" w:sz="8" w:space="0" w:color="auto"/>
            </w:tcBorders>
            <w:vAlign w:val="bottom"/>
          </w:tcPr>
          <w:p w14:paraId="5160F70A" w14:textId="77777777" w:rsidR="007242B5" w:rsidRPr="005E60B0" w:rsidRDefault="007242B5">
            <w:pPr>
              <w:rPr>
                <w:rFonts w:ascii="Times New Roman" w:hAnsi="Times New Roman" w:cs="Times New Roman"/>
                <w:sz w:val="17"/>
                <w:szCs w:val="17"/>
              </w:rPr>
            </w:pPr>
          </w:p>
        </w:tc>
        <w:tc>
          <w:tcPr>
            <w:tcW w:w="4120" w:type="dxa"/>
            <w:tcBorders>
              <w:top w:val="nil"/>
              <w:left w:val="nil"/>
              <w:bottom w:val="nil"/>
              <w:right w:val="single" w:sz="8" w:space="0" w:color="auto"/>
            </w:tcBorders>
            <w:vAlign w:val="bottom"/>
          </w:tcPr>
          <w:p w14:paraId="0FF20DF5" w14:textId="77777777" w:rsidR="007242B5" w:rsidRPr="005E60B0" w:rsidRDefault="007242B5">
            <w:pPr>
              <w:rPr>
                <w:rFonts w:ascii="Times New Roman" w:hAnsi="Times New Roman" w:cs="Times New Roman"/>
                <w:sz w:val="17"/>
                <w:szCs w:val="17"/>
              </w:rPr>
            </w:pPr>
          </w:p>
        </w:tc>
        <w:tc>
          <w:tcPr>
            <w:tcW w:w="6" w:type="dxa"/>
            <w:vAlign w:val="bottom"/>
          </w:tcPr>
          <w:p w14:paraId="540E22E1" w14:textId="77777777" w:rsidR="007242B5" w:rsidRPr="005E60B0" w:rsidRDefault="007242B5">
            <w:pPr>
              <w:rPr>
                <w:rFonts w:ascii="Times New Roman" w:hAnsi="Times New Roman" w:cs="Times New Roman"/>
                <w:sz w:val="2"/>
                <w:szCs w:val="2"/>
              </w:rPr>
            </w:pPr>
          </w:p>
        </w:tc>
      </w:tr>
      <w:tr w:rsidR="007242B5" w:rsidRPr="005E60B0" w14:paraId="784C4DF7" w14:textId="77777777" w:rsidTr="007242B5">
        <w:trPr>
          <w:trHeight w:val="72"/>
        </w:trPr>
        <w:tc>
          <w:tcPr>
            <w:tcW w:w="1760" w:type="dxa"/>
            <w:tcBorders>
              <w:top w:val="nil"/>
              <w:left w:val="single" w:sz="8" w:space="0" w:color="auto"/>
              <w:bottom w:val="single" w:sz="8" w:space="0" w:color="auto"/>
              <w:right w:val="single" w:sz="8" w:space="0" w:color="auto"/>
            </w:tcBorders>
            <w:vAlign w:val="bottom"/>
          </w:tcPr>
          <w:p w14:paraId="32B1E853" w14:textId="77777777" w:rsidR="007242B5" w:rsidRPr="005E60B0" w:rsidRDefault="007242B5">
            <w:pPr>
              <w:rPr>
                <w:rFonts w:ascii="Times New Roman" w:hAnsi="Times New Roman" w:cs="Times New Roman"/>
                <w:sz w:val="6"/>
                <w:szCs w:val="6"/>
              </w:rPr>
            </w:pPr>
          </w:p>
        </w:tc>
        <w:tc>
          <w:tcPr>
            <w:tcW w:w="3520" w:type="dxa"/>
            <w:tcBorders>
              <w:top w:val="nil"/>
              <w:left w:val="nil"/>
              <w:bottom w:val="single" w:sz="8" w:space="0" w:color="auto"/>
              <w:right w:val="single" w:sz="8" w:space="0" w:color="auto"/>
            </w:tcBorders>
            <w:vAlign w:val="bottom"/>
          </w:tcPr>
          <w:p w14:paraId="6E2A8361" w14:textId="77777777" w:rsidR="007242B5" w:rsidRPr="005E60B0" w:rsidRDefault="007242B5">
            <w:pPr>
              <w:rPr>
                <w:rFonts w:ascii="Times New Roman" w:hAnsi="Times New Roman" w:cs="Times New Roman"/>
                <w:sz w:val="6"/>
                <w:szCs w:val="6"/>
              </w:rPr>
            </w:pPr>
          </w:p>
        </w:tc>
        <w:tc>
          <w:tcPr>
            <w:tcW w:w="4120" w:type="dxa"/>
            <w:tcBorders>
              <w:top w:val="nil"/>
              <w:left w:val="nil"/>
              <w:bottom w:val="single" w:sz="8" w:space="0" w:color="auto"/>
              <w:right w:val="single" w:sz="8" w:space="0" w:color="auto"/>
            </w:tcBorders>
            <w:vAlign w:val="bottom"/>
          </w:tcPr>
          <w:p w14:paraId="6FFF0829" w14:textId="77777777" w:rsidR="007242B5" w:rsidRPr="005E60B0" w:rsidRDefault="007242B5">
            <w:pPr>
              <w:rPr>
                <w:rFonts w:ascii="Times New Roman" w:hAnsi="Times New Roman" w:cs="Times New Roman"/>
                <w:sz w:val="6"/>
                <w:szCs w:val="6"/>
              </w:rPr>
            </w:pPr>
          </w:p>
        </w:tc>
        <w:tc>
          <w:tcPr>
            <w:tcW w:w="6" w:type="dxa"/>
            <w:vAlign w:val="bottom"/>
          </w:tcPr>
          <w:p w14:paraId="25E90AB3" w14:textId="77777777" w:rsidR="007242B5" w:rsidRPr="005E60B0" w:rsidRDefault="007242B5">
            <w:pPr>
              <w:rPr>
                <w:rFonts w:ascii="Times New Roman" w:hAnsi="Times New Roman" w:cs="Times New Roman"/>
                <w:sz w:val="2"/>
                <w:szCs w:val="2"/>
              </w:rPr>
            </w:pPr>
          </w:p>
        </w:tc>
      </w:tr>
    </w:tbl>
    <w:p w14:paraId="2257EDE0" w14:textId="77777777" w:rsidR="007242B5" w:rsidRPr="005E60B0" w:rsidRDefault="007242B5" w:rsidP="007242B5">
      <w:pPr>
        <w:spacing w:line="200" w:lineRule="exact"/>
        <w:rPr>
          <w:rFonts w:ascii="Times New Roman" w:hAnsi="Times New Roman" w:cs="Times New Roman"/>
          <w:sz w:val="20"/>
          <w:szCs w:val="20"/>
        </w:rPr>
      </w:pPr>
    </w:p>
    <w:p w14:paraId="224D68A4" w14:textId="77777777" w:rsidR="007242B5" w:rsidRPr="005E60B0" w:rsidRDefault="007242B5" w:rsidP="007242B5">
      <w:pPr>
        <w:spacing w:line="200" w:lineRule="exact"/>
        <w:rPr>
          <w:rFonts w:ascii="Times New Roman" w:hAnsi="Times New Roman" w:cs="Times New Roman"/>
          <w:sz w:val="20"/>
          <w:szCs w:val="20"/>
        </w:rPr>
      </w:pPr>
    </w:p>
    <w:p w14:paraId="0EB4333F" w14:textId="77777777" w:rsidR="007242B5" w:rsidRPr="005E60B0" w:rsidRDefault="007242B5" w:rsidP="007242B5">
      <w:pPr>
        <w:spacing w:line="327" w:lineRule="exact"/>
        <w:rPr>
          <w:rFonts w:ascii="Times New Roman" w:hAnsi="Times New Roman" w:cs="Times New Roman"/>
          <w:sz w:val="20"/>
          <w:szCs w:val="20"/>
        </w:rPr>
      </w:pPr>
    </w:p>
    <w:p w14:paraId="321EBF4B" w14:textId="77777777" w:rsidR="007242B5" w:rsidRPr="005E60B0" w:rsidRDefault="007242B5" w:rsidP="007242B5">
      <w:pPr>
        <w:spacing w:line="235" w:lineRule="auto"/>
        <w:ind w:right="-239"/>
        <w:jc w:val="center"/>
        <w:rPr>
          <w:rFonts w:ascii="Times New Roman" w:hAnsi="Times New Roman" w:cs="Times New Roman"/>
          <w:sz w:val="20"/>
          <w:szCs w:val="20"/>
        </w:rPr>
      </w:pPr>
      <w:r w:rsidRPr="005E60B0">
        <w:rPr>
          <w:rFonts w:ascii="Times New Roman" w:eastAsia="Arial" w:hAnsi="Times New Roman" w:cs="Times New Roman"/>
          <w:b/>
          <w:bCs/>
          <w:sz w:val="32"/>
          <w:szCs w:val="32"/>
        </w:rPr>
        <w:lastRenderedPageBreak/>
        <w:t>КЛИНИЧЕСКИЕ СИТУАЦИИ, ПРИ ВОЗНИКНОВЕНИИ КОТОРЫХ НЕОБХОДИМА БЕЗОТЛАГАТЕЛЬНАЯ КОНСУЛЬТАЦИЯ ВРАЧА</w:t>
      </w:r>
    </w:p>
    <w:p w14:paraId="609D7E0E" w14:textId="77777777" w:rsidR="007242B5" w:rsidRPr="005E60B0" w:rsidRDefault="007242B5" w:rsidP="007242B5">
      <w:pPr>
        <w:spacing w:line="95" w:lineRule="exact"/>
        <w:rPr>
          <w:rFonts w:ascii="Times New Roman" w:hAnsi="Times New Roman" w:cs="Times New Roman"/>
          <w:sz w:val="20"/>
          <w:szCs w:val="20"/>
        </w:rPr>
      </w:pPr>
    </w:p>
    <w:p w14:paraId="14F9C8D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Лицо, осуществляющее уход за ослабленным больным или престарелым человеком, при ежедневном с ним контакте может контролировать состояние здоровья в динамике, незамедлительно реагировать на острые ситуации, привлекая специалистов — врачей скорой медицинской помощи, лечащего врача или врачей-консультантов. В некоторых случаях от человека, оказывающего помощь больному, могут потребоваться навыки оказания первой помощи. Следует всегда держать «под руками» аптечку с медицинскими изделиями для оказания первой помощи — жгут, бинты, пластырь, нашатырный спирт.</w:t>
      </w:r>
    </w:p>
    <w:p w14:paraId="4D99925A" w14:textId="77777777" w:rsidR="007242B5" w:rsidRPr="005E60B0" w:rsidRDefault="007242B5" w:rsidP="007242B5">
      <w:pPr>
        <w:spacing w:line="83" w:lineRule="exact"/>
        <w:rPr>
          <w:rFonts w:ascii="Times New Roman" w:hAnsi="Times New Roman" w:cs="Times New Roman"/>
          <w:sz w:val="20"/>
          <w:szCs w:val="20"/>
        </w:rPr>
      </w:pPr>
    </w:p>
    <w:p w14:paraId="179068C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Специалист по уходу обязан</w:t>
      </w:r>
      <w:r w:rsidRPr="005E60B0">
        <w:rPr>
          <w:rFonts w:ascii="Times New Roman" w:eastAsia="Times New Roman" w:hAnsi="Times New Roman" w:cs="Times New Roman"/>
        </w:rPr>
        <w:t>:</w:t>
      </w:r>
    </w:p>
    <w:p w14:paraId="1A106B38" w14:textId="77777777" w:rsidR="007242B5" w:rsidRPr="005E60B0" w:rsidRDefault="007242B5" w:rsidP="007242B5">
      <w:pPr>
        <w:spacing w:line="78" w:lineRule="exact"/>
        <w:rPr>
          <w:rFonts w:ascii="Times New Roman" w:hAnsi="Times New Roman" w:cs="Times New Roman"/>
          <w:sz w:val="20"/>
          <w:szCs w:val="20"/>
        </w:rPr>
      </w:pPr>
    </w:p>
    <w:p w14:paraId="02EDFD6B" w14:textId="77777777" w:rsidR="007242B5" w:rsidRPr="005E60B0" w:rsidRDefault="007242B5" w:rsidP="007242B5">
      <w:pPr>
        <w:numPr>
          <w:ilvl w:val="0"/>
          <w:numId w:val="1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уметь определять наличие сознания у пострадавшего;</w:t>
      </w:r>
    </w:p>
    <w:p w14:paraId="7F1F9C94" w14:textId="77777777" w:rsidR="007242B5" w:rsidRPr="005E60B0" w:rsidRDefault="007242B5" w:rsidP="007242B5">
      <w:pPr>
        <w:spacing w:line="94" w:lineRule="exact"/>
        <w:rPr>
          <w:rFonts w:ascii="Times New Roman" w:eastAsia="Times New Roman" w:hAnsi="Times New Roman" w:cs="Times New Roman"/>
        </w:rPr>
      </w:pPr>
    </w:p>
    <w:p w14:paraId="7AC6C822" w14:textId="77777777" w:rsidR="007242B5" w:rsidRPr="005E60B0" w:rsidRDefault="007242B5" w:rsidP="007242B5">
      <w:pPr>
        <w:numPr>
          <w:ilvl w:val="0"/>
          <w:numId w:val="16"/>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владеть навыками оказания первой помощи при остром коронарном синдроме и нарушении мозгового кровообращения;</w:t>
      </w:r>
    </w:p>
    <w:p w14:paraId="36F8C68D" w14:textId="77777777" w:rsidR="007242B5" w:rsidRPr="005E60B0" w:rsidRDefault="007242B5" w:rsidP="007242B5">
      <w:pPr>
        <w:spacing w:line="78" w:lineRule="exact"/>
        <w:rPr>
          <w:rFonts w:ascii="Times New Roman" w:eastAsia="Times New Roman" w:hAnsi="Times New Roman" w:cs="Times New Roman"/>
        </w:rPr>
      </w:pPr>
    </w:p>
    <w:p w14:paraId="00E5CEFE" w14:textId="77777777" w:rsidR="007242B5" w:rsidRPr="005E60B0" w:rsidRDefault="007242B5" w:rsidP="007242B5">
      <w:pPr>
        <w:numPr>
          <w:ilvl w:val="0"/>
          <w:numId w:val="1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уметь проводить базовую сердечно-легочную реанимацию;</w:t>
      </w:r>
    </w:p>
    <w:p w14:paraId="0B42897E" w14:textId="77777777" w:rsidR="007242B5" w:rsidRPr="005E60B0" w:rsidRDefault="007242B5" w:rsidP="007242B5">
      <w:pPr>
        <w:spacing w:line="80" w:lineRule="exact"/>
        <w:rPr>
          <w:rFonts w:ascii="Times New Roman" w:eastAsia="Times New Roman" w:hAnsi="Times New Roman" w:cs="Times New Roman"/>
        </w:rPr>
      </w:pPr>
    </w:p>
    <w:p w14:paraId="12A1687D" w14:textId="77777777" w:rsidR="007242B5" w:rsidRPr="005E60B0" w:rsidRDefault="007242B5" w:rsidP="007242B5">
      <w:pPr>
        <w:numPr>
          <w:ilvl w:val="0"/>
          <w:numId w:val="1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уметь определять признаки жизни;</w:t>
      </w:r>
    </w:p>
    <w:p w14:paraId="55324DDA" w14:textId="77777777" w:rsidR="007242B5" w:rsidRPr="005E60B0" w:rsidRDefault="007242B5" w:rsidP="007242B5">
      <w:pPr>
        <w:spacing w:line="94" w:lineRule="exact"/>
        <w:rPr>
          <w:rFonts w:ascii="Times New Roman" w:eastAsia="Times New Roman" w:hAnsi="Times New Roman" w:cs="Times New Roman"/>
        </w:rPr>
      </w:pPr>
    </w:p>
    <w:p w14:paraId="05E17C81" w14:textId="77777777" w:rsidR="007242B5" w:rsidRPr="005E60B0" w:rsidRDefault="007242B5" w:rsidP="007242B5">
      <w:pPr>
        <w:numPr>
          <w:ilvl w:val="0"/>
          <w:numId w:val="16"/>
        </w:numPr>
        <w:tabs>
          <w:tab w:val="left" w:pos="404"/>
        </w:tabs>
        <w:spacing w:after="0" w:line="232"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 xml:space="preserve">проводить мероприятия по восстановлению и поддержанию проходимости дыхательных путей при асфиксии или нарастающем удушье (запрокидывание головы с подъемом подбородка, выдвижение нижней челюсти), выполнять пособие по </w:t>
      </w:r>
      <w:proofErr w:type="spellStart"/>
      <w:r w:rsidRPr="005E60B0">
        <w:rPr>
          <w:rFonts w:ascii="Times New Roman" w:eastAsia="Times New Roman" w:hAnsi="Times New Roman" w:cs="Times New Roman"/>
        </w:rPr>
        <w:t>Хеймлиху</w:t>
      </w:r>
      <w:proofErr w:type="spellEnd"/>
      <w:r w:rsidRPr="005E60B0">
        <w:rPr>
          <w:rFonts w:ascii="Times New Roman" w:eastAsia="Times New Roman" w:hAnsi="Times New Roman" w:cs="Times New Roman"/>
        </w:rPr>
        <w:t>;</w:t>
      </w:r>
    </w:p>
    <w:p w14:paraId="367203A2" w14:textId="77777777" w:rsidR="007242B5" w:rsidRPr="005E60B0" w:rsidRDefault="007242B5" w:rsidP="007242B5">
      <w:pPr>
        <w:spacing w:line="94" w:lineRule="exact"/>
        <w:rPr>
          <w:rFonts w:ascii="Times New Roman" w:eastAsia="Times New Roman" w:hAnsi="Times New Roman" w:cs="Times New Roman"/>
        </w:rPr>
      </w:pPr>
    </w:p>
    <w:p w14:paraId="4F021C1E" w14:textId="77777777" w:rsidR="007242B5" w:rsidRPr="005E60B0" w:rsidRDefault="007242B5" w:rsidP="007242B5">
      <w:pPr>
        <w:numPr>
          <w:ilvl w:val="0"/>
          <w:numId w:val="16"/>
        </w:numPr>
        <w:tabs>
          <w:tab w:val="left" w:pos="404"/>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уметь осуществлять временную остановку кровотечения по алгоритму в случае травм подопечного (пальцевое прижатие артерии, наложение жгута, максимальное сгибание конечности в суставе, прямое давление на рану, наложение давящей повязки);</w:t>
      </w:r>
    </w:p>
    <w:p w14:paraId="1EFD8291" w14:textId="77777777" w:rsidR="007242B5" w:rsidRPr="005E60B0" w:rsidRDefault="007242B5" w:rsidP="007242B5">
      <w:pPr>
        <w:spacing w:line="80" w:lineRule="exact"/>
        <w:rPr>
          <w:rFonts w:ascii="Times New Roman" w:eastAsia="Times New Roman" w:hAnsi="Times New Roman" w:cs="Times New Roman"/>
        </w:rPr>
      </w:pPr>
    </w:p>
    <w:p w14:paraId="7E86BC14" w14:textId="77777777" w:rsidR="007242B5" w:rsidRPr="005E60B0" w:rsidRDefault="007242B5" w:rsidP="007242B5">
      <w:pPr>
        <w:numPr>
          <w:ilvl w:val="0"/>
          <w:numId w:val="1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осуществлять местное охлаждение при ожогах, термоизоляцию при отморожениях;</w:t>
      </w:r>
    </w:p>
    <w:p w14:paraId="11EA4F71" w14:textId="77777777" w:rsidR="007242B5" w:rsidRPr="005E60B0" w:rsidRDefault="007242B5" w:rsidP="007242B5">
      <w:pPr>
        <w:rPr>
          <w:rFonts w:ascii="Times New Roman" w:hAnsi="Times New Roman" w:cs="Times New Roman"/>
        </w:rPr>
        <w:sectPr w:rsidR="007242B5" w:rsidRPr="005E60B0">
          <w:pgSz w:w="11900" w:h="16838"/>
          <w:pgMar w:top="546" w:right="846" w:bottom="827" w:left="1440" w:header="0" w:footer="0" w:gutter="0"/>
          <w:cols w:space="720"/>
        </w:sectPr>
      </w:pPr>
    </w:p>
    <w:p w14:paraId="64F66569" w14:textId="77777777" w:rsidR="007242B5" w:rsidRPr="005E60B0" w:rsidRDefault="007242B5" w:rsidP="007242B5">
      <w:pPr>
        <w:numPr>
          <w:ilvl w:val="0"/>
          <w:numId w:val="17"/>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lastRenderedPageBreak/>
        <w:t>действовать по инструкции при экстренных ситуациях и уметь контролировать состояние пострадавшего (сознание, дыхание, кровообращение);</w:t>
      </w:r>
    </w:p>
    <w:p w14:paraId="5B9D524C" w14:textId="77777777" w:rsidR="007242B5" w:rsidRPr="005E60B0" w:rsidRDefault="007242B5" w:rsidP="007242B5">
      <w:pPr>
        <w:spacing w:line="78" w:lineRule="exact"/>
        <w:rPr>
          <w:rFonts w:ascii="Times New Roman" w:eastAsia="Times New Roman" w:hAnsi="Times New Roman" w:cs="Times New Roman"/>
        </w:rPr>
      </w:pPr>
    </w:p>
    <w:p w14:paraId="3D6B0FB1" w14:textId="77777777" w:rsidR="007242B5" w:rsidRPr="005E60B0" w:rsidRDefault="007242B5" w:rsidP="007242B5">
      <w:pPr>
        <w:numPr>
          <w:ilvl w:val="0"/>
          <w:numId w:val="1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оказывать психологическую поддержку до приезда бригады скорой помощи.</w:t>
      </w:r>
    </w:p>
    <w:p w14:paraId="4F45CA39" w14:textId="77777777" w:rsidR="007242B5" w:rsidRPr="005E60B0" w:rsidRDefault="007242B5" w:rsidP="007242B5">
      <w:pPr>
        <w:spacing w:line="79" w:lineRule="exact"/>
        <w:rPr>
          <w:rFonts w:ascii="Times New Roman" w:eastAsiaTheme="minorEastAsia" w:hAnsi="Times New Roman" w:cs="Times New Roman"/>
          <w:sz w:val="20"/>
          <w:szCs w:val="20"/>
        </w:rPr>
      </w:pPr>
    </w:p>
    <w:p w14:paraId="436BCD2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 xml:space="preserve">Необходимо вызвать врача </w:t>
      </w:r>
      <w:r w:rsidRPr="005E60B0">
        <w:rPr>
          <w:rFonts w:ascii="Times New Roman" w:eastAsia="Times New Roman" w:hAnsi="Times New Roman" w:cs="Times New Roman"/>
        </w:rPr>
        <w:t>для осмотра Вашего подопечного,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если:</w:t>
      </w:r>
    </w:p>
    <w:p w14:paraId="19A9AF27" w14:textId="77777777" w:rsidR="007242B5" w:rsidRPr="005E60B0" w:rsidRDefault="007242B5" w:rsidP="007242B5">
      <w:pPr>
        <w:spacing w:line="81" w:lineRule="exact"/>
        <w:rPr>
          <w:rFonts w:ascii="Times New Roman" w:hAnsi="Times New Roman" w:cs="Times New Roman"/>
          <w:sz w:val="20"/>
          <w:szCs w:val="20"/>
        </w:rPr>
      </w:pPr>
    </w:p>
    <w:p w14:paraId="1DB1332D"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больной упал (даже если падение не сопровождалось видимым повреждением или травмой);</w:t>
      </w:r>
    </w:p>
    <w:p w14:paraId="32050E2E" w14:textId="77777777" w:rsidR="007242B5" w:rsidRPr="005E60B0" w:rsidRDefault="007242B5" w:rsidP="007242B5">
      <w:pPr>
        <w:spacing w:line="80" w:lineRule="exact"/>
        <w:rPr>
          <w:rFonts w:ascii="Times New Roman" w:eastAsia="Times New Roman" w:hAnsi="Times New Roman" w:cs="Times New Roman"/>
        </w:rPr>
      </w:pPr>
    </w:p>
    <w:p w14:paraId="06FDC378"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появилась или нарастает одышка;</w:t>
      </w:r>
    </w:p>
    <w:p w14:paraId="50409461" w14:textId="77777777" w:rsidR="007242B5" w:rsidRPr="005E60B0" w:rsidRDefault="007242B5" w:rsidP="007242B5">
      <w:pPr>
        <w:spacing w:line="80" w:lineRule="exact"/>
        <w:rPr>
          <w:rFonts w:ascii="Times New Roman" w:eastAsia="Times New Roman" w:hAnsi="Times New Roman" w:cs="Times New Roman"/>
        </w:rPr>
      </w:pPr>
    </w:p>
    <w:p w14:paraId="58893982"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появились охриплость, нарушение глотания, кашель;</w:t>
      </w:r>
    </w:p>
    <w:p w14:paraId="23701C20" w14:textId="77777777" w:rsidR="007242B5" w:rsidRPr="005E60B0" w:rsidRDefault="007242B5" w:rsidP="007242B5">
      <w:pPr>
        <w:spacing w:line="78" w:lineRule="exact"/>
        <w:rPr>
          <w:rFonts w:ascii="Times New Roman" w:eastAsia="Times New Roman" w:hAnsi="Times New Roman" w:cs="Times New Roman"/>
        </w:rPr>
      </w:pPr>
    </w:p>
    <w:p w14:paraId="1EF3C0AF"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появились или нарастают отеки на ноге/ногах;</w:t>
      </w:r>
    </w:p>
    <w:p w14:paraId="0833B0E0" w14:textId="77777777" w:rsidR="007242B5" w:rsidRPr="005E60B0" w:rsidRDefault="007242B5" w:rsidP="007242B5">
      <w:pPr>
        <w:spacing w:line="80" w:lineRule="exact"/>
        <w:rPr>
          <w:rFonts w:ascii="Times New Roman" w:eastAsia="Times New Roman" w:hAnsi="Times New Roman" w:cs="Times New Roman"/>
        </w:rPr>
      </w:pPr>
    </w:p>
    <w:p w14:paraId="421536CD"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появилось покраснение кожи на местах опоры (пятки, крестец, ягодицы и др.);</w:t>
      </w:r>
    </w:p>
    <w:p w14:paraId="42E41D81" w14:textId="77777777" w:rsidR="007242B5" w:rsidRPr="005E60B0" w:rsidRDefault="007242B5" w:rsidP="007242B5">
      <w:pPr>
        <w:spacing w:line="80" w:lineRule="exact"/>
        <w:rPr>
          <w:rFonts w:ascii="Times New Roman" w:eastAsia="Times New Roman" w:hAnsi="Times New Roman" w:cs="Times New Roman"/>
        </w:rPr>
      </w:pPr>
    </w:p>
    <w:p w14:paraId="444CBF32"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развилась острая задержка мочи;</w:t>
      </w:r>
    </w:p>
    <w:p w14:paraId="4F4FB921" w14:textId="77777777" w:rsidR="007242B5" w:rsidRPr="005E60B0" w:rsidRDefault="007242B5" w:rsidP="007242B5">
      <w:pPr>
        <w:spacing w:line="80" w:lineRule="exact"/>
        <w:rPr>
          <w:rFonts w:ascii="Times New Roman" w:eastAsia="Times New Roman" w:hAnsi="Times New Roman" w:cs="Times New Roman"/>
        </w:rPr>
      </w:pPr>
    </w:p>
    <w:p w14:paraId="407E0A45"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пациент отказывается от приема пищи или жидкости без видимых причин;</w:t>
      </w:r>
    </w:p>
    <w:p w14:paraId="3E5CC665" w14:textId="77777777" w:rsidR="007242B5" w:rsidRPr="005E60B0" w:rsidRDefault="007242B5" w:rsidP="007242B5">
      <w:pPr>
        <w:spacing w:line="78" w:lineRule="exact"/>
        <w:rPr>
          <w:rFonts w:ascii="Times New Roman" w:eastAsia="Times New Roman" w:hAnsi="Times New Roman" w:cs="Times New Roman"/>
        </w:rPr>
      </w:pPr>
    </w:p>
    <w:p w14:paraId="0833D58E"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появилась спутанность сознания (развился делирий);</w:t>
      </w:r>
    </w:p>
    <w:p w14:paraId="4794594A" w14:textId="77777777" w:rsidR="007242B5" w:rsidRPr="005E60B0" w:rsidRDefault="007242B5" w:rsidP="007242B5">
      <w:pPr>
        <w:spacing w:line="80" w:lineRule="exact"/>
        <w:rPr>
          <w:rFonts w:ascii="Times New Roman" w:eastAsia="Times New Roman" w:hAnsi="Times New Roman" w:cs="Times New Roman"/>
        </w:rPr>
      </w:pPr>
    </w:p>
    <w:p w14:paraId="21324846"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отсутствует стул (более 3-х дней);</w:t>
      </w:r>
    </w:p>
    <w:p w14:paraId="210B577C" w14:textId="77777777" w:rsidR="007242B5" w:rsidRPr="005E60B0" w:rsidRDefault="007242B5" w:rsidP="007242B5">
      <w:pPr>
        <w:spacing w:line="81" w:lineRule="exact"/>
        <w:rPr>
          <w:rFonts w:ascii="Times New Roman" w:eastAsia="Times New Roman" w:hAnsi="Times New Roman" w:cs="Times New Roman"/>
        </w:rPr>
      </w:pPr>
    </w:p>
    <w:p w14:paraId="4B27F069" w14:textId="77777777" w:rsidR="007242B5" w:rsidRPr="005E60B0" w:rsidRDefault="007242B5" w:rsidP="007242B5">
      <w:pPr>
        <w:numPr>
          <w:ilvl w:val="0"/>
          <w:numId w:val="1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появились какие-либо новые симптомы заболевания и признаки ухудшения состояния пациента.</w:t>
      </w:r>
    </w:p>
    <w:p w14:paraId="563EC71B" w14:textId="77777777" w:rsidR="007242B5" w:rsidRPr="005E60B0" w:rsidRDefault="007242B5" w:rsidP="007242B5">
      <w:pPr>
        <w:spacing w:line="95" w:lineRule="exact"/>
        <w:rPr>
          <w:rFonts w:ascii="Times New Roman" w:eastAsiaTheme="minorEastAsia" w:hAnsi="Times New Roman" w:cs="Times New Roman"/>
          <w:sz w:val="20"/>
          <w:szCs w:val="20"/>
        </w:rPr>
      </w:pPr>
    </w:p>
    <w:p w14:paraId="41694447"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общении с врачом-специалистом и получении от него рекомендаций по уходу за Вашим подопечным целесообразно дополнительно обсудить жалобы, симптомы и состояния, которые могут появиться у больного, заранее обговорить алгоритм действий и объем помощи.</w:t>
      </w:r>
    </w:p>
    <w:p w14:paraId="7E6D4017" w14:textId="77777777" w:rsidR="007242B5" w:rsidRPr="005E60B0" w:rsidRDefault="007242B5" w:rsidP="007242B5">
      <w:pPr>
        <w:rPr>
          <w:rFonts w:ascii="Times New Roman" w:hAnsi="Times New Roman" w:cs="Times New Roman"/>
        </w:rPr>
        <w:sectPr w:rsidR="007242B5" w:rsidRPr="005E60B0">
          <w:pgSz w:w="11900" w:h="16838"/>
          <w:pgMar w:top="572" w:right="846" w:bottom="1440" w:left="1440" w:header="0" w:footer="0" w:gutter="0"/>
          <w:cols w:space="720"/>
        </w:sectPr>
      </w:pPr>
    </w:p>
    <w:p w14:paraId="4040AC90" w14:textId="77777777" w:rsidR="007242B5" w:rsidRPr="005E60B0" w:rsidRDefault="007242B5" w:rsidP="007242B5">
      <w:pPr>
        <w:numPr>
          <w:ilvl w:val="0"/>
          <w:numId w:val="19"/>
        </w:numPr>
        <w:tabs>
          <w:tab w:val="left" w:pos="4400"/>
        </w:tabs>
        <w:spacing w:after="0" w:line="240" w:lineRule="auto"/>
        <w:ind w:left="4400" w:hanging="357"/>
        <w:rPr>
          <w:rFonts w:ascii="Times New Roman" w:eastAsia="Symbol" w:hAnsi="Times New Roman" w:cs="Times New Roman"/>
          <w:color w:val="FFFFFF"/>
          <w:sz w:val="40"/>
          <w:szCs w:val="40"/>
        </w:rPr>
      </w:pPr>
      <w:r w:rsidRPr="005E60B0">
        <w:rPr>
          <w:rFonts w:ascii="Times New Roman" w:eastAsia="Arial" w:hAnsi="Times New Roman" w:cs="Times New Roman"/>
          <w:b/>
          <w:bCs/>
          <w:sz w:val="40"/>
          <w:szCs w:val="40"/>
        </w:rPr>
        <w:lastRenderedPageBreak/>
        <w:t>Тема 3</w:t>
      </w:r>
    </w:p>
    <w:p w14:paraId="0C28F40C" w14:textId="77777777" w:rsidR="007242B5" w:rsidRPr="005E60B0" w:rsidRDefault="007242B5" w:rsidP="007242B5">
      <w:pPr>
        <w:spacing w:line="252" w:lineRule="exact"/>
        <w:rPr>
          <w:rFonts w:ascii="Times New Roman" w:eastAsiaTheme="minorEastAsia" w:hAnsi="Times New Roman" w:cs="Times New Roman"/>
          <w:sz w:val="20"/>
          <w:szCs w:val="20"/>
        </w:rPr>
      </w:pPr>
    </w:p>
    <w:p w14:paraId="1A271AC5" w14:textId="77777777" w:rsidR="007242B5" w:rsidRPr="005E60B0" w:rsidRDefault="007242B5" w:rsidP="007242B5">
      <w:pPr>
        <w:spacing w:line="232" w:lineRule="auto"/>
        <w:ind w:right="-139"/>
        <w:jc w:val="center"/>
        <w:rPr>
          <w:rFonts w:ascii="Times New Roman" w:hAnsi="Times New Roman" w:cs="Times New Roman"/>
          <w:sz w:val="20"/>
          <w:szCs w:val="20"/>
        </w:rPr>
      </w:pPr>
      <w:r w:rsidRPr="005E60B0">
        <w:rPr>
          <w:rFonts w:ascii="Times New Roman" w:eastAsia="Arial" w:hAnsi="Times New Roman" w:cs="Times New Roman"/>
          <w:b/>
          <w:bCs/>
          <w:sz w:val="36"/>
          <w:szCs w:val="36"/>
        </w:rPr>
        <w:t>Основные группы неинфекционных заболеваний и их острые осложнения</w:t>
      </w:r>
    </w:p>
    <w:p w14:paraId="693ACA0F" w14:textId="77777777" w:rsidR="007242B5" w:rsidRPr="005E60B0" w:rsidRDefault="007242B5" w:rsidP="007242B5">
      <w:pPr>
        <w:spacing w:line="374" w:lineRule="exact"/>
        <w:rPr>
          <w:rFonts w:ascii="Times New Roman" w:hAnsi="Times New Roman" w:cs="Times New Roman"/>
          <w:sz w:val="20"/>
          <w:szCs w:val="20"/>
        </w:rPr>
      </w:pPr>
    </w:p>
    <w:p w14:paraId="0F66A121"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Хронические неинфекционные заболевания — это длительные и, как правило, медленно прогрессирующие заболевания.</w:t>
      </w:r>
    </w:p>
    <w:p w14:paraId="6F40363E" w14:textId="77777777" w:rsidR="007242B5" w:rsidRPr="005E60B0" w:rsidRDefault="007242B5" w:rsidP="007242B5">
      <w:pPr>
        <w:spacing w:line="79" w:lineRule="exact"/>
        <w:rPr>
          <w:rFonts w:ascii="Times New Roman" w:hAnsi="Times New Roman" w:cs="Times New Roman"/>
          <w:sz w:val="20"/>
          <w:szCs w:val="20"/>
        </w:rPr>
      </w:pPr>
    </w:p>
    <w:p w14:paraId="0D6DDEC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Выделяют четыре основных типа неинфекционных заболеваний:</w:t>
      </w:r>
    </w:p>
    <w:p w14:paraId="4B07AA98" w14:textId="77777777" w:rsidR="007242B5" w:rsidRPr="005E60B0" w:rsidRDefault="007242B5" w:rsidP="007242B5">
      <w:pPr>
        <w:spacing w:line="78" w:lineRule="exact"/>
        <w:rPr>
          <w:rFonts w:ascii="Times New Roman" w:hAnsi="Times New Roman" w:cs="Times New Roman"/>
          <w:sz w:val="20"/>
          <w:szCs w:val="20"/>
        </w:rPr>
      </w:pPr>
    </w:p>
    <w:p w14:paraId="00285533" w14:textId="77777777" w:rsidR="007242B5" w:rsidRPr="005E60B0" w:rsidRDefault="007242B5" w:rsidP="007242B5">
      <w:pPr>
        <w:numPr>
          <w:ilvl w:val="0"/>
          <w:numId w:val="2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сердечно-сосудистые заболевания (инфаркт миокарда, инсульт и др.)</w:t>
      </w:r>
    </w:p>
    <w:p w14:paraId="2659400C" w14:textId="77777777" w:rsidR="007242B5" w:rsidRPr="005E60B0" w:rsidRDefault="007242B5" w:rsidP="007242B5">
      <w:pPr>
        <w:spacing w:line="80" w:lineRule="exact"/>
        <w:rPr>
          <w:rFonts w:ascii="Times New Roman" w:eastAsia="Times New Roman" w:hAnsi="Times New Roman" w:cs="Times New Roman"/>
        </w:rPr>
      </w:pPr>
    </w:p>
    <w:p w14:paraId="48FAE0E1" w14:textId="77777777" w:rsidR="007242B5" w:rsidRPr="005E60B0" w:rsidRDefault="007242B5" w:rsidP="007242B5">
      <w:pPr>
        <w:numPr>
          <w:ilvl w:val="0"/>
          <w:numId w:val="2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онкологические заболевания</w:t>
      </w:r>
    </w:p>
    <w:p w14:paraId="5B91FBC4" w14:textId="77777777" w:rsidR="007242B5" w:rsidRPr="005E60B0" w:rsidRDefault="007242B5" w:rsidP="007242B5">
      <w:pPr>
        <w:spacing w:line="94" w:lineRule="exact"/>
        <w:rPr>
          <w:rFonts w:ascii="Times New Roman" w:eastAsia="Times New Roman" w:hAnsi="Times New Roman" w:cs="Times New Roman"/>
        </w:rPr>
      </w:pPr>
    </w:p>
    <w:p w14:paraId="0A747ADA" w14:textId="77777777" w:rsidR="007242B5" w:rsidRPr="005E60B0" w:rsidRDefault="007242B5" w:rsidP="007242B5">
      <w:pPr>
        <w:numPr>
          <w:ilvl w:val="0"/>
          <w:numId w:val="20"/>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хронические респираторные заболевания (хроническая обструктивная болезнь легких, бронхиальная астма и др.)</w:t>
      </w:r>
    </w:p>
    <w:p w14:paraId="3199BF35" w14:textId="77777777" w:rsidR="007242B5" w:rsidRPr="005E60B0" w:rsidRDefault="007242B5" w:rsidP="007242B5">
      <w:pPr>
        <w:spacing w:line="78" w:lineRule="exact"/>
        <w:rPr>
          <w:rFonts w:ascii="Times New Roman" w:eastAsia="Times New Roman" w:hAnsi="Times New Roman" w:cs="Times New Roman"/>
        </w:rPr>
      </w:pPr>
    </w:p>
    <w:p w14:paraId="72492F10" w14:textId="77777777" w:rsidR="007242B5" w:rsidRPr="005E60B0" w:rsidRDefault="007242B5" w:rsidP="007242B5">
      <w:pPr>
        <w:numPr>
          <w:ilvl w:val="0"/>
          <w:numId w:val="2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сахарный диабет</w:t>
      </w:r>
    </w:p>
    <w:p w14:paraId="7C9F7EB5" w14:textId="77777777" w:rsidR="007242B5" w:rsidRPr="005E60B0" w:rsidRDefault="007242B5" w:rsidP="007242B5">
      <w:pPr>
        <w:spacing w:line="95" w:lineRule="exact"/>
        <w:rPr>
          <w:rFonts w:ascii="Times New Roman" w:eastAsiaTheme="minorEastAsia" w:hAnsi="Times New Roman" w:cs="Times New Roman"/>
          <w:sz w:val="20"/>
          <w:szCs w:val="20"/>
        </w:rPr>
      </w:pPr>
    </w:p>
    <w:p w14:paraId="0DCCD660"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 данным Всемирной организации здравоохранения, на эти заболевания приходится 63% всех смертей в мире.</w:t>
      </w:r>
    </w:p>
    <w:p w14:paraId="0648D4A8" w14:textId="77777777" w:rsidR="007242B5" w:rsidRPr="005E60B0" w:rsidRDefault="007242B5" w:rsidP="007242B5">
      <w:pPr>
        <w:spacing w:line="92" w:lineRule="exact"/>
        <w:rPr>
          <w:rFonts w:ascii="Times New Roman" w:hAnsi="Times New Roman" w:cs="Times New Roman"/>
          <w:sz w:val="20"/>
          <w:szCs w:val="20"/>
        </w:rPr>
      </w:pPr>
    </w:p>
    <w:p w14:paraId="3312D1D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 мере старения люди все более подвержены риску заболеваний и инвалидности. Однако бремя ослабленных, зависимых, требующих ухода и институализированных пожилых людей можно в значительной степени сократить, либо предупредить инвалидность за счет надлежащего решения проблемы специфических факторов риска — травматизм, развитие неинфекционных заболеваний, бедность, социальная изоляция и дискриминация, нарушения психического здоровья, жестокое обращение с пожилыми людьми.</w:t>
      </w:r>
    </w:p>
    <w:p w14:paraId="74096119" w14:textId="77777777" w:rsidR="007242B5" w:rsidRPr="005E60B0" w:rsidRDefault="007242B5" w:rsidP="007242B5">
      <w:pPr>
        <w:spacing w:line="93" w:lineRule="exact"/>
        <w:rPr>
          <w:rFonts w:ascii="Times New Roman" w:hAnsi="Times New Roman" w:cs="Times New Roman"/>
          <w:sz w:val="20"/>
          <w:szCs w:val="20"/>
        </w:rPr>
      </w:pPr>
    </w:p>
    <w:p w14:paraId="26DEF22C"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Хронические и неинфекционные заболевания, в основном сахарный диабет и артериальная гипертензия, — значимая причина заболеваемости и смертности среди взрослых.</w:t>
      </w:r>
    </w:p>
    <w:p w14:paraId="51FD3FA6" w14:textId="77777777" w:rsidR="007242B5" w:rsidRPr="005E60B0" w:rsidRDefault="007242B5" w:rsidP="007242B5">
      <w:pPr>
        <w:spacing w:line="200" w:lineRule="exact"/>
        <w:rPr>
          <w:rFonts w:ascii="Times New Roman" w:hAnsi="Times New Roman" w:cs="Times New Roman"/>
          <w:sz w:val="20"/>
          <w:szCs w:val="20"/>
        </w:rPr>
      </w:pPr>
    </w:p>
    <w:p w14:paraId="7B7FAFF3" w14:textId="77777777" w:rsidR="007242B5" w:rsidRPr="005E60B0" w:rsidRDefault="007242B5" w:rsidP="007242B5">
      <w:pPr>
        <w:spacing w:line="200" w:lineRule="exact"/>
        <w:rPr>
          <w:rFonts w:ascii="Times New Roman" w:hAnsi="Times New Roman" w:cs="Times New Roman"/>
          <w:sz w:val="20"/>
          <w:szCs w:val="20"/>
        </w:rPr>
      </w:pPr>
    </w:p>
    <w:p w14:paraId="6C8DE5A6" w14:textId="77777777" w:rsidR="007242B5" w:rsidRPr="005E60B0" w:rsidRDefault="007242B5" w:rsidP="007242B5">
      <w:pPr>
        <w:spacing w:line="321" w:lineRule="exact"/>
        <w:rPr>
          <w:rFonts w:ascii="Times New Roman" w:hAnsi="Times New Roman" w:cs="Times New Roman"/>
          <w:sz w:val="20"/>
          <w:szCs w:val="20"/>
        </w:rPr>
      </w:pPr>
    </w:p>
    <w:p w14:paraId="1AB0128F"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ОСНОВНЫЕ ЖИЗНЕННЫЕ ПОКАЗАТЕЛИ ЧЕЛОВЕКА</w:t>
      </w:r>
    </w:p>
    <w:p w14:paraId="6FC4B829" w14:textId="77777777" w:rsidR="007242B5" w:rsidRPr="005E60B0" w:rsidRDefault="007242B5" w:rsidP="007242B5">
      <w:pPr>
        <w:spacing w:line="91" w:lineRule="exact"/>
        <w:rPr>
          <w:rFonts w:ascii="Times New Roman" w:hAnsi="Times New Roman" w:cs="Times New Roman"/>
          <w:sz w:val="20"/>
          <w:szCs w:val="20"/>
        </w:rPr>
      </w:pPr>
    </w:p>
    <w:p w14:paraId="68D9F048"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Организм человека — очень сложная биологическая система, состоящая из органов, тканей, клеток. Функционирование здорового организма изучает физиология, которая оперирует объективными показателями, — концентрация гемоглобина, уровни глюкозы и холестерина в крови, величина артериального давления, частота пульса и дыхания, температура тела. Это и есть основные жизненные показатели здоровья человека. Их измеряют, фиксируют, на их величину и динамику ориентируются медицинские работники.</w:t>
      </w:r>
    </w:p>
    <w:p w14:paraId="0BE3EFDF" w14:textId="77777777" w:rsidR="007242B5" w:rsidRPr="005E60B0" w:rsidRDefault="007242B5" w:rsidP="007242B5">
      <w:pPr>
        <w:spacing w:line="200" w:lineRule="exact"/>
        <w:rPr>
          <w:rFonts w:ascii="Times New Roman" w:hAnsi="Times New Roman" w:cs="Times New Roman"/>
          <w:sz w:val="20"/>
          <w:szCs w:val="20"/>
        </w:rPr>
      </w:pPr>
    </w:p>
    <w:p w14:paraId="4275FF33" w14:textId="77777777" w:rsidR="007242B5" w:rsidRPr="005E60B0" w:rsidRDefault="007242B5" w:rsidP="007242B5">
      <w:pPr>
        <w:spacing w:line="200" w:lineRule="exact"/>
        <w:rPr>
          <w:rFonts w:ascii="Times New Roman" w:hAnsi="Times New Roman" w:cs="Times New Roman"/>
          <w:sz w:val="20"/>
          <w:szCs w:val="20"/>
        </w:rPr>
      </w:pPr>
    </w:p>
    <w:p w14:paraId="43CC226A" w14:textId="77777777" w:rsidR="007242B5" w:rsidRPr="005E60B0" w:rsidRDefault="007242B5" w:rsidP="007242B5">
      <w:pPr>
        <w:spacing w:line="322" w:lineRule="exact"/>
        <w:rPr>
          <w:rFonts w:ascii="Times New Roman" w:hAnsi="Times New Roman" w:cs="Times New Roman"/>
          <w:sz w:val="20"/>
          <w:szCs w:val="20"/>
        </w:rPr>
      </w:pPr>
    </w:p>
    <w:p w14:paraId="09512303"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СЕРДЕЧНО-СОСУДИСТЫЕ ЗАБОЛЕВАНИЯ</w:t>
      </w:r>
    </w:p>
    <w:p w14:paraId="08B8F027" w14:textId="77777777" w:rsidR="007242B5" w:rsidRPr="005E60B0" w:rsidRDefault="007242B5" w:rsidP="007242B5">
      <w:pPr>
        <w:spacing w:line="91" w:lineRule="exact"/>
        <w:rPr>
          <w:rFonts w:ascii="Times New Roman" w:hAnsi="Times New Roman" w:cs="Times New Roman"/>
          <w:sz w:val="20"/>
          <w:szCs w:val="20"/>
        </w:rPr>
      </w:pPr>
    </w:p>
    <w:p w14:paraId="39E1B547"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Сердечно-сосудистые заболевания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группа болезней сердца и кровеносных сосудов,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 которую</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входят:</w:t>
      </w:r>
    </w:p>
    <w:p w14:paraId="22F4259C" w14:textId="77777777" w:rsidR="007242B5" w:rsidRPr="005E60B0" w:rsidRDefault="007242B5" w:rsidP="007242B5">
      <w:pPr>
        <w:spacing w:line="92" w:lineRule="exact"/>
        <w:rPr>
          <w:rFonts w:ascii="Times New Roman" w:hAnsi="Times New Roman" w:cs="Times New Roman"/>
          <w:sz w:val="20"/>
          <w:szCs w:val="20"/>
        </w:rPr>
      </w:pPr>
    </w:p>
    <w:p w14:paraId="0B5389B9" w14:textId="77777777" w:rsidR="007242B5" w:rsidRPr="005E60B0" w:rsidRDefault="007242B5" w:rsidP="007242B5">
      <w:pPr>
        <w:numPr>
          <w:ilvl w:val="0"/>
          <w:numId w:val="21"/>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ишемическая болезнь сердца — поражение кровеносных сосудов, снабжающих кровью сердечную мышцу</w:t>
      </w:r>
    </w:p>
    <w:p w14:paraId="1ED72C97" w14:textId="77777777" w:rsidR="007242B5" w:rsidRPr="005E60B0" w:rsidRDefault="007242B5" w:rsidP="007242B5">
      <w:pPr>
        <w:spacing w:line="78" w:lineRule="exact"/>
        <w:rPr>
          <w:rFonts w:ascii="Times New Roman" w:eastAsia="Times New Roman" w:hAnsi="Times New Roman" w:cs="Times New Roman"/>
        </w:rPr>
      </w:pPr>
    </w:p>
    <w:p w14:paraId="3FD6610A" w14:textId="77777777" w:rsidR="007242B5" w:rsidRPr="005E60B0" w:rsidRDefault="007242B5" w:rsidP="007242B5">
      <w:pPr>
        <w:numPr>
          <w:ilvl w:val="0"/>
          <w:numId w:val="2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болезни сосудов головного мозга — поражение кровеносных сосудов, снабжающих кровью мозг;</w:t>
      </w:r>
    </w:p>
    <w:p w14:paraId="1E55A1B7" w14:textId="77777777" w:rsidR="007242B5" w:rsidRPr="005E60B0" w:rsidRDefault="007242B5" w:rsidP="007242B5">
      <w:pPr>
        <w:spacing w:line="94" w:lineRule="exact"/>
        <w:rPr>
          <w:rFonts w:ascii="Times New Roman" w:eastAsia="Times New Roman" w:hAnsi="Times New Roman" w:cs="Times New Roman"/>
        </w:rPr>
      </w:pPr>
    </w:p>
    <w:p w14:paraId="56299E3B" w14:textId="77777777" w:rsidR="007242B5" w:rsidRPr="005E60B0" w:rsidRDefault="007242B5" w:rsidP="007242B5">
      <w:pPr>
        <w:numPr>
          <w:ilvl w:val="0"/>
          <w:numId w:val="21"/>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болезни периферических артерий — поражение кровеносных сосудов, снабжающих кровью конечности</w:t>
      </w:r>
    </w:p>
    <w:p w14:paraId="15A8127B" w14:textId="77777777" w:rsidR="007242B5" w:rsidRPr="005E60B0" w:rsidRDefault="007242B5" w:rsidP="007242B5">
      <w:pPr>
        <w:spacing w:line="92" w:lineRule="exact"/>
        <w:rPr>
          <w:rFonts w:ascii="Times New Roman" w:eastAsia="Times New Roman" w:hAnsi="Times New Roman" w:cs="Times New Roman"/>
        </w:rPr>
      </w:pPr>
    </w:p>
    <w:p w14:paraId="6BD9B260" w14:textId="77777777" w:rsidR="007242B5" w:rsidRPr="005E60B0" w:rsidRDefault="007242B5" w:rsidP="007242B5">
      <w:pPr>
        <w:numPr>
          <w:ilvl w:val="0"/>
          <w:numId w:val="21"/>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ревмокардит — поражение сердечной мышцы и сердечных клапанов в результате ревматической атаки, вызываемой стрептококками</w:t>
      </w:r>
    </w:p>
    <w:p w14:paraId="199D07D6" w14:textId="77777777" w:rsidR="007242B5" w:rsidRPr="005E60B0" w:rsidRDefault="007242B5" w:rsidP="007242B5">
      <w:pPr>
        <w:spacing w:line="81" w:lineRule="exact"/>
        <w:rPr>
          <w:rFonts w:ascii="Times New Roman" w:eastAsia="Times New Roman" w:hAnsi="Times New Roman" w:cs="Times New Roman"/>
        </w:rPr>
      </w:pPr>
    </w:p>
    <w:p w14:paraId="38425311" w14:textId="77777777" w:rsidR="007242B5" w:rsidRPr="005E60B0" w:rsidRDefault="007242B5" w:rsidP="007242B5">
      <w:pPr>
        <w:numPr>
          <w:ilvl w:val="0"/>
          <w:numId w:val="2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врожденные пороки сердца — существующие с рождения дефекты строения сердца</w:t>
      </w:r>
    </w:p>
    <w:p w14:paraId="63798119" w14:textId="77777777" w:rsidR="007242B5" w:rsidRPr="005E60B0" w:rsidRDefault="007242B5" w:rsidP="007242B5">
      <w:pPr>
        <w:spacing w:line="92" w:lineRule="exact"/>
        <w:rPr>
          <w:rFonts w:ascii="Times New Roman" w:eastAsia="Times New Roman" w:hAnsi="Times New Roman" w:cs="Times New Roman"/>
        </w:rPr>
      </w:pPr>
    </w:p>
    <w:p w14:paraId="475A98B0" w14:textId="77777777" w:rsidR="007242B5" w:rsidRPr="005E60B0" w:rsidRDefault="007242B5" w:rsidP="007242B5">
      <w:pPr>
        <w:numPr>
          <w:ilvl w:val="0"/>
          <w:numId w:val="21"/>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тромбоз глубоких вен и эмболия легких — образование в венах ног сгустков крови, которые могут смещаться и попадать в сердце и легкие</w:t>
      </w:r>
    </w:p>
    <w:p w14:paraId="79A07465" w14:textId="77777777" w:rsidR="007242B5" w:rsidRPr="005E60B0" w:rsidRDefault="007242B5" w:rsidP="007242B5">
      <w:pPr>
        <w:rPr>
          <w:rFonts w:ascii="Times New Roman" w:hAnsi="Times New Roman" w:cs="Times New Roman"/>
        </w:rPr>
        <w:sectPr w:rsidR="007242B5" w:rsidRPr="005E60B0">
          <w:pgSz w:w="11900" w:h="16838"/>
          <w:pgMar w:top="918" w:right="846" w:bottom="875" w:left="1440" w:header="0" w:footer="0" w:gutter="0"/>
          <w:cols w:space="720"/>
        </w:sectPr>
      </w:pPr>
    </w:p>
    <w:p w14:paraId="1B9E4C71" w14:textId="77777777" w:rsidR="007242B5" w:rsidRPr="005E60B0" w:rsidRDefault="007242B5" w:rsidP="007242B5">
      <w:pPr>
        <w:ind w:left="260"/>
        <w:rPr>
          <w:rFonts w:ascii="Times New Roman" w:eastAsiaTheme="minorEastAsia" w:hAnsi="Times New Roman" w:cs="Times New Roman"/>
          <w:sz w:val="20"/>
          <w:szCs w:val="20"/>
        </w:rPr>
      </w:pPr>
      <w:r w:rsidRPr="005E60B0">
        <w:rPr>
          <w:rFonts w:ascii="Times New Roman" w:eastAsia="Times New Roman" w:hAnsi="Times New Roman" w:cs="Times New Roman"/>
        </w:rPr>
        <w:lastRenderedPageBreak/>
        <w:t>Сердечно-сосудистые заболевания — основная причина смертности во всем мире.</w:t>
      </w:r>
    </w:p>
    <w:p w14:paraId="22E7475F" w14:textId="77777777" w:rsidR="007242B5" w:rsidRPr="005E60B0" w:rsidRDefault="007242B5" w:rsidP="007242B5">
      <w:pPr>
        <w:spacing w:line="92" w:lineRule="exact"/>
        <w:rPr>
          <w:rFonts w:ascii="Times New Roman" w:hAnsi="Times New Roman" w:cs="Times New Roman"/>
          <w:sz w:val="20"/>
          <w:szCs w:val="20"/>
        </w:rPr>
      </w:pPr>
    </w:p>
    <w:p w14:paraId="1DA9C375"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Инфаркт миокарда и инсульт — обычно острые заболевания, которые развиваются в основном в результате закупоривания сосудов, что препятствует току крови к сердцу или мозгу. Самая распространенная причина этих заболеваний — образование атеросклеротических бляшек на внутренних стенках кровеносных сосудов, снабжающих кровью сердце или мозг. Кровотечения из кровеносного сосуда в мозге или тромбы также могут стать причиной инсульта. Часто заболевания кровеносных сосудов протекают бессимптомно, а инфаркт или инсульт могут быть первыми проявлениями болезни.</w:t>
      </w:r>
    </w:p>
    <w:p w14:paraId="14BC1EF9" w14:textId="77777777" w:rsidR="007242B5" w:rsidRPr="005E60B0" w:rsidRDefault="007242B5" w:rsidP="007242B5">
      <w:pPr>
        <w:spacing w:line="97" w:lineRule="exact"/>
        <w:rPr>
          <w:rFonts w:ascii="Times New Roman" w:hAnsi="Times New Roman" w:cs="Times New Roman"/>
          <w:sz w:val="20"/>
          <w:szCs w:val="20"/>
        </w:rPr>
      </w:pPr>
    </w:p>
    <w:p w14:paraId="0FFCE42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Инфаркт миокарда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состояние,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возникающее вследствие внезапного прекращения коронарного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кровотока в связи с тромбозом коронарного сосуда и развитием очагов некроза (гибели клеток) в сердечной мышце. При несвоевременном оказании неотложной помощи, а иногда даже при ее оказании заболевание приводит к смерти больного.</w:t>
      </w:r>
    </w:p>
    <w:p w14:paraId="73C9F174" w14:textId="77777777" w:rsidR="007242B5" w:rsidRPr="005E60B0" w:rsidRDefault="007242B5" w:rsidP="007242B5">
      <w:pPr>
        <w:spacing w:line="200" w:lineRule="exact"/>
        <w:rPr>
          <w:rFonts w:ascii="Times New Roman" w:hAnsi="Times New Roman" w:cs="Times New Roman"/>
          <w:sz w:val="20"/>
          <w:szCs w:val="20"/>
        </w:rPr>
      </w:pPr>
    </w:p>
    <w:p w14:paraId="2540D2F2" w14:textId="77777777" w:rsidR="007242B5" w:rsidRPr="005E60B0" w:rsidRDefault="007242B5" w:rsidP="007242B5">
      <w:pPr>
        <w:spacing w:line="238" w:lineRule="exact"/>
        <w:rPr>
          <w:rFonts w:ascii="Times New Roman" w:hAnsi="Times New Roman" w:cs="Times New Roman"/>
          <w:sz w:val="20"/>
          <w:szCs w:val="20"/>
        </w:rPr>
      </w:pPr>
    </w:p>
    <w:p w14:paraId="42E965A8"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Иногда инфаркт миокарда маскируют другие болезни. В частности, </w:t>
      </w:r>
      <w:proofErr w:type="spellStart"/>
      <w:r w:rsidRPr="005E60B0">
        <w:rPr>
          <w:rFonts w:ascii="Times New Roman" w:eastAsia="Times New Roman" w:hAnsi="Times New Roman" w:cs="Times New Roman"/>
        </w:rPr>
        <w:t>гастралгический</w:t>
      </w:r>
      <w:proofErr w:type="spellEnd"/>
      <w:r w:rsidRPr="005E60B0">
        <w:rPr>
          <w:rFonts w:ascii="Times New Roman" w:eastAsia="Times New Roman" w:hAnsi="Times New Roman" w:cs="Times New Roman"/>
        </w:rPr>
        <w:t xml:space="preserve"> вариант инфаркта миокарда похож на картину «острого живота»: боль в животе, вздутие, слабость, падение артериального давления, тахикардия. Уточнить диагноз помогает электрокардиограмма. Астматический вариант протекает без сильных болей в сердце, при этом человек начинает задыхаться, однако от препаратов, облегчающих дыхание, состояние больного не улучшается.</w:t>
      </w:r>
    </w:p>
    <w:p w14:paraId="0EEDAC69" w14:textId="77777777" w:rsidR="007242B5" w:rsidRPr="005E60B0" w:rsidRDefault="007242B5" w:rsidP="007242B5">
      <w:pPr>
        <w:spacing w:line="93" w:lineRule="exact"/>
        <w:rPr>
          <w:rFonts w:ascii="Times New Roman" w:hAnsi="Times New Roman" w:cs="Times New Roman"/>
          <w:sz w:val="20"/>
          <w:szCs w:val="20"/>
        </w:rPr>
      </w:pPr>
    </w:p>
    <w:p w14:paraId="4EFBEB7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Церебральный вариант инфаркта миокарда напоминает инсульт, поскольку возникает спутанность сознания и речи. «Немой» инфаркт миокарда протекает совсем без боли и наиболее часто бывает у больных сахарным диабетом. Его единственными признаками могут быть сильная утомляемость и одышка после физической нагрузки, которую раньше больной выполнял легко.</w:t>
      </w:r>
    </w:p>
    <w:p w14:paraId="318544B2" w14:textId="77777777" w:rsidR="007242B5" w:rsidRPr="005E60B0" w:rsidRDefault="007242B5" w:rsidP="007242B5">
      <w:pPr>
        <w:spacing w:line="93" w:lineRule="exact"/>
        <w:rPr>
          <w:rFonts w:ascii="Times New Roman" w:hAnsi="Times New Roman" w:cs="Times New Roman"/>
          <w:sz w:val="20"/>
          <w:szCs w:val="20"/>
        </w:rPr>
      </w:pPr>
    </w:p>
    <w:p w14:paraId="60A91BEE"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Еще одна «маска» инфаркта миокарда — стенокардия напряжения, при которой боль проявляется только при ходьбе (рис. 2).</w:t>
      </w:r>
    </w:p>
    <w:p w14:paraId="52A16D4D" w14:textId="430D78F3"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03968" behindDoc="1" locked="0" layoutInCell="0" allowOverlap="1" wp14:anchorId="12F86B68" wp14:editId="108B1767">
            <wp:simplePos x="0" y="0"/>
            <wp:positionH relativeFrom="column">
              <wp:posOffset>166370</wp:posOffset>
            </wp:positionH>
            <wp:positionV relativeFrom="paragraph">
              <wp:posOffset>266065</wp:posOffset>
            </wp:positionV>
            <wp:extent cx="3362960" cy="1281430"/>
            <wp:effectExtent l="0" t="0" r="889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960" cy="1281430"/>
                    </a:xfrm>
                    <a:prstGeom prst="rect">
                      <a:avLst/>
                    </a:prstGeom>
                    <a:noFill/>
                  </pic:spPr>
                </pic:pic>
              </a:graphicData>
            </a:graphic>
            <wp14:sizeRelH relativeFrom="page">
              <wp14:pctWidth>0</wp14:pctWidth>
            </wp14:sizeRelH>
            <wp14:sizeRelV relativeFrom="page">
              <wp14:pctHeight>0</wp14:pctHeight>
            </wp14:sizeRelV>
          </wp:anchor>
        </w:drawing>
      </w:r>
    </w:p>
    <w:p w14:paraId="15EAF5C5" w14:textId="77777777" w:rsidR="007242B5" w:rsidRPr="005E60B0" w:rsidRDefault="007242B5" w:rsidP="007242B5">
      <w:pPr>
        <w:spacing w:line="200" w:lineRule="exact"/>
        <w:rPr>
          <w:rFonts w:ascii="Times New Roman" w:hAnsi="Times New Roman" w:cs="Times New Roman"/>
          <w:sz w:val="20"/>
          <w:szCs w:val="20"/>
        </w:rPr>
      </w:pPr>
    </w:p>
    <w:p w14:paraId="71E35563" w14:textId="77777777" w:rsidR="007242B5" w:rsidRPr="005E60B0" w:rsidRDefault="007242B5" w:rsidP="007242B5">
      <w:pPr>
        <w:spacing w:line="200" w:lineRule="exact"/>
        <w:rPr>
          <w:rFonts w:ascii="Times New Roman" w:hAnsi="Times New Roman" w:cs="Times New Roman"/>
          <w:sz w:val="20"/>
          <w:szCs w:val="20"/>
        </w:rPr>
      </w:pPr>
    </w:p>
    <w:p w14:paraId="394FBA77" w14:textId="77777777" w:rsidR="007242B5" w:rsidRPr="005E60B0" w:rsidRDefault="007242B5" w:rsidP="007242B5">
      <w:pPr>
        <w:spacing w:line="200" w:lineRule="exact"/>
        <w:rPr>
          <w:rFonts w:ascii="Times New Roman" w:hAnsi="Times New Roman" w:cs="Times New Roman"/>
          <w:sz w:val="20"/>
          <w:szCs w:val="20"/>
        </w:rPr>
      </w:pPr>
    </w:p>
    <w:p w14:paraId="42B138AD" w14:textId="77777777" w:rsidR="007242B5" w:rsidRPr="005E60B0" w:rsidRDefault="007242B5" w:rsidP="007242B5">
      <w:pPr>
        <w:spacing w:line="200" w:lineRule="exact"/>
        <w:rPr>
          <w:rFonts w:ascii="Times New Roman" w:hAnsi="Times New Roman" w:cs="Times New Roman"/>
          <w:sz w:val="20"/>
          <w:szCs w:val="20"/>
        </w:rPr>
      </w:pPr>
    </w:p>
    <w:p w14:paraId="23D82FB3" w14:textId="77777777" w:rsidR="007242B5" w:rsidRPr="005E60B0" w:rsidRDefault="007242B5" w:rsidP="007242B5">
      <w:pPr>
        <w:spacing w:line="200" w:lineRule="exact"/>
        <w:rPr>
          <w:rFonts w:ascii="Times New Roman" w:hAnsi="Times New Roman" w:cs="Times New Roman"/>
          <w:sz w:val="20"/>
          <w:szCs w:val="20"/>
        </w:rPr>
      </w:pPr>
    </w:p>
    <w:p w14:paraId="37AA9A41" w14:textId="77777777" w:rsidR="007242B5" w:rsidRPr="005E60B0" w:rsidRDefault="007242B5" w:rsidP="007242B5">
      <w:pPr>
        <w:spacing w:line="200" w:lineRule="exact"/>
        <w:rPr>
          <w:rFonts w:ascii="Times New Roman" w:hAnsi="Times New Roman" w:cs="Times New Roman"/>
          <w:sz w:val="20"/>
          <w:szCs w:val="20"/>
        </w:rPr>
      </w:pPr>
    </w:p>
    <w:p w14:paraId="26EC7A3E" w14:textId="77777777" w:rsidR="007242B5" w:rsidRPr="005E60B0" w:rsidRDefault="007242B5" w:rsidP="007242B5">
      <w:pPr>
        <w:spacing w:line="200" w:lineRule="exact"/>
        <w:rPr>
          <w:rFonts w:ascii="Times New Roman" w:hAnsi="Times New Roman" w:cs="Times New Roman"/>
          <w:sz w:val="20"/>
          <w:szCs w:val="20"/>
        </w:rPr>
      </w:pPr>
    </w:p>
    <w:p w14:paraId="591A7310" w14:textId="77777777" w:rsidR="007242B5" w:rsidRPr="005E60B0" w:rsidRDefault="007242B5" w:rsidP="007242B5">
      <w:pPr>
        <w:spacing w:line="200" w:lineRule="exact"/>
        <w:rPr>
          <w:rFonts w:ascii="Times New Roman" w:hAnsi="Times New Roman" w:cs="Times New Roman"/>
          <w:sz w:val="20"/>
          <w:szCs w:val="20"/>
        </w:rPr>
      </w:pPr>
    </w:p>
    <w:p w14:paraId="66BD2525" w14:textId="77777777" w:rsidR="007242B5" w:rsidRPr="005E60B0" w:rsidRDefault="007242B5" w:rsidP="007242B5">
      <w:pPr>
        <w:spacing w:line="200" w:lineRule="exact"/>
        <w:rPr>
          <w:rFonts w:ascii="Times New Roman" w:hAnsi="Times New Roman" w:cs="Times New Roman"/>
          <w:sz w:val="20"/>
          <w:szCs w:val="20"/>
        </w:rPr>
      </w:pPr>
    </w:p>
    <w:p w14:paraId="0146F1B5" w14:textId="77777777" w:rsidR="007242B5" w:rsidRPr="005E60B0" w:rsidRDefault="007242B5" w:rsidP="007242B5">
      <w:pPr>
        <w:spacing w:line="200" w:lineRule="exact"/>
        <w:rPr>
          <w:rFonts w:ascii="Times New Roman" w:hAnsi="Times New Roman" w:cs="Times New Roman"/>
          <w:sz w:val="20"/>
          <w:szCs w:val="20"/>
        </w:rPr>
      </w:pPr>
    </w:p>
    <w:p w14:paraId="19B36A7F" w14:textId="77777777" w:rsidR="007242B5" w:rsidRPr="005E60B0" w:rsidRDefault="007242B5" w:rsidP="007242B5">
      <w:pPr>
        <w:spacing w:line="200" w:lineRule="exact"/>
        <w:rPr>
          <w:rFonts w:ascii="Times New Roman" w:hAnsi="Times New Roman" w:cs="Times New Roman"/>
          <w:sz w:val="20"/>
          <w:szCs w:val="20"/>
        </w:rPr>
      </w:pPr>
    </w:p>
    <w:p w14:paraId="13095764" w14:textId="77777777" w:rsidR="007242B5" w:rsidRPr="005E60B0" w:rsidRDefault="007242B5" w:rsidP="007242B5">
      <w:pPr>
        <w:spacing w:line="200" w:lineRule="exact"/>
        <w:rPr>
          <w:rFonts w:ascii="Times New Roman" w:hAnsi="Times New Roman" w:cs="Times New Roman"/>
          <w:sz w:val="20"/>
          <w:szCs w:val="20"/>
        </w:rPr>
      </w:pPr>
    </w:p>
    <w:p w14:paraId="686A60B8" w14:textId="77777777" w:rsidR="007242B5" w:rsidRPr="005E60B0" w:rsidRDefault="007242B5" w:rsidP="007242B5">
      <w:pPr>
        <w:spacing w:line="200" w:lineRule="exact"/>
        <w:rPr>
          <w:rFonts w:ascii="Times New Roman" w:hAnsi="Times New Roman" w:cs="Times New Roman"/>
          <w:sz w:val="20"/>
          <w:szCs w:val="20"/>
        </w:rPr>
      </w:pPr>
    </w:p>
    <w:p w14:paraId="540D5CAE" w14:textId="77777777" w:rsidR="007242B5" w:rsidRPr="005E60B0" w:rsidRDefault="007242B5" w:rsidP="007242B5">
      <w:pPr>
        <w:spacing w:line="224" w:lineRule="exact"/>
        <w:rPr>
          <w:rFonts w:ascii="Times New Roman" w:hAnsi="Times New Roman" w:cs="Times New Roman"/>
          <w:sz w:val="20"/>
          <w:szCs w:val="20"/>
        </w:rPr>
      </w:pPr>
    </w:p>
    <w:p w14:paraId="1FA95BAD" w14:textId="77777777" w:rsidR="007242B5" w:rsidRPr="005E60B0" w:rsidRDefault="007242B5" w:rsidP="007242B5">
      <w:pPr>
        <w:ind w:left="980"/>
        <w:rPr>
          <w:rFonts w:ascii="Times New Roman" w:hAnsi="Times New Roman" w:cs="Times New Roman"/>
          <w:sz w:val="20"/>
          <w:szCs w:val="20"/>
        </w:rPr>
      </w:pPr>
      <w:r w:rsidRPr="005E60B0">
        <w:rPr>
          <w:rFonts w:ascii="Times New Roman" w:eastAsia="Times New Roman" w:hAnsi="Times New Roman" w:cs="Times New Roman"/>
        </w:rPr>
        <w:t>Первые сигналы:</w:t>
      </w:r>
    </w:p>
    <w:p w14:paraId="3F2EB4DE" w14:textId="77777777" w:rsidR="007242B5" w:rsidRPr="005E60B0" w:rsidRDefault="007242B5" w:rsidP="007242B5">
      <w:pPr>
        <w:spacing w:line="81" w:lineRule="exact"/>
        <w:rPr>
          <w:rFonts w:ascii="Times New Roman" w:hAnsi="Times New Roman" w:cs="Times New Roman"/>
          <w:sz w:val="20"/>
          <w:szCs w:val="20"/>
        </w:rPr>
      </w:pPr>
    </w:p>
    <w:p w14:paraId="7DDD8B40" w14:textId="77777777" w:rsidR="007242B5" w:rsidRPr="005E60B0" w:rsidRDefault="007242B5" w:rsidP="007242B5">
      <w:pPr>
        <w:numPr>
          <w:ilvl w:val="0"/>
          <w:numId w:val="22"/>
        </w:numPr>
        <w:tabs>
          <w:tab w:val="left" w:pos="1680"/>
        </w:tabs>
        <w:spacing w:after="0" w:line="240" w:lineRule="auto"/>
        <w:ind w:left="1680" w:hanging="338"/>
        <w:rPr>
          <w:rFonts w:ascii="Times New Roman" w:eastAsia="Symbol" w:hAnsi="Times New Roman" w:cs="Times New Roman"/>
        </w:rPr>
      </w:pPr>
      <w:r w:rsidRPr="005E60B0">
        <w:rPr>
          <w:rFonts w:ascii="Times New Roman" w:eastAsia="Times New Roman" w:hAnsi="Times New Roman" w:cs="Times New Roman"/>
        </w:rPr>
        <w:t>Сильные боли более 5 минут в груди, в руке, лопатке, шее, подбородке, предплечье</w:t>
      </w:r>
    </w:p>
    <w:p w14:paraId="373417F4" w14:textId="77777777" w:rsidR="007242B5" w:rsidRPr="005E60B0" w:rsidRDefault="007242B5" w:rsidP="007242B5">
      <w:pPr>
        <w:spacing w:line="78" w:lineRule="exact"/>
        <w:rPr>
          <w:rFonts w:ascii="Times New Roman" w:eastAsia="Symbol" w:hAnsi="Times New Roman" w:cs="Times New Roman"/>
        </w:rPr>
      </w:pPr>
    </w:p>
    <w:p w14:paraId="6487AF4D" w14:textId="77777777" w:rsidR="007242B5" w:rsidRPr="005E60B0" w:rsidRDefault="007242B5" w:rsidP="007242B5">
      <w:pPr>
        <w:numPr>
          <w:ilvl w:val="0"/>
          <w:numId w:val="22"/>
        </w:numPr>
        <w:tabs>
          <w:tab w:val="left" w:pos="1680"/>
        </w:tabs>
        <w:spacing w:after="0" w:line="240" w:lineRule="auto"/>
        <w:ind w:left="1680" w:hanging="338"/>
        <w:rPr>
          <w:rFonts w:ascii="Times New Roman" w:eastAsia="Symbol" w:hAnsi="Times New Roman" w:cs="Times New Roman"/>
        </w:rPr>
      </w:pPr>
      <w:r w:rsidRPr="005E60B0">
        <w:rPr>
          <w:rFonts w:ascii="Times New Roman" w:eastAsia="Times New Roman" w:hAnsi="Times New Roman" w:cs="Times New Roman"/>
        </w:rPr>
        <w:t>Чувство удушья, жжение в области груди</w:t>
      </w:r>
    </w:p>
    <w:p w14:paraId="445CF7A3" w14:textId="77777777" w:rsidR="007242B5" w:rsidRPr="005E60B0" w:rsidRDefault="007242B5" w:rsidP="007242B5">
      <w:pPr>
        <w:spacing w:line="80" w:lineRule="exact"/>
        <w:rPr>
          <w:rFonts w:ascii="Times New Roman" w:eastAsia="Symbol" w:hAnsi="Times New Roman" w:cs="Times New Roman"/>
        </w:rPr>
      </w:pPr>
    </w:p>
    <w:p w14:paraId="3D94F9D0" w14:textId="77777777" w:rsidR="007242B5" w:rsidRPr="005E60B0" w:rsidRDefault="007242B5" w:rsidP="007242B5">
      <w:pPr>
        <w:numPr>
          <w:ilvl w:val="0"/>
          <w:numId w:val="22"/>
        </w:numPr>
        <w:tabs>
          <w:tab w:val="left" w:pos="1680"/>
        </w:tabs>
        <w:spacing w:after="0" w:line="240" w:lineRule="auto"/>
        <w:ind w:left="1680" w:hanging="338"/>
        <w:rPr>
          <w:rFonts w:ascii="Times New Roman" w:eastAsia="Symbol" w:hAnsi="Times New Roman" w:cs="Times New Roman"/>
        </w:rPr>
      </w:pPr>
      <w:r w:rsidRPr="005E60B0">
        <w:rPr>
          <w:rFonts w:ascii="Times New Roman" w:eastAsia="Times New Roman" w:hAnsi="Times New Roman" w:cs="Times New Roman"/>
        </w:rPr>
        <w:lastRenderedPageBreak/>
        <w:t>Тошнота, рвота, чувство страха</w:t>
      </w:r>
    </w:p>
    <w:p w14:paraId="174072FD" w14:textId="77777777" w:rsidR="007242B5" w:rsidRPr="005E60B0" w:rsidRDefault="007242B5" w:rsidP="007242B5">
      <w:pPr>
        <w:spacing w:line="79" w:lineRule="exact"/>
        <w:rPr>
          <w:rFonts w:ascii="Times New Roman" w:eastAsia="Symbol" w:hAnsi="Times New Roman" w:cs="Times New Roman"/>
        </w:rPr>
      </w:pPr>
    </w:p>
    <w:p w14:paraId="1E87FFE5" w14:textId="77777777" w:rsidR="007242B5" w:rsidRPr="005E60B0" w:rsidRDefault="007242B5" w:rsidP="007242B5">
      <w:pPr>
        <w:numPr>
          <w:ilvl w:val="0"/>
          <w:numId w:val="22"/>
        </w:numPr>
        <w:tabs>
          <w:tab w:val="left" w:pos="1680"/>
        </w:tabs>
        <w:spacing w:after="0" w:line="240" w:lineRule="auto"/>
        <w:ind w:left="1680" w:hanging="338"/>
        <w:rPr>
          <w:rFonts w:ascii="Times New Roman" w:eastAsia="Symbol" w:hAnsi="Times New Roman" w:cs="Times New Roman"/>
        </w:rPr>
      </w:pPr>
      <w:r w:rsidRPr="005E60B0">
        <w:rPr>
          <w:rFonts w:ascii="Times New Roman" w:eastAsia="Times New Roman" w:hAnsi="Times New Roman" w:cs="Times New Roman"/>
        </w:rPr>
        <w:t>Слабость (возможно без болей), возможна потеря сознания</w:t>
      </w:r>
    </w:p>
    <w:p w14:paraId="6270BF91" w14:textId="77777777" w:rsidR="007242B5" w:rsidRPr="005E60B0" w:rsidRDefault="007242B5" w:rsidP="007242B5">
      <w:pPr>
        <w:spacing w:line="78" w:lineRule="exact"/>
        <w:rPr>
          <w:rFonts w:ascii="Times New Roman" w:eastAsia="Symbol" w:hAnsi="Times New Roman" w:cs="Times New Roman"/>
        </w:rPr>
      </w:pPr>
    </w:p>
    <w:p w14:paraId="1A72138A" w14:textId="77777777" w:rsidR="007242B5" w:rsidRPr="005E60B0" w:rsidRDefault="007242B5" w:rsidP="007242B5">
      <w:pPr>
        <w:numPr>
          <w:ilvl w:val="0"/>
          <w:numId w:val="22"/>
        </w:numPr>
        <w:tabs>
          <w:tab w:val="left" w:pos="1680"/>
        </w:tabs>
        <w:spacing w:after="0" w:line="240" w:lineRule="auto"/>
        <w:ind w:left="1680" w:hanging="338"/>
        <w:rPr>
          <w:rFonts w:ascii="Times New Roman" w:eastAsia="Symbol" w:hAnsi="Times New Roman" w:cs="Times New Roman"/>
        </w:rPr>
      </w:pPr>
      <w:r w:rsidRPr="005E60B0">
        <w:rPr>
          <w:rFonts w:ascii="Times New Roman" w:eastAsia="Times New Roman" w:hAnsi="Times New Roman" w:cs="Times New Roman"/>
        </w:rPr>
        <w:t>Бледность, холодный пот</w:t>
      </w:r>
    </w:p>
    <w:p w14:paraId="25646442" w14:textId="77777777" w:rsidR="007242B5" w:rsidRPr="005E60B0" w:rsidRDefault="007242B5" w:rsidP="007242B5">
      <w:pPr>
        <w:spacing w:line="80" w:lineRule="exact"/>
        <w:rPr>
          <w:rFonts w:ascii="Times New Roman" w:eastAsia="Symbol" w:hAnsi="Times New Roman" w:cs="Times New Roman"/>
        </w:rPr>
      </w:pPr>
    </w:p>
    <w:p w14:paraId="17670AA0" w14:textId="77777777" w:rsidR="007242B5" w:rsidRPr="005E60B0" w:rsidRDefault="007242B5" w:rsidP="007242B5">
      <w:pPr>
        <w:numPr>
          <w:ilvl w:val="0"/>
          <w:numId w:val="22"/>
        </w:numPr>
        <w:tabs>
          <w:tab w:val="left" w:pos="1680"/>
        </w:tabs>
        <w:spacing w:after="0" w:line="240" w:lineRule="auto"/>
        <w:ind w:left="1680" w:hanging="338"/>
        <w:rPr>
          <w:rFonts w:ascii="Times New Roman" w:eastAsia="Symbol" w:hAnsi="Times New Roman" w:cs="Times New Roman"/>
        </w:rPr>
      </w:pPr>
      <w:r w:rsidRPr="005E60B0">
        <w:rPr>
          <w:rFonts w:ascii="Times New Roman" w:eastAsia="Times New Roman" w:hAnsi="Times New Roman" w:cs="Times New Roman"/>
        </w:rPr>
        <w:t>Пробуждение ночью с болью в области груди</w:t>
      </w:r>
    </w:p>
    <w:p w14:paraId="670F5D03" w14:textId="77777777" w:rsidR="007242B5" w:rsidRPr="005E60B0" w:rsidRDefault="007242B5" w:rsidP="007242B5">
      <w:pPr>
        <w:spacing w:line="78" w:lineRule="exact"/>
        <w:rPr>
          <w:rFonts w:ascii="Times New Roman" w:eastAsiaTheme="minorEastAsia" w:hAnsi="Times New Roman" w:cs="Times New Roman"/>
          <w:sz w:val="20"/>
          <w:szCs w:val="20"/>
        </w:rPr>
      </w:pPr>
    </w:p>
    <w:p w14:paraId="53702178" w14:textId="77777777" w:rsidR="007242B5" w:rsidRPr="005E60B0" w:rsidRDefault="007242B5" w:rsidP="007242B5">
      <w:pPr>
        <w:ind w:left="1700"/>
        <w:rPr>
          <w:rFonts w:ascii="Times New Roman" w:hAnsi="Times New Roman" w:cs="Times New Roman"/>
          <w:sz w:val="20"/>
          <w:szCs w:val="20"/>
        </w:rPr>
      </w:pPr>
      <w:r w:rsidRPr="005E60B0">
        <w:rPr>
          <w:rFonts w:ascii="Times New Roman" w:eastAsia="Times New Roman" w:hAnsi="Times New Roman" w:cs="Times New Roman"/>
        </w:rPr>
        <w:t>ВНИМАНИЕ!</w:t>
      </w:r>
    </w:p>
    <w:p w14:paraId="0FC0C938" w14:textId="77777777" w:rsidR="007242B5" w:rsidRPr="005E60B0" w:rsidRDefault="007242B5" w:rsidP="007242B5">
      <w:pPr>
        <w:spacing w:line="109" w:lineRule="exact"/>
        <w:rPr>
          <w:rFonts w:ascii="Times New Roman" w:hAnsi="Times New Roman" w:cs="Times New Roman"/>
          <w:sz w:val="20"/>
          <w:szCs w:val="20"/>
        </w:rPr>
      </w:pPr>
    </w:p>
    <w:p w14:paraId="71F42DE7" w14:textId="77777777" w:rsidR="007242B5" w:rsidRPr="005E60B0" w:rsidRDefault="007242B5" w:rsidP="007242B5">
      <w:pPr>
        <w:numPr>
          <w:ilvl w:val="0"/>
          <w:numId w:val="23"/>
        </w:numPr>
        <w:tabs>
          <w:tab w:val="left" w:pos="1676"/>
        </w:tabs>
        <w:spacing w:after="0" w:line="225" w:lineRule="auto"/>
        <w:ind w:left="1700" w:hanging="358"/>
        <w:rPr>
          <w:rFonts w:ascii="Times New Roman" w:eastAsia="Symbol" w:hAnsi="Times New Roman" w:cs="Times New Roman"/>
        </w:rPr>
      </w:pPr>
      <w:r w:rsidRPr="005E60B0">
        <w:rPr>
          <w:rFonts w:ascii="Times New Roman" w:eastAsia="Times New Roman" w:hAnsi="Times New Roman" w:cs="Times New Roman"/>
        </w:rPr>
        <w:t>У женщин чувство удушья, тошнота, рвота, боли в предплечье возникают при инфаркте чаще, чем у мужчин</w:t>
      </w:r>
    </w:p>
    <w:p w14:paraId="3F91D87A" w14:textId="77777777" w:rsidR="007242B5" w:rsidRPr="005E60B0" w:rsidRDefault="007242B5" w:rsidP="007242B5">
      <w:pPr>
        <w:spacing w:line="79" w:lineRule="exact"/>
        <w:rPr>
          <w:rFonts w:ascii="Times New Roman" w:eastAsia="Symbol" w:hAnsi="Times New Roman" w:cs="Times New Roman"/>
        </w:rPr>
      </w:pPr>
    </w:p>
    <w:p w14:paraId="592A86FA" w14:textId="77777777" w:rsidR="007242B5" w:rsidRPr="005E60B0" w:rsidRDefault="007242B5" w:rsidP="007242B5">
      <w:pPr>
        <w:numPr>
          <w:ilvl w:val="0"/>
          <w:numId w:val="23"/>
        </w:numPr>
        <w:tabs>
          <w:tab w:val="left" w:pos="1680"/>
        </w:tabs>
        <w:spacing w:after="0" w:line="240" w:lineRule="auto"/>
        <w:ind w:left="1680" w:hanging="338"/>
        <w:rPr>
          <w:rFonts w:ascii="Times New Roman" w:eastAsia="Symbol" w:hAnsi="Times New Roman" w:cs="Times New Roman"/>
        </w:rPr>
      </w:pPr>
      <w:r w:rsidRPr="005E60B0">
        <w:rPr>
          <w:rFonts w:ascii="Times New Roman" w:eastAsia="Times New Roman" w:hAnsi="Times New Roman" w:cs="Times New Roman"/>
        </w:rPr>
        <w:t>Боли в груди могут возникнуть при малых нагрузках или в покое</w:t>
      </w:r>
    </w:p>
    <w:p w14:paraId="4F8909AC" w14:textId="77777777" w:rsidR="007242B5" w:rsidRPr="005E60B0" w:rsidRDefault="007242B5" w:rsidP="007242B5">
      <w:pPr>
        <w:spacing w:line="200" w:lineRule="exact"/>
        <w:rPr>
          <w:rFonts w:ascii="Times New Roman" w:eastAsiaTheme="minorEastAsia" w:hAnsi="Times New Roman" w:cs="Times New Roman"/>
          <w:sz w:val="20"/>
          <w:szCs w:val="20"/>
        </w:rPr>
      </w:pPr>
    </w:p>
    <w:p w14:paraId="5744F80E" w14:textId="77777777" w:rsidR="007242B5" w:rsidRPr="005E60B0" w:rsidRDefault="007242B5" w:rsidP="007242B5">
      <w:pPr>
        <w:spacing w:line="200" w:lineRule="exact"/>
        <w:rPr>
          <w:rFonts w:ascii="Times New Roman" w:hAnsi="Times New Roman" w:cs="Times New Roman"/>
          <w:sz w:val="20"/>
          <w:szCs w:val="20"/>
        </w:rPr>
      </w:pPr>
    </w:p>
    <w:p w14:paraId="0BED127F" w14:textId="77777777" w:rsidR="007242B5" w:rsidRPr="005E60B0" w:rsidRDefault="007242B5" w:rsidP="007242B5">
      <w:pPr>
        <w:spacing w:line="200" w:lineRule="exact"/>
        <w:rPr>
          <w:rFonts w:ascii="Times New Roman" w:hAnsi="Times New Roman" w:cs="Times New Roman"/>
          <w:sz w:val="20"/>
          <w:szCs w:val="20"/>
        </w:rPr>
      </w:pPr>
    </w:p>
    <w:p w14:paraId="20EB4AB6" w14:textId="77777777" w:rsidR="007242B5" w:rsidRPr="005E60B0" w:rsidRDefault="007242B5" w:rsidP="007242B5">
      <w:pPr>
        <w:spacing w:line="200" w:lineRule="exact"/>
        <w:rPr>
          <w:rFonts w:ascii="Times New Roman" w:hAnsi="Times New Roman" w:cs="Times New Roman"/>
          <w:sz w:val="20"/>
          <w:szCs w:val="20"/>
        </w:rPr>
      </w:pPr>
    </w:p>
    <w:p w14:paraId="7D9DE0E9" w14:textId="77777777" w:rsidR="007242B5" w:rsidRPr="005E60B0" w:rsidRDefault="007242B5" w:rsidP="007242B5">
      <w:pPr>
        <w:spacing w:line="303" w:lineRule="exact"/>
        <w:rPr>
          <w:rFonts w:ascii="Times New Roman" w:hAnsi="Times New Roman" w:cs="Times New Roman"/>
          <w:sz w:val="20"/>
          <w:szCs w:val="20"/>
        </w:rPr>
      </w:pPr>
    </w:p>
    <w:p w14:paraId="2CCA3EB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Самое главное действие при инфаркте миокарда — вовремя обратиться за медицинской помощью. Если инфаркт миокарда произошел у кого-то из окружающих, есть 5–10 мин, чтобы помочь человеку перенести самый опасный этап заболевания, пока бригада скорой медицинской помощи</w:t>
      </w:r>
    </w:p>
    <w:p w14:paraId="65D48D87" w14:textId="77777777" w:rsidR="007242B5" w:rsidRPr="005E60B0" w:rsidRDefault="007242B5" w:rsidP="007242B5">
      <w:pPr>
        <w:rPr>
          <w:rFonts w:ascii="Times New Roman" w:hAnsi="Times New Roman" w:cs="Times New Roman"/>
        </w:rPr>
        <w:sectPr w:rsidR="007242B5" w:rsidRPr="005E60B0">
          <w:pgSz w:w="11900" w:h="16838"/>
          <w:pgMar w:top="558" w:right="846" w:bottom="829" w:left="1440" w:header="0" w:footer="0" w:gutter="0"/>
          <w:cols w:space="720"/>
        </w:sectPr>
      </w:pPr>
    </w:p>
    <w:p w14:paraId="264663D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будет в пути. По возможности необходимо встретить машину медиков.</w:t>
      </w:r>
    </w:p>
    <w:p w14:paraId="7570E2E1" w14:textId="77777777" w:rsidR="007242B5" w:rsidRPr="005E60B0" w:rsidRDefault="007242B5" w:rsidP="007242B5">
      <w:pPr>
        <w:spacing w:line="92" w:lineRule="exact"/>
        <w:rPr>
          <w:rFonts w:ascii="Times New Roman" w:hAnsi="Times New Roman" w:cs="Times New Roman"/>
          <w:sz w:val="20"/>
          <w:szCs w:val="20"/>
        </w:rPr>
      </w:pPr>
    </w:p>
    <w:p w14:paraId="06BCBF4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Инсульт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острое нарушение кровообращения мозга,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приводящее к повреждению и гибели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нервных клеток. Инсульт происходит, если кровеносный сосуд в мозге перекрывается или блокируется (бляшкой, тромбом — ишемический инсульт) либо разрывается (геморрагический инсульт).</w:t>
      </w:r>
    </w:p>
    <w:p w14:paraId="12031C94" w14:textId="77777777" w:rsidR="007242B5" w:rsidRPr="005E60B0" w:rsidRDefault="007242B5" w:rsidP="007242B5">
      <w:pPr>
        <w:spacing w:line="93" w:lineRule="exact"/>
        <w:rPr>
          <w:rFonts w:ascii="Times New Roman" w:hAnsi="Times New Roman" w:cs="Times New Roman"/>
          <w:sz w:val="20"/>
          <w:szCs w:val="20"/>
        </w:rPr>
      </w:pPr>
    </w:p>
    <w:p w14:paraId="1C6C111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После гибели части нервных клеток организм утрачивает одну из функций, за которую эти клетки отвечали: наступают паралич, потеря речи и другие серьезные нарушения. Чем больше область омертвения в мозге, тем более тяжелые последствия имеет инсульт.</w:t>
      </w:r>
    </w:p>
    <w:p w14:paraId="78D76E99" w14:textId="77777777" w:rsidR="007242B5" w:rsidRPr="005E60B0" w:rsidRDefault="007242B5" w:rsidP="007242B5">
      <w:pPr>
        <w:spacing w:line="94" w:lineRule="exact"/>
        <w:rPr>
          <w:rFonts w:ascii="Times New Roman" w:hAnsi="Times New Roman" w:cs="Times New Roman"/>
          <w:sz w:val="20"/>
          <w:szCs w:val="20"/>
        </w:rPr>
      </w:pPr>
    </w:p>
    <w:p w14:paraId="7BBAD0F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Прогноз при инсульте зависит от обширности поражения мозга, а также от качества оказанной первой помощи, скорости доставки больного в больницу, а в дальнейшем — от адекватности и объема реабилитационных мероприятий.</w:t>
      </w:r>
    </w:p>
    <w:p w14:paraId="48EFE827" w14:textId="77777777" w:rsidR="007242B5" w:rsidRPr="005E60B0" w:rsidRDefault="007242B5" w:rsidP="007242B5">
      <w:pPr>
        <w:spacing w:line="94" w:lineRule="exact"/>
        <w:rPr>
          <w:rFonts w:ascii="Times New Roman" w:hAnsi="Times New Roman" w:cs="Times New Roman"/>
          <w:sz w:val="20"/>
          <w:szCs w:val="20"/>
        </w:rPr>
      </w:pPr>
    </w:p>
    <w:p w14:paraId="36A9F83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малейшем подозрении на инсульт, например, если человек беспричинно споткнулся несколько раз или буквально на несколько секунд потерял сознание, воспользуйтесь правилом «</w:t>
      </w:r>
      <w:r w:rsidRPr="005E60B0">
        <w:rPr>
          <w:rFonts w:ascii="Times New Roman" w:eastAsia="Times New Roman" w:hAnsi="Times New Roman" w:cs="Times New Roman"/>
          <w:b/>
          <w:bCs/>
        </w:rPr>
        <w:t>УЗП</w:t>
      </w:r>
      <w:r w:rsidRPr="005E60B0">
        <w:rPr>
          <w:rFonts w:ascii="Times New Roman" w:eastAsia="Times New Roman" w:hAnsi="Times New Roman" w:cs="Times New Roman"/>
        </w:rPr>
        <w:t>»:</w:t>
      </w:r>
    </w:p>
    <w:p w14:paraId="31A3F381" w14:textId="77777777" w:rsidR="007242B5" w:rsidRPr="005E60B0" w:rsidRDefault="007242B5" w:rsidP="007242B5">
      <w:pPr>
        <w:spacing w:line="80" w:lineRule="exact"/>
        <w:rPr>
          <w:rFonts w:ascii="Times New Roman" w:hAnsi="Times New Roman" w:cs="Times New Roman"/>
          <w:sz w:val="20"/>
          <w:szCs w:val="20"/>
        </w:rPr>
      </w:pPr>
    </w:p>
    <w:p w14:paraId="79C16511" w14:textId="77777777" w:rsidR="007242B5" w:rsidRPr="005E60B0" w:rsidRDefault="007242B5" w:rsidP="007242B5">
      <w:pPr>
        <w:numPr>
          <w:ilvl w:val="0"/>
          <w:numId w:val="24"/>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У — улыбнуться</w:t>
      </w:r>
      <w:r w:rsidRPr="005E60B0">
        <w:rPr>
          <w:rFonts w:ascii="Times New Roman" w:eastAsia="Times New Roman" w:hAnsi="Times New Roman" w:cs="Times New Roman"/>
        </w:rPr>
        <w:t>.</w:t>
      </w:r>
    </w:p>
    <w:p w14:paraId="0B4F28C7" w14:textId="77777777" w:rsidR="007242B5" w:rsidRPr="005E60B0" w:rsidRDefault="007242B5" w:rsidP="007242B5">
      <w:pPr>
        <w:spacing w:line="73" w:lineRule="exact"/>
        <w:rPr>
          <w:rFonts w:ascii="Times New Roman" w:eastAsia="Times New Roman" w:hAnsi="Times New Roman" w:cs="Times New Roman"/>
        </w:rPr>
      </w:pPr>
    </w:p>
    <w:p w14:paraId="76DC0779" w14:textId="77777777" w:rsidR="007242B5" w:rsidRPr="005E60B0" w:rsidRDefault="007242B5" w:rsidP="007242B5">
      <w:pPr>
        <w:numPr>
          <w:ilvl w:val="1"/>
          <w:numId w:val="24"/>
        </w:numPr>
        <w:tabs>
          <w:tab w:val="left" w:pos="593"/>
        </w:tabs>
        <w:spacing w:after="0" w:line="235" w:lineRule="auto"/>
        <w:ind w:left="600" w:right="120" w:hanging="168"/>
        <w:jc w:val="both"/>
        <w:rPr>
          <w:rFonts w:ascii="Times New Roman" w:eastAsia="Times New Roman" w:hAnsi="Times New Roman" w:cs="Times New Roman"/>
        </w:rPr>
      </w:pPr>
      <w:r w:rsidRPr="005E60B0">
        <w:rPr>
          <w:rFonts w:ascii="Times New Roman" w:eastAsia="Times New Roman" w:hAnsi="Times New Roman" w:cs="Times New Roman"/>
        </w:rPr>
        <w:t>Попросите человека улыбнуться. При инсульте происходит паралич мышц с одной стороны тела, в результате чего улыбка получается «кривой» — на пораженной стороне уголок рта останется опущенным.</w:t>
      </w:r>
    </w:p>
    <w:p w14:paraId="72179B19" w14:textId="77777777" w:rsidR="007242B5" w:rsidRPr="005E60B0" w:rsidRDefault="007242B5" w:rsidP="007242B5">
      <w:pPr>
        <w:spacing w:line="79" w:lineRule="exact"/>
        <w:rPr>
          <w:rFonts w:ascii="Times New Roman" w:eastAsia="Times New Roman" w:hAnsi="Times New Roman" w:cs="Times New Roman"/>
        </w:rPr>
      </w:pPr>
    </w:p>
    <w:p w14:paraId="0EA60EE3" w14:textId="77777777" w:rsidR="007242B5" w:rsidRPr="005E60B0" w:rsidRDefault="007242B5" w:rsidP="007242B5">
      <w:pPr>
        <w:numPr>
          <w:ilvl w:val="0"/>
          <w:numId w:val="24"/>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З — заговорить</w:t>
      </w:r>
      <w:r w:rsidRPr="005E60B0">
        <w:rPr>
          <w:rFonts w:ascii="Times New Roman" w:eastAsia="Times New Roman" w:hAnsi="Times New Roman" w:cs="Times New Roman"/>
        </w:rPr>
        <w:t>.</w:t>
      </w:r>
    </w:p>
    <w:p w14:paraId="1395D73C" w14:textId="77777777" w:rsidR="007242B5" w:rsidRPr="005E60B0" w:rsidRDefault="007242B5" w:rsidP="007242B5">
      <w:pPr>
        <w:spacing w:line="72" w:lineRule="exact"/>
        <w:rPr>
          <w:rFonts w:ascii="Times New Roman" w:eastAsia="Times New Roman" w:hAnsi="Times New Roman" w:cs="Times New Roman"/>
        </w:rPr>
      </w:pPr>
    </w:p>
    <w:p w14:paraId="766ED82F" w14:textId="77777777" w:rsidR="007242B5" w:rsidRPr="005E60B0" w:rsidRDefault="007242B5" w:rsidP="007242B5">
      <w:pPr>
        <w:numPr>
          <w:ilvl w:val="1"/>
          <w:numId w:val="24"/>
        </w:numPr>
        <w:tabs>
          <w:tab w:val="left" w:pos="593"/>
        </w:tabs>
        <w:spacing w:after="0" w:line="235" w:lineRule="auto"/>
        <w:ind w:left="600" w:right="120" w:hanging="168"/>
        <w:jc w:val="both"/>
        <w:rPr>
          <w:rFonts w:ascii="Times New Roman" w:eastAsia="Times New Roman" w:hAnsi="Times New Roman" w:cs="Times New Roman"/>
        </w:rPr>
      </w:pPr>
      <w:r w:rsidRPr="005E60B0">
        <w:rPr>
          <w:rFonts w:ascii="Times New Roman" w:eastAsia="Times New Roman" w:hAnsi="Times New Roman" w:cs="Times New Roman"/>
        </w:rPr>
        <w:t>Попытайтесь заговорить с пострадавшим, попросив его произнести любую несложную фразу, например, «На улице идет дождь». При инсульте речь обычно нарушается, становится бессвязной или заторможенной.</w:t>
      </w:r>
    </w:p>
    <w:p w14:paraId="1568768B" w14:textId="77777777" w:rsidR="007242B5" w:rsidRPr="005E60B0" w:rsidRDefault="007242B5" w:rsidP="007242B5">
      <w:pPr>
        <w:spacing w:line="79" w:lineRule="exact"/>
        <w:rPr>
          <w:rFonts w:ascii="Times New Roman" w:eastAsia="Times New Roman" w:hAnsi="Times New Roman" w:cs="Times New Roman"/>
        </w:rPr>
      </w:pPr>
    </w:p>
    <w:p w14:paraId="63986286" w14:textId="77777777" w:rsidR="007242B5" w:rsidRPr="005E60B0" w:rsidRDefault="007242B5" w:rsidP="007242B5">
      <w:pPr>
        <w:numPr>
          <w:ilvl w:val="0"/>
          <w:numId w:val="24"/>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П — поднять руки</w:t>
      </w:r>
      <w:r w:rsidRPr="005E60B0">
        <w:rPr>
          <w:rFonts w:ascii="Times New Roman" w:eastAsia="Times New Roman" w:hAnsi="Times New Roman" w:cs="Times New Roman"/>
        </w:rPr>
        <w:t>.</w:t>
      </w:r>
    </w:p>
    <w:p w14:paraId="68089913" w14:textId="77777777" w:rsidR="007242B5" w:rsidRPr="005E60B0" w:rsidRDefault="007242B5" w:rsidP="007242B5">
      <w:pPr>
        <w:spacing w:line="72" w:lineRule="exact"/>
        <w:rPr>
          <w:rFonts w:ascii="Times New Roman" w:eastAsia="Times New Roman" w:hAnsi="Times New Roman" w:cs="Times New Roman"/>
        </w:rPr>
      </w:pPr>
    </w:p>
    <w:p w14:paraId="2CE56B69" w14:textId="77777777" w:rsidR="007242B5" w:rsidRPr="005E60B0" w:rsidRDefault="007242B5" w:rsidP="007242B5">
      <w:pPr>
        <w:numPr>
          <w:ilvl w:val="1"/>
          <w:numId w:val="24"/>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Попросите пострадавшего поднять обе руки вверх одновременно. При инсульте одна рука будет падать или уходить в сторону.</w:t>
      </w:r>
    </w:p>
    <w:p w14:paraId="78565822" w14:textId="77777777" w:rsidR="007242B5" w:rsidRPr="005E60B0" w:rsidRDefault="007242B5" w:rsidP="007242B5">
      <w:pPr>
        <w:spacing w:line="92" w:lineRule="exact"/>
        <w:rPr>
          <w:rFonts w:ascii="Times New Roman" w:eastAsiaTheme="minorEastAsia" w:hAnsi="Times New Roman" w:cs="Times New Roman"/>
          <w:sz w:val="20"/>
          <w:szCs w:val="20"/>
        </w:rPr>
      </w:pPr>
    </w:p>
    <w:p w14:paraId="23800B0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Если сомнения остаются, предложите больному высунуть язык. При инсульте он обычно отклоняется в сторону. Если у пострадавшего человека присутствует хотя бы один признак инсульта — срочно вызывайте скорую медицинскую помощь! При этом максимально точно перечислите все симптомы.</w:t>
      </w:r>
    </w:p>
    <w:p w14:paraId="023332E8" w14:textId="77777777" w:rsidR="007242B5" w:rsidRPr="005E60B0" w:rsidRDefault="007242B5" w:rsidP="007242B5">
      <w:pPr>
        <w:spacing w:line="93" w:lineRule="exact"/>
        <w:rPr>
          <w:rFonts w:ascii="Times New Roman" w:hAnsi="Times New Roman" w:cs="Times New Roman"/>
          <w:sz w:val="20"/>
          <w:szCs w:val="20"/>
        </w:rPr>
      </w:pPr>
    </w:p>
    <w:p w14:paraId="0134A65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Возможны также такие признаки и симптомы, как нарушение сознания, нарушение слуха, изменение ритма, частоты и глубины дыхания, непонимание обращенной речи, непроизвольное мочеиспускание или дефекация, асимметрия лица, частичный или полный паралич конечностей, судороги (рис. 3).</w:t>
      </w:r>
    </w:p>
    <w:p w14:paraId="5BDDB943" w14:textId="1C0B37B6"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04992" behindDoc="1" locked="0" layoutInCell="0" allowOverlap="1" wp14:anchorId="5F3D32D2" wp14:editId="467BF24C">
            <wp:simplePos x="0" y="0"/>
            <wp:positionH relativeFrom="column">
              <wp:posOffset>166370</wp:posOffset>
            </wp:positionH>
            <wp:positionV relativeFrom="paragraph">
              <wp:posOffset>53975</wp:posOffset>
            </wp:positionV>
            <wp:extent cx="3362960" cy="2419985"/>
            <wp:effectExtent l="0" t="0" r="889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2960" cy="2419985"/>
                    </a:xfrm>
                    <a:prstGeom prst="rect">
                      <a:avLst/>
                    </a:prstGeom>
                    <a:noFill/>
                  </pic:spPr>
                </pic:pic>
              </a:graphicData>
            </a:graphic>
            <wp14:sizeRelH relativeFrom="page">
              <wp14:pctWidth>0</wp14:pctWidth>
            </wp14:sizeRelH>
            <wp14:sizeRelV relativeFrom="page">
              <wp14:pctHeight>0</wp14:pctHeight>
            </wp14:sizeRelV>
          </wp:anchor>
        </w:drawing>
      </w:r>
    </w:p>
    <w:p w14:paraId="64191A85" w14:textId="77777777" w:rsidR="007242B5" w:rsidRPr="005E60B0" w:rsidRDefault="007242B5" w:rsidP="007242B5">
      <w:pPr>
        <w:rPr>
          <w:rFonts w:ascii="Times New Roman" w:hAnsi="Times New Roman" w:cs="Times New Roman"/>
        </w:rPr>
        <w:sectPr w:rsidR="007242B5" w:rsidRPr="005E60B0">
          <w:pgSz w:w="11900" w:h="16838"/>
          <w:pgMar w:top="558" w:right="846" w:bottom="1440" w:left="1440" w:header="0" w:footer="0" w:gutter="0"/>
          <w:cols w:space="720"/>
        </w:sectPr>
      </w:pPr>
    </w:p>
    <w:p w14:paraId="321B4F96"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lastRenderedPageBreak/>
        <w:t>ОНКОЛОГИЧЕСКИЕ ЗАБОЛЕВАНИЯ</w:t>
      </w:r>
    </w:p>
    <w:p w14:paraId="5CC8FD37" w14:textId="77777777" w:rsidR="007242B5" w:rsidRPr="005E60B0" w:rsidRDefault="007242B5" w:rsidP="007242B5">
      <w:pPr>
        <w:spacing w:line="77" w:lineRule="exact"/>
        <w:rPr>
          <w:rFonts w:ascii="Times New Roman" w:hAnsi="Times New Roman" w:cs="Times New Roman"/>
          <w:sz w:val="20"/>
          <w:szCs w:val="20"/>
        </w:rPr>
      </w:pPr>
    </w:p>
    <w:p w14:paraId="25A70B03"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Онкологические болезни проявляются системно и затрагивают определенным образом все органы</w:t>
      </w:r>
    </w:p>
    <w:p w14:paraId="145E3860" w14:textId="77777777" w:rsidR="007242B5" w:rsidRPr="005E60B0" w:rsidRDefault="007242B5" w:rsidP="007242B5">
      <w:pPr>
        <w:spacing w:line="11" w:lineRule="exact"/>
        <w:rPr>
          <w:rFonts w:ascii="Times New Roman" w:hAnsi="Times New Roman" w:cs="Times New Roman"/>
          <w:sz w:val="20"/>
          <w:szCs w:val="20"/>
        </w:rPr>
      </w:pPr>
    </w:p>
    <w:p w14:paraId="7DA57CE2" w14:textId="77777777" w:rsidR="007242B5" w:rsidRPr="005E60B0" w:rsidRDefault="007242B5" w:rsidP="007242B5">
      <w:pPr>
        <w:numPr>
          <w:ilvl w:val="0"/>
          <w:numId w:val="25"/>
        </w:numPr>
        <w:tabs>
          <w:tab w:val="left" w:pos="483"/>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системы человека. Существует множество форм и вариантов течения рака. Пациенты часто воспринимают онкологический диагноз как приговор, однако далеко не все даже злокачественные опухоли приводят к смерти.</w:t>
      </w:r>
    </w:p>
    <w:p w14:paraId="50B4EB47" w14:textId="77777777" w:rsidR="007242B5" w:rsidRPr="005E60B0" w:rsidRDefault="007242B5" w:rsidP="007242B5">
      <w:pPr>
        <w:spacing w:line="94" w:lineRule="exact"/>
        <w:rPr>
          <w:rFonts w:ascii="Times New Roman" w:eastAsiaTheme="minorEastAsia" w:hAnsi="Times New Roman" w:cs="Times New Roman"/>
          <w:sz w:val="20"/>
          <w:szCs w:val="20"/>
        </w:rPr>
      </w:pPr>
    </w:p>
    <w:p w14:paraId="47B2E254"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Современные исследования показали, что у каждого человека в организме регулярно возникают раковые клетки, которые гибнут под воздействием системы противоопухолевого иммунитета.</w:t>
      </w:r>
    </w:p>
    <w:p w14:paraId="34A17AB2" w14:textId="77777777" w:rsidR="007242B5" w:rsidRPr="005E60B0" w:rsidRDefault="007242B5" w:rsidP="007242B5">
      <w:pPr>
        <w:spacing w:line="92" w:lineRule="exact"/>
        <w:rPr>
          <w:rFonts w:ascii="Times New Roman" w:hAnsi="Times New Roman" w:cs="Times New Roman"/>
          <w:sz w:val="20"/>
          <w:szCs w:val="20"/>
        </w:rPr>
      </w:pPr>
    </w:p>
    <w:p w14:paraId="31ECD1C3"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Что же представляют собой онкологические заболевания (рак)? Это злокачественные опухоли, которые на определенных стадиях способны давать метастазы. В настоящее время точно известно, что предрасполагающих причин, вызывающих раковые заболевания, существует множество, однако механизм развития заболевания всегда один. Под действием различных провоцирующих факторов возникают нарушения в цепочке дезоксирибонуклеиновой кислоты (ДНК), которые позже приводят к «сбою» во всем программном обеспечении организма.</w:t>
      </w:r>
    </w:p>
    <w:p w14:paraId="6537EA2C" w14:textId="77777777" w:rsidR="007242B5" w:rsidRPr="005E60B0" w:rsidRDefault="007242B5" w:rsidP="007242B5">
      <w:pPr>
        <w:spacing w:line="93" w:lineRule="exact"/>
        <w:rPr>
          <w:rFonts w:ascii="Times New Roman" w:hAnsi="Times New Roman" w:cs="Times New Roman"/>
          <w:sz w:val="20"/>
          <w:szCs w:val="20"/>
        </w:rPr>
      </w:pPr>
    </w:p>
    <w:p w14:paraId="2D1F8D0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Что же это за факторы? Они могут быть физическими, химическими или внутренними. К физическим факторам относят вредные воздействия извне — радиационное излучение, ультрафиолетовое облучение и прочие факторы неблагоприятной экологии. Химические факторы — это различные вещества, провоцирующие возникновение рака, которые называют канцерогенами. В организм человека они попадают с вредной пищей, табачным дымом, токсинами. К внутренним факторам относят плохую наследственность (в ДНК изначально запрограммирована предрасположенность к раку).</w:t>
      </w:r>
    </w:p>
    <w:p w14:paraId="2E710BDF" w14:textId="77777777" w:rsidR="007242B5" w:rsidRPr="005E60B0" w:rsidRDefault="007242B5" w:rsidP="007242B5">
      <w:pPr>
        <w:spacing w:line="95" w:lineRule="exact"/>
        <w:rPr>
          <w:rFonts w:ascii="Times New Roman" w:hAnsi="Times New Roman" w:cs="Times New Roman"/>
          <w:sz w:val="20"/>
          <w:szCs w:val="20"/>
        </w:rPr>
      </w:pPr>
    </w:p>
    <w:p w14:paraId="41E13FC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Особенность ухода за больными со злокачественными новообразованиями — необходимость особого психологического подхода. Онкологические больные имеют очень лабильную, уязвимую психику, что необходимо иметь в виду на всех этапах лечения и обслуживания этих больных.</w:t>
      </w:r>
    </w:p>
    <w:p w14:paraId="79599AD9" w14:textId="77777777" w:rsidR="007242B5" w:rsidRPr="005E60B0" w:rsidRDefault="007242B5" w:rsidP="007242B5">
      <w:pPr>
        <w:spacing w:line="94" w:lineRule="exact"/>
        <w:rPr>
          <w:rFonts w:ascii="Times New Roman" w:hAnsi="Times New Roman" w:cs="Times New Roman"/>
          <w:sz w:val="20"/>
          <w:szCs w:val="20"/>
        </w:rPr>
      </w:pPr>
    </w:p>
    <w:p w14:paraId="7D966EF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Большое значение имеет регулярное наблюдение за состоянием больного: взвешивание, измерение температуры тела, контроль за аппетитом, физиологическими отправлениями, самочувствием, настроением и др. Необходимо подробное ведение документации, так как любые изменения могут стать признаком прогрессирования болезни. Следует четко выполнять рекомендации врача, не пропускать назначенные осмотры и вовремя сдавать необходимые анализы.</w:t>
      </w:r>
    </w:p>
    <w:p w14:paraId="0F2AF3FD" w14:textId="77777777" w:rsidR="007242B5" w:rsidRPr="005E60B0" w:rsidRDefault="007242B5" w:rsidP="007242B5">
      <w:pPr>
        <w:spacing w:line="200" w:lineRule="exact"/>
        <w:rPr>
          <w:rFonts w:ascii="Times New Roman" w:hAnsi="Times New Roman" w:cs="Times New Roman"/>
          <w:sz w:val="20"/>
          <w:szCs w:val="20"/>
        </w:rPr>
      </w:pPr>
    </w:p>
    <w:p w14:paraId="7DDEDBB1" w14:textId="77777777" w:rsidR="007242B5" w:rsidRPr="005E60B0" w:rsidRDefault="007242B5" w:rsidP="007242B5">
      <w:pPr>
        <w:spacing w:line="200" w:lineRule="exact"/>
        <w:rPr>
          <w:rFonts w:ascii="Times New Roman" w:hAnsi="Times New Roman" w:cs="Times New Roman"/>
          <w:sz w:val="20"/>
          <w:szCs w:val="20"/>
        </w:rPr>
      </w:pPr>
    </w:p>
    <w:p w14:paraId="699F0AA3" w14:textId="77777777" w:rsidR="007242B5" w:rsidRPr="005E60B0" w:rsidRDefault="007242B5" w:rsidP="007242B5">
      <w:pPr>
        <w:spacing w:line="323" w:lineRule="exact"/>
        <w:rPr>
          <w:rFonts w:ascii="Times New Roman" w:hAnsi="Times New Roman" w:cs="Times New Roman"/>
          <w:sz w:val="20"/>
          <w:szCs w:val="20"/>
        </w:rPr>
      </w:pPr>
    </w:p>
    <w:p w14:paraId="1567FA71"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САХАРНЫЙ ДИАБЕТ</w:t>
      </w:r>
    </w:p>
    <w:p w14:paraId="50FF71C1" w14:textId="77777777" w:rsidR="007242B5" w:rsidRPr="005E60B0" w:rsidRDefault="007242B5" w:rsidP="007242B5">
      <w:pPr>
        <w:spacing w:line="91" w:lineRule="exact"/>
        <w:rPr>
          <w:rFonts w:ascii="Times New Roman" w:hAnsi="Times New Roman" w:cs="Times New Roman"/>
          <w:sz w:val="20"/>
          <w:szCs w:val="20"/>
        </w:rPr>
      </w:pPr>
    </w:p>
    <w:p w14:paraId="72BBD57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Представьте себе клетки организма как некие сферы с закрытыми дверями. Глюкоза скапливается вокруг клеток, однако попасть внутрь она не может без помощи инсулина, который служит как бы ключиком к дверям клетки.</w:t>
      </w:r>
    </w:p>
    <w:p w14:paraId="2AFA67EB" w14:textId="77777777" w:rsidR="007242B5" w:rsidRPr="005E60B0" w:rsidRDefault="007242B5" w:rsidP="007242B5">
      <w:pPr>
        <w:spacing w:line="94" w:lineRule="exact"/>
        <w:rPr>
          <w:rFonts w:ascii="Times New Roman" w:hAnsi="Times New Roman" w:cs="Times New Roman"/>
          <w:sz w:val="20"/>
          <w:szCs w:val="20"/>
        </w:rPr>
      </w:pPr>
    </w:p>
    <w:p w14:paraId="637162B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Глюкоза, в свою очередь, необходима клеткам для их существования, как бензин необходим автомобилю, чтобы ездить. Что же происходит в ситуации, когда инсулина мало или он вообще отсутствует? Пища попадает в организм, затем сложные углеводы перерабатываются в моносахариды (в основном в глюкозу) и, всасываясь через стенки кишечника в кровь, разносятся по организму. Развивается ситуация, при которой глюкоза есть, но в клетки без инсулина она попасть не может. В результате клетки голодают, а уровень сахара в крови </w:t>
      </w:r>
      <w:proofErr w:type="gramStart"/>
      <w:r w:rsidRPr="005E60B0">
        <w:rPr>
          <w:rFonts w:ascii="Times New Roman" w:eastAsia="Times New Roman" w:hAnsi="Times New Roman" w:cs="Times New Roman"/>
        </w:rPr>
        <w:t>повышается .</w:t>
      </w:r>
      <w:proofErr w:type="gramEnd"/>
    </w:p>
    <w:p w14:paraId="0FE5A143" w14:textId="77777777" w:rsidR="007242B5" w:rsidRPr="005E60B0" w:rsidRDefault="007242B5" w:rsidP="007242B5">
      <w:pPr>
        <w:spacing w:line="200" w:lineRule="exact"/>
        <w:rPr>
          <w:rFonts w:ascii="Times New Roman" w:hAnsi="Times New Roman" w:cs="Times New Roman"/>
          <w:sz w:val="20"/>
          <w:szCs w:val="20"/>
        </w:rPr>
      </w:pPr>
    </w:p>
    <w:p w14:paraId="77684E72" w14:textId="77777777" w:rsidR="007242B5" w:rsidRPr="005E60B0" w:rsidRDefault="007242B5" w:rsidP="007242B5">
      <w:pPr>
        <w:spacing w:line="237" w:lineRule="exact"/>
        <w:rPr>
          <w:rFonts w:ascii="Times New Roman" w:hAnsi="Times New Roman" w:cs="Times New Roman"/>
          <w:sz w:val="20"/>
          <w:szCs w:val="20"/>
        </w:rPr>
      </w:pPr>
    </w:p>
    <w:p w14:paraId="779653B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Куда же попадает глюкоза, если инсулина нет, и попасть в клетки она не может? Часть ее вступает во взаимодействие с инсулинозависимыми тканями, которые всасывают глюкозу из крови, несмотря на отсутствие инсулина, и если глюкозы слишком много, то и поглощают они ее в избытке.</w:t>
      </w:r>
    </w:p>
    <w:p w14:paraId="5D166753" w14:textId="77777777" w:rsidR="007242B5" w:rsidRPr="005E60B0" w:rsidRDefault="007242B5" w:rsidP="007242B5">
      <w:pPr>
        <w:spacing w:line="93" w:lineRule="exact"/>
        <w:rPr>
          <w:rFonts w:ascii="Times New Roman" w:hAnsi="Times New Roman" w:cs="Times New Roman"/>
          <w:sz w:val="20"/>
          <w:szCs w:val="20"/>
        </w:rPr>
      </w:pPr>
    </w:p>
    <w:p w14:paraId="3F86BEE2"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Прежде всего, такими потребителем глюкозы выступают головной мозг, нервные окончания и нервные клетки, именно поэтому первыми симптомами сахарного диабета становятся тяжесть в голове, усталость, быстрая утомляемость, нарушение внимания; позже развивается катаракта (помутнение хрусталика глаза).</w:t>
      </w:r>
    </w:p>
    <w:p w14:paraId="2F55B4E0" w14:textId="77777777" w:rsidR="007242B5" w:rsidRPr="005E60B0" w:rsidRDefault="007242B5" w:rsidP="007242B5">
      <w:pPr>
        <w:spacing w:line="93" w:lineRule="exact"/>
        <w:rPr>
          <w:rFonts w:ascii="Times New Roman" w:hAnsi="Times New Roman" w:cs="Times New Roman"/>
          <w:sz w:val="20"/>
          <w:szCs w:val="20"/>
        </w:rPr>
      </w:pPr>
    </w:p>
    <w:p w14:paraId="0608C7E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Важно вовремя распознать признаки сахарного диабета. Как минимум 25% людей, страдающих диабетом, не знают о своем заболевании. Они спокойно живут, не обращая внимания на симптомы, а в это время диабет постепенно разрушает их организм. Именно поэтому это заболевание называют тихим убийцей.</w:t>
      </w:r>
    </w:p>
    <w:p w14:paraId="19E88F54" w14:textId="77777777" w:rsidR="007242B5" w:rsidRPr="005E60B0" w:rsidRDefault="007242B5" w:rsidP="007242B5">
      <w:pPr>
        <w:rPr>
          <w:rFonts w:ascii="Times New Roman" w:hAnsi="Times New Roman" w:cs="Times New Roman"/>
        </w:rPr>
        <w:sectPr w:rsidR="007242B5" w:rsidRPr="005E60B0">
          <w:pgSz w:w="11900" w:h="16838"/>
          <w:pgMar w:top="562" w:right="846" w:bottom="890" w:left="1440" w:header="0" w:footer="0" w:gutter="0"/>
          <w:cols w:space="720"/>
        </w:sectPr>
      </w:pPr>
    </w:p>
    <w:p w14:paraId="09CF50C7"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Острые осложнения сахарного диабета развиваются в течение минут, часов или дней. Это прямой результат изменения содержания глюкозы крови в виде гипергликемии (превышение нормы глюкозы крови) или гипогликемии (уровень глюкозы крови ниже нормы). Острые осложнения сахарного диабета — это угрожающие жизни состояния, сопровождающиеся при отсутствии лечения потерей сознания.</w:t>
      </w:r>
    </w:p>
    <w:p w14:paraId="715A8BCD" w14:textId="77777777" w:rsidR="007242B5" w:rsidRPr="005E60B0" w:rsidRDefault="007242B5" w:rsidP="007242B5">
      <w:pPr>
        <w:spacing w:line="79" w:lineRule="exact"/>
        <w:rPr>
          <w:rFonts w:ascii="Times New Roman" w:hAnsi="Times New Roman" w:cs="Times New Roman"/>
          <w:sz w:val="20"/>
          <w:szCs w:val="20"/>
        </w:rPr>
      </w:pPr>
    </w:p>
    <w:p w14:paraId="39B2297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 xml:space="preserve">Симптомы гипогликемии </w:t>
      </w:r>
      <w:r w:rsidRPr="005E60B0">
        <w:rPr>
          <w:rFonts w:ascii="Times New Roman" w:eastAsia="Times New Roman" w:hAnsi="Times New Roman" w:cs="Times New Roman"/>
        </w:rPr>
        <w:t>разделяют на:</w:t>
      </w:r>
    </w:p>
    <w:p w14:paraId="02EC922C" w14:textId="77777777" w:rsidR="007242B5" w:rsidRPr="005E60B0" w:rsidRDefault="007242B5" w:rsidP="007242B5">
      <w:pPr>
        <w:spacing w:line="95" w:lineRule="exact"/>
        <w:rPr>
          <w:rFonts w:ascii="Times New Roman" w:hAnsi="Times New Roman" w:cs="Times New Roman"/>
          <w:sz w:val="20"/>
          <w:szCs w:val="20"/>
        </w:rPr>
      </w:pPr>
    </w:p>
    <w:p w14:paraId="48B0455A" w14:textId="77777777" w:rsidR="007242B5" w:rsidRPr="005E60B0" w:rsidRDefault="007242B5" w:rsidP="007242B5">
      <w:pPr>
        <w:numPr>
          <w:ilvl w:val="0"/>
          <w:numId w:val="26"/>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b/>
          <w:bCs/>
        </w:rPr>
        <w:t xml:space="preserve">ранние </w:t>
      </w:r>
      <w:r w:rsidRPr="005E60B0">
        <w:rPr>
          <w:rFonts w:ascii="Times New Roman" w:eastAsia="Times New Roman" w:hAnsi="Times New Roman" w:cs="Times New Roman"/>
        </w:rPr>
        <w:t>(холодный пот,</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особенно на лбу,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бледность кожи,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сильный приступообразный голод,</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дрожь в руках, раздражительность, слабость, головная боль, головокружение, онемение губ);</w:t>
      </w:r>
    </w:p>
    <w:p w14:paraId="2D615D59" w14:textId="77777777" w:rsidR="007242B5" w:rsidRPr="005E60B0" w:rsidRDefault="007242B5" w:rsidP="007242B5">
      <w:pPr>
        <w:spacing w:line="92" w:lineRule="exact"/>
        <w:rPr>
          <w:rFonts w:ascii="Times New Roman" w:eastAsia="Times New Roman" w:hAnsi="Times New Roman" w:cs="Times New Roman"/>
        </w:rPr>
      </w:pPr>
    </w:p>
    <w:p w14:paraId="0B46ED09" w14:textId="77777777" w:rsidR="007242B5" w:rsidRPr="005E60B0" w:rsidRDefault="007242B5" w:rsidP="007242B5">
      <w:pPr>
        <w:numPr>
          <w:ilvl w:val="0"/>
          <w:numId w:val="26"/>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b/>
          <w:bCs/>
        </w:rPr>
        <w:t xml:space="preserve">промежуточные </w:t>
      </w:r>
      <w:r w:rsidRPr="005E60B0">
        <w:rPr>
          <w:rFonts w:ascii="Times New Roman" w:eastAsia="Times New Roman" w:hAnsi="Times New Roman" w:cs="Times New Roman"/>
        </w:rPr>
        <w:t>(неадекватное поведение,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агрессивность,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сердцебиение,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плохая координация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движений, двоение в глазах, спутанность сознания);</w:t>
      </w:r>
    </w:p>
    <w:p w14:paraId="3B00339C" w14:textId="77777777" w:rsidR="007242B5" w:rsidRPr="005E60B0" w:rsidRDefault="007242B5" w:rsidP="007242B5">
      <w:pPr>
        <w:spacing w:line="78" w:lineRule="exact"/>
        <w:rPr>
          <w:rFonts w:ascii="Times New Roman" w:eastAsia="Times New Roman" w:hAnsi="Times New Roman" w:cs="Times New Roman"/>
        </w:rPr>
      </w:pPr>
    </w:p>
    <w:p w14:paraId="11C8AA23" w14:textId="77777777" w:rsidR="007242B5" w:rsidRPr="005E60B0" w:rsidRDefault="007242B5" w:rsidP="007242B5">
      <w:pPr>
        <w:numPr>
          <w:ilvl w:val="0"/>
          <w:numId w:val="2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b/>
          <w:bCs/>
        </w:rPr>
        <w:t xml:space="preserve">поздние </w:t>
      </w:r>
      <w:r w:rsidRPr="005E60B0">
        <w:rPr>
          <w:rFonts w:ascii="Times New Roman" w:eastAsia="Times New Roman" w:hAnsi="Times New Roman" w:cs="Times New Roman"/>
        </w:rPr>
        <w:t>(потеря сознания,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судороги).</w:t>
      </w:r>
    </w:p>
    <w:p w14:paraId="5A33B89C" w14:textId="77777777" w:rsidR="007242B5" w:rsidRPr="005E60B0" w:rsidRDefault="007242B5" w:rsidP="007242B5">
      <w:pPr>
        <w:spacing w:line="93" w:lineRule="exact"/>
        <w:rPr>
          <w:rFonts w:ascii="Times New Roman" w:eastAsiaTheme="minorEastAsia" w:hAnsi="Times New Roman" w:cs="Times New Roman"/>
          <w:sz w:val="20"/>
          <w:szCs w:val="20"/>
        </w:rPr>
      </w:pPr>
    </w:p>
    <w:p w14:paraId="0D3E25D9" w14:textId="77777777" w:rsidR="007242B5" w:rsidRPr="005E60B0" w:rsidRDefault="007242B5" w:rsidP="007242B5">
      <w:pPr>
        <w:spacing w:line="235" w:lineRule="auto"/>
        <w:ind w:left="260" w:firstLine="283"/>
        <w:jc w:val="both"/>
        <w:rPr>
          <w:rFonts w:ascii="Times New Roman" w:hAnsi="Times New Roman" w:cs="Times New Roman"/>
          <w:sz w:val="20"/>
          <w:szCs w:val="20"/>
        </w:rPr>
      </w:pPr>
      <w:r w:rsidRPr="005E60B0">
        <w:rPr>
          <w:rFonts w:ascii="Times New Roman" w:eastAsia="Times New Roman" w:hAnsi="Times New Roman" w:cs="Times New Roman"/>
          <w:sz w:val="24"/>
          <w:szCs w:val="24"/>
        </w:rPr>
        <w:t xml:space="preserve">При возникновении симптомов гипогликемии следует по возможности провести контроль уровня глюкозы в крови. У пожилых пациентов клиническая картина может быть стертая. Мероприятия по купированию гипогликемии у больных с сахарным диабетом, получающих </w:t>
      </w:r>
      <w:proofErr w:type="spellStart"/>
      <w:r w:rsidRPr="005E60B0">
        <w:rPr>
          <w:rFonts w:ascii="Times New Roman" w:eastAsia="Times New Roman" w:hAnsi="Times New Roman" w:cs="Times New Roman"/>
          <w:sz w:val="24"/>
          <w:szCs w:val="24"/>
        </w:rPr>
        <w:t>сахароснижающую</w:t>
      </w:r>
      <w:proofErr w:type="spellEnd"/>
      <w:r w:rsidRPr="005E60B0">
        <w:rPr>
          <w:rFonts w:ascii="Times New Roman" w:eastAsia="Times New Roman" w:hAnsi="Times New Roman" w:cs="Times New Roman"/>
          <w:sz w:val="24"/>
          <w:szCs w:val="24"/>
        </w:rPr>
        <w:t xml:space="preserve"> терапию, следует начинать при уровне глюкозы крови менее 3,9 ммоль/л.</w:t>
      </w:r>
    </w:p>
    <w:p w14:paraId="243E9BE6" w14:textId="77777777" w:rsidR="007242B5" w:rsidRPr="005E60B0" w:rsidRDefault="007242B5" w:rsidP="007242B5">
      <w:pPr>
        <w:spacing w:line="85" w:lineRule="exact"/>
        <w:rPr>
          <w:rFonts w:ascii="Times New Roman" w:hAnsi="Times New Roman" w:cs="Times New Roman"/>
          <w:sz w:val="20"/>
          <w:szCs w:val="20"/>
        </w:rPr>
      </w:pPr>
    </w:p>
    <w:p w14:paraId="10EF848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Алгоритм первой помощи пациенту с гипогликемией представлен на рис. 4</w:t>
      </w:r>
    </w:p>
    <w:p w14:paraId="4FBBC479" w14:textId="3DF05408"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06016" behindDoc="1" locked="0" layoutInCell="0" allowOverlap="1" wp14:anchorId="49D38B6A" wp14:editId="49E6FFCE">
            <wp:simplePos x="0" y="0"/>
            <wp:positionH relativeFrom="column">
              <wp:posOffset>166370</wp:posOffset>
            </wp:positionH>
            <wp:positionV relativeFrom="paragraph">
              <wp:posOffset>267335</wp:posOffset>
            </wp:positionV>
            <wp:extent cx="5727700" cy="3223260"/>
            <wp:effectExtent l="0" t="0" r="635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223260"/>
                    </a:xfrm>
                    <a:prstGeom prst="rect">
                      <a:avLst/>
                    </a:prstGeom>
                    <a:noFill/>
                  </pic:spPr>
                </pic:pic>
              </a:graphicData>
            </a:graphic>
            <wp14:sizeRelH relativeFrom="page">
              <wp14:pctWidth>0</wp14:pctWidth>
            </wp14:sizeRelH>
            <wp14:sizeRelV relativeFrom="page">
              <wp14:pctHeight>0</wp14:pctHeight>
            </wp14:sizeRelV>
          </wp:anchor>
        </w:drawing>
      </w:r>
    </w:p>
    <w:p w14:paraId="716D2DD8" w14:textId="77777777" w:rsidR="007242B5" w:rsidRPr="005E60B0" w:rsidRDefault="007242B5" w:rsidP="007242B5">
      <w:pPr>
        <w:spacing w:line="200" w:lineRule="exact"/>
        <w:rPr>
          <w:rFonts w:ascii="Times New Roman" w:hAnsi="Times New Roman" w:cs="Times New Roman"/>
          <w:sz w:val="20"/>
          <w:szCs w:val="20"/>
        </w:rPr>
      </w:pPr>
    </w:p>
    <w:p w14:paraId="0484BA26" w14:textId="77777777" w:rsidR="007242B5" w:rsidRPr="005E60B0" w:rsidRDefault="007242B5" w:rsidP="007242B5">
      <w:pPr>
        <w:spacing w:line="200" w:lineRule="exact"/>
        <w:rPr>
          <w:rFonts w:ascii="Times New Roman" w:hAnsi="Times New Roman" w:cs="Times New Roman"/>
          <w:sz w:val="20"/>
          <w:szCs w:val="20"/>
        </w:rPr>
      </w:pPr>
    </w:p>
    <w:p w14:paraId="72E5EEE3" w14:textId="77777777" w:rsidR="007242B5" w:rsidRPr="005E60B0" w:rsidRDefault="007242B5" w:rsidP="007242B5">
      <w:pPr>
        <w:spacing w:line="200" w:lineRule="exact"/>
        <w:rPr>
          <w:rFonts w:ascii="Times New Roman" w:hAnsi="Times New Roman" w:cs="Times New Roman"/>
          <w:sz w:val="20"/>
          <w:szCs w:val="20"/>
        </w:rPr>
      </w:pPr>
    </w:p>
    <w:p w14:paraId="7A0A654F" w14:textId="77777777" w:rsidR="007242B5" w:rsidRPr="005E60B0" w:rsidRDefault="007242B5" w:rsidP="007242B5">
      <w:pPr>
        <w:spacing w:line="200" w:lineRule="exact"/>
        <w:rPr>
          <w:rFonts w:ascii="Times New Roman" w:hAnsi="Times New Roman" w:cs="Times New Roman"/>
          <w:sz w:val="20"/>
          <w:szCs w:val="20"/>
        </w:rPr>
      </w:pPr>
    </w:p>
    <w:p w14:paraId="7BDD88CC" w14:textId="77777777" w:rsidR="007242B5" w:rsidRPr="005E60B0" w:rsidRDefault="007242B5" w:rsidP="007242B5">
      <w:pPr>
        <w:spacing w:line="200" w:lineRule="exact"/>
        <w:rPr>
          <w:rFonts w:ascii="Times New Roman" w:hAnsi="Times New Roman" w:cs="Times New Roman"/>
          <w:sz w:val="20"/>
          <w:szCs w:val="20"/>
        </w:rPr>
      </w:pPr>
    </w:p>
    <w:p w14:paraId="7CD5F91C" w14:textId="77777777" w:rsidR="007242B5" w:rsidRPr="005E60B0" w:rsidRDefault="007242B5" w:rsidP="007242B5">
      <w:pPr>
        <w:spacing w:line="200" w:lineRule="exact"/>
        <w:rPr>
          <w:rFonts w:ascii="Times New Roman" w:hAnsi="Times New Roman" w:cs="Times New Roman"/>
          <w:sz w:val="20"/>
          <w:szCs w:val="20"/>
        </w:rPr>
      </w:pPr>
    </w:p>
    <w:p w14:paraId="37C2A2E1" w14:textId="77777777" w:rsidR="007242B5" w:rsidRPr="005E60B0" w:rsidRDefault="007242B5" w:rsidP="007242B5">
      <w:pPr>
        <w:spacing w:line="200" w:lineRule="exact"/>
        <w:rPr>
          <w:rFonts w:ascii="Times New Roman" w:hAnsi="Times New Roman" w:cs="Times New Roman"/>
          <w:sz w:val="20"/>
          <w:szCs w:val="20"/>
        </w:rPr>
      </w:pPr>
    </w:p>
    <w:p w14:paraId="40EF6762" w14:textId="77777777" w:rsidR="007242B5" w:rsidRPr="005E60B0" w:rsidRDefault="007242B5" w:rsidP="007242B5">
      <w:pPr>
        <w:spacing w:line="200" w:lineRule="exact"/>
        <w:rPr>
          <w:rFonts w:ascii="Times New Roman" w:hAnsi="Times New Roman" w:cs="Times New Roman"/>
          <w:sz w:val="20"/>
          <w:szCs w:val="20"/>
        </w:rPr>
      </w:pPr>
    </w:p>
    <w:p w14:paraId="3B5DE5AE" w14:textId="77777777" w:rsidR="007242B5" w:rsidRPr="005E60B0" w:rsidRDefault="007242B5" w:rsidP="007242B5">
      <w:pPr>
        <w:spacing w:line="200" w:lineRule="exact"/>
        <w:rPr>
          <w:rFonts w:ascii="Times New Roman" w:hAnsi="Times New Roman" w:cs="Times New Roman"/>
          <w:sz w:val="20"/>
          <w:szCs w:val="20"/>
        </w:rPr>
      </w:pPr>
    </w:p>
    <w:p w14:paraId="1C411E34" w14:textId="77777777" w:rsidR="007242B5" w:rsidRPr="005E60B0" w:rsidRDefault="007242B5" w:rsidP="007242B5">
      <w:pPr>
        <w:spacing w:line="200" w:lineRule="exact"/>
        <w:rPr>
          <w:rFonts w:ascii="Times New Roman" w:hAnsi="Times New Roman" w:cs="Times New Roman"/>
          <w:sz w:val="20"/>
          <w:szCs w:val="20"/>
        </w:rPr>
      </w:pPr>
    </w:p>
    <w:p w14:paraId="09306A24" w14:textId="77777777" w:rsidR="007242B5" w:rsidRPr="005E60B0" w:rsidRDefault="007242B5" w:rsidP="007242B5">
      <w:pPr>
        <w:spacing w:line="200" w:lineRule="exact"/>
        <w:rPr>
          <w:rFonts w:ascii="Times New Roman" w:hAnsi="Times New Roman" w:cs="Times New Roman"/>
          <w:sz w:val="20"/>
          <w:szCs w:val="20"/>
        </w:rPr>
      </w:pPr>
    </w:p>
    <w:p w14:paraId="216491DD" w14:textId="77777777" w:rsidR="007242B5" w:rsidRPr="005E60B0" w:rsidRDefault="007242B5" w:rsidP="007242B5">
      <w:pPr>
        <w:spacing w:line="200" w:lineRule="exact"/>
        <w:rPr>
          <w:rFonts w:ascii="Times New Roman" w:hAnsi="Times New Roman" w:cs="Times New Roman"/>
          <w:sz w:val="20"/>
          <w:szCs w:val="20"/>
        </w:rPr>
      </w:pPr>
    </w:p>
    <w:p w14:paraId="2A3C9A43" w14:textId="77777777" w:rsidR="007242B5" w:rsidRPr="005E60B0" w:rsidRDefault="007242B5" w:rsidP="007242B5">
      <w:pPr>
        <w:spacing w:line="200" w:lineRule="exact"/>
        <w:rPr>
          <w:rFonts w:ascii="Times New Roman" w:hAnsi="Times New Roman" w:cs="Times New Roman"/>
          <w:sz w:val="20"/>
          <w:szCs w:val="20"/>
        </w:rPr>
      </w:pPr>
    </w:p>
    <w:p w14:paraId="71F6C10C" w14:textId="77777777" w:rsidR="007242B5" w:rsidRPr="005E60B0" w:rsidRDefault="007242B5" w:rsidP="007242B5">
      <w:pPr>
        <w:spacing w:line="200" w:lineRule="exact"/>
        <w:rPr>
          <w:rFonts w:ascii="Times New Roman" w:hAnsi="Times New Roman" w:cs="Times New Roman"/>
          <w:sz w:val="20"/>
          <w:szCs w:val="20"/>
        </w:rPr>
      </w:pPr>
    </w:p>
    <w:p w14:paraId="2258D8DB" w14:textId="77777777" w:rsidR="007242B5" w:rsidRPr="005E60B0" w:rsidRDefault="007242B5" w:rsidP="007242B5">
      <w:pPr>
        <w:spacing w:line="200" w:lineRule="exact"/>
        <w:rPr>
          <w:rFonts w:ascii="Times New Roman" w:hAnsi="Times New Roman" w:cs="Times New Roman"/>
          <w:sz w:val="20"/>
          <w:szCs w:val="20"/>
        </w:rPr>
      </w:pPr>
    </w:p>
    <w:p w14:paraId="458407D3" w14:textId="77777777" w:rsidR="007242B5" w:rsidRPr="005E60B0" w:rsidRDefault="007242B5" w:rsidP="007242B5">
      <w:pPr>
        <w:spacing w:line="200" w:lineRule="exact"/>
        <w:rPr>
          <w:rFonts w:ascii="Times New Roman" w:hAnsi="Times New Roman" w:cs="Times New Roman"/>
          <w:sz w:val="20"/>
          <w:szCs w:val="20"/>
        </w:rPr>
      </w:pPr>
    </w:p>
    <w:p w14:paraId="752D0151" w14:textId="77777777" w:rsidR="007242B5" w:rsidRPr="005E60B0" w:rsidRDefault="007242B5" w:rsidP="007242B5">
      <w:pPr>
        <w:spacing w:line="200" w:lineRule="exact"/>
        <w:rPr>
          <w:rFonts w:ascii="Times New Roman" w:hAnsi="Times New Roman" w:cs="Times New Roman"/>
          <w:sz w:val="20"/>
          <w:szCs w:val="20"/>
        </w:rPr>
      </w:pPr>
    </w:p>
    <w:p w14:paraId="5A986E32" w14:textId="77777777" w:rsidR="007242B5" w:rsidRPr="005E60B0" w:rsidRDefault="007242B5" w:rsidP="007242B5">
      <w:pPr>
        <w:spacing w:line="200" w:lineRule="exact"/>
        <w:rPr>
          <w:rFonts w:ascii="Times New Roman" w:hAnsi="Times New Roman" w:cs="Times New Roman"/>
          <w:sz w:val="20"/>
          <w:szCs w:val="20"/>
        </w:rPr>
      </w:pPr>
    </w:p>
    <w:p w14:paraId="24C8520D" w14:textId="77777777" w:rsidR="007242B5" w:rsidRPr="005E60B0" w:rsidRDefault="007242B5" w:rsidP="007242B5">
      <w:pPr>
        <w:spacing w:line="200" w:lineRule="exact"/>
        <w:rPr>
          <w:rFonts w:ascii="Times New Roman" w:hAnsi="Times New Roman" w:cs="Times New Roman"/>
          <w:sz w:val="20"/>
          <w:szCs w:val="20"/>
        </w:rPr>
      </w:pPr>
    </w:p>
    <w:p w14:paraId="3400870D" w14:textId="77777777" w:rsidR="007242B5" w:rsidRPr="005E60B0" w:rsidRDefault="007242B5" w:rsidP="007242B5">
      <w:pPr>
        <w:spacing w:line="200" w:lineRule="exact"/>
        <w:rPr>
          <w:rFonts w:ascii="Times New Roman" w:hAnsi="Times New Roman" w:cs="Times New Roman"/>
          <w:sz w:val="20"/>
          <w:szCs w:val="20"/>
        </w:rPr>
      </w:pPr>
    </w:p>
    <w:p w14:paraId="1349DEC2" w14:textId="77777777" w:rsidR="007242B5" w:rsidRPr="005E60B0" w:rsidRDefault="007242B5" w:rsidP="007242B5">
      <w:pPr>
        <w:spacing w:line="200" w:lineRule="exact"/>
        <w:rPr>
          <w:rFonts w:ascii="Times New Roman" w:hAnsi="Times New Roman" w:cs="Times New Roman"/>
          <w:sz w:val="20"/>
          <w:szCs w:val="20"/>
        </w:rPr>
      </w:pPr>
    </w:p>
    <w:p w14:paraId="13F37492" w14:textId="77777777" w:rsidR="007242B5" w:rsidRPr="005E60B0" w:rsidRDefault="007242B5" w:rsidP="007242B5">
      <w:pPr>
        <w:spacing w:line="200" w:lineRule="exact"/>
        <w:rPr>
          <w:rFonts w:ascii="Times New Roman" w:hAnsi="Times New Roman" w:cs="Times New Roman"/>
          <w:sz w:val="20"/>
          <w:szCs w:val="20"/>
        </w:rPr>
      </w:pPr>
    </w:p>
    <w:p w14:paraId="7DCBD270" w14:textId="77777777" w:rsidR="007242B5" w:rsidRPr="005E60B0" w:rsidRDefault="007242B5" w:rsidP="007242B5">
      <w:pPr>
        <w:spacing w:line="200" w:lineRule="exact"/>
        <w:rPr>
          <w:rFonts w:ascii="Times New Roman" w:hAnsi="Times New Roman" w:cs="Times New Roman"/>
          <w:sz w:val="20"/>
          <w:szCs w:val="20"/>
        </w:rPr>
      </w:pPr>
    </w:p>
    <w:p w14:paraId="0F5504E2" w14:textId="77777777" w:rsidR="007242B5" w:rsidRPr="005E60B0" w:rsidRDefault="007242B5" w:rsidP="007242B5">
      <w:pPr>
        <w:spacing w:line="200" w:lineRule="exact"/>
        <w:rPr>
          <w:rFonts w:ascii="Times New Roman" w:hAnsi="Times New Roman" w:cs="Times New Roman"/>
          <w:sz w:val="20"/>
          <w:szCs w:val="20"/>
        </w:rPr>
      </w:pPr>
    </w:p>
    <w:p w14:paraId="4BA8FEAF" w14:textId="77777777" w:rsidR="007242B5" w:rsidRPr="005E60B0" w:rsidRDefault="007242B5" w:rsidP="007242B5">
      <w:pPr>
        <w:spacing w:line="200" w:lineRule="exact"/>
        <w:rPr>
          <w:rFonts w:ascii="Times New Roman" w:hAnsi="Times New Roman" w:cs="Times New Roman"/>
          <w:sz w:val="20"/>
          <w:szCs w:val="20"/>
        </w:rPr>
      </w:pPr>
    </w:p>
    <w:p w14:paraId="2D3F5C56" w14:textId="77777777" w:rsidR="007242B5" w:rsidRPr="005E60B0" w:rsidRDefault="007242B5" w:rsidP="007242B5">
      <w:pPr>
        <w:spacing w:line="200" w:lineRule="exact"/>
        <w:rPr>
          <w:rFonts w:ascii="Times New Roman" w:hAnsi="Times New Roman" w:cs="Times New Roman"/>
          <w:sz w:val="20"/>
          <w:szCs w:val="20"/>
        </w:rPr>
      </w:pPr>
    </w:p>
    <w:p w14:paraId="72C62422" w14:textId="77777777" w:rsidR="007242B5" w:rsidRPr="005E60B0" w:rsidRDefault="007242B5" w:rsidP="007242B5">
      <w:pPr>
        <w:spacing w:line="200" w:lineRule="exact"/>
        <w:rPr>
          <w:rFonts w:ascii="Times New Roman" w:hAnsi="Times New Roman" w:cs="Times New Roman"/>
          <w:sz w:val="20"/>
          <w:szCs w:val="20"/>
        </w:rPr>
      </w:pPr>
    </w:p>
    <w:p w14:paraId="366524D6" w14:textId="77777777" w:rsidR="007242B5" w:rsidRPr="005E60B0" w:rsidRDefault="007242B5" w:rsidP="007242B5">
      <w:pPr>
        <w:spacing w:line="200" w:lineRule="exact"/>
        <w:rPr>
          <w:rFonts w:ascii="Times New Roman" w:hAnsi="Times New Roman" w:cs="Times New Roman"/>
          <w:sz w:val="20"/>
          <w:szCs w:val="20"/>
        </w:rPr>
      </w:pPr>
    </w:p>
    <w:p w14:paraId="61430294" w14:textId="77777777" w:rsidR="007242B5" w:rsidRPr="005E60B0" w:rsidRDefault="007242B5" w:rsidP="007242B5">
      <w:pPr>
        <w:spacing w:line="200" w:lineRule="exact"/>
        <w:rPr>
          <w:rFonts w:ascii="Times New Roman" w:hAnsi="Times New Roman" w:cs="Times New Roman"/>
          <w:sz w:val="20"/>
          <w:szCs w:val="20"/>
        </w:rPr>
      </w:pPr>
    </w:p>
    <w:p w14:paraId="62C6C3A0" w14:textId="77777777" w:rsidR="007242B5" w:rsidRPr="005E60B0" w:rsidRDefault="007242B5" w:rsidP="007242B5">
      <w:pPr>
        <w:spacing w:line="309" w:lineRule="exact"/>
        <w:rPr>
          <w:rFonts w:ascii="Times New Roman" w:hAnsi="Times New Roman" w:cs="Times New Roman"/>
          <w:sz w:val="20"/>
          <w:szCs w:val="20"/>
        </w:rPr>
      </w:pPr>
    </w:p>
    <w:p w14:paraId="7E4BC57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 Гипогликемия: что делать?</w:t>
      </w:r>
    </w:p>
    <w:p w14:paraId="3BE4299F" w14:textId="77777777" w:rsidR="007242B5" w:rsidRPr="005E60B0" w:rsidRDefault="007242B5" w:rsidP="007242B5">
      <w:pPr>
        <w:spacing w:line="133" w:lineRule="exact"/>
        <w:rPr>
          <w:rFonts w:ascii="Times New Roman" w:hAnsi="Times New Roman" w:cs="Times New Roman"/>
          <w:sz w:val="20"/>
          <w:szCs w:val="20"/>
        </w:rPr>
      </w:pPr>
    </w:p>
    <w:p w14:paraId="3B1D911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Гипергликемия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такое состояние больного диабетом,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когда уровень глюкозы в крови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слишком высок. Избыток глюкозы провоцирует усиленную работу почек, которые стремятся вывести лишнюю глюкозу с мочой, поэтому у человека наблюдают частое мочеиспускание (через 1–2 ч). В результате этого организм теряет много воды, появляются сильная жажда и сухость во рту. Даже ночью человек может проснуться от этих симптомов. Все это сопровождается общей слабостью и похуданием. Чем быстрее человек теряет массу тела, тем серьезнее его состояние. Однако если уровень глюкозы в крови повышается медленно, человек может этого не замечать. Постепенное понижение уровня глюкозы вызывает опасные изменения в организме, а больной привыкает к ним и не считает себя больным. В этом заключается коварство гипергликемии.</w:t>
      </w:r>
    </w:p>
    <w:p w14:paraId="78547233" w14:textId="77777777" w:rsidR="007242B5" w:rsidRPr="005E60B0" w:rsidRDefault="007242B5" w:rsidP="007242B5">
      <w:pPr>
        <w:spacing w:line="99" w:lineRule="exact"/>
        <w:rPr>
          <w:rFonts w:ascii="Times New Roman" w:hAnsi="Times New Roman" w:cs="Times New Roman"/>
          <w:sz w:val="20"/>
          <w:szCs w:val="20"/>
        </w:rPr>
      </w:pPr>
    </w:p>
    <w:p w14:paraId="5AAE13F9"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 ежедневном измерении уровня глюкозы у больного с помощью </w:t>
      </w:r>
      <w:proofErr w:type="spellStart"/>
      <w:r w:rsidRPr="005E60B0">
        <w:rPr>
          <w:rFonts w:ascii="Times New Roman" w:eastAsia="Times New Roman" w:hAnsi="Times New Roman" w:cs="Times New Roman"/>
        </w:rPr>
        <w:t>глюкометра</w:t>
      </w:r>
      <w:proofErr w:type="spellEnd"/>
      <w:r w:rsidRPr="005E60B0">
        <w:rPr>
          <w:rFonts w:ascii="Times New Roman" w:eastAsia="Times New Roman" w:hAnsi="Times New Roman" w:cs="Times New Roman"/>
        </w:rPr>
        <w:t xml:space="preserve"> можно ориентироваться на «рабочую» классификацию гипергликемии, при которой повышение уровня глюкозы в крови натощак до 8–10 ммоль/л (а после еды — не выше 13–14 ммоль/л) признают легким, а уровень гликемии с показателями глюкозы крови 13–15 ммоль/л — средней степени тяжести. В этих ситуациях необходимо проконтролировать точность выполнения рекомендаций</w:t>
      </w:r>
    </w:p>
    <w:p w14:paraId="634124A0" w14:textId="77777777" w:rsidR="007242B5" w:rsidRPr="005E60B0" w:rsidRDefault="007242B5" w:rsidP="007242B5">
      <w:pPr>
        <w:rPr>
          <w:rFonts w:ascii="Times New Roman" w:hAnsi="Times New Roman" w:cs="Times New Roman"/>
        </w:rPr>
        <w:sectPr w:rsidR="007242B5" w:rsidRPr="005E60B0">
          <w:pgSz w:w="11900" w:h="16838"/>
          <w:pgMar w:top="570" w:right="846" w:bottom="763" w:left="1440" w:header="0" w:footer="0" w:gutter="0"/>
          <w:cols w:space="720"/>
        </w:sectPr>
      </w:pPr>
    </w:p>
    <w:p w14:paraId="552700E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лечащего врача и дополнительно проконсультироваться у него в ближайшее время. Если показатели глюкозы крови достигают 18–20 ммоль/л, это соответствует тяжелому состоянию гипергликемии. При этом крайне высока вероятность развития осложнений, в связи с чем необходимо срочно вызвать врача для осмотра больного и принятия решения об изменениях в лечении сахарного диабета. По результатам дополнительного обследования и консультации врач рекомендует целевые уровни гликемии натощак, которых следует придерживаться. Целевые показатели гликемии устанавливают индивидуально в зависимости от тяжести заболевания, наличия сопутствующих заболеваний и возраста больного. Снижение уровня глюкозы при сахарном диабете достигают приемом рекомендованных </w:t>
      </w:r>
      <w:proofErr w:type="spellStart"/>
      <w:r w:rsidRPr="005E60B0">
        <w:rPr>
          <w:rFonts w:ascii="Times New Roman" w:eastAsia="Times New Roman" w:hAnsi="Times New Roman" w:cs="Times New Roman"/>
        </w:rPr>
        <w:t>сахароснижающих</w:t>
      </w:r>
      <w:proofErr w:type="spellEnd"/>
      <w:r w:rsidRPr="005E60B0">
        <w:rPr>
          <w:rFonts w:ascii="Times New Roman" w:eastAsia="Times New Roman" w:hAnsi="Times New Roman" w:cs="Times New Roman"/>
        </w:rPr>
        <w:t xml:space="preserve"> препаратов или проведением инъекций инсулина, а также диетическими ограничениями и расширением физической нагрузки. Необходимо получить у врача четкие инструкции по каждой из этих рекомендаций. Желательно иметь памятку, составленную врачом, в которой указаны все препараты, дозы, кратность применения, примечания по особым условиям и ситуациям.</w:t>
      </w:r>
    </w:p>
    <w:p w14:paraId="545AF556" w14:textId="77777777" w:rsidR="007242B5" w:rsidRPr="005E60B0" w:rsidRDefault="007242B5" w:rsidP="007242B5">
      <w:pPr>
        <w:rPr>
          <w:rFonts w:ascii="Times New Roman" w:hAnsi="Times New Roman" w:cs="Times New Roman"/>
        </w:rPr>
        <w:sectPr w:rsidR="007242B5" w:rsidRPr="005E60B0">
          <w:pgSz w:w="11900" w:h="16838"/>
          <w:pgMar w:top="570" w:right="846" w:bottom="1440" w:left="1440" w:header="0" w:footer="0" w:gutter="0"/>
          <w:cols w:space="720"/>
        </w:sectPr>
      </w:pPr>
    </w:p>
    <w:p w14:paraId="4082C666" w14:textId="77777777" w:rsidR="007242B5" w:rsidRPr="005E60B0" w:rsidRDefault="007242B5" w:rsidP="007242B5">
      <w:pPr>
        <w:numPr>
          <w:ilvl w:val="0"/>
          <w:numId w:val="27"/>
        </w:numPr>
        <w:tabs>
          <w:tab w:val="left" w:pos="4400"/>
        </w:tabs>
        <w:spacing w:after="0" w:line="240" w:lineRule="auto"/>
        <w:ind w:left="4400" w:hanging="357"/>
        <w:rPr>
          <w:rFonts w:ascii="Times New Roman" w:eastAsia="Symbol" w:hAnsi="Times New Roman" w:cs="Times New Roman"/>
          <w:color w:val="FFFFFF"/>
          <w:sz w:val="40"/>
          <w:szCs w:val="40"/>
        </w:rPr>
      </w:pPr>
      <w:r w:rsidRPr="005E60B0">
        <w:rPr>
          <w:rFonts w:ascii="Times New Roman" w:eastAsia="Arial" w:hAnsi="Times New Roman" w:cs="Times New Roman"/>
          <w:b/>
          <w:bCs/>
          <w:sz w:val="40"/>
          <w:szCs w:val="40"/>
        </w:rPr>
        <w:lastRenderedPageBreak/>
        <w:t>Тема 4</w:t>
      </w:r>
    </w:p>
    <w:p w14:paraId="74020EF1" w14:textId="77777777" w:rsidR="007242B5" w:rsidRPr="005E60B0" w:rsidRDefault="007242B5" w:rsidP="007242B5">
      <w:pPr>
        <w:spacing w:line="236" w:lineRule="exact"/>
        <w:rPr>
          <w:rFonts w:ascii="Times New Roman" w:eastAsiaTheme="minorEastAsia" w:hAnsi="Times New Roman" w:cs="Times New Roman"/>
          <w:sz w:val="20"/>
          <w:szCs w:val="20"/>
        </w:rPr>
      </w:pPr>
    </w:p>
    <w:p w14:paraId="0E04363B" w14:textId="77777777" w:rsidR="007242B5" w:rsidRPr="005E60B0" w:rsidRDefault="007242B5" w:rsidP="007242B5">
      <w:pPr>
        <w:ind w:right="-139"/>
        <w:jc w:val="center"/>
        <w:rPr>
          <w:rFonts w:ascii="Times New Roman" w:hAnsi="Times New Roman" w:cs="Times New Roman"/>
          <w:sz w:val="20"/>
          <w:szCs w:val="20"/>
        </w:rPr>
      </w:pPr>
      <w:r w:rsidRPr="005E60B0">
        <w:rPr>
          <w:rFonts w:ascii="Times New Roman" w:eastAsia="Arial" w:hAnsi="Times New Roman" w:cs="Times New Roman"/>
          <w:b/>
          <w:bCs/>
          <w:sz w:val="36"/>
          <w:szCs w:val="36"/>
        </w:rPr>
        <w:t>Безопасная жизнедеятельность</w:t>
      </w:r>
    </w:p>
    <w:p w14:paraId="52A12084" w14:textId="77777777" w:rsidR="007242B5" w:rsidRPr="005E60B0" w:rsidRDefault="007242B5" w:rsidP="007242B5">
      <w:pPr>
        <w:spacing w:line="200" w:lineRule="exact"/>
        <w:rPr>
          <w:rFonts w:ascii="Times New Roman" w:hAnsi="Times New Roman" w:cs="Times New Roman"/>
          <w:sz w:val="20"/>
          <w:szCs w:val="20"/>
        </w:rPr>
      </w:pPr>
    </w:p>
    <w:p w14:paraId="0A6952CE" w14:textId="77777777" w:rsidR="007242B5" w:rsidRPr="005E60B0" w:rsidRDefault="007242B5" w:rsidP="007242B5">
      <w:pPr>
        <w:spacing w:line="200" w:lineRule="exact"/>
        <w:rPr>
          <w:rFonts w:ascii="Times New Roman" w:hAnsi="Times New Roman" w:cs="Times New Roman"/>
          <w:sz w:val="20"/>
          <w:szCs w:val="20"/>
        </w:rPr>
      </w:pPr>
    </w:p>
    <w:p w14:paraId="059A5D11" w14:textId="77777777" w:rsidR="007242B5" w:rsidRPr="005E60B0" w:rsidRDefault="007242B5" w:rsidP="007242B5">
      <w:pPr>
        <w:spacing w:line="323" w:lineRule="exact"/>
        <w:rPr>
          <w:rFonts w:ascii="Times New Roman" w:hAnsi="Times New Roman" w:cs="Times New Roman"/>
          <w:sz w:val="20"/>
          <w:szCs w:val="20"/>
        </w:rPr>
      </w:pPr>
    </w:p>
    <w:p w14:paraId="0DF0F972"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СОЗДАНИЕ БЕЗОПАСНОЙ ФИЗИЧЕСКОЙ СРЕДЫ ДОМА</w:t>
      </w:r>
    </w:p>
    <w:p w14:paraId="709E3A97" w14:textId="77777777" w:rsidR="007242B5" w:rsidRPr="005E60B0" w:rsidRDefault="007242B5" w:rsidP="007242B5">
      <w:pPr>
        <w:spacing w:line="89" w:lineRule="exact"/>
        <w:rPr>
          <w:rFonts w:ascii="Times New Roman" w:hAnsi="Times New Roman" w:cs="Times New Roman"/>
          <w:sz w:val="20"/>
          <w:szCs w:val="20"/>
        </w:rPr>
      </w:pPr>
    </w:p>
    <w:p w14:paraId="013AAB32"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Безопасная внешняя среда — необходимая часть жизни человека. Здоровый человек сам в состоянии создать вокруг себя безопасное окружающее пространство, тогда как человек с дефицитом самообслуживания нуждается в посторонней помощи и дома, и вне его.</w:t>
      </w:r>
    </w:p>
    <w:p w14:paraId="42C645DA" w14:textId="77777777" w:rsidR="007242B5" w:rsidRPr="005E60B0" w:rsidRDefault="007242B5" w:rsidP="007242B5">
      <w:pPr>
        <w:spacing w:line="94" w:lineRule="exact"/>
        <w:rPr>
          <w:rFonts w:ascii="Times New Roman" w:hAnsi="Times New Roman" w:cs="Times New Roman"/>
          <w:sz w:val="20"/>
          <w:szCs w:val="20"/>
        </w:rPr>
      </w:pPr>
    </w:p>
    <w:p w14:paraId="4B7287E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Например, известно, что пожилые люди, живущие дома, падают, по крайней мере, раз в год. Пожилые люди падают в самых обыденных ситуация — вставая с постели, со стула или в тот момент, когда садятся, ходят по дому, а также на мокром полу в ванной комнате и туалете, зацепившись за ковер или шнуры, перешагивая порог, поднимаясь или спускаясь по лестнице. Часто падение происходит из-за неудобных тапочек. Для пожилых людей падение может иметь тяжелые последствия — черепно-мозговые травмы, переломы костей и другие серьезные травмы.</w:t>
      </w:r>
    </w:p>
    <w:p w14:paraId="03D36CDA" w14:textId="77777777" w:rsidR="007242B5" w:rsidRPr="005E60B0" w:rsidRDefault="007242B5" w:rsidP="007242B5">
      <w:pPr>
        <w:spacing w:line="94" w:lineRule="exact"/>
        <w:rPr>
          <w:rFonts w:ascii="Times New Roman" w:hAnsi="Times New Roman" w:cs="Times New Roman"/>
          <w:sz w:val="20"/>
          <w:szCs w:val="20"/>
        </w:rPr>
      </w:pPr>
    </w:p>
    <w:p w14:paraId="61039DD1"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Если человек боится упасть, он естественно старается двигаться как можно меньше. Тем самым его возможности самообслуживания в быту уменьшаются, что приводит к депрессии, социальной изоляции и прогрессированию старческой астении.</w:t>
      </w:r>
    </w:p>
    <w:p w14:paraId="62CA44B9" w14:textId="77777777" w:rsidR="007242B5" w:rsidRPr="005E60B0" w:rsidRDefault="007242B5" w:rsidP="007242B5">
      <w:pPr>
        <w:spacing w:line="94" w:lineRule="exact"/>
        <w:rPr>
          <w:rFonts w:ascii="Times New Roman" w:hAnsi="Times New Roman" w:cs="Times New Roman"/>
          <w:sz w:val="20"/>
          <w:szCs w:val="20"/>
        </w:rPr>
      </w:pPr>
    </w:p>
    <w:p w14:paraId="04BB595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 факторам риска падений относится мышечная слабость, нарушение равновесия, неврологические и сердечно-сосудистые заболевания, падение артериального давления, болезни суставов и плохое зрение. Довольно часто пожилые люди падают при наличии спутанного сознания или делирия, а наличие деменции многократно увеличивает эту опасность.</w:t>
      </w:r>
    </w:p>
    <w:p w14:paraId="225EC97A" w14:textId="77777777" w:rsidR="007242B5" w:rsidRPr="005E60B0" w:rsidRDefault="007242B5" w:rsidP="007242B5">
      <w:pPr>
        <w:spacing w:line="93" w:lineRule="exact"/>
        <w:rPr>
          <w:rFonts w:ascii="Times New Roman" w:hAnsi="Times New Roman" w:cs="Times New Roman"/>
          <w:sz w:val="20"/>
          <w:szCs w:val="20"/>
        </w:rPr>
      </w:pPr>
    </w:p>
    <w:p w14:paraId="29641E9F"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Основной путь предотвращения падений, а также важный компонент заботы о качестве жизни человека с дефицитом самообслуживания — создание безопасной окружающей среды.</w:t>
      </w:r>
    </w:p>
    <w:p w14:paraId="00F77050" w14:textId="77777777" w:rsidR="007242B5" w:rsidRPr="005E60B0" w:rsidRDefault="007242B5" w:rsidP="007242B5">
      <w:pPr>
        <w:spacing w:line="79" w:lineRule="exact"/>
        <w:rPr>
          <w:rFonts w:ascii="Times New Roman" w:hAnsi="Times New Roman" w:cs="Times New Roman"/>
          <w:sz w:val="20"/>
          <w:szCs w:val="20"/>
        </w:rPr>
      </w:pPr>
    </w:p>
    <w:p w14:paraId="2F9C698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 xml:space="preserve">Рекомендации по созданию безопасной </w:t>
      </w:r>
      <w:proofErr w:type="gramStart"/>
      <w:r w:rsidRPr="005E60B0">
        <w:rPr>
          <w:rFonts w:ascii="Times New Roman" w:eastAsia="Times New Roman" w:hAnsi="Times New Roman" w:cs="Times New Roman"/>
        </w:rPr>
        <w:t>окружающей  среды</w:t>
      </w:r>
      <w:proofErr w:type="gramEnd"/>
      <w:r w:rsidRPr="005E60B0">
        <w:rPr>
          <w:rFonts w:ascii="Times New Roman" w:eastAsia="Times New Roman" w:hAnsi="Times New Roman" w:cs="Times New Roman"/>
        </w:rPr>
        <w:t>:</w:t>
      </w:r>
    </w:p>
    <w:p w14:paraId="1E89504A" w14:textId="77777777" w:rsidR="007242B5" w:rsidRPr="005E60B0" w:rsidRDefault="007242B5" w:rsidP="007242B5">
      <w:pPr>
        <w:spacing w:line="92" w:lineRule="exact"/>
        <w:rPr>
          <w:rFonts w:ascii="Times New Roman" w:hAnsi="Times New Roman" w:cs="Times New Roman"/>
          <w:sz w:val="20"/>
          <w:szCs w:val="20"/>
        </w:rPr>
      </w:pPr>
    </w:p>
    <w:p w14:paraId="14D9E99C" w14:textId="77777777" w:rsidR="007242B5" w:rsidRPr="005E60B0" w:rsidRDefault="007242B5" w:rsidP="007242B5">
      <w:pPr>
        <w:numPr>
          <w:ilvl w:val="0"/>
          <w:numId w:val="2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Полы и лестницы должны быть чистыми и сухими, на них не должно быть ненужных предметов.</w:t>
      </w:r>
    </w:p>
    <w:p w14:paraId="06E3C2C8" w14:textId="77777777" w:rsidR="007242B5" w:rsidRPr="005E60B0" w:rsidRDefault="007242B5" w:rsidP="007242B5">
      <w:pPr>
        <w:spacing w:line="92" w:lineRule="exact"/>
        <w:rPr>
          <w:rFonts w:ascii="Times New Roman" w:eastAsia="Times New Roman" w:hAnsi="Times New Roman" w:cs="Times New Roman"/>
        </w:rPr>
      </w:pPr>
    </w:p>
    <w:p w14:paraId="6AB417DB" w14:textId="77777777" w:rsidR="007242B5" w:rsidRPr="005E60B0" w:rsidRDefault="007242B5" w:rsidP="007242B5">
      <w:pPr>
        <w:numPr>
          <w:ilvl w:val="0"/>
          <w:numId w:val="2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У лестниц по всей длине и с обеих сторон должны быть перила, в верхней и нижней части лестницы — ограждения. Перила и ограждения необходимо надежно закрепить.</w:t>
      </w:r>
    </w:p>
    <w:p w14:paraId="1A0420AA" w14:textId="77777777" w:rsidR="007242B5" w:rsidRPr="005E60B0" w:rsidRDefault="007242B5" w:rsidP="007242B5">
      <w:pPr>
        <w:spacing w:line="92" w:lineRule="exact"/>
        <w:rPr>
          <w:rFonts w:ascii="Times New Roman" w:eastAsia="Times New Roman" w:hAnsi="Times New Roman" w:cs="Times New Roman"/>
        </w:rPr>
      </w:pPr>
    </w:p>
    <w:p w14:paraId="2B65CB5D" w14:textId="77777777" w:rsidR="007242B5" w:rsidRPr="005E60B0" w:rsidRDefault="007242B5" w:rsidP="007242B5">
      <w:pPr>
        <w:numPr>
          <w:ilvl w:val="0"/>
          <w:numId w:val="2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Ступени лестницы должны быть в хорошем состоянии. Недопустимы сломанные, шатающиеся или наклонные ступени.</w:t>
      </w:r>
    </w:p>
    <w:p w14:paraId="7B376BB3" w14:textId="77777777" w:rsidR="007242B5" w:rsidRPr="005E60B0" w:rsidRDefault="007242B5" w:rsidP="007242B5">
      <w:pPr>
        <w:spacing w:line="92" w:lineRule="exact"/>
        <w:rPr>
          <w:rFonts w:ascii="Times New Roman" w:eastAsia="Times New Roman" w:hAnsi="Times New Roman" w:cs="Times New Roman"/>
        </w:rPr>
      </w:pPr>
    </w:p>
    <w:p w14:paraId="182BA5B8" w14:textId="77777777" w:rsidR="007242B5" w:rsidRPr="005E60B0" w:rsidRDefault="007242B5" w:rsidP="007242B5">
      <w:pPr>
        <w:numPr>
          <w:ilvl w:val="0"/>
          <w:numId w:val="2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На лестницах не должно быть ковровых дорожек. Края ступеней желательно «окантовать» нескользким материалом.</w:t>
      </w:r>
    </w:p>
    <w:p w14:paraId="5D8148B4" w14:textId="77777777" w:rsidR="007242B5" w:rsidRPr="005E60B0" w:rsidRDefault="007242B5" w:rsidP="007242B5">
      <w:pPr>
        <w:spacing w:line="80" w:lineRule="exact"/>
        <w:rPr>
          <w:rFonts w:ascii="Times New Roman" w:eastAsia="Times New Roman" w:hAnsi="Times New Roman" w:cs="Times New Roman"/>
        </w:rPr>
      </w:pPr>
    </w:p>
    <w:p w14:paraId="43CEF875" w14:textId="77777777" w:rsidR="007242B5" w:rsidRPr="005E60B0" w:rsidRDefault="007242B5" w:rsidP="007242B5">
      <w:pPr>
        <w:numPr>
          <w:ilvl w:val="0"/>
          <w:numId w:val="2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Ступени должны быть хорошо освещены. Выключатели должны находиться как в начале, так и</w:t>
      </w:r>
    </w:p>
    <w:p w14:paraId="761E7CE3" w14:textId="77777777" w:rsidR="007242B5" w:rsidRPr="005E60B0" w:rsidRDefault="007242B5" w:rsidP="007242B5">
      <w:pPr>
        <w:numPr>
          <w:ilvl w:val="1"/>
          <w:numId w:val="28"/>
        </w:numPr>
        <w:tabs>
          <w:tab w:val="left" w:pos="600"/>
        </w:tabs>
        <w:spacing w:after="0" w:line="240" w:lineRule="auto"/>
        <w:ind w:left="600" w:hanging="168"/>
        <w:rPr>
          <w:rFonts w:ascii="Times New Roman" w:eastAsia="Times New Roman" w:hAnsi="Times New Roman" w:cs="Times New Roman"/>
        </w:rPr>
      </w:pPr>
      <w:r w:rsidRPr="005E60B0">
        <w:rPr>
          <w:rFonts w:ascii="Times New Roman" w:eastAsia="Times New Roman" w:hAnsi="Times New Roman" w:cs="Times New Roman"/>
        </w:rPr>
        <w:t>конце лестницы.</w:t>
      </w:r>
    </w:p>
    <w:p w14:paraId="0AAA0F3F" w14:textId="77777777" w:rsidR="007242B5" w:rsidRPr="005E60B0" w:rsidRDefault="007242B5" w:rsidP="007242B5">
      <w:pPr>
        <w:spacing w:line="91" w:lineRule="exact"/>
        <w:rPr>
          <w:rFonts w:ascii="Times New Roman" w:eastAsia="Times New Roman" w:hAnsi="Times New Roman" w:cs="Times New Roman"/>
        </w:rPr>
      </w:pPr>
    </w:p>
    <w:p w14:paraId="3917A440" w14:textId="77777777" w:rsidR="007242B5" w:rsidRPr="005E60B0" w:rsidRDefault="007242B5" w:rsidP="007242B5">
      <w:pPr>
        <w:numPr>
          <w:ilvl w:val="0"/>
          <w:numId w:val="2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На пути из одного помещения в другое не должно быть препятствий, порогов или незакрепленных проводов.</w:t>
      </w:r>
    </w:p>
    <w:p w14:paraId="5B050636" w14:textId="77777777" w:rsidR="007242B5" w:rsidRPr="005E60B0" w:rsidRDefault="007242B5" w:rsidP="007242B5">
      <w:pPr>
        <w:spacing w:line="78" w:lineRule="exact"/>
        <w:rPr>
          <w:rFonts w:ascii="Times New Roman" w:eastAsia="Times New Roman" w:hAnsi="Times New Roman" w:cs="Times New Roman"/>
        </w:rPr>
      </w:pPr>
    </w:p>
    <w:p w14:paraId="6ACC3316" w14:textId="77777777" w:rsidR="007242B5" w:rsidRPr="005E60B0" w:rsidRDefault="007242B5" w:rsidP="007242B5">
      <w:pPr>
        <w:numPr>
          <w:ilvl w:val="0"/>
          <w:numId w:val="2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lastRenderedPageBreak/>
        <w:t>Стены внутренних помещений желательно оборудовать поручнями.</w:t>
      </w:r>
    </w:p>
    <w:p w14:paraId="36D0BB4B" w14:textId="77777777" w:rsidR="007242B5" w:rsidRPr="005E60B0" w:rsidRDefault="007242B5" w:rsidP="007242B5">
      <w:pPr>
        <w:spacing w:line="80" w:lineRule="exact"/>
        <w:rPr>
          <w:rFonts w:ascii="Times New Roman" w:eastAsia="Times New Roman" w:hAnsi="Times New Roman" w:cs="Times New Roman"/>
        </w:rPr>
      </w:pPr>
    </w:p>
    <w:p w14:paraId="00AE0018" w14:textId="77777777" w:rsidR="007242B5" w:rsidRPr="005E60B0" w:rsidRDefault="007242B5" w:rsidP="007242B5">
      <w:pPr>
        <w:numPr>
          <w:ilvl w:val="0"/>
          <w:numId w:val="2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Не следует использовать мебель с выступающими углами и ножками.</w:t>
      </w:r>
    </w:p>
    <w:p w14:paraId="2E465603" w14:textId="77777777" w:rsidR="007242B5" w:rsidRPr="005E60B0" w:rsidRDefault="007242B5" w:rsidP="007242B5">
      <w:pPr>
        <w:spacing w:line="80" w:lineRule="exact"/>
        <w:rPr>
          <w:rFonts w:ascii="Times New Roman" w:eastAsia="Times New Roman" w:hAnsi="Times New Roman" w:cs="Times New Roman"/>
        </w:rPr>
      </w:pPr>
    </w:p>
    <w:p w14:paraId="5B5E7AE5" w14:textId="77777777" w:rsidR="007242B5" w:rsidRPr="005E60B0" w:rsidRDefault="007242B5" w:rsidP="007242B5">
      <w:pPr>
        <w:numPr>
          <w:ilvl w:val="0"/>
          <w:numId w:val="2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Ковры должны иметь нескользящее основание.</w:t>
      </w:r>
    </w:p>
    <w:p w14:paraId="529D854F" w14:textId="77777777" w:rsidR="007242B5" w:rsidRPr="005E60B0" w:rsidRDefault="007242B5" w:rsidP="007242B5">
      <w:pPr>
        <w:spacing w:line="92" w:lineRule="exact"/>
        <w:rPr>
          <w:rFonts w:ascii="Times New Roman" w:eastAsia="Times New Roman" w:hAnsi="Times New Roman" w:cs="Times New Roman"/>
        </w:rPr>
      </w:pPr>
    </w:p>
    <w:p w14:paraId="00100F41" w14:textId="77777777" w:rsidR="007242B5" w:rsidRPr="005E60B0" w:rsidRDefault="007242B5" w:rsidP="007242B5">
      <w:pPr>
        <w:numPr>
          <w:ilvl w:val="0"/>
          <w:numId w:val="2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У ковров и ковровых покрытий не должно быть загнутых краев, потрепанных или порванных частей.</w:t>
      </w:r>
    </w:p>
    <w:p w14:paraId="0325E524" w14:textId="77777777" w:rsidR="007242B5" w:rsidRPr="005E60B0" w:rsidRDefault="007242B5" w:rsidP="007242B5">
      <w:pPr>
        <w:spacing w:line="78" w:lineRule="exact"/>
        <w:rPr>
          <w:rFonts w:ascii="Times New Roman" w:eastAsia="Times New Roman" w:hAnsi="Times New Roman" w:cs="Times New Roman"/>
        </w:rPr>
      </w:pPr>
    </w:p>
    <w:p w14:paraId="5FD45637" w14:textId="77777777" w:rsidR="007242B5" w:rsidRPr="005E60B0" w:rsidRDefault="007242B5" w:rsidP="007242B5">
      <w:pPr>
        <w:numPr>
          <w:ilvl w:val="0"/>
          <w:numId w:val="2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Подошвы обуви и каблуки не должны быть слишком гладкими и скользкими.</w:t>
      </w:r>
    </w:p>
    <w:p w14:paraId="6FFC760E" w14:textId="77777777" w:rsidR="007242B5" w:rsidRPr="005E60B0" w:rsidRDefault="007242B5" w:rsidP="007242B5">
      <w:pPr>
        <w:spacing w:line="92" w:lineRule="exact"/>
        <w:rPr>
          <w:rFonts w:ascii="Times New Roman" w:eastAsia="Times New Roman" w:hAnsi="Times New Roman" w:cs="Times New Roman"/>
        </w:rPr>
      </w:pPr>
    </w:p>
    <w:p w14:paraId="4349EB4D" w14:textId="77777777" w:rsidR="007242B5" w:rsidRPr="005E60B0" w:rsidRDefault="007242B5" w:rsidP="007242B5">
      <w:pPr>
        <w:numPr>
          <w:ilvl w:val="0"/>
          <w:numId w:val="2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В ванных комнатах и душевых помещениях на полу должны лежать резиновые коврики или нескользкие покрытия.</w:t>
      </w:r>
    </w:p>
    <w:p w14:paraId="05D4B853" w14:textId="77777777" w:rsidR="007242B5" w:rsidRPr="005E60B0" w:rsidRDefault="007242B5" w:rsidP="007242B5">
      <w:pPr>
        <w:spacing w:line="81" w:lineRule="exact"/>
        <w:rPr>
          <w:rFonts w:ascii="Times New Roman" w:eastAsia="Times New Roman" w:hAnsi="Times New Roman" w:cs="Times New Roman"/>
        </w:rPr>
      </w:pPr>
    </w:p>
    <w:p w14:paraId="4CB00957" w14:textId="77777777" w:rsidR="007242B5" w:rsidRPr="005E60B0" w:rsidRDefault="007242B5" w:rsidP="007242B5">
      <w:pPr>
        <w:numPr>
          <w:ilvl w:val="0"/>
          <w:numId w:val="2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Рядом с ванной, душем и унитазом должны быть оборудованы поручни.</w:t>
      </w:r>
    </w:p>
    <w:p w14:paraId="1863297F" w14:textId="77777777" w:rsidR="007242B5" w:rsidRPr="005E60B0" w:rsidRDefault="007242B5" w:rsidP="007242B5">
      <w:pPr>
        <w:spacing w:line="78" w:lineRule="exact"/>
        <w:rPr>
          <w:rFonts w:ascii="Times New Roman" w:eastAsia="Times New Roman" w:hAnsi="Times New Roman" w:cs="Times New Roman"/>
        </w:rPr>
      </w:pPr>
    </w:p>
    <w:p w14:paraId="2F3BAD47" w14:textId="77777777" w:rsidR="007242B5" w:rsidRPr="005E60B0" w:rsidRDefault="007242B5" w:rsidP="007242B5">
      <w:pPr>
        <w:numPr>
          <w:ilvl w:val="0"/>
          <w:numId w:val="2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Мыльница и полотенце должны находиться не далее расстояния вытянутой руки.</w:t>
      </w:r>
    </w:p>
    <w:p w14:paraId="1F7342DA" w14:textId="77777777" w:rsidR="007242B5" w:rsidRPr="005E60B0" w:rsidRDefault="007242B5" w:rsidP="007242B5">
      <w:pPr>
        <w:spacing w:line="80" w:lineRule="exact"/>
        <w:rPr>
          <w:rFonts w:ascii="Times New Roman" w:eastAsia="Times New Roman" w:hAnsi="Times New Roman" w:cs="Times New Roman"/>
        </w:rPr>
      </w:pPr>
    </w:p>
    <w:p w14:paraId="23D878AB" w14:textId="77777777" w:rsidR="007242B5" w:rsidRPr="005E60B0" w:rsidRDefault="007242B5" w:rsidP="007242B5">
      <w:pPr>
        <w:numPr>
          <w:ilvl w:val="0"/>
          <w:numId w:val="2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Освещение должно быть достаточным и днем, и ночью.</w:t>
      </w:r>
    </w:p>
    <w:p w14:paraId="4299F8EF" w14:textId="77777777" w:rsidR="007242B5" w:rsidRPr="005E60B0" w:rsidRDefault="007242B5" w:rsidP="007242B5">
      <w:pPr>
        <w:rPr>
          <w:rFonts w:ascii="Times New Roman" w:hAnsi="Times New Roman" w:cs="Times New Roman"/>
        </w:rPr>
        <w:sectPr w:rsidR="007242B5" w:rsidRPr="005E60B0">
          <w:pgSz w:w="11900" w:h="16838"/>
          <w:pgMar w:top="918" w:right="846" w:bottom="820" w:left="1440" w:header="0" w:footer="0" w:gutter="0"/>
          <w:cols w:space="720"/>
        </w:sectPr>
      </w:pPr>
    </w:p>
    <w:p w14:paraId="27EFC73C" w14:textId="77777777" w:rsidR="007242B5" w:rsidRPr="005E60B0" w:rsidRDefault="007242B5" w:rsidP="007242B5">
      <w:pPr>
        <w:numPr>
          <w:ilvl w:val="0"/>
          <w:numId w:val="29"/>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lastRenderedPageBreak/>
        <w:t>Выключатели освещения должны располагаться рядом с дверью так, чтобы до них было удобно достать рукой. Выключатели настольных ламп и торшеров также должны быть под рукой.</w:t>
      </w:r>
    </w:p>
    <w:p w14:paraId="34BB1D8B" w14:textId="77777777" w:rsidR="007242B5" w:rsidRPr="005E60B0" w:rsidRDefault="007242B5" w:rsidP="007242B5">
      <w:pPr>
        <w:spacing w:line="78" w:lineRule="exact"/>
        <w:rPr>
          <w:rFonts w:ascii="Times New Roman" w:eastAsia="Times New Roman" w:hAnsi="Times New Roman" w:cs="Times New Roman"/>
        </w:rPr>
      </w:pPr>
    </w:p>
    <w:p w14:paraId="096921AF" w14:textId="77777777" w:rsidR="007242B5" w:rsidRPr="005E60B0" w:rsidRDefault="007242B5" w:rsidP="007242B5">
      <w:pPr>
        <w:numPr>
          <w:ilvl w:val="0"/>
          <w:numId w:val="29"/>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Доступ к кровати лежачего пациента должен быть обеспечен с обеих сторон.</w:t>
      </w:r>
    </w:p>
    <w:p w14:paraId="213DF54B" w14:textId="77777777" w:rsidR="007242B5" w:rsidRPr="005E60B0" w:rsidRDefault="007242B5" w:rsidP="007242B5">
      <w:pPr>
        <w:spacing w:line="92" w:lineRule="exact"/>
        <w:rPr>
          <w:rFonts w:ascii="Times New Roman" w:eastAsia="Times New Roman" w:hAnsi="Times New Roman" w:cs="Times New Roman"/>
        </w:rPr>
      </w:pPr>
    </w:p>
    <w:p w14:paraId="60F7F2FE" w14:textId="77777777" w:rsidR="007242B5" w:rsidRPr="005E60B0" w:rsidRDefault="007242B5" w:rsidP="007242B5">
      <w:pPr>
        <w:numPr>
          <w:ilvl w:val="0"/>
          <w:numId w:val="29"/>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Кровать должна быть оборудована подъемными боковыми ограждениями и устройствами для подтягивания.</w:t>
      </w:r>
    </w:p>
    <w:p w14:paraId="2331F5AF" w14:textId="77777777" w:rsidR="007242B5" w:rsidRPr="005E60B0" w:rsidRDefault="007242B5" w:rsidP="007242B5">
      <w:pPr>
        <w:spacing w:line="78" w:lineRule="exact"/>
        <w:rPr>
          <w:rFonts w:ascii="Times New Roman" w:eastAsia="Times New Roman" w:hAnsi="Times New Roman" w:cs="Times New Roman"/>
        </w:rPr>
      </w:pPr>
    </w:p>
    <w:p w14:paraId="4EAAF445" w14:textId="77777777" w:rsidR="007242B5" w:rsidRPr="005E60B0" w:rsidRDefault="007242B5" w:rsidP="007242B5">
      <w:pPr>
        <w:numPr>
          <w:ilvl w:val="0"/>
          <w:numId w:val="29"/>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В комнате подопечного на видимом месте должны быть размещены часы и календарь.</w:t>
      </w:r>
    </w:p>
    <w:p w14:paraId="0F69CFAA" w14:textId="77777777" w:rsidR="007242B5" w:rsidRPr="005E60B0" w:rsidRDefault="007242B5" w:rsidP="007242B5">
      <w:pPr>
        <w:spacing w:line="200" w:lineRule="exact"/>
        <w:rPr>
          <w:rFonts w:ascii="Times New Roman" w:eastAsiaTheme="minorEastAsia" w:hAnsi="Times New Roman" w:cs="Times New Roman"/>
          <w:sz w:val="20"/>
          <w:szCs w:val="20"/>
        </w:rPr>
      </w:pPr>
    </w:p>
    <w:p w14:paraId="69506301" w14:textId="77777777" w:rsidR="007242B5" w:rsidRPr="005E60B0" w:rsidRDefault="007242B5" w:rsidP="007242B5">
      <w:pPr>
        <w:spacing w:line="200" w:lineRule="exact"/>
        <w:rPr>
          <w:rFonts w:ascii="Times New Roman" w:hAnsi="Times New Roman" w:cs="Times New Roman"/>
          <w:sz w:val="20"/>
          <w:szCs w:val="20"/>
        </w:rPr>
      </w:pPr>
    </w:p>
    <w:p w14:paraId="4BF30AAF" w14:textId="77777777" w:rsidR="007242B5" w:rsidRPr="005E60B0" w:rsidRDefault="007242B5" w:rsidP="007242B5">
      <w:pPr>
        <w:spacing w:line="320" w:lineRule="exact"/>
        <w:rPr>
          <w:rFonts w:ascii="Times New Roman" w:hAnsi="Times New Roman" w:cs="Times New Roman"/>
          <w:sz w:val="20"/>
          <w:szCs w:val="20"/>
        </w:rPr>
      </w:pPr>
    </w:p>
    <w:p w14:paraId="45EDB5F0"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ИСПОЛЬЗОВАНИЕ СРЕДСТВ МАЛОЙ РЕАБИЛИТАЦИИ</w:t>
      </w:r>
    </w:p>
    <w:p w14:paraId="4B699446" w14:textId="77777777" w:rsidR="007242B5" w:rsidRPr="005E60B0" w:rsidRDefault="007242B5" w:rsidP="007242B5">
      <w:pPr>
        <w:spacing w:line="91" w:lineRule="exact"/>
        <w:rPr>
          <w:rFonts w:ascii="Times New Roman" w:hAnsi="Times New Roman" w:cs="Times New Roman"/>
          <w:sz w:val="20"/>
          <w:szCs w:val="20"/>
        </w:rPr>
      </w:pPr>
    </w:p>
    <w:p w14:paraId="2C6A245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создания условий безопасной жизнедеятельности и достойного качества жизни, бытовая среда должна быть оборудована соответствующими дефициту самообслуживания конкретного подопечного средствами малой реабилитации.</w:t>
      </w:r>
    </w:p>
    <w:p w14:paraId="7F00C816" w14:textId="77777777" w:rsidR="007242B5" w:rsidRPr="005E60B0" w:rsidRDefault="007242B5" w:rsidP="007242B5">
      <w:pPr>
        <w:spacing w:line="91" w:lineRule="exact"/>
        <w:rPr>
          <w:rFonts w:ascii="Times New Roman" w:hAnsi="Times New Roman" w:cs="Times New Roman"/>
          <w:sz w:val="20"/>
          <w:szCs w:val="20"/>
        </w:rPr>
      </w:pPr>
    </w:p>
    <w:p w14:paraId="5C08F3D2" w14:textId="77777777" w:rsidR="007242B5" w:rsidRPr="005E60B0" w:rsidRDefault="007242B5" w:rsidP="007242B5">
      <w:pPr>
        <w:numPr>
          <w:ilvl w:val="0"/>
          <w:numId w:val="30"/>
        </w:numPr>
        <w:tabs>
          <w:tab w:val="left" w:pos="462"/>
        </w:tabs>
        <w:spacing w:after="0" w:line="333" w:lineRule="auto"/>
        <w:ind w:left="260" w:right="4520" w:firstLine="2"/>
        <w:rPr>
          <w:rFonts w:ascii="Times New Roman" w:eastAsia="Times New Roman" w:hAnsi="Times New Roman" w:cs="Times New Roman"/>
        </w:rPr>
      </w:pPr>
      <w:r w:rsidRPr="005E60B0">
        <w:rPr>
          <w:rFonts w:ascii="Times New Roman" w:eastAsia="Times New Roman" w:hAnsi="Times New Roman" w:cs="Times New Roman"/>
        </w:rPr>
        <w:t>средствам малой реабилитации относят (</w:t>
      </w:r>
      <w:r w:rsidRPr="005E60B0">
        <w:rPr>
          <w:rFonts w:ascii="Times New Roman" w:eastAsia="Times New Roman" w:hAnsi="Times New Roman" w:cs="Times New Roman"/>
          <w:highlight w:val="yellow"/>
        </w:rPr>
        <w:t>табл.</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9</w:t>
      </w:r>
      <w:r w:rsidRPr="005E60B0">
        <w:rPr>
          <w:rFonts w:ascii="Times New Roman" w:eastAsia="Times New Roman" w:hAnsi="Times New Roman" w:cs="Times New Roman"/>
        </w:rPr>
        <w:t>): ▪ кресла-коляски; ▪ ходунки;</w:t>
      </w:r>
    </w:p>
    <w:p w14:paraId="5E7E94A1" w14:textId="77777777" w:rsidR="007242B5" w:rsidRPr="005E60B0" w:rsidRDefault="007242B5" w:rsidP="007242B5">
      <w:pPr>
        <w:spacing w:line="292" w:lineRule="exact"/>
        <w:rPr>
          <w:rFonts w:ascii="Times New Roman" w:eastAsia="Times New Roman" w:hAnsi="Times New Roman" w:cs="Times New Roman"/>
        </w:rPr>
      </w:pPr>
    </w:p>
    <w:p w14:paraId="3918E06C" w14:textId="77777777" w:rsidR="007242B5" w:rsidRPr="005E60B0" w:rsidRDefault="007242B5" w:rsidP="007242B5">
      <w:pPr>
        <w:spacing w:line="309" w:lineRule="auto"/>
        <w:ind w:left="260" w:right="6300"/>
        <w:rPr>
          <w:rFonts w:ascii="Times New Roman" w:eastAsia="Times New Roman" w:hAnsi="Times New Roman" w:cs="Times New Roman"/>
        </w:rPr>
      </w:pPr>
      <w:r w:rsidRPr="005E60B0">
        <w:rPr>
          <w:rFonts w:ascii="Times New Roman" w:eastAsia="Times New Roman" w:hAnsi="Times New Roman" w:cs="Times New Roman"/>
        </w:rPr>
        <w:t xml:space="preserve">▪ </w:t>
      </w:r>
      <w:proofErr w:type="spellStart"/>
      <w:r w:rsidRPr="005E60B0">
        <w:rPr>
          <w:rFonts w:ascii="Times New Roman" w:eastAsia="Times New Roman" w:hAnsi="Times New Roman" w:cs="Times New Roman"/>
        </w:rPr>
        <w:t>противопролежневые</w:t>
      </w:r>
      <w:proofErr w:type="spellEnd"/>
      <w:r w:rsidRPr="005E60B0">
        <w:rPr>
          <w:rFonts w:ascii="Times New Roman" w:eastAsia="Times New Roman" w:hAnsi="Times New Roman" w:cs="Times New Roman"/>
        </w:rPr>
        <w:t xml:space="preserve"> матрасы; ▪ туалетные стулья; ▪ функциональные кровати;</w:t>
      </w:r>
    </w:p>
    <w:p w14:paraId="0A665359" w14:textId="77777777" w:rsidR="007242B5" w:rsidRPr="005E60B0" w:rsidRDefault="007242B5" w:rsidP="007242B5">
      <w:pPr>
        <w:spacing w:line="17" w:lineRule="exact"/>
        <w:rPr>
          <w:rFonts w:ascii="Times New Roman" w:eastAsia="Times New Roman" w:hAnsi="Times New Roman" w:cs="Times New Roman"/>
        </w:rPr>
      </w:pPr>
    </w:p>
    <w:p w14:paraId="12983515" w14:textId="77777777" w:rsidR="007242B5" w:rsidRPr="005E60B0" w:rsidRDefault="007242B5" w:rsidP="007242B5">
      <w:pPr>
        <w:spacing w:line="302" w:lineRule="auto"/>
        <w:ind w:left="260" w:right="7020"/>
        <w:rPr>
          <w:rFonts w:ascii="Times New Roman" w:eastAsia="Times New Roman" w:hAnsi="Times New Roman" w:cs="Times New Roman"/>
        </w:rPr>
      </w:pPr>
      <w:r w:rsidRPr="005E60B0">
        <w:rPr>
          <w:rFonts w:ascii="Times New Roman" w:eastAsia="Times New Roman" w:hAnsi="Times New Roman" w:cs="Times New Roman"/>
        </w:rPr>
        <w:t>▪ прикроватные столики; ▪ подъемники;</w:t>
      </w:r>
    </w:p>
    <w:p w14:paraId="74391F7F" w14:textId="77777777" w:rsidR="007242B5" w:rsidRPr="005E60B0" w:rsidRDefault="007242B5" w:rsidP="007242B5">
      <w:pPr>
        <w:spacing w:line="26" w:lineRule="exact"/>
        <w:rPr>
          <w:rFonts w:ascii="Times New Roman" w:eastAsia="Times New Roman" w:hAnsi="Times New Roman" w:cs="Times New Roman"/>
        </w:rPr>
      </w:pPr>
    </w:p>
    <w:p w14:paraId="4E7A462B" w14:textId="77777777" w:rsidR="007242B5" w:rsidRPr="005E60B0" w:rsidRDefault="007242B5" w:rsidP="007242B5">
      <w:pPr>
        <w:spacing w:line="328" w:lineRule="auto"/>
        <w:ind w:left="260" w:right="6140"/>
        <w:rPr>
          <w:rFonts w:ascii="Times New Roman" w:eastAsia="Times New Roman" w:hAnsi="Times New Roman" w:cs="Times New Roman"/>
        </w:rPr>
      </w:pPr>
      <w:r w:rsidRPr="005E60B0">
        <w:rPr>
          <w:rFonts w:ascii="Times New Roman" w:eastAsia="Times New Roman" w:hAnsi="Times New Roman" w:cs="Times New Roman"/>
          <w:sz w:val="21"/>
          <w:szCs w:val="21"/>
        </w:rPr>
        <w:t>▪ специальные столовые приборы; ▪ реабилитационные пояса; ▪ транспортировочные доски и др.</w:t>
      </w:r>
    </w:p>
    <w:p w14:paraId="43E2C35A" w14:textId="77777777" w:rsidR="007242B5" w:rsidRPr="005E60B0" w:rsidRDefault="007242B5" w:rsidP="007242B5">
      <w:pPr>
        <w:spacing w:line="29" w:lineRule="exact"/>
        <w:rPr>
          <w:rFonts w:ascii="Times New Roman" w:eastAsiaTheme="minorEastAsia" w:hAnsi="Times New Roman" w:cs="Times New Roman"/>
          <w:sz w:val="20"/>
          <w:szCs w:val="20"/>
        </w:rPr>
      </w:pPr>
    </w:p>
    <w:p w14:paraId="6D6D247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9. Средства малой реабилитации</w:t>
      </w:r>
    </w:p>
    <w:p w14:paraId="0F1CE218" w14:textId="77777777" w:rsidR="007242B5" w:rsidRPr="005E60B0" w:rsidRDefault="007242B5" w:rsidP="007242B5">
      <w:pPr>
        <w:spacing w:line="150"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00"/>
        <w:gridCol w:w="4560"/>
        <w:gridCol w:w="3120"/>
      </w:tblGrid>
      <w:tr w:rsidR="007242B5" w:rsidRPr="005E60B0" w14:paraId="5FF4695C" w14:textId="77777777" w:rsidTr="007242B5">
        <w:trPr>
          <w:trHeight w:val="216"/>
        </w:trPr>
        <w:tc>
          <w:tcPr>
            <w:tcW w:w="1700" w:type="dxa"/>
            <w:tcBorders>
              <w:top w:val="single" w:sz="8" w:space="0" w:color="auto"/>
              <w:left w:val="single" w:sz="8" w:space="0" w:color="auto"/>
              <w:bottom w:val="single" w:sz="8" w:space="0" w:color="auto"/>
              <w:right w:val="single" w:sz="8" w:space="0" w:color="auto"/>
            </w:tcBorders>
            <w:shd w:val="clear" w:color="auto" w:fill="D9D9D9"/>
            <w:vAlign w:val="bottom"/>
            <w:hideMark/>
          </w:tcPr>
          <w:p w14:paraId="621A65BE" w14:textId="77777777" w:rsidR="007242B5" w:rsidRPr="005E60B0" w:rsidRDefault="007242B5">
            <w:pPr>
              <w:ind w:left="460"/>
              <w:rPr>
                <w:rFonts w:ascii="Times New Roman" w:hAnsi="Times New Roman" w:cs="Times New Roman"/>
                <w:sz w:val="20"/>
                <w:szCs w:val="20"/>
              </w:rPr>
            </w:pPr>
            <w:r w:rsidRPr="005E60B0">
              <w:rPr>
                <w:rFonts w:ascii="Times New Roman" w:eastAsia="Times New Roman" w:hAnsi="Times New Roman" w:cs="Times New Roman"/>
                <w:b/>
                <w:bCs/>
                <w:sz w:val="18"/>
                <w:szCs w:val="18"/>
              </w:rPr>
              <w:t>Название</w:t>
            </w:r>
          </w:p>
        </w:tc>
        <w:tc>
          <w:tcPr>
            <w:tcW w:w="4560" w:type="dxa"/>
            <w:tcBorders>
              <w:top w:val="single" w:sz="8" w:space="0" w:color="auto"/>
              <w:left w:val="nil"/>
              <w:bottom w:val="single" w:sz="8" w:space="0" w:color="auto"/>
              <w:right w:val="single" w:sz="8" w:space="0" w:color="auto"/>
            </w:tcBorders>
            <w:shd w:val="clear" w:color="auto" w:fill="D9D9D9"/>
            <w:vAlign w:val="bottom"/>
            <w:hideMark/>
          </w:tcPr>
          <w:p w14:paraId="29BE1E9D" w14:textId="77777777" w:rsidR="007242B5" w:rsidRPr="005E60B0" w:rsidRDefault="007242B5">
            <w:pPr>
              <w:ind w:left="1200"/>
              <w:rPr>
                <w:rFonts w:ascii="Times New Roman" w:hAnsi="Times New Roman" w:cs="Times New Roman"/>
                <w:sz w:val="20"/>
                <w:szCs w:val="20"/>
              </w:rPr>
            </w:pPr>
            <w:r w:rsidRPr="005E60B0">
              <w:rPr>
                <w:rFonts w:ascii="Times New Roman" w:eastAsia="Times New Roman" w:hAnsi="Times New Roman" w:cs="Times New Roman"/>
                <w:b/>
                <w:bCs/>
                <w:sz w:val="18"/>
                <w:szCs w:val="18"/>
              </w:rPr>
              <w:t>Предназначение/описание</w:t>
            </w:r>
          </w:p>
        </w:tc>
        <w:tc>
          <w:tcPr>
            <w:tcW w:w="3120" w:type="dxa"/>
            <w:tcBorders>
              <w:top w:val="single" w:sz="8" w:space="0" w:color="auto"/>
              <w:left w:val="nil"/>
              <w:bottom w:val="single" w:sz="8" w:space="0" w:color="auto"/>
              <w:right w:val="single" w:sz="8" w:space="0" w:color="auto"/>
            </w:tcBorders>
            <w:shd w:val="clear" w:color="auto" w:fill="D9D9D9"/>
            <w:vAlign w:val="bottom"/>
            <w:hideMark/>
          </w:tcPr>
          <w:p w14:paraId="7DA938C9" w14:textId="77777777" w:rsidR="007242B5" w:rsidRPr="005E60B0" w:rsidRDefault="007242B5">
            <w:pPr>
              <w:ind w:left="1000"/>
              <w:rPr>
                <w:rFonts w:ascii="Times New Roman" w:hAnsi="Times New Roman" w:cs="Times New Roman"/>
                <w:sz w:val="20"/>
                <w:szCs w:val="20"/>
              </w:rPr>
            </w:pPr>
            <w:r w:rsidRPr="005E60B0">
              <w:rPr>
                <w:rFonts w:ascii="Times New Roman" w:eastAsia="Times New Roman" w:hAnsi="Times New Roman" w:cs="Times New Roman"/>
                <w:b/>
                <w:bCs/>
                <w:sz w:val="18"/>
                <w:szCs w:val="18"/>
              </w:rPr>
              <w:t>Изображение</w:t>
            </w:r>
          </w:p>
        </w:tc>
      </w:tr>
      <w:tr w:rsidR="007242B5" w:rsidRPr="005E60B0" w14:paraId="6ADE905F" w14:textId="77777777" w:rsidTr="007242B5">
        <w:trPr>
          <w:trHeight w:val="198"/>
        </w:trPr>
        <w:tc>
          <w:tcPr>
            <w:tcW w:w="1700" w:type="dxa"/>
            <w:tcBorders>
              <w:top w:val="nil"/>
              <w:left w:val="single" w:sz="8" w:space="0" w:color="auto"/>
              <w:bottom w:val="nil"/>
              <w:right w:val="single" w:sz="8" w:space="0" w:color="auto"/>
            </w:tcBorders>
            <w:vAlign w:val="bottom"/>
            <w:hideMark/>
          </w:tcPr>
          <w:p w14:paraId="3E7ACF74"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Много-</w:t>
            </w:r>
          </w:p>
        </w:tc>
        <w:tc>
          <w:tcPr>
            <w:tcW w:w="4560" w:type="dxa"/>
            <w:tcBorders>
              <w:top w:val="nil"/>
              <w:left w:val="nil"/>
              <w:bottom w:val="nil"/>
              <w:right w:val="single" w:sz="8" w:space="0" w:color="auto"/>
            </w:tcBorders>
            <w:vAlign w:val="bottom"/>
            <w:hideMark/>
          </w:tcPr>
          <w:p w14:paraId="0875779A"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Кровать со специальной конструкцией, разработанной</w:t>
            </w:r>
          </w:p>
        </w:tc>
        <w:tc>
          <w:tcPr>
            <w:tcW w:w="3120" w:type="dxa"/>
            <w:tcBorders>
              <w:top w:val="nil"/>
              <w:left w:val="nil"/>
              <w:bottom w:val="nil"/>
              <w:right w:val="single" w:sz="8" w:space="0" w:color="auto"/>
            </w:tcBorders>
            <w:vAlign w:val="bottom"/>
          </w:tcPr>
          <w:p w14:paraId="1D79F5FC" w14:textId="77777777" w:rsidR="007242B5" w:rsidRPr="005E60B0" w:rsidRDefault="007242B5">
            <w:pPr>
              <w:rPr>
                <w:rFonts w:ascii="Times New Roman" w:hAnsi="Times New Roman" w:cs="Times New Roman"/>
                <w:sz w:val="17"/>
                <w:szCs w:val="17"/>
              </w:rPr>
            </w:pPr>
          </w:p>
        </w:tc>
      </w:tr>
      <w:tr w:rsidR="007242B5" w:rsidRPr="005E60B0" w14:paraId="4E796A48" w14:textId="77777777" w:rsidTr="007242B5">
        <w:trPr>
          <w:trHeight w:val="206"/>
        </w:trPr>
        <w:tc>
          <w:tcPr>
            <w:tcW w:w="1700" w:type="dxa"/>
            <w:tcBorders>
              <w:top w:val="nil"/>
              <w:left w:val="single" w:sz="8" w:space="0" w:color="auto"/>
              <w:bottom w:val="nil"/>
              <w:right w:val="single" w:sz="8" w:space="0" w:color="auto"/>
            </w:tcBorders>
            <w:vAlign w:val="bottom"/>
            <w:hideMark/>
          </w:tcPr>
          <w:p w14:paraId="775585D1"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функциональная</w:t>
            </w:r>
          </w:p>
        </w:tc>
        <w:tc>
          <w:tcPr>
            <w:tcW w:w="4560" w:type="dxa"/>
            <w:tcBorders>
              <w:top w:val="nil"/>
              <w:left w:val="nil"/>
              <w:bottom w:val="nil"/>
              <w:right w:val="single" w:sz="8" w:space="0" w:color="auto"/>
            </w:tcBorders>
            <w:vAlign w:val="bottom"/>
            <w:hideMark/>
          </w:tcPr>
          <w:p w14:paraId="26FBA621"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для размещения лежачих пациентов. Используют в</w:t>
            </w:r>
          </w:p>
        </w:tc>
        <w:tc>
          <w:tcPr>
            <w:tcW w:w="3120" w:type="dxa"/>
            <w:tcBorders>
              <w:top w:val="nil"/>
              <w:left w:val="nil"/>
              <w:bottom w:val="nil"/>
              <w:right w:val="single" w:sz="8" w:space="0" w:color="auto"/>
            </w:tcBorders>
            <w:vAlign w:val="bottom"/>
          </w:tcPr>
          <w:p w14:paraId="1F20F590" w14:textId="77777777" w:rsidR="007242B5" w:rsidRPr="005E60B0" w:rsidRDefault="007242B5">
            <w:pPr>
              <w:rPr>
                <w:rFonts w:ascii="Times New Roman" w:hAnsi="Times New Roman" w:cs="Times New Roman"/>
                <w:sz w:val="17"/>
                <w:szCs w:val="17"/>
              </w:rPr>
            </w:pPr>
          </w:p>
        </w:tc>
      </w:tr>
      <w:tr w:rsidR="007242B5" w:rsidRPr="005E60B0" w14:paraId="7EBA0F8D" w14:textId="77777777" w:rsidTr="007242B5">
        <w:trPr>
          <w:trHeight w:val="206"/>
        </w:trPr>
        <w:tc>
          <w:tcPr>
            <w:tcW w:w="1700" w:type="dxa"/>
            <w:tcBorders>
              <w:top w:val="nil"/>
              <w:left w:val="single" w:sz="8" w:space="0" w:color="auto"/>
              <w:bottom w:val="nil"/>
              <w:right w:val="single" w:sz="8" w:space="0" w:color="auto"/>
            </w:tcBorders>
            <w:vAlign w:val="bottom"/>
            <w:hideMark/>
          </w:tcPr>
          <w:p w14:paraId="22EF2540"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кровать</w:t>
            </w:r>
          </w:p>
        </w:tc>
        <w:tc>
          <w:tcPr>
            <w:tcW w:w="4560" w:type="dxa"/>
            <w:tcBorders>
              <w:top w:val="nil"/>
              <w:left w:val="nil"/>
              <w:bottom w:val="nil"/>
              <w:right w:val="single" w:sz="8" w:space="0" w:color="auto"/>
            </w:tcBorders>
            <w:vAlign w:val="bottom"/>
            <w:hideMark/>
          </w:tcPr>
          <w:p w14:paraId="4B74BA9A"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стационарах медицинских учреждений, домах</w:t>
            </w:r>
          </w:p>
        </w:tc>
        <w:tc>
          <w:tcPr>
            <w:tcW w:w="3120" w:type="dxa"/>
            <w:tcBorders>
              <w:top w:val="nil"/>
              <w:left w:val="nil"/>
              <w:bottom w:val="nil"/>
              <w:right w:val="single" w:sz="8" w:space="0" w:color="auto"/>
            </w:tcBorders>
            <w:vAlign w:val="bottom"/>
          </w:tcPr>
          <w:p w14:paraId="5827822E" w14:textId="77777777" w:rsidR="007242B5" w:rsidRPr="005E60B0" w:rsidRDefault="007242B5">
            <w:pPr>
              <w:rPr>
                <w:rFonts w:ascii="Times New Roman" w:hAnsi="Times New Roman" w:cs="Times New Roman"/>
                <w:sz w:val="17"/>
                <w:szCs w:val="17"/>
              </w:rPr>
            </w:pPr>
          </w:p>
        </w:tc>
      </w:tr>
      <w:tr w:rsidR="007242B5" w:rsidRPr="005E60B0" w14:paraId="5A71A4FB" w14:textId="77777777" w:rsidTr="007242B5">
        <w:trPr>
          <w:trHeight w:val="202"/>
        </w:trPr>
        <w:tc>
          <w:tcPr>
            <w:tcW w:w="1700" w:type="dxa"/>
            <w:tcBorders>
              <w:top w:val="nil"/>
              <w:left w:val="single" w:sz="8" w:space="0" w:color="auto"/>
              <w:bottom w:val="nil"/>
              <w:right w:val="single" w:sz="8" w:space="0" w:color="auto"/>
            </w:tcBorders>
            <w:vAlign w:val="bottom"/>
          </w:tcPr>
          <w:p w14:paraId="42F38331"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12FCC918"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престарелых, различных социальных учреждениях и</w:t>
            </w:r>
          </w:p>
        </w:tc>
        <w:tc>
          <w:tcPr>
            <w:tcW w:w="3120" w:type="dxa"/>
            <w:tcBorders>
              <w:top w:val="nil"/>
              <w:left w:val="nil"/>
              <w:bottom w:val="nil"/>
              <w:right w:val="single" w:sz="8" w:space="0" w:color="auto"/>
            </w:tcBorders>
            <w:vAlign w:val="bottom"/>
          </w:tcPr>
          <w:p w14:paraId="06BB4C7A" w14:textId="77777777" w:rsidR="007242B5" w:rsidRPr="005E60B0" w:rsidRDefault="007242B5">
            <w:pPr>
              <w:rPr>
                <w:rFonts w:ascii="Times New Roman" w:hAnsi="Times New Roman" w:cs="Times New Roman"/>
                <w:sz w:val="17"/>
                <w:szCs w:val="17"/>
              </w:rPr>
            </w:pPr>
          </w:p>
        </w:tc>
      </w:tr>
      <w:tr w:rsidR="007242B5" w:rsidRPr="005E60B0" w14:paraId="39386130" w14:textId="77777777" w:rsidTr="007242B5">
        <w:trPr>
          <w:trHeight w:val="209"/>
        </w:trPr>
        <w:tc>
          <w:tcPr>
            <w:tcW w:w="1700" w:type="dxa"/>
            <w:tcBorders>
              <w:top w:val="nil"/>
              <w:left w:val="single" w:sz="8" w:space="0" w:color="auto"/>
              <w:bottom w:val="nil"/>
              <w:right w:val="single" w:sz="8" w:space="0" w:color="auto"/>
            </w:tcBorders>
            <w:vAlign w:val="bottom"/>
          </w:tcPr>
          <w:p w14:paraId="54D32805"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43B324CD"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домашних условиях. Конструкционные особенности</w:t>
            </w:r>
          </w:p>
        </w:tc>
        <w:tc>
          <w:tcPr>
            <w:tcW w:w="3120" w:type="dxa"/>
            <w:tcBorders>
              <w:top w:val="nil"/>
              <w:left w:val="nil"/>
              <w:bottom w:val="nil"/>
              <w:right w:val="single" w:sz="8" w:space="0" w:color="auto"/>
            </w:tcBorders>
            <w:vAlign w:val="bottom"/>
          </w:tcPr>
          <w:p w14:paraId="4A97B645" w14:textId="77777777" w:rsidR="007242B5" w:rsidRPr="005E60B0" w:rsidRDefault="007242B5">
            <w:pPr>
              <w:rPr>
                <w:rFonts w:ascii="Times New Roman" w:hAnsi="Times New Roman" w:cs="Times New Roman"/>
                <w:sz w:val="18"/>
                <w:szCs w:val="18"/>
              </w:rPr>
            </w:pPr>
          </w:p>
        </w:tc>
      </w:tr>
      <w:tr w:rsidR="007242B5" w:rsidRPr="005E60B0" w14:paraId="61595823" w14:textId="77777777" w:rsidTr="007242B5">
        <w:trPr>
          <w:trHeight w:val="206"/>
        </w:trPr>
        <w:tc>
          <w:tcPr>
            <w:tcW w:w="1700" w:type="dxa"/>
            <w:tcBorders>
              <w:top w:val="nil"/>
              <w:left w:val="single" w:sz="8" w:space="0" w:color="auto"/>
              <w:bottom w:val="nil"/>
              <w:right w:val="single" w:sz="8" w:space="0" w:color="auto"/>
            </w:tcBorders>
            <w:vAlign w:val="bottom"/>
          </w:tcPr>
          <w:p w14:paraId="42F54C66"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5780B65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медицинской кровати облегчают медперсоналу и</w:t>
            </w:r>
          </w:p>
        </w:tc>
        <w:tc>
          <w:tcPr>
            <w:tcW w:w="3120" w:type="dxa"/>
            <w:tcBorders>
              <w:top w:val="nil"/>
              <w:left w:val="nil"/>
              <w:bottom w:val="nil"/>
              <w:right w:val="single" w:sz="8" w:space="0" w:color="auto"/>
            </w:tcBorders>
            <w:vAlign w:val="bottom"/>
          </w:tcPr>
          <w:p w14:paraId="7FE0779A" w14:textId="77777777" w:rsidR="007242B5" w:rsidRPr="005E60B0" w:rsidRDefault="007242B5">
            <w:pPr>
              <w:rPr>
                <w:rFonts w:ascii="Times New Roman" w:hAnsi="Times New Roman" w:cs="Times New Roman"/>
                <w:sz w:val="17"/>
                <w:szCs w:val="17"/>
              </w:rPr>
            </w:pPr>
          </w:p>
        </w:tc>
      </w:tr>
      <w:tr w:rsidR="007242B5" w:rsidRPr="005E60B0" w14:paraId="2F877B34" w14:textId="77777777" w:rsidTr="007242B5">
        <w:trPr>
          <w:trHeight w:val="206"/>
        </w:trPr>
        <w:tc>
          <w:tcPr>
            <w:tcW w:w="1700" w:type="dxa"/>
            <w:tcBorders>
              <w:top w:val="nil"/>
              <w:left w:val="single" w:sz="8" w:space="0" w:color="auto"/>
              <w:bottom w:val="nil"/>
              <w:right w:val="single" w:sz="8" w:space="0" w:color="auto"/>
            </w:tcBorders>
            <w:vAlign w:val="bottom"/>
          </w:tcPr>
          <w:p w14:paraId="3B972708"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30C14276"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родным уход за больным и позволяют размещать его в</w:t>
            </w:r>
          </w:p>
        </w:tc>
        <w:tc>
          <w:tcPr>
            <w:tcW w:w="3120" w:type="dxa"/>
            <w:tcBorders>
              <w:top w:val="nil"/>
              <w:left w:val="nil"/>
              <w:bottom w:val="nil"/>
              <w:right w:val="single" w:sz="8" w:space="0" w:color="auto"/>
            </w:tcBorders>
            <w:vAlign w:val="bottom"/>
          </w:tcPr>
          <w:p w14:paraId="011F7992" w14:textId="77777777" w:rsidR="007242B5" w:rsidRPr="005E60B0" w:rsidRDefault="007242B5">
            <w:pPr>
              <w:rPr>
                <w:rFonts w:ascii="Times New Roman" w:hAnsi="Times New Roman" w:cs="Times New Roman"/>
                <w:sz w:val="17"/>
                <w:szCs w:val="17"/>
              </w:rPr>
            </w:pPr>
          </w:p>
        </w:tc>
      </w:tr>
      <w:tr w:rsidR="007242B5" w:rsidRPr="005E60B0" w14:paraId="7608EE22" w14:textId="77777777" w:rsidTr="007242B5">
        <w:trPr>
          <w:trHeight w:val="206"/>
        </w:trPr>
        <w:tc>
          <w:tcPr>
            <w:tcW w:w="1700" w:type="dxa"/>
            <w:tcBorders>
              <w:top w:val="nil"/>
              <w:left w:val="single" w:sz="8" w:space="0" w:color="auto"/>
              <w:bottom w:val="nil"/>
              <w:right w:val="single" w:sz="8" w:space="0" w:color="auto"/>
            </w:tcBorders>
            <w:vAlign w:val="bottom"/>
          </w:tcPr>
          <w:p w14:paraId="7B8E5753"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1EB903E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комфортной и физиологически более выгодной позе.</w:t>
            </w:r>
          </w:p>
        </w:tc>
        <w:tc>
          <w:tcPr>
            <w:tcW w:w="3120" w:type="dxa"/>
            <w:tcBorders>
              <w:top w:val="nil"/>
              <w:left w:val="nil"/>
              <w:bottom w:val="nil"/>
              <w:right w:val="single" w:sz="8" w:space="0" w:color="auto"/>
            </w:tcBorders>
            <w:vAlign w:val="bottom"/>
          </w:tcPr>
          <w:p w14:paraId="3AD770A3" w14:textId="77777777" w:rsidR="007242B5" w:rsidRPr="005E60B0" w:rsidRDefault="007242B5">
            <w:pPr>
              <w:rPr>
                <w:rFonts w:ascii="Times New Roman" w:hAnsi="Times New Roman" w:cs="Times New Roman"/>
                <w:sz w:val="17"/>
                <w:szCs w:val="17"/>
              </w:rPr>
            </w:pPr>
          </w:p>
        </w:tc>
      </w:tr>
      <w:tr w:rsidR="007242B5" w:rsidRPr="005E60B0" w14:paraId="2B4EF042" w14:textId="77777777" w:rsidTr="007242B5">
        <w:trPr>
          <w:trHeight w:val="459"/>
        </w:trPr>
        <w:tc>
          <w:tcPr>
            <w:tcW w:w="1700" w:type="dxa"/>
            <w:tcBorders>
              <w:top w:val="nil"/>
              <w:left w:val="single" w:sz="8" w:space="0" w:color="auto"/>
              <w:bottom w:val="single" w:sz="8" w:space="0" w:color="auto"/>
              <w:right w:val="single" w:sz="8" w:space="0" w:color="auto"/>
            </w:tcBorders>
            <w:vAlign w:val="bottom"/>
          </w:tcPr>
          <w:p w14:paraId="4FA49526"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77FAA3F3"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6570969D" w14:textId="77777777" w:rsidR="007242B5" w:rsidRPr="005E60B0" w:rsidRDefault="007242B5">
            <w:pPr>
              <w:rPr>
                <w:rFonts w:ascii="Times New Roman" w:hAnsi="Times New Roman" w:cs="Times New Roman"/>
                <w:sz w:val="24"/>
                <w:szCs w:val="24"/>
              </w:rPr>
            </w:pPr>
          </w:p>
        </w:tc>
      </w:tr>
      <w:tr w:rsidR="007242B5" w:rsidRPr="005E60B0" w14:paraId="0527912F" w14:textId="77777777" w:rsidTr="007242B5">
        <w:trPr>
          <w:trHeight w:val="196"/>
        </w:trPr>
        <w:tc>
          <w:tcPr>
            <w:tcW w:w="1700" w:type="dxa"/>
            <w:tcBorders>
              <w:top w:val="nil"/>
              <w:left w:val="single" w:sz="8" w:space="0" w:color="auto"/>
              <w:bottom w:val="nil"/>
              <w:right w:val="single" w:sz="8" w:space="0" w:color="auto"/>
            </w:tcBorders>
            <w:vAlign w:val="bottom"/>
            <w:hideMark/>
          </w:tcPr>
          <w:p w14:paraId="0E63EB0C"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lastRenderedPageBreak/>
              <w:t>Кресло-туалет</w:t>
            </w:r>
          </w:p>
        </w:tc>
        <w:tc>
          <w:tcPr>
            <w:tcW w:w="4560" w:type="dxa"/>
            <w:tcBorders>
              <w:top w:val="nil"/>
              <w:left w:val="nil"/>
              <w:bottom w:val="nil"/>
              <w:right w:val="single" w:sz="8" w:space="0" w:color="auto"/>
            </w:tcBorders>
            <w:vAlign w:val="bottom"/>
            <w:hideMark/>
          </w:tcPr>
          <w:p w14:paraId="2A3CE162"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Кресло-туалет предназначено для размещения в</w:t>
            </w:r>
          </w:p>
        </w:tc>
        <w:tc>
          <w:tcPr>
            <w:tcW w:w="3120" w:type="dxa"/>
            <w:tcBorders>
              <w:top w:val="nil"/>
              <w:left w:val="nil"/>
              <w:bottom w:val="nil"/>
              <w:right w:val="single" w:sz="8" w:space="0" w:color="auto"/>
            </w:tcBorders>
            <w:vAlign w:val="bottom"/>
          </w:tcPr>
          <w:p w14:paraId="7C9F4503" w14:textId="77777777" w:rsidR="007242B5" w:rsidRPr="005E60B0" w:rsidRDefault="007242B5">
            <w:pPr>
              <w:rPr>
                <w:rFonts w:ascii="Times New Roman" w:hAnsi="Times New Roman" w:cs="Times New Roman"/>
                <w:sz w:val="17"/>
                <w:szCs w:val="17"/>
              </w:rPr>
            </w:pPr>
          </w:p>
        </w:tc>
      </w:tr>
      <w:tr w:rsidR="007242B5" w:rsidRPr="005E60B0" w14:paraId="6A0E8099" w14:textId="77777777" w:rsidTr="007242B5">
        <w:trPr>
          <w:trHeight w:val="202"/>
        </w:trPr>
        <w:tc>
          <w:tcPr>
            <w:tcW w:w="1700" w:type="dxa"/>
            <w:tcBorders>
              <w:top w:val="nil"/>
              <w:left w:val="single" w:sz="8" w:space="0" w:color="auto"/>
              <w:bottom w:val="nil"/>
              <w:right w:val="single" w:sz="8" w:space="0" w:color="auto"/>
            </w:tcBorders>
            <w:vAlign w:val="bottom"/>
          </w:tcPr>
          <w:p w14:paraId="59F96CBF"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50CDCFD3"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прикроватном пространстве, чтобы минимизировать</w:t>
            </w:r>
          </w:p>
        </w:tc>
        <w:tc>
          <w:tcPr>
            <w:tcW w:w="3120" w:type="dxa"/>
            <w:tcBorders>
              <w:top w:val="nil"/>
              <w:left w:val="nil"/>
              <w:bottom w:val="nil"/>
              <w:right w:val="single" w:sz="8" w:space="0" w:color="auto"/>
            </w:tcBorders>
            <w:vAlign w:val="bottom"/>
          </w:tcPr>
          <w:p w14:paraId="02AAB5D6" w14:textId="77777777" w:rsidR="007242B5" w:rsidRPr="005E60B0" w:rsidRDefault="007242B5">
            <w:pPr>
              <w:rPr>
                <w:rFonts w:ascii="Times New Roman" w:hAnsi="Times New Roman" w:cs="Times New Roman"/>
                <w:sz w:val="17"/>
                <w:szCs w:val="17"/>
              </w:rPr>
            </w:pPr>
          </w:p>
        </w:tc>
      </w:tr>
      <w:tr w:rsidR="007242B5" w:rsidRPr="005E60B0" w14:paraId="7E824E2C" w14:textId="77777777" w:rsidTr="007242B5">
        <w:trPr>
          <w:trHeight w:val="209"/>
        </w:trPr>
        <w:tc>
          <w:tcPr>
            <w:tcW w:w="1700" w:type="dxa"/>
            <w:tcBorders>
              <w:top w:val="nil"/>
              <w:left w:val="single" w:sz="8" w:space="0" w:color="auto"/>
              <w:bottom w:val="nil"/>
              <w:right w:val="single" w:sz="8" w:space="0" w:color="auto"/>
            </w:tcBorders>
            <w:vAlign w:val="bottom"/>
          </w:tcPr>
          <w:p w14:paraId="49684DB8"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417A580C"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расстояние ослабленного пациента до туалета. Кресло-</w:t>
            </w:r>
          </w:p>
        </w:tc>
        <w:tc>
          <w:tcPr>
            <w:tcW w:w="3120" w:type="dxa"/>
            <w:tcBorders>
              <w:top w:val="nil"/>
              <w:left w:val="nil"/>
              <w:bottom w:val="nil"/>
              <w:right w:val="single" w:sz="8" w:space="0" w:color="auto"/>
            </w:tcBorders>
            <w:vAlign w:val="bottom"/>
          </w:tcPr>
          <w:p w14:paraId="0D9093C9" w14:textId="77777777" w:rsidR="007242B5" w:rsidRPr="005E60B0" w:rsidRDefault="007242B5">
            <w:pPr>
              <w:rPr>
                <w:rFonts w:ascii="Times New Roman" w:hAnsi="Times New Roman" w:cs="Times New Roman"/>
                <w:sz w:val="18"/>
                <w:szCs w:val="18"/>
              </w:rPr>
            </w:pPr>
          </w:p>
        </w:tc>
      </w:tr>
      <w:tr w:rsidR="007242B5" w:rsidRPr="005E60B0" w14:paraId="271C5E02" w14:textId="77777777" w:rsidTr="007242B5">
        <w:trPr>
          <w:trHeight w:val="207"/>
        </w:trPr>
        <w:tc>
          <w:tcPr>
            <w:tcW w:w="1700" w:type="dxa"/>
            <w:tcBorders>
              <w:top w:val="nil"/>
              <w:left w:val="single" w:sz="8" w:space="0" w:color="auto"/>
              <w:bottom w:val="nil"/>
              <w:right w:val="single" w:sz="8" w:space="0" w:color="auto"/>
            </w:tcBorders>
            <w:vAlign w:val="bottom"/>
          </w:tcPr>
          <w:p w14:paraId="67FDEB1D"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13319E91"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туалет можно регулировать по высоте, и оно, как</w:t>
            </w:r>
          </w:p>
        </w:tc>
        <w:tc>
          <w:tcPr>
            <w:tcW w:w="3120" w:type="dxa"/>
            <w:tcBorders>
              <w:top w:val="nil"/>
              <w:left w:val="nil"/>
              <w:bottom w:val="nil"/>
              <w:right w:val="single" w:sz="8" w:space="0" w:color="auto"/>
            </w:tcBorders>
            <w:vAlign w:val="bottom"/>
          </w:tcPr>
          <w:p w14:paraId="719CCAC8" w14:textId="77777777" w:rsidR="007242B5" w:rsidRPr="005E60B0" w:rsidRDefault="007242B5">
            <w:pPr>
              <w:rPr>
                <w:rFonts w:ascii="Times New Roman" w:hAnsi="Times New Roman" w:cs="Times New Roman"/>
                <w:sz w:val="18"/>
                <w:szCs w:val="18"/>
              </w:rPr>
            </w:pPr>
          </w:p>
        </w:tc>
      </w:tr>
      <w:tr w:rsidR="007242B5" w:rsidRPr="005E60B0" w14:paraId="7A38A601" w14:textId="77777777" w:rsidTr="007242B5">
        <w:trPr>
          <w:trHeight w:val="206"/>
        </w:trPr>
        <w:tc>
          <w:tcPr>
            <w:tcW w:w="1700" w:type="dxa"/>
            <w:tcBorders>
              <w:top w:val="nil"/>
              <w:left w:val="single" w:sz="8" w:space="0" w:color="auto"/>
              <w:bottom w:val="nil"/>
              <w:right w:val="single" w:sz="8" w:space="0" w:color="auto"/>
            </w:tcBorders>
            <w:vAlign w:val="bottom"/>
          </w:tcPr>
          <w:p w14:paraId="064F363E"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7E08EE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правило, снабжено подлокотниками, на которые можно</w:t>
            </w:r>
          </w:p>
        </w:tc>
        <w:tc>
          <w:tcPr>
            <w:tcW w:w="3120" w:type="dxa"/>
            <w:tcBorders>
              <w:top w:val="nil"/>
              <w:left w:val="nil"/>
              <w:bottom w:val="nil"/>
              <w:right w:val="single" w:sz="8" w:space="0" w:color="auto"/>
            </w:tcBorders>
            <w:vAlign w:val="bottom"/>
          </w:tcPr>
          <w:p w14:paraId="6CD6744D" w14:textId="77777777" w:rsidR="007242B5" w:rsidRPr="005E60B0" w:rsidRDefault="007242B5">
            <w:pPr>
              <w:rPr>
                <w:rFonts w:ascii="Times New Roman" w:hAnsi="Times New Roman" w:cs="Times New Roman"/>
                <w:sz w:val="17"/>
                <w:szCs w:val="17"/>
              </w:rPr>
            </w:pPr>
          </w:p>
        </w:tc>
      </w:tr>
      <w:tr w:rsidR="007242B5" w:rsidRPr="005E60B0" w14:paraId="6D31F382" w14:textId="77777777" w:rsidTr="007242B5">
        <w:trPr>
          <w:trHeight w:val="206"/>
        </w:trPr>
        <w:tc>
          <w:tcPr>
            <w:tcW w:w="1700" w:type="dxa"/>
            <w:tcBorders>
              <w:top w:val="nil"/>
              <w:left w:val="single" w:sz="8" w:space="0" w:color="auto"/>
              <w:bottom w:val="nil"/>
              <w:right w:val="single" w:sz="8" w:space="0" w:color="auto"/>
            </w:tcBorders>
            <w:vAlign w:val="bottom"/>
          </w:tcPr>
          <w:p w14:paraId="6A457443"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58A30F2"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опереться.</w:t>
            </w:r>
          </w:p>
        </w:tc>
        <w:tc>
          <w:tcPr>
            <w:tcW w:w="3120" w:type="dxa"/>
            <w:tcBorders>
              <w:top w:val="nil"/>
              <w:left w:val="nil"/>
              <w:bottom w:val="nil"/>
              <w:right w:val="single" w:sz="8" w:space="0" w:color="auto"/>
            </w:tcBorders>
            <w:vAlign w:val="bottom"/>
          </w:tcPr>
          <w:p w14:paraId="21845808" w14:textId="77777777" w:rsidR="007242B5" w:rsidRPr="005E60B0" w:rsidRDefault="007242B5">
            <w:pPr>
              <w:rPr>
                <w:rFonts w:ascii="Times New Roman" w:hAnsi="Times New Roman" w:cs="Times New Roman"/>
                <w:sz w:val="17"/>
                <w:szCs w:val="17"/>
              </w:rPr>
            </w:pPr>
          </w:p>
        </w:tc>
      </w:tr>
      <w:tr w:rsidR="007242B5" w:rsidRPr="005E60B0" w14:paraId="50F188C3" w14:textId="77777777" w:rsidTr="007242B5">
        <w:trPr>
          <w:trHeight w:val="852"/>
        </w:trPr>
        <w:tc>
          <w:tcPr>
            <w:tcW w:w="1700" w:type="dxa"/>
            <w:tcBorders>
              <w:top w:val="nil"/>
              <w:left w:val="single" w:sz="8" w:space="0" w:color="auto"/>
              <w:bottom w:val="single" w:sz="8" w:space="0" w:color="auto"/>
              <w:right w:val="single" w:sz="8" w:space="0" w:color="auto"/>
            </w:tcBorders>
            <w:vAlign w:val="bottom"/>
          </w:tcPr>
          <w:p w14:paraId="3057C2CE"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31D926FD"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72B97CB1" w14:textId="77777777" w:rsidR="007242B5" w:rsidRPr="005E60B0" w:rsidRDefault="007242B5">
            <w:pPr>
              <w:rPr>
                <w:rFonts w:ascii="Times New Roman" w:hAnsi="Times New Roman" w:cs="Times New Roman"/>
                <w:sz w:val="24"/>
                <w:szCs w:val="24"/>
              </w:rPr>
            </w:pPr>
          </w:p>
        </w:tc>
      </w:tr>
      <w:tr w:rsidR="007242B5" w:rsidRPr="005E60B0" w14:paraId="35BDC340" w14:textId="77777777" w:rsidTr="007242B5">
        <w:trPr>
          <w:trHeight w:val="196"/>
        </w:trPr>
        <w:tc>
          <w:tcPr>
            <w:tcW w:w="1700" w:type="dxa"/>
            <w:tcBorders>
              <w:top w:val="nil"/>
              <w:left w:val="single" w:sz="8" w:space="0" w:color="auto"/>
              <w:bottom w:val="nil"/>
              <w:right w:val="single" w:sz="8" w:space="0" w:color="auto"/>
            </w:tcBorders>
            <w:vAlign w:val="bottom"/>
            <w:hideMark/>
          </w:tcPr>
          <w:p w14:paraId="5D18816C"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Подъемник</w:t>
            </w:r>
          </w:p>
        </w:tc>
        <w:tc>
          <w:tcPr>
            <w:tcW w:w="4560" w:type="dxa"/>
            <w:tcBorders>
              <w:top w:val="nil"/>
              <w:left w:val="nil"/>
              <w:bottom w:val="nil"/>
              <w:right w:val="single" w:sz="8" w:space="0" w:color="auto"/>
            </w:tcBorders>
            <w:vAlign w:val="bottom"/>
            <w:hideMark/>
          </w:tcPr>
          <w:p w14:paraId="1029EB3F"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Подъемник предназначен для поднятия и перемещения</w:t>
            </w:r>
          </w:p>
        </w:tc>
        <w:tc>
          <w:tcPr>
            <w:tcW w:w="3120" w:type="dxa"/>
            <w:tcBorders>
              <w:top w:val="nil"/>
              <w:left w:val="nil"/>
              <w:bottom w:val="nil"/>
              <w:right w:val="single" w:sz="8" w:space="0" w:color="auto"/>
            </w:tcBorders>
            <w:vAlign w:val="bottom"/>
          </w:tcPr>
          <w:p w14:paraId="33328FA7" w14:textId="77777777" w:rsidR="007242B5" w:rsidRPr="005E60B0" w:rsidRDefault="007242B5">
            <w:pPr>
              <w:rPr>
                <w:rFonts w:ascii="Times New Roman" w:hAnsi="Times New Roman" w:cs="Times New Roman"/>
                <w:sz w:val="17"/>
                <w:szCs w:val="17"/>
              </w:rPr>
            </w:pPr>
          </w:p>
        </w:tc>
      </w:tr>
      <w:tr w:rsidR="007242B5" w:rsidRPr="005E60B0" w14:paraId="2350BAC3" w14:textId="77777777" w:rsidTr="007242B5">
        <w:trPr>
          <w:trHeight w:val="202"/>
        </w:trPr>
        <w:tc>
          <w:tcPr>
            <w:tcW w:w="1700" w:type="dxa"/>
            <w:tcBorders>
              <w:top w:val="nil"/>
              <w:left w:val="single" w:sz="8" w:space="0" w:color="auto"/>
              <w:bottom w:val="nil"/>
              <w:right w:val="single" w:sz="8" w:space="0" w:color="auto"/>
            </w:tcBorders>
            <w:vAlign w:val="bottom"/>
          </w:tcPr>
          <w:p w14:paraId="4BF82FF6"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B54D5AC"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лежачих больных с кровати и кресла, для приема</w:t>
            </w:r>
          </w:p>
        </w:tc>
        <w:tc>
          <w:tcPr>
            <w:tcW w:w="3120" w:type="dxa"/>
            <w:tcBorders>
              <w:top w:val="nil"/>
              <w:left w:val="nil"/>
              <w:bottom w:val="nil"/>
              <w:right w:val="single" w:sz="8" w:space="0" w:color="auto"/>
            </w:tcBorders>
            <w:vAlign w:val="bottom"/>
          </w:tcPr>
          <w:p w14:paraId="5095F123" w14:textId="77777777" w:rsidR="007242B5" w:rsidRPr="005E60B0" w:rsidRDefault="007242B5">
            <w:pPr>
              <w:rPr>
                <w:rFonts w:ascii="Times New Roman" w:hAnsi="Times New Roman" w:cs="Times New Roman"/>
                <w:sz w:val="17"/>
                <w:szCs w:val="17"/>
              </w:rPr>
            </w:pPr>
          </w:p>
        </w:tc>
      </w:tr>
      <w:tr w:rsidR="007242B5" w:rsidRPr="005E60B0" w14:paraId="0455AF0F" w14:textId="77777777" w:rsidTr="007242B5">
        <w:trPr>
          <w:trHeight w:val="209"/>
        </w:trPr>
        <w:tc>
          <w:tcPr>
            <w:tcW w:w="1700" w:type="dxa"/>
            <w:tcBorders>
              <w:top w:val="nil"/>
              <w:left w:val="single" w:sz="8" w:space="0" w:color="auto"/>
              <w:bottom w:val="nil"/>
              <w:right w:val="single" w:sz="8" w:space="0" w:color="auto"/>
            </w:tcBorders>
            <w:vAlign w:val="bottom"/>
          </w:tcPr>
          <w:p w14:paraId="6B1985A8"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4D296E6C"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ванной. Для устойчивости имеется возможность</w:t>
            </w:r>
          </w:p>
        </w:tc>
        <w:tc>
          <w:tcPr>
            <w:tcW w:w="3120" w:type="dxa"/>
            <w:tcBorders>
              <w:top w:val="nil"/>
              <w:left w:val="nil"/>
              <w:bottom w:val="nil"/>
              <w:right w:val="single" w:sz="8" w:space="0" w:color="auto"/>
            </w:tcBorders>
            <w:vAlign w:val="bottom"/>
          </w:tcPr>
          <w:p w14:paraId="497E10C2" w14:textId="77777777" w:rsidR="007242B5" w:rsidRPr="005E60B0" w:rsidRDefault="007242B5">
            <w:pPr>
              <w:rPr>
                <w:rFonts w:ascii="Times New Roman" w:hAnsi="Times New Roman" w:cs="Times New Roman"/>
                <w:sz w:val="18"/>
                <w:szCs w:val="18"/>
              </w:rPr>
            </w:pPr>
          </w:p>
        </w:tc>
      </w:tr>
      <w:tr w:rsidR="007242B5" w:rsidRPr="005E60B0" w14:paraId="5E82BB83" w14:textId="77777777" w:rsidTr="007242B5">
        <w:trPr>
          <w:trHeight w:val="206"/>
        </w:trPr>
        <w:tc>
          <w:tcPr>
            <w:tcW w:w="1700" w:type="dxa"/>
            <w:tcBorders>
              <w:top w:val="nil"/>
              <w:left w:val="single" w:sz="8" w:space="0" w:color="auto"/>
              <w:bottom w:val="nil"/>
              <w:right w:val="single" w:sz="8" w:space="0" w:color="auto"/>
            </w:tcBorders>
            <w:vAlign w:val="bottom"/>
          </w:tcPr>
          <w:p w14:paraId="662977FC"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5FECFED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регулировки ширины опорных лап. Низкие опоры</w:t>
            </w:r>
          </w:p>
        </w:tc>
        <w:tc>
          <w:tcPr>
            <w:tcW w:w="3120" w:type="dxa"/>
            <w:tcBorders>
              <w:top w:val="nil"/>
              <w:left w:val="nil"/>
              <w:bottom w:val="nil"/>
              <w:right w:val="single" w:sz="8" w:space="0" w:color="auto"/>
            </w:tcBorders>
            <w:vAlign w:val="bottom"/>
          </w:tcPr>
          <w:p w14:paraId="21F8BD4B" w14:textId="77777777" w:rsidR="007242B5" w:rsidRPr="005E60B0" w:rsidRDefault="007242B5">
            <w:pPr>
              <w:rPr>
                <w:rFonts w:ascii="Times New Roman" w:hAnsi="Times New Roman" w:cs="Times New Roman"/>
                <w:sz w:val="17"/>
                <w:szCs w:val="17"/>
              </w:rPr>
            </w:pPr>
          </w:p>
        </w:tc>
      </w:tr>
      <w:tr w:rsidR="007242B5" w:rsidRPr="005E60B0" w14:paraId="6DC8A926" w14:textId="77777777" w:rsidTr="007242B5">
        <w:trPr>
          <w:trHeight w:val="206"/>
        </w:trPr>
        <w:tc>
          <w:tcPr>
            <w:tcW w:w="1700" w:type="dxa"/>
            <w:tcBorders>
              <w:top w:val="nil"/>
              <w:left w:val="single" w:sz="8" w:space="0" w:color="auto"/>
              <w:bottom w:val="nil"/>
              <w:right w:val="single" w:sz="8" w:space="0" w:color="auto"/>
            </w:tcBorders>
            <w:vAlign w:val="bottom"/>
          </w:tcPr>
          <w:p w14:paraId="5860858D"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9F060D2"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подъемника позволяют подъезжать к различным</w:t>
            </w:r>
          </w:p>
        </w:tc>
        <w:tc>
          <w:tcPr>
            <w:tcW w:w="3120" w:type="dxa"/>
            <w:tcBorders>
              <w:top w:val="nil"/>
              <w:left w:val="nil"/>
              <w:bottom w:val="nil"/>
              <w:right w:val="single" w:sz="8" w:space="0" w:color="auto"/>
            </w:tcBorders>
            <w:vAlign w:val="bottom"/>
          </w:tcPr>
          <w:p w14:paraId="65BF0FA9" w14:textId="77777777" w:rsidR="007242B5" w:rsidRPr="005E60B0" w:rsidRDefault="007242B5">
            <w:pPr>
              <w:rPr>
                <w:rFonts w:ascii="Times New Roman" w:hAnsi="Times New Roman" w:cs="Times New Roman"/>
                <w:sz w:val="17"/>
                <w:szCs w:val="17"/>
              </w:rPr>
            </w:pPr>
          </w:p>
        </w:tc>
      </w:tr>
      <w:tr w:rsidR="007242B5" w:rsidRPr="005E60B0" w14:paraId="4221CA7C" w14:textId="77777777" w:rsidTr="007242B5">
        <w:trPr>
          <w:trHeight w:val="206"/>
        </w:trPr>
        <w:tc>
          <w:tcPr>
            <w:tcW w:w="1700" w:type="dxa"/>
            <w:tcBorders>
              <w:top w:val="nil"/>
              <w:left w:val="single" w:sz="8" w:space="0" w:color="auto"/>
              <w:bottom w:val="nil"/>
              <w:right w:val="single" w:sz="8" w:space="0" w:color="auto"/>
            </w:tcBorders>
            <w:vAlign w:val="bottom"/>
          </w:tcPr>
          <w:p w14:paraId="460E0014"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225E10D"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бытовым предметам (кровать, ванна и др.). Устройство</w:t>
            </w:r>
          </w:p>
        </w:tc>
        <w:tc>
          <w:tcPr>
            <w:tcW w:w="3120" w:type="dxa"/>
            <w:tcBorders>
              <w:top w:val="nil"/>
              <w:left w:val="nil"/>
              <w:bottom w:val="nil"/>
              <w:right w:val="single" w:sz="8" w:space="0" w:color="auto"/>
            </w:tcBorders>
            <w:vAlign w:val="bottom"/>
          </w:tcPr>
          <w:p w14:paraId="223764C6" w14:textId="77777777" w:rsidR="007242B5" w:rsidRPr="005E60B0" w:rsidRDefault="007242B5">
            <w:pPr>
              <w:rPr>
                <w:rFonts w:ascii="Times New Roman" w:hAnsi="Times New Roman" w:cs="Times New Roman"/>
                <w:sz w:val="17"/>
                <w:szCs w:val="17"/>
              </w:rPr>
            </w:pPr>
          </w:p>
        </w:tc>
      </w:tr>
      <w:tr w:rsidR="007242B5" w:rsidRPr="005E60B0" w14:paraId="0789BC42" w14:textId="77777777" w:rsidTr="007242B5">
        <w:trPr>
          <w:trHeight w:val="209"/>
        </w:trPr>
        <w:tc>
          <w:tcPr>
            <w:tcW w:w="1700" w:type="dxa"/>
            <w:tcBorders>
              <w:top w:val="nil"/>
              <w:left w:val="single" w:sz="8" w:space="0" w:color="auto"/>
              <w:bottom w:val="nil"/>
              <w:right w:val="single" w:sz="8" w:space="0" w:color="auto"/>
            </w:tcBorders>
            <w:vAlign w:val="bottom"/>
          </w:tcPr>
          <w:p w14:paraId="2561C69F"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330D97D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поднимает больного от высоты пола до </w:t>
            </w:r>
            <w:proofErr w:type="gramStart"/>
            <w:r w:rsidRPr="005E60B0">
              <w:rPr>
                <w:rFonts w:ascii="Times New Roman" w:eastAsia="Times New Roman" w:hAnsi="Times New Roman" w:cs="Times New Roman"/>
                <w:sz w:val="18"/>
                <w:szCs w:val="18"/>
              </w:rPr>
              <w:t>высоты  90</w:t>
            </w:r>
            <w:proofErr w:type="gramEnd"/>
            <w:r w:rsidRPr="005E60B0">
              <w:rPr>
                <w:rFonts w:ascii="Times New Roman" w:eastAsia="Times New Roman" w:hAnsi="Times New Roman" w:cs="Times New Roman"/>
                <w:sz w:val="18"/>
                <w:szCs w:val="18"/>
              </w:rPr>
              <w:t xml:space="preserve"> см</w:t>
            </w:r>
          </w:p>
        </w:tc>
        <w:tc>
          <w:tcPr>
            <w:tcW w:w="3120" w:type="dxa"/>
            <w:tcBorders>
              <w:top w:val="nil"/>
              <w:left w:val="nil"/>
              <w:bottom w:val="nil"/>
              <w:right w:val="single" w:sz="8" w:space="0" w:color="auto"/>
            </w:tcBorders>
            <w:vAlign w:val="bottom"/>
          </w:tcPr>
          <w:p w14:paraId="2B877B16" w14:textId="77777777" w:rsidR="007242B5" w:rsidRPr="005E60B0" w:rsidRDefault="007242B5">
            <w:pPr>
              <w:rPr>
                <w:rFonts w:ascii="Times New Roman" w:hAnsi="Times New Roman" w:cs="Times New Roman"/>
                <w:sz w:val="18"/>
                <w:szCs w:val="18"/>
              </w:rPr>
            </w:pPr>
          </w:p>
        </w:tc>
      </w:tr>
      <w:tr w:rsidR="007242B5" w:rsidRPr="005E60B0" w14:paraId="3B88D290" w14:textId="77777777" w:rsidTr="007242B5">
        <w:trPr>
          <w:trHeight w:val="678"/>
        </w:trPr>
        <w:tc>
          <w:tcPr>
            <w:tcW w:w="1700" w:type="dxa"/>
            <w:tcBorders>
              <w:top w:val="nil"/>
              <w:left w:val="single" w:sz="8" w:space="0" w:color="auto"/>
              <w:bottom w:val="single" w:sz="8" w:space="0" w:color="auto"/>
              <w:right w:val="single" w:sz="8" w:space="0" w:color="auto"/>
            </w:tcBorders>
            <w:vAlign w:val="bottom"/>
          </w:tcPr>
          <w:p w14:paraId="4A07EB78"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2CE13CFA"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57ED0940" w14:textId="77777777" w:rsidR="007242B5" w:rsidRPr="005E60B0" w:rsidRDefault="007242B5">
            <w:pPr>
              <w:rPr>
                <w:rFonts w:ascii="Times New Roman" w:hAnsi="Times New Roman" w:cs="Times New Roman"/>
                <w:sz w:val="24"/>
                <w:szCs w:val="24"/>
              </w:rPr>
            </w:pPr>
          </w:p>
        </w:tc>
      </w:tr>
    </w:tbl>
    <w:p w14:paraId="0B02B0E3" w14:textId="3B187AD4"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07040" behindDoc="1" locked="0" layoutInCell="0" allowOverlap="1" wp14:anchorId="53983547" wp14:editId="68A91F09">
            <wp:simplePos x="0" y="0"/>
            <wp:positionH relativeFrom="column">
              <wp:posOffset>4262755</wp:posOffset>
            </wp:positionH>
            <wp:positionV relativeFrom="paragraph">
              <wp:posOffset>-4030345</wp:posOffset>
            </wp:positionV>
            <wp:extent cx="1776730" cy="4022090"/>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6730" cy="4022090"/>
                    </a:xfrm>
                    <a:prstGeom prst="rect">
                      <a:avLst/>
                    </a:prstGeom>
                    <a:noFill/>
                  </pic:spPr>
                </pic:pic>
              </a:graphicData>
            </a:graphic>
            <wp14:sizeRelH relativeFrom="page">
              <wp14:pctWidth>0</wp14:pctWidth>
            </wp14:sizeRelH>
            <wp14:sizeRelV relativeFrom="page">
              <wp14:pctHeight>0</wp14:pctHeight>
            </wp14:sizeRelV>
          </wp:anchor>
        </w:drawing>
      </w:r>
    </w:p>
    <w:p w14:paraId="0148AE63" w14:textId="77777777" w:rsidR="007242B5" w:rsidRPr="005E60B0" w:rsidRDefault="007242B5" w:rsidP="007242B5">
      <w:pPr>
        <w:rPr>
          <w:rFonts w:ascii="Times New Roman" w:hAnsi="Times New Roman" w:cs="Times New Roman"/>
        </w:rPr>
        <w:sectPr w:rsidR="007242B5" w:rsidRPr="005E60B0">
          <w:pgSz w:w="11900" w:h="16838"/>
          <w:pgMar w:top="572" w:right="846" w:bottom="1440"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1700"/>
        <w:gridCol w:w="4560"/>
        <w:gridCol w:w="3120"/>
      </w:tblGrid>
      <w:tr w:rsidR="007242B5" w:rsidRPr="005E60B0" w14:paraId="32978766" w14:textId="77777777" w:rsidTr="007242B5">
        <w:trPr>
          <w:trHeight w:val="216"/>
        </w:trPr>
        <w:tc>
          <w:tcPr>
            <w:tcW w:w="1700" w:type="dxa"/>
            <w:tcBorders>
              <w:top w:val="single" w:sz="8" w:space="0" w:color="auto"/>
              <w:left w:val="single" w:sz="8" w:space="0" w:color="auto"/>
              <w:bottom w:val="nil"/>
              <w:right w:val="single" w:sz="8" w:space="0" w:color="auto"/>
            </w:tcBorders>
            <w:vAlign w:val="bottom"/>
            <w:hideMark/>
          </w:tcPr>
          <w:p w14:paraId="5C56CF19"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lastRenderedPageBreak/>
              <w:t>Люлька для</w:t>
            </w:r>
          </w:p>
        </w:tc>
        <w:tc>
          <w:tcPr>
            <w:tcW w:w="4560" w:type="dxa"/>
            <w:tcBorders>
              <w:top w:val="single" w:sz="8" w:space="0" w:color="auto"/>
              <w:left w:val="nil"/>
              <w:bottom w:val="nil"/>
              <w:right w:val="single" w:sz="8" w:space="0" w:color="auto"/>
            </w:tcBorders>
            <w:vAlign w:val="bottom"/>
            <w:hideMark/>
          </w:tcPr>
          <w:p w14:paraId="0953E8B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U-образный подвес состоит из прямоугольного</w:t>
            </w:r>
          </w:p>
        </w:tc>
        <w:tc>
          <w:tcPr>
            <w:tcW w:w="3120" w:type="dxa"/>
            <w:tcBorders>
              <w:top w:val="single" w:sz="8" w:space="0" w:color="auto"/>
              <w:left w:val="nil"/>
              <w:bottom w:val="nil"/>
              <w:right w:val="single" w:sz="8" w:space="0" w:color="auto"/>
            </w:tcBorders>
            <w:vAlign w:val="bottom"/>
          </w:tcPr>
          <w:p w14:paraId="7312C835" w14:textId="77777777" w:rsidR="007242B5" w:rsidRPr="005E60B0" w:rsidRDefault="007242B5">
            <w:pPr>
              <w:rPr>
                <w:rFonts w:ascii="Times New Roman" w:hAnsi="Times New Roman" w:cs="Times New Roman"/>
                <w:sz w:val="18"/>
                <w:szCs w:val="18"/>
              </w:rPr>
            </w:pPr>
          </w:p>
        </w:tc>
      </w:tr>
      <w:tr w:rsidR="007242B5" w:rsidRPr="005E60B0" w14:paraId="172A4A84" w14:textId="77777777" w:rsidTr="007242B5">
        <w:trPr>
          <w:trHeight w:val="209"/>
        </w:trPr>
        <w:tc>
          <w:tcPr>
            <w:tcW w:w="1700" w:type="dxa"/>
            <w:tcBorders>
              <w:top w:val="nil"/>
              <w:left w:val="single" w:sz="8" w:space="0" w:color="auto"/>
              <w:bottom w:val="nil"/>
              <w:right w:val="single" w:sz="8" w:space="0" w:color="auto"/>
            </w:tcBorders>
            <w:vAlign w:val="bottom"/>
            <w:hideMark/>
          </w:tcPr>
          <w:p w14:paraId="7A322E7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подъемника</w:t>
            </w:r>
          </w:p>
        </w:tc>
        <w:tc>
          <w:tcPr>
            <w:tcW w:w="4560" w:type="dxa"/>
            <w:tcBorders>
              <w:top w:val="nil"/>
              <w:left w:val="nil"/>
              <w:bottom w:val="nil"/>
              <w:right w:val="single" w:sz="8" w:space="0" w:color="auto"/>
            </w:tcBorders>
            <w:vAlign w:val="bottom"/>
            <w:hideMark/>
          </w:tcPr>
          <w:p w14:paraId="722E7AD3"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основания и двух лямок. Лямки пропускают между ног</w:t>
            </w:r>
          </w:p>
        </w:tc>
        <w:tc>
          <w:tcPr>
            <w:tcW w:w="3120" w:type="dxa"/>
            <w:tcBorders>
              <w:top w:val="nil"/>
              <w:left w:val="nil"/>
              <w:bottom w:val="nil"/>
              <w:right w:val="single" w:sz="8" w:space="0" w:color="auto"/>
            </w:tcBorders>
            <w:vAlign w:val="bottom"/>
          </w:tcPr>
          <w:p w14:paraId="7C2AF5F2" w14:textId="77777777" w:rsidR="007242B5" w:rsidRPr="005E60B0" w:rsidRDefault="007242B5">
            <w:pPr>
              <w:rPr>
                <w:rFonts w:ascii="Times New Roman" w:hAnsi="Times New Roman" w:cs="Times New Roman"/>
                <w:sz w:val="18"/>
                <w:szCs w:val="18"/>
              </w:rPr>
            </w:pPr>
          </w:p>
        </w:tc>
      </w:tr>
      <w:tr w:rsidR="007242B5" w:rsidRPr="005E60B0" w14:paraId="6EEEB0F5" w14:textId="77777777" w:rsidTr="007242B5">
        <w:trPr>
          <w:trHeight w:val="202"/>
        </w:trPr>
        <w:tc>
          <w:tcPr>
            <w:tcW w:w="1700" w:type="dxa"/>
            <w:tcBorders>
              <w:top w:val="nil"/>
              <w:left w:val="single" w:sz="8" w:space="0" w:color="auto"/>
              <w:bottom w:val="nil"/>
              <w:right w:val="single" w:sz="8" w:space="0" w:color="auto"/>
            </w:tcBorders>
            <w:vAlign w:val="bottom"/>
          </w:tcPr>
          <w:p w14:paraId="4C795855"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663E9F6D"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и крепят к крючкам поперечной перекладины</w:t>
            </w:r>
          </w:p>
        </w:tc>
        <w:tc>
          <w:tcPr>
            <w:tcW w:w="3120" w:type="dxa"/>
            <w:tcBorders>
              <w:top w:val="nil"/>
              <w:left w:val="nil"/>
              <w:bottom w:val="nil"/>
              <w:right w:val="single" w:sz="8" w:space="0" w:color="auto"/>
            </w:tcBorders>
            <w:vAlign w:val="bottom"/>
          </w:tcPr>
          <w:p w14:paraId="0B76FDAE" w14:textId="77777777" w:rsidR="007242B5" w:rsidRPr="005E60B0" w:rsidRDefault="007242B5">
            <w:pPr>
              <w:rPr>
                <w:rFonts w:ascii="Times New Roman" w:hAnsi="Times New Roman" w:cs="Times New Roman"/>
                <w:sz w:val="17"/>
                <w:szCs w:val="17"/>
              </w:rPr>
            </w:pPr>
          </w:p>
        </w:tc>
      </w:tr>
      <w:tr w:rsidR="007242B5" w:rsidRPr="005E60B0" w14:paraId="66D644B2" w14:textId="77777777" w:rsidTr="007242B5">
        <w:trPr>
          <w:trHeight w:val="206"/>
        </w:trPr>
        <w:tc>
          <w:tcPr>
            <w:tcW w:w="1700" w:type="dxa"/>
            <w:tcBorders>
              <w:top w:val="nil"/>
              <w:left w:val="single" w:sz="8" w:space="0" w:color="auto"/>
              <w:bottom w:val="nil"/>
              <w:right w:val="single" w:sz="8" w:space="0" w:color="auto"/>
            </w:tcBorders>
            <w:vAlign w:val="bottom"/>
          </w:tcPr>
          <w:p w14:paraId="5607A269"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7DEE7646"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подъемника. Ножные лямки перекрещивают.</w:t>
            </w:r>
          </w:p>
        </w:tc>
        <w:tc>
          <w:tcPr>
            <w:tcW w:w="3120" w:type="dxa"/>
            <w:tcBorders>
              <w:top w:val="nil"/>
              <w:left w:val="nil"/>
              <w:bottom w:val="nil"/>
              <w:right w:val="single" w:sz="8" w:space="0" w:color="auto"/>
            </w:tcBorders>
            <w:vAlign w:val="bottom"/>
          </w:tcPr>
          <w:p w14:paraId="403C5D5B" w14:textId="77777777" w:rsidR="007242B5" w:rsidRPr="005E60B0" w:rsidRDefault="007242B5">
            <w:pPr>
              <w:rPr>
                <w:rFonts w:ascii="Times New Roman" w:hAnsi="Times New Roman" w:cs="Times New Roman"/>
                <w:sz w:val="17"/>
                <w:szCs w:val="17"/>
              </w:rPr>
            </w:pPr>
          </w:p>
        </w:tc>
      </w:tr>
      <w:tr w:rsidR="007242B5" w:rsidRPr="005E60B0" w14:paraId="21157392" w14:textId="77777777" w:rsidTr="007242B5">
        <w:trPr>
          <w:trHeight w:val="1122"/>
        </w:trPr>
        <w:tc>
          <w:tcPr>
            <w:tcW w:w="1700" w:type="dxa"/>
            <w:tcBorders>
              <w:top w:val="nil"/>
              <w:left w:val="single" w:sz="8" w:space="0" w:color="auto"/>
              <w:bottom w:val="single" w:sz="8" w:space="0" w:color="auto"/>
              <w:right w:val="single" w:sz="8" w:space="0" w:color="auto"/>
            </w:tcBorders>
            <w:vAlign w:val="bottom"/>
          </w:tcPr>
          <w:p w14:paraId="45165C4C"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05DF9E37"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6EC545D8" w14:textId="77777777" w:rsidR="007242B5" w:rsidRPr="005E60B0" w:rsidRDefault="007242B5">
            <w:pPr>
              <w:rPr>
                <w:rFonts w:ascii="Times New Roman" w:hAnsi="Times New Roman" w:cs="Times New Roman"/>
                <w:sz w:val="24"/>
                <w:szCs w:val="24"/>
              </w:rPr>
            </w:pPr>
          </w:p>
        </w:tc>
      </w:tr>
      <w:tr w:rsidR="007242B5" w:rsidRPr="005E60B0" w14:paraId="0A3ABD84" w14:textId="77777777" w:rsidTr="007242B5">
        <w:trPr>
          <w:trHeight w:val="198"/>
        </w:trPr>
        <w:tc>
          <w:tcPr>
            <w:tcW w:w="1700" w:type="dxa"/>
            <w:tcBorders>
              <w:top w:val="nil"/>
              <w:left w:val="single" w:sz="8" w:space="0" w:color="auto"/>
              <w:bottom w:val="nil"/>
              <w:right w:val="single" w:sz="8" w:space="0" w:color="auto"/>
            </w:tcBorders>
            <w:vAlign w:val="bottom"/>
            <w:hideMark/>
          </w:tcPr>
          <w:p w14:paraId="4EFF6481"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Судно</w:t>
            </w:r>
          </w:p>
        </w:tc>
        <w:tc>
          <w:tcPr>
            <w:tcW w:w="4560" w:type="dxa"/>
            <w:tcBorders>
              <w:top w:val="nil"/>
              <w:left w:val="nil"/>
              <w:bottom w:val="nil"/>
              <w:right w:val="single" w:sz="8" w:space="0" w:color="auto"/>
            </w:tcBorders>
            <w:vAlign w:val="bottom"/>
            <w:hideMark/>
          </w:tcPr>
          <w:p w14:paraId="36BF991B"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Подкладное судно — специальное приспособление для</w:t>
            </w:r>
          </w:p>
        </w:tc>
        <w:tc>
          <w:tcPr>
            <w:tcW w:w="3120" w:type="dxa"/>
            <w:tcBorders>
              <w:top w:val="nil"/>
              <w:left w:val="nil"/>
              <w:bottom w:val="nil"/>
              <w:right w:val="single" w:sz="8" w:space="0" w:color="auto"/>
            </w:tcBorders>
            <w:vAlign w:val="bottom"/>
          </w:tcPr>
          <w:p w14:paraId="6F617E64" w14:textId="77777777" w:rsidR="007242B5" w:rsidRPr="005E60B0" w:rsidRDefault="007242B5">
            <w:pPr>
              <w:rPr>
                <w:rFonts w:ascii="Times New Roman" w:hAnsi="Times New Roman" w:cs="Times New Roman"/>
                <w:sz w:val="17"/>
                <w:szCs w:val="17"/>
              </w:rPr>
            </w:pPr>
          </w:p>
        </w:tc>
      </w:tr>
      <w:tr w:rsidR="007242B5" w:rsidRPr="005E60B0" w14:paraId="37797A02" w14:textId="77777777" w:rsidTr="007242B5">
        <w:trPr>
          <w:trHeight w:val="202"/>
        </w:trPr>
        <w:tc>
          <w:tcPr>
            <w:tcW w:w="1700" w:type="dxa"/>
            <w:tcBorders>
              <w:top w:val="nil"/>
              <w:left w:val="single" w:sz="8" w:space="0" w:color="auto"/>
              <w:bottom w:val="nil"/>
              <w:right w:val="single" w:sz="8" w:space="0" w:color="auto"/>
            </w:tcBorders>
            <w:vAlign w:val="bottom"/>
          </w:tcPr>
          <w:p w14:paraId="0A8515BF"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E9FFAFB" w14:textId="77777777" w:rsidR="007242B5" w:rsidRPr="005E60B0" w:rsidRDefault="007242B5">
            <w:pPr>
              <w:spacing w:line="201" w:lineRule="exact"/>
              <w:ind w:left="10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осуществления  актов</w:t>
            </w:r>
            <w:proofErr w:type="gramEnd"/>
            <w:r w:rsidRPr="005E60B0">
              <w:rPr>
                <w:rFonts w:ascii="Times New Roman" w:eastAsia="Times New Roman" w:hAnsi="Times New Roman" w:cs="Times New Roman"/>
                <w:sz w:val="18"/>
                <w:szCs w:val="18"/>
              </w:rPr>
              <w:t xml:space="preserve"> дефекации  и мочеиспускания</w:t>
            </w:r>
          </w:p>
        </w:tc>
        <w:tc>
          <w:tcPr>
            <w:tcW w:w="3120" w:type="dxa"/>
            <w:tcBorders>
              <w:top w:val="nil"/>
              <w:left w:val="nil"/>
              <w:bottom w:val="nil"/>
              <w:right w:val="single" w:sz="8" w:space="0" w:color="auto"/>
            </w:tcBorders>
            <w:vAlign w:val="bottom"/>
          </w:tcPr>
          <w:p w14:paraId="4A6C4AAC" w14:textId="77777777" w:rsidR="007242B5" w:rsidRPr="005E60B0" w:rsidRDefault="007242B5">
            <w:pPr>
              <w:rPr>
                <w:rFonts w:ascii="Times New Roman" w:hAnsi="Times New Roman" w:cs="Times New Roman"/>
                <w:sz w:val="17"/>
                <w:szCs w:val="17"/>
              </w:rPr>
            </w:pPr>
          </w:p>
        </w:tc>
      </w:tr>
      <w:tr w:rsidR="007242B5" w:rsidRPr="005E60B0" w14:paraId="2A19B781" w14:textId="77777777" w:rsidTr="007242B5">
        <w:trPr>
          <w:trHeight w:val="206"/>
        </w:trPr>
        <w:tc>
          <w:tcPr>
            <w:tcW w:w="1700" w:type="dxa"/>
            <w:tcBorders>
              <w:top w:val="nil"/>
              <w:left w:val="single" w:sz="8" w:space="0" w:color="auto"/>
              <w:bottom w:val="nil"/>
              <w:right w:val="single" w:sz="8" w:space="0" w:color="auto"/>
            </w:tcBorders>
            <w:vAlign w:val="bottom"/>
          </w:tcPr>
          <w:p w14:paraId="4A4A6A2E"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3D83D2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больного в кровати, который по тем или иным</w:t>
            </w:r>
          </w:p>
        </w:tc>
        <w:tc>
          <w:tcPr>
            <w:tcW w:w="3120" w:type="dxa"/>
            <w:tcBorders>
              <w:top w:val="nil"/>
              <w:left w:val="nil"/>
              <w:bottom w:val="nil"/>
              <w:right w:val="single" w:sz="8" w:space="0" w:color="auto"/>
            </w:tcBorders>
            <w:vAlign w:val="bottom"/>
          </w:tcPr>
          <w:p w14:paraId="39AFD8B7" w14:textId="77777777" w:rsidR="007242B5" w:rsidRPr="005E60B0" w:rsidRDefault="007242B5">
            <w:pPr>
              <w:rPr>
                <w:rFonts w:ascii="Times New Roman" w:hAnsi="Times New Roman" w:cs="Times New Roman"/>
                <w:sz w:val="17"/>
                <w:szCs w:val="17"/>
              </w:rPr>
            </w:pPr>
          </w:p>
        </w:tc>
      </w:tr>
      <w:tr w:rsidR="007242B5" w:rsidRPr="005E60B0" w14:paraId="22FF1F11" w14:textId="77777777" w:rsidTr="007242B5">
        <w:trPr>
          <w:trHeight w:val="206"/>
        </w:trPr>
        <w:tc>
          <w:tcPr>
            <w:tcW w:w="1700" w:type="dxa"/>
            <w:tcBorders>
              <w:top w:val="nil"/>
              <w:left w:val="single" w:sz="8" w:space="0" w:color="auto"/>
              <w:bottom w:val="nil"/>
              <w:right w:val="single" w:sz="8" w:space="0" w:color="auto"/>
            </w:tcBorders>
            <w:vAlign w:val="bottom"/>
          </w:tcPr>
          <w:p w14:paraId="37A18D3B"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4BB3E13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причинам не может испражняться в туалете.</w:t>
            </w:r>
          </w:p>
        </w:tc>
        <w:tc>
          <w:tcPr>
            <w:tcW w:w="3120" w:type="dxa"/>
            <w:tcBorders>
              <w:top w:val="nil"/>
              <w:left w:val="nil"/>
              <w:bottom w:val="nil"/>
              <w:right w:val="single" w:sz="8" w:space="0" w:color="auto"/>
            </w:tcBorders>
            <w:vAlign w:val="bottom"/>
          </w:tcPr>
          <w:p w14:paraId="4ED380C0" w14:textId="77777777" w:rsidR="007242B5" w:rsidRPr="005E60B0" w:rsidRDefault="007242B5">
            <w:pPr>
              <w:rPr>
                <w:rFonts w:ascii="Times New Roman" w:hAnsi="Times New Roman" w:cs="Times New Roman"/>
                <w:sz w:val="17"/>
                <w:szCs w:val="17"/>
              </w:rPr>
            </w:pPr>
          </w:p>
        </w:tc>
      </w:tr>
      <w:tr w:rsidR="007242B5" w:rsidRPr="005E60B0" w14:paraId="104CF665" w14:textId="77777777" w:rsidTr="007242B5">
        <w:trPr>
          <w:trHeight w:val="209"/>
        </w:trPr>
        <w:tc>
          <w:tcPr>
            <w:tcW w:w="1700" w:type="dxa"/>
            <w:tcBorders>
              <w:top w:val="nil"/>
              <w:left w:val="single" w:sz="8" w:space="0" w:color="auto"/>
              <w:bottom w:val="nil"/>
              <w:right w:val="single" w:sz="8" w:space="0" w:color="auto"/>
            </w:tcBorders>
            <w:vAlign w:val="bottom"/>
          </w:tcPr>
          <w:p w14:paraId="3057966F"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2B32F03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Передняя часть, которую подкладывают под крестец, —</w:t>
            </w:r>
          </w:p>
        </w:tc>
        <w:tc>
          <w:tcPr>
            <w:tcW w:w="3120" w:type="dxa"/>
            <w:tcBorders>
              <w:top w:val="nil"/>
              <w:left w:val="nil"/>
              <w:bottom w:val="nil"/>
              <w:right w:val="single" w:sz="8" w:space="0" w:color="auto"/>
            </w:tcBorders>
            <w:vAlign w:val="bottom"/>
          </w:tcPr>
          <w:p w14:paraId="5C35A021" w14:textId="77777777" w:rsidR="007242B5" w:rsidRPr="005E60B0" w:rsidRDefault="007242B5">
            <w:pPr>
              <w:rPr>
                <w:rFonts w:ascii="Times New Roman" w:hAnsi="Times New Roman" w:cs="Times New Roman"/>
                <w:sz w:val="18"/>
                <w:szCs w:val="18"/>
              </w:rPr>
            </w:pPr>
          </w:p>
        </w:tc>
      </w:tr>
      <w:tr w:rsidR="007242B5" w:rsidRPr="005E60B0" w14:paraId="4D1F818C" w14:textId="77777777" w:rsidTr="007242B5">
        <w:trPr>
          <w:trHeight w:val="206"/>
        </w:trPr>
        <w:tc>
          <w:tcPr>
            <w:tcW w:w="1700" w:type="dxa"/>
            <w:tcBorders>
              <w:top w:val="nil"/>
              <w:left w:val="single" w:sz="8" w:space="0" w:color="auto"/>
              <w:bottom w:val="nil"/>
              <w:right w:val="single" w:sz="8" w:space="0" w:color="auto"/>
            </w:tcBorders>
            <w:vAlign w:val="bottom"/>
          </w:tcPr>
          <w:p w14:paraId="73954373"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40498CE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очень низкая (для больных, которые не могут высоко</w:t>
            </w:r>
          </w:p>
        </w:tc>
        <w:tc>
          <w:tcPr>
            <w:tcW w:w="3120" w:type="dxa"/>
            <w:tcBorders>
              <w:top w:val="nil"/>
              <w:left w:val="nil"/>
              <w:bottom w:val="nil"/>
              <w:right w:val="single" w:sz="8" w:space="0" w:color="auto"/>
            </w:tcBorders>
            <w:vAlign w:val="bottom"/>
          </w:tcPr>
          <w:p w14:paraId="60AFA37B" w14:textId="77777777" w:rsidR="007242B5" w:rsidRPr="005E60B0" w:rsidRDefault="007242B5">
            <w:pPr>
              <w:rPr>
                <w:rFonts w:ascii="Times New Roman" w:hAnsi="Times New Roman" w:cs="Times New Roman"/>
                <w:sz w:val="17"/>
                <w:szCs w:val="17"/>
              </w:rPr>
            </w:pPr>
          </w:p>
        </w:tc>
      </w:tr>
      <w:tr w:rsidR="007242B5" w:rsidRPr="005E60B0" w14:paraId="3A110C0F" w14:textId="77777777" w:rsidTr="007242B5">
        <w:trPr>
          <w:trHeight w:val="206"/>
        </w:trPr>
        <w:tc>
          <w:tcPr>
            <w:tcW w:w="1700" w:type="dxa"/>
            <w:tcBorders>
              <w:top w:val="nil"/>
              <w:left w:val="single" w:sz="8" w:space="0" w:color="auto"/>
              <w:bottom w:val="nil"/>
              <w:right w:val="single" w:sz="8" w:space="0" w:color="auto"/>
            </w:tcBorders>
            <w:vAlign w:val="bottom"/>
          </w:tcPr>
          <w:p w14:paraId="4CB9A5DC"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91CC62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приподнимать таз или испытывают сильные боли при</w:t>
            </w:r>
          </w:p>
        </w:tc>
        <w:tc>
          <w:tcPr>
            <w:tcW w:w="3120" w:type="dxa"/>
            <w:tcBorders>
              <w:top w:val="nil"/>
              <w:left w:val="nil"/>
              <w:bottom w:val="nil"/>
              <w:right w:val="single" w:sz="8" w:space="0" w:color="auto"/>
            </w:tcBorders>
            <w:vAlign w:val="bottom"/>
          </w:tcPr>
          <w:p w14:paraId="2FE9DEB1" w14:textId="77777777" w:rsidR="007242B5" w:rsidRPr="005E60B0" w:rsidRDefault="007242B5">
            <w:pPr>
              <w:rPr>
                <w:rFonts w:ascii="Times New Roman" w:hAnsi="Times New Roman" w:cs="Times New Roman"/>
                <w:sz w:val="17"/>
                <w:szCs w:val="17"/>
              </w:rPr>
            </w:pPr>
          </w:p>
        </w:tc>
      </w:tr>
      <w:tr w:rsidR="007242B5" w:rsidRPr="005E60B0" w14:paraId="23D5443E" w14:textId="77777777" w:rsidTr="007242B5">
        <w:trPr>
          <w:trHeight w:val="206"/>
        </w:trPr>
        <w:tc>
          <w:tcPr>
            <w:tcW w:w="1700" w:type="dxa"/>
            <w:tcBorders>
              <w:top w:val="nil"/>
              <w:left w:val="single" w:sz="8" w:space="0" w:color="auto"/>
              <w:bottom w:val="nil"/>
              <w:right w:val="single" w:sz="8" w:space="0" w:color="auto"/>
            </w:tcBorders>
            <w:vAlign w:val="bottom"/>
          </w:tcPr>
          <w:p w14:paraId="3B087A89"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4F51A080"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изменении положения в кровати).</w:t>
            </w:r>
          </w:p>
        </w:tc>
        <w:tc>
          <w:tcPr>
            <w:tcW w:w="3120" w:type="dxa"/>
            <w:tcBorders>
              <w:top w:val="nil"/>
              <w:left w:val="nil"/>
              <w:bottom w:val="nil"/>
              <w:right w:val="single" w:sz="8" w:space="0" w:color="auto"/>
            </w:tcBorders>
            <w:vAlign w:val="bottom"/>
          </w:tcPr>
          <w:p w14:paraId="09873A53" w14:textId="77777777" w:rsidR="007242B5" w:rsidRPr="005E60B0" w:rsidRDefault="007242B5">
            <w:pPr>
              <w:rPr>
                <w:rFonts w:ascii="Times New Roman" w:hAnsi="Times New Roman" w:cs="Times New Roman"/>
                <w:sz w:val="17"/>
                <w:szCs w:val="17"/>
              </w:rPr>
            </w:pPr>
          </w:p>
        </w:tc>
      </w:tr>
      <w:tr w:rsidR="007242B5" w:rsidRPr="005E60B0" w14:paraId="531CEB18" w14:textId="77777777" w:rsidTr="007242B5">
        <w:trPr>
          <w:trHeight w:val="747"/>
        </w:trPr>
        <w:tc>
          <w:tcPr>
            <w:tcW w:w="1700" w:type="dxa"/>
            <w:tcBorders>
              <w:top w:val="nil"/>
              <w:left w:val="single" w:sz="8" w:space="0" w:color="auto"/>
              <w:bottom w:val="single" w:sz="8" w:space="0" w:color="auto"/>
              <w:right w:val="single" w:sz="8" w:space="0" w:color="auto"/>
            </w:tcBorders>
            <w:vAlign w:val="bottom"/>
          </w:tcPr>
          <w:p w14:paraId="47A7B9F1"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08952DF8"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5E112748" w14:textId="77777777" w:rsidR="007242B5" w:rsidRPr="005E60B0" w:rsidRDefault="007242B5">
            <w:pPr>
              <w:rPr>
                <w:rFonts w:ascii="Times New Roman" w:hAnsi="Times New Roman" w:cs="Times New Roman"/>
                <w:sz w:val="24"/>
                <w:szCs w:val="24"/>
              </w:rPr>
            </w:pPr>
          </w:p>
        </w:tc>
      </w:tr>
      <w:tr w:rsidR="007242B5" w:rsidRPr="005E60B0" w14:paraId="0F1D6142" w14:textId="77777777" w:rsidTr="007242B5">
        <w:trPr>
          <w:trHeight w:val="198"/>
        </w:trPr>
        <w:tc>
          <w:tcPr>
            <w:tcW w:w="1700" w:type="dxa"/>
            <w:tcBorders>
              <w:top w:val="nil"/>
              <w:left w:val="single" w:sz="8" w:space="0" w:color="auto"/>
              <w:bottom w:val="nil"/>
              <w:right w:val="single" w:sz="8" w:space="0" w:color="auto"/>
            </w:tcBorders>
            <w:vAlign w:val="bottom"/>
            <w:hideMark/>
          </w:tcPr>
          <w:p w14:paraId="1773CDD0"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Ванночка для</w:t>
            </w:r>
          </w:p>
        </w:tc>
        <w:tc>
          <w:tcPr>
            <w:tcW w:w="4560" w:type="dxa"/>
            <w:tcBorders>
              <w:top w:val="nil"/>
              <w:left w:val="nil"/>
              <w:bottom w:val="nil"/>
              <w:right w:val="single" w:sz="8" w:space="0" w:color="auto"/>
            </w:tcBorders>
            <w:vAlign w:val="bottom"/>
            <w:hideMark/>
          </w:tcPr>
          <w:p w14:paraId="50AB7316"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Надувная ванночка позволяет аккуратно вымыть голову</w:t>
            </w:r>
          </w:p>
        </w:tc>
        <w:tc>
          <w:tcPr>
            <w:tcW w:w="3120" w:type="dxa"/>
            <w:tcBorders>
              <w:top w:val="nil"/>
              <w:left w:val="nil"/>
              <w:bottom w:val="nil"/>
              <w:right w:val="single" w:sz="8" w:space="0" w:color="auto"/>
            </w:tcBorders>
            <w:vAlign w:val="bottom"/>
          </w:tcPr>
          <w:p w14:paraId="5C6AFA9E" w14:textId="77777777" w:rsidR="007242B5" w:rsidRPr="005E60B0" w:rsidRDefault="007242B5">
            <w:pPr>
              <w:rPr>
                <w:rFonts w:ascii="Times New Roman" w:hAnsi="Times New Roman" w:cs="Times New Roman"/>
                <w:sz w:val="17"/>
                <w:szCs w:val="17"/>
              </w:rPr>
            </w:pPr>
          </w:p>
        </w:tc>
      </w:tr>
      <w:tr w:rsidR="007242B5" w:rsidRPr="005E60B0" w14:paraId="098BB8FC" w14:textId="77777777" w:rsidTr="007242B5">
        <w:trPr>
          <w:trHeight w:val="206"/>
        </w:trPr>
        <w:tc>
          <w:tcPr>
            <w:tcW w:w="1700" w:type="dxa"/>
            <w:tcBorders>
              <w:top w:val="nil"/>
              <w:left w:val="single" w:sz="8" w:space="0" w:color="auto"/>
              <w:bottom w:val="nil"/>
              <w:right w:val="single" w:sz="8" w:space="0" w:color="auto"/>
            </w:tcBorders>
            <w:vAlign w:val="bottom"/>
            <w:hideMark/>
          </w:tcPr>
          <w:p w14:paraId="7528DCFE"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мытья головы в</w:t>
            </w:r>
          </w:p>
        </w:tc>
        <w:tc>
          <w:tcPr>
            <w:tcW w:w="4560" w:type="dxa"/>
            <w:tcBorders>
              <w:top w:val="nil"/>
              <w:left w:val="nil"/>
              <w:bottom w:val="nil"/>
              <w:right w:val="single" w:sz="8" w:space="0" w:color="auto"/>
            </w:tcBorders>
            <w:vAlign w:val="bottom"/>
            <w:hideMark/>
          </w:tcPr>
          <w:p w14:paraId="3BB2E912"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пациенту, оставляя сухими другие части тела и постель.</w:t>
            </w:r>
          </w:p>
        </w:tc>
        <w:tc>
          <w:tcPr>
            <w:tcW w:w="3120" w:type="dxa"/>
            <w:tcBorders>
              <w:top w:val="nil"/>
              <w:left w:val="nil"/>
              <w:bottom w:val="nil"/>
              <w:right w:val="single" w:sz="8" w:space="0" w:color="auto"/>
            </w:tcBorders>
            <w:vAlign w:val="bottom"/>
          </w:tcPr>
          <w:p w14:paraId="59A4277C" w14:textId="77777777" w:rsidR="007242B5" w:rsidRPr="005E60B0" w:rsidRDefault="007242B5">
            <w:pPr>
              <w:rPr>
                <w:rFonts w:ascii="Times New Roman" w:hAnsi="Times New Roman" w:cs="Times New Roman"/>
                <w:sz w:val="17"/>
                <w:szCs w:val="17"/>
              </w:rPr>
            </w:pPr>
          </w:p>
        </w:tc>
      </w:tr>
      <w:tr w:rsidR="007242B5" w:rsidRPr="005E60B0" w14:paraId="4AD46828" w14:textId="77777777" w:rsidTr="007242B5">
        <w:trPr>
          <w:trHeight w:val="206"/>
        </w:trPr>
        <w:tc>
          <w:tcPr>
            <w:tcW w:w="1700" w:type="dxa"/>
            <w:tcBorders>
              <w:top w:val="nil"/>
              <w:left w:val="single" w:sz="8" w:space="0" w:color="auto"/>
              <w:bottom w:val="nil"/>
              <w:right w:val="single" w:sz="8" w:space="0" w:color="auto"/>
            </w:tcBorders>
            <w:vAlign w:val="bottom"/>
            <w:hideMark/>
          </w:tcPr>
          <w:p w14:paraId="50445577"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постели</w:t>
            </w:r>
          </w:p>
        </w:tc>
        <w:tc>
          <w:tcPr>
            <w:tcW w:w="4560" w:type="dxa"/>
            <w:tcBorders>
              <w:top w:val="nil"/>
              <w:left w:val="nil"/>
              <w:bottom w:val="nil"/>
              <w:right w:val="single" w:sz="8" w:space="0" w:color="auto"/>
            </w:tcBorders>
            <w:vAlign w:val="bottom"/>
          </w:tcPr>
          <w:p w14:paraId="688F9FBA" w14:textId="77777777" w:rsidR="007242B5" w:rsidRPr="005E60B0" w:rsidRDefault="007242B5">
            <w:pPr>
              <w:rPr>
                <w:rFonts w:ascii="Times New Roman" w:hAnsi="Times New Roman" w:cs="Times New Roman"/>
                <w:sz w:val="17"/>
                <w:szCs w:val="17"/>
              </w:rPr>
            </w:pPr>
          </w:p>
        </w:tc>
        <w:tc>
          <w:tcPr>
            <w:tcW w:w="3120" w:type="dxa"/>
            <w:tcBorders>
              <w:top w:val="nil"/>
              <w:left w:val="nil"/>
              <w:bottom w:val="nil"/>
              <w:right w:val="single" w:sz="8" w:space="0" w:color="auto"/>
            </w:tcBorders>
            <w:vAlign w:val="bottom"/>
          </w:tcPr>
          <w:p w14:paraId="68EF992E" w14:textId="77777777" w:rsidR="007242B5" w:rsidRPr="005E60B0" w:rsidRDefault="007242B5">
            <w:pPr>
              <w:rPr>
                <w:rFonts w:ascii="Times New Roman" w:hAnsi="Times New Roman" w:cs="Times New Roman"/>
                <w:sz w:val="17"/>
                <w:szCs w:val="17"/>
              </w:rPr>
            </w:pPr>
          </w:p>
        </w:tc>
      </w:tr>
      <w:tr w:rsidR="007242B5" w:rsidRPr="005E60B0" w14:paraId="34319A49" w14:textId="77777777" w:rsidTr="007242B5">
        <w:trPr>
          <w:trHeight w:val="1865"/>
        </w:trPr>
        <w:tc>
          <w:tcPr>
            <w:tcW w:w="1700" w:type="dxa"/>
            <w:tcBorders>
              <w:top w:val="nil"/>
              <w:left w:val="single" w:sz="8" w:space="0" w:color="auto"/>
              <w:bottom w:val="single" w:sz="8" w:space="0" w:color="auto"/>
              <w:right w:val="single" w:sz="8" w:space="0" w:color="auto"/>
            </w:tcBorders>
            <w:vAlign w:val="bottom"/>
          </w:tcPr>
          <w:p w14:paraId="51AC9654"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650FFF83"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31CA2D1E" w14:textId="77777777" w:rsidR="007242B5" w:rsidRPr="005E60B0" w:rsidRDefault="007242B5">
            <w:pPr>
              <w:rPr>
                <w:rFonts w:ascii="Times New Roman" w:hAnsi="Times New Roman" w:cs="Times New Roman"/>
                <w:sz w:val="24"/>
                <w:szCs w:val="24"/>
              </w:rPr>
            </w:pPr>
          </w:p>
        </w:tc>
      </w:tr>
      <w:tr w:rsidR="007242B5" w:rsidRPr="005E60B0" w14:paraId="6EE22293" w14:textId="77777777" w:rsidTr="007242B5">
        <w:trPr>
          <w:trHeight w:val="196"/>
        </w:trPr>
        <w:tc>
          <w:tcPr>
            <w:tcW w:w="1700" w:type="dxa"/>
            <w:tcBorders>
              <w:top w:val="nil"/>
              <w:left w:val="single" w:sz="8" w:space="0" w:color="auto"/>
              <w:bottom w:val="nil"/>
              <w:right w:val="single" w:sz="8" w:space="0" w:color="auto"/>
            </w:tcBorders>
            <w:vAlign w:val="bottom"/>
            <w:hideMark/>
          </w:tcPr>
          <w:p w14:paraId="6DF8B9CF"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Стул для душа</w:t>
            </w:r>
          </w:p>
        </w:tc>
        <w:tc>
          <w:tcPr>
            <w:tcW w:w="4560" w:type="dxa"/>
            <w:tcBorders>
              <w:top w:val="nil"/>
              <w:left w:val="nil"/>
              <w:bottom w:val="nil"/>
              <w:right w:val="single" w:sz="8" w:space="0" w:color="auto"/>
            </w:tcBorders>
            <w:vAlign w:val="bottom"/>
            <w:hideMark/>
          </w:tcPr>
          <w:p w14:paraId="79FD2B7D"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Гарантирует безопасность </w:t>
            </w:r>
            <w:proofErr w:type="gramStart"/>
            <w:r w:rsidRPr="005E60B0">
              <w:rPr>
                <w:rFonts w:ascii="Times New Roman" w:eastAsia="Times New Roman" w:hAnsi="Times New Roman" w:cs="Times New Roman"/>
                <w:sz w:val="18"/>
                <w:szCs w:val="18"/>
              </w:rPr>
              <w:t>пациента  во</w:t>
            </w:r>
            <w:proofErr w:type="gramEnd"/>
            <w:r w:rsidRPr="005E60B0">
              <w:rPr>
                <w:rFonts w:ascii="Times New Roman" w:eastAsia="Times New Roman" w:hAnsi="Times New Roman" w:cs="Times New Roman"/>
                <w:sz w:val="18"/>
                <w:szCs w:val="18"/>
              </w:rPr>
              <w:t xml:space="preserve"> время приема</w:t>
            </w:r>
          </w:p>
        </w:tc>
        <w:tc>
          <w:tcPr>
            <w:tcW w:w="3120" w:type="dxa"/>
            <w:tcBorders>
              <w:top w:val="nil"/>
              <w:left w:val="nil"/>
              <w:bottom w:val="nil"/>
              <w:right w:val="single" w:sz="8" w:space="0" w:color="auto"/>
            </w:tcBorders>
            <w:vAlign w:val="bottom"/>
          </w:tcPr>
          <w:p w14:paraId="007A4CD4" w14:textId="77777777" w:rsidR="007242B5" w:rsidRPr="005E60B0" w:rsidRDefault="007242B5">
            <w:pPr>
              <w:rPr>
                <w:rFonts w:ascii="Times New Roman" w:hAnsi="Times New Roman" w:cs="Times New Roman"/>
                <w:sz w:val="17"/>
                <w:szCs w:val="17"/>
              </w:rPr>
            </w:pPr>
          </w:p>
        </w:tc>
      </w:tr>
      <w:tr w:rsidR="007242B5" w:rsidRPr="005E60B0" w14:paraId="706277F7" w14:textId="77777777" w:rsidTr="007242B5">
        <w:trPr>
          <w:trHeight w:val="202"/>
        </w:trPr>
        <w:tc>
          <w:tcPr>
            <w:tcW w:w="1700" w:type="dxa"/>
            <w:tcBorders>
              <w:top w:val="nil"/>
              <w:left w:val="single" w:sz="8" w:space="0" w:color="auto"/>
              <w:bottom w:val="nil"/>
              <w:right w:val="single" w:sz="8" w:space="0" w:color="auto"/>
            </w:tcBorders>
            <w:vAlign w:val="bottom"/>
          </w:tcPr>
          <w:p w14:paraId="74555F21"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A2F78CA"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душа благодаря продуманной </w:t>
            </w:r>
            <w:proofErr w:type="gramStart"/>
            <w:r w:rsidRPr="005E60B0">
              <w:rPr>
                <w:rFonts w:ascii="Times New Roman" w:eastAsia="Times New Roman" w:hAnsi="Times New Roman" w:cs="Times New Roman"/>
                <w:sz w:val="18"/>
                <w:szCs w:val="18"/>
              </w:rPr>
              <w:t>удобной  форме</w:t>
            </w:r>
            <w:proofErr w:type="gramEnd"/>
            <w:r w:rsidRPr="005E60B0">
              <w:rPr>
                <w:rFonts w:ascii="Times New Roman" w:eastAsia="Times New Roman" w:hAnsi="Times New Roman" w:cs="Times New Roman"/>
                <w:sz w:val="18"/>
                <w:szCs w:val="18"/>
              </w:rPr>
              <w:t xml:space="preserve"> сиденья</w:t>
            </w:r>
          </w:p>
        </w:tc>
        <w:tc>
          <w:tcPr>
            <w:tcW w:w="3120" w:type="dxa"/>
            <w:tcBorders>
              <w:top w:val="nil"/>
              <w:left w:val="nil"/>
              <w:bottom w:val="nil"/>
              <w:right w:val="single" w:sz="8" w:space="0" w:color="auto"/>
            </w:tcBorders>
            <w:vAlign w:val="bottom"/>
          </w:tcPr>
          <w:p w14:paraId="5A39A457" w14:textId="77777777" w:rsidR="007242B5" w:rsidRPr="005E60B0" w:rsidRDefault="007242B5">
            <w:pPr>
              <w:rPr>
                <w:rFonts w:ascii="Times New Roman" w:hAnsi="Times New Roman" w:cs="Times New Roman"/>
                <w:sz w:val="17"/>
                <w:szCs w:val="17"/>
              </w:rPr>
            </w:pPr>
          </w:p>
        </w:tc>
      </w:tr>
      <w:tr w:rsidR="007242B5" w:rsidRPr="005E60B0" w14:paraId="72B2FE3D" w14:textId="77777777" w:rsidTr="007242B5">
        <w:trPr>
          <w:trHeight w:val="206"/>
        </w:trPr>
        <w:tc>
          <w:tcPr>
            <w:tcW w:w="1700" w:type="dxa"/>
            <w:tcBorders>
              <w:top w:val="nil"/>
              <w:left w:val="single" w:sz="8" w:space="0" w:color="auto"/>
              <w:bottom w:val="nil"/>
              <w:right w:val="single" w:sz="8" w:space="0" w:color="auto"/>
            </w:tcBorders>
            <w:vAlign w:val="bottom"/>
          </w:tcPr>
          <w:p w14:paraId="0CA1412F"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14E64B2"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и спинки, а также фиксаторам, предотвращающим</w:t>
            </w:r>
          </w:p>
        </w:tc>
        <w:tc>
          <w:tcPr>
            <w:tcW w:w="3120" w:type="dxa"/>
            <w:tcBorders>
              <w:top w:val="nil"/>
              <w:left w:val="nil"/>
              <w:bottom w:val="nil"/>
              <w:right w:val="single" w:sz="8" w:space="0" w:color="auto"/>
            </w:tcBorders>
            <w:vAlign w:val="bottom"/>
          </w:tcPr>
          <w:p w14:paraId="5779B21E" w14:textId="77777777" w:rsidR="007242B5" w:rsidRPr="005E60B0" w:rsidRDefault="007242B5">
            <w:pPr>
              <w:rPr>
                <w:rFonts w:ascii="Times New Roman" w:hAnsi="Times New Roman" w:cs="Times New Roman"/>
                <w:sz w:val="17"/>
                <w:szCs w:val="17"/>
              </w:rPr>
            </w:pPr>
          </w:p>
        </w:tc>
      </w:tr>
      <w:tr w:rsidR="007242B5" w:rsidRPr="005E60B0" w14:paraId="078DEFCB" w14:textId="77777777" w:rsidTr="007242B5">
        <w:trPr>
          <w:trHeight w:val="209"/>
        </w:trPr>
        <w:tc>
          <w:tcPr>
            <w:tcW w:w="1700" w:type="dxa"/>
            <w:tcBorders>
              <w:top w:val="nil"/>
              <w:left w:val="single" w:sz="8" w:space="0" w:color="auto"/>
              <w:bottom w:val="nil"/>
              <w:right w:val="single" w:sz="8" w:space="0" w:color="auto"/>
            </w:tcBorders>
            <w:vAlign w:val="bottom"/>
          </w:tcPr>
          <w:p w14:paraId="57D06617"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70E96AF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скольжение.</w:t>
            </w:r>
          </w:p>
        </w:tc>
        <w:tc>
          <w:tcPr>
            <w:tcW w:w="3120" w:type="dxa"/>
            <w:tcBorders>
              <w:top w:val="nil"/>
              <w:left w:val="nil"/>
              <w:bottom w:val="nil"/>
              <w:right w:val="single" w:sz="8" w:space="0" w:color="auto"/>
            </w:tcBorders>
            <w:vAlign w:val="bottom"/>
          </w:tcPr>
          <w:p w14:paraId="45B9E4DE" w14:textId="77777777" w:rsidR="007242B5" w:rsidRPr="005E60B0" w:rsidRDefault="007242B5">
            <w:pPr>
              <w:rPr>
                <w:rFonts w:ascii="Times New Roman" w:hAnsi="Times New Roman" w:cs="Times New Roman"/>
                <w:sz w:val="18"/>
                <w:szCs w:val="18"/>
              </w:rPr>
            </w:pPr>
          </w:p>
        </w:tc>
      </w:tr>
      <w:tr w:rsidR="007242B5" w:rsidRPr="005E60B0" w14:paraId="3F4C2856" w14:textId="77777777" w:rsidTr="007242B5">
        <w:trPr>
          <w:trHeight w:val="1143"/>
        </w:trPr>
        <w:tc>
          <w:tcPr>
            <w:tcW w:w="1700" w:type="dxa"/>
            <w:tcBorders>
              <w:top w:val="nil"/>
              <w:left w:val="single" w:sz="8" w:space="0" w:color="auto"/>
              <w:bottom w:val="single" w:sz="8" w:space="0" w:color="auto"/>
              <w:right w:val="single" w:sz="8" w:space="0" w:color="auto"/>
            </w:tcBorders>
            <w:vAlign w:val="bottom"/>
          </w:tcPr>
          <w:p w14:paraId="6B34FBBC"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6AAA55F4"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23B058D2" w14:textId="77777777" w:rsidR="007242B5" w:rsidRPr="005E60B0" w:rsidRDefault="007242B5">
            <w:pPr>
              <w:rPr>
                <w:rFonts w:ascii="Times New Roman" w:hAnsi="Times New Roman" w:cs="Times New Roman"/>
                <w:sz w:val="24"/>
                <w:szCs w:val="24"/>
              </w:rPr>
            </w:pPr>
          </w:p>
        </w:tc>
      </w:tr>
      <w:tr w:rsidR="007242B5" w:rsidRPr="005E60B0" w14:paraId="3EB4AF39" w14:textId="77777777" w:rsidTr="007242B5">
        <w:trPr>
          <w:trHeight w:val="196"/>
        </w:trPr>
        <w:tc>
          <w:tcPr>
            <w:tcW w:w="1700" w:type="dxa"/>
            <w:tcBorders>
              <w:top w:val="nil"/>
              <w:left w:val="single" w:sz="8" w:space="0" w:color="auto"/>
              <w:bottom w:val="nil"/>
              <w:right w:val="single" w:sz="8" w:space="0" w:color="auto"/>
            </w:tcBorders>
            <w:vAlign w:val="bottom"/>
            <w:hideMark/>
          </w:tcPr>
          <w:p w14:paraId="67B43FFC"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Сиденье для</w:t>
            </w:r>
          </w:p>
        </w:tc>
        <w:tc>
          <w:tcPr>
            <w:tcW w:w="4560" w:type="dxa"/>
            <w:tcBorders>
              <w:top w:val="nil"/>
              <w:left w:val="nil"/>
              <w:bottom w:val="nil"/>
              <w:right w:val="single" w:sz="8" w:space="0" w:color="auto"/>
            </w:tcBorders>
            <w:vAlign w:val="bottom"/>
            <w:hideMark/>
          </w:tcPr>
          <w:p w14:paraId="09079119"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Служит опорой при проведении гигиенических</w:t>
            </w:r>
          </w:p>
        </w:tc>
        <w:tc>
          <w:tcPr>
            <w:tcW w:w="3120" w:type="dxa"/>
            <w:tcBorders>
              <w:top w:val="nil"/>
              <w:left w:val="nil"/>
              <w:bottom w:val="nil"/>
              <w:right w:val="single" w:sz="8" w:space="0" w:color="auto"/>
            </w:tcBorders>
            <w:vAlign w:val="bottom"/>
          </w:tcPr>
          <w:p w14:paraId="02562ACD" w14:textId="77777777" w:rsidR="007242B5" w:rsidRPr="005E60B0" w:rsidRDefault="007242B5">
            <w:pPr>
              <w:rPr>
                <w:rFonts w:ascii="Times New Roman" w:hAnsi="Times New Roman" w:cs="Times New Roman"/>
                <w:sz w:val="17"/>
                <w:szCs w:val="17"/>
              </w:rPr>
            </w:pPr>
          </w:p>
        </w:tc>
      </w:tr>
      <w:tr w:rsidR="007242B5" w:rsidRPr="005E60B0" w14:paraId="32D260CB" w14:textId="77777777" w:rsidTr="007242B5">
        <w:trPr>
          <w:trHeight w:val="206"/>
        </w:trPr>
        <w:tc>
          <w:tcPr>
            <w:tcW w:w="1700" w:type="dxa"/>
            <w:tcBorders>
              <w:top w:val="nil"/>
              <w:left w:val="single" w:sz="8" w:space="0" w:color="auto"/>
              <w:bottom w:val="nil"/>
              <w:right w:val="single" w:sz="8" w:space="0" w:color="auto"/>
            </w:tcBorders>
            <w:vAlign w:val="bottom"/>
            <w:hideMark/>
          </w:tcPr>
          <w:p w14:paraId="34B2F2C1"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ванны</w:t>
            </w:r>
          </w:p>
        </w:tc>
        <w:tc>
          <w:tcPr>
            <w:tcW w:w="4560" w:type="dxa"/>
            <w:tcBorders>
              <w:top w:val="nil"/>
              <w:left w:val="nil"/>
              <w:bottom w:val="nil"/>
              <w:right w:val="single" w:sz="8" w:space="0" w:color="auto"/>
            </w:tcBorders>
            <w:vAlign w:val="bottom"/>
            <w:hideMark/>
          </w:tcPr>
          <w:p w14:paraId="5017A6CF"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процедур у людей с нарушениями функциональных</w:t>
            </w:r>
          </w:p>
        </w:tc>
        <w:tc>
          <w:tcPr>
            <w:tcW w:w="3120" w:type="dxa"/>
            <w:tcBorders>
              <w:top w:val="nil"/>
              <w:left w:val="nil"/>
              <w:bottom w:val="nil"/>
              <w:right w:val="single" w:sz="8" w:space="0" w:color="auto"/>
            </w:tcBorders>
            <w:vAlign w:val="bottom"/>
          </w:tcPr>
          <w:p w14:paraId="36674517" w14:textId="77777777" w:rsidR="007242B5" w:rsidRPr="005E60B0" w:rsidRDefault="007242B5">
            <w:pPr>
              <w:rPr>
                <w:rFonts w:ascii="Times New Roman" w:hAnsi="Times New Roman" w:cs="Times New Roman"/>
                <w:sz w:val="17"/>
                <w:szCs w:val="17"/>
              </w:rPr>
            </w:pPr>
          </w:p>
        </w:tc>
      </w:tr>
      <w:tr w:rsidR="007242B5" w:rsidRPr="005E60B0" w14:paraId="6EF9E43A" w14:textId="77777777" w:rsidTr="007242B5">
        <w:trPr>
          <w:trHeight w:val="204"/>
        </w:trPr>
        <w:tc>
          <w:tcPr>
            <w:tcW w:w="1700" w:type="dxa"/>
            <w:tcBorders>
              <w:top w:val="nil"/>
              <w:left w:val="single" w:sz="8" w:space="0" w:color="auto"/>
              <w:bottom w:val="nil"/>
              <w:right w:val="single" w:sz="8" w:space="0" w:color="auto"/>
            </w:tcBorders>
            <w:vAlign w:val="bottom"/>
          </w:tcPr>
          <w:p w14:paraId="4BD812A1"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3B4F7DE2"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навыков.</w:t>
            </w:r>
          </w:p>
        </w:tc>
        <w:tc>
          <w:tcPr>
            <w:tcW w:w="3120" w:type="dxa"/>
            <w:tcBorders>
              <w:top w:val="nil"/>
              <w:left w:val="nil"/>
              <w:bottom w:val="nil"/>
              <w:right w:val="single" w:sz="8" w:space="0" w:color="auto"/>
            </w:tcBorders>
            <w:vAlign w:val="bottom"/>
          </w:tcPr>
          <w:p w14:paraId="739D274F" w14:textId="77777777" w:rsidR="007242B5" w:rsidRPr="005E60B0" w:rsidRDefault="007242B5">
            <w:pPr>
              <w:rPr>
                <w:rFonts w:ascii="Times New Roman" w:hAnsi="Times New Roman" w:cs="Times New Roman"/>
                <w:sz w:val="17"/>
                <w:szCs w:val="17"/>
              </w:rPr>
            </w:pPr>
          </w:p>
        </w:tc>
      </w:tr>
      <w:tr w:rsidR="007242B5" w:rsidRPr="005E60B0" w14:paraId="5A596142" w14:textId="77777777" w:rsidTr="007242B5">
        <w:trPr>
          <w:trHeight w:val="838"/>
        </w:trPr>
        <w:tc>
          <w:tcPr>
            <w:tcW w:w="1700" w:type="dxa"/>
            <w:tcBorders>
              <w:top w:val="nil"/>
              <w:left w:val="single" w:sz="8" w:space="0" w:color="auto"/>
              <w:bottom w:val="single" w:sz="8" w:space="0" w:color="auto"/>
              <w:right w:val="single" w:sz="8" w:space="0" w:color="auto"/>
            </w:tcBorders>
            <w:vAlign w:val="bottom"/>
          </w:tcPr>
          <w:p w14:paraId="03B57FE2"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64F7A97C"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0C2DF695" w14:textId="77777777" w:rsidR="007242B5" w:rsidRPr="005E60B0" w:rsidRDefault="007242B5">
            <w:pPr>
              <w:rPr>
                <w:rFonts w:ascii="Times New Roman" w:hAnsi="Times New Roman" w:cs="Times New Roman"/>
                <w:sz w:val="24"/>
                <w:szCs w:val="24"/>
              </w:rPr>
            </w:pPr>
          </w:p>
        </w:tc>
      </w:tr>
      <w:tr w:rsidR="007242B5" w:rsidRPr="005E60B0" w14:paraId="63A0D3D6" w14:textId="77777777" w:rsidTr="007242B5">
        <w:trPr>
          <w:trHeight w:val="198"/>
        </w:trPr>
        <w:tc>
          <w:tcPr>
            <w:tcW w:w="1700" w:type="dxa"/>
            <w:tcBorders>
              <w:top w:val="nil"/>
              <w:left w:val="single" w:sz="8" w:space="0" w:color="auto"/>
              <w:bottom w:val="nil"/>
              <w:right w:val="single" w:sz="8" w:space="0" w:color="auto"/>
            </w:tcBorders>
            <w:vAlign w:val="bottom"/>
            <w:hideMark/>
          </w:tcPr>
          <w:p w14:paraId="31F5047C"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Кресло-каталка</w:t>
            </w:r>
          </w:p>
        </w:tc>
        <w:tc>
          <w:tcPr>
            <w:tcW w:w="4560" w:type="dxa"/>
            <w:tcBorders>
              <w:top w:val="nil"/>
              <w:left w:val="nil"/>
              <w:bottom w:val="nil"/>
              <w:right w:val="single" w:sz="8" w:space="0" w:color="auto"/>
            </w:tcBorders>
            <w:vAlign w:val="bottom"/>
            <w:hideMark/>
          </w:tcPr>
          <w:p w14:paraId="1FB9C4EB"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У больного, не способного самостоятельно двигаться,</w:t>
            </w:r>
          </w:p>
        </w:tc>
        <w:tc>
          <w:tcPr>
            <w:tcW w:w="3120" w:type="dxa"/>
            <w:tcBorders>
              <w:top w:val="nil"/>
              <w:left w:val="nil"/>
              <w:bottom w:val="nil"/>
              <w:right w:val="single" w:sz="8" w:space="0" w:color="auto"/>
            </w:tcBorders>
            <w:vAlign w:val="bottom"/>
          </w:tcPr>
          <w:p w14:paraId="34C423DE" w14:textId="77777777" w:rsidR="007242B5" w:rsidRPr="005E60B0" w:rsidRDefault="007242B5">
            <w:pPr>
              <w:rPr>
                <w:rFonts w:ascii="Times New Roman" w:hAnsi="Times New Roman" w:cs="Times New Roman"/>
                <w:sz w:val="17"/>
                <w:szCs w:val="17"/>
              </w:rPr>
            </w:pPr>
          </w:p>
        </w:tc>
      </w:tr>
      <w:tr w:rsidR="007242B5" w:rsidRPr="005E60B0" w14:paraId="40D562A2" w14:textId="77777777" w:rsidTr="007242B5">
        <w:trPr>
          <w:trHeight w:val="202"/>
        </w:trPr>
        <w:tc>
          <w:tcPr>
            <w:tcW w:w="1700" w:type="dxa"/>
            <w:tcBorders>
              <w:top w:val="nil"/>
              <w:left w:val="single" w:sz="8" w:space="0" w:color="auto"/>
              <w:bottom w:val="nil"/>
              <w:right w:val="single" w:sz="8" w:space="0" w:color="auto"/>
            </w:tcBorders>
            <w:vAlign w:val="bottom"/>
          </w:tcPr>
          <w:p w14:paraId="2BEBB0EE"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BEF5B6D"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существует ежедневная потребность передвигаться для</w:t>
            </w:r>
          </w:p>
        </w:tc>
        <w:tc>
          <w:tcPr>
            <w:tcW w:w="3120" w:type="dxa"/>
            <w:tcBorders>
              <w:top w:val="nil"/>
              <w:left w:val="nil"/>
              <w:bottom w:val="nil"/>
              <w:right w:val="single" w:sz="8" w:space="0" w:color="auto"/>
            </w:tcBorders>
            <w:vAlign w:val="bottom"/>
          </w:tcPr>
          <w:p w14:paraId="78932A94" w14:textId="77777777" w:rsidR="007242B5" w:rsidRPr="005E60B0" w:rsidRDefault="007242B5">
            <w:pPr>
              <w:rPr>
                <w:rFonts w:ascii="Times New Roman" w:hAnsi="Times New Roman" w:cs="Times New Roman"/>
                <w:sz w:val="17"/>
                <w:szCs w:val="17"/>
              </w:rPr>
            </w:pPr>
          </w:p>
        </w:tc>
      </w:tr>
      <w:tr w:rsidR="007242B5" w:rsidRPr="005E60B0" w14:paraId="111810B1" w14:textId="77777777" w:rsidTr="007242B5">
        <w:trPr>
          <w:trHeight w:val="207"/>
        </w:trPr>
        <w:tc>
          <w:tcPr>
            <w:tcW w:w="1700" w:type="dxa"/>
            <w:tcBorders>
              <w:top w:val="nil"/>
              <w:left w:val="single" w:sz="8" w:space="0" w:color="auto"/>
              <w:bottom w:val="nil"/>
              <w:right w:val="single" w:sz="8" w:space="0" w:color="auto"/>
            </w:tcBorders>
            <w:vAlign w:val="bottom"/>
          </w:tcPr>
          <w:p w14:paraId="5535A5DC"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0628CDE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посещения душа, туалета, прогулки и др. Кресла-</w:t>
            </w:r>
          </w:p>
        </w:tc>
        <w:tc>
          <w:tcPr>
            <w:tcW w:w="3120" w:type="dxa"/>
            <w:tcBorders>
              <w:top w:val="nil"/>
              <w:left w:val="nil"/>
              <w:bottom w:val="nil"/>
              <w:right w:val="single" w:sz="8" w:space="0" w:color="auto"/>
            </w:tcBorders>
            <w:vAlign w:val="bottom"/>
          </w:tcPr>
          <w:p w14:paraId="6670D13D" w14:textId="77777777" w:rsidR="007242B5" w:rsidRPr="005E60B0" w:rsidRDefault="007242B5">
            <w:pPr>
              <w:rPr>
                <w:rFonts w:ascii="Times New Roman" w:hAnsi="Times New Roman" w:cs="Times New Roman"/>
                <w:sz w:val="18"/>
                <w:szCs w:val="18"/>
              </w:rPr>
            </w:pPr>
          </w:p>
        </w:tc>
      </w:tr>
      <w:tr w:rsidR="007242B5" w:rsidRPr="005E60B0" w14:paraId="1A6F5461" w14:textId="77777777" w:rsidTr="007242B5">
        <w:trPr>
          <w:trHeight w:val="206"/>
        </w:trPr>
        <w:tc>
          <w:tcPr>
            <w:tcW w:w="1700" w:type="dxa"/>
            <w:tcBorders>
              <w:top w:val="nil"/>
              <w:left w:val="single" w:sz="8" w:space="0" w:color="auto"/>
              <w:bottom w:val="nil"/>
              <w:right w:val="single" w:sz="8" w:space="0" w:color="auto"/>
            </w:tcBorders>
            <w:vAlign w:val="bottom"/>
          </w:tcPr>
          <w:p w14:paraId="63450F9E"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6B751EE0"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каталки также подходят для домашнего пользования.</w:t>
            </w:r>
          </w:p>
        </w:tc>
        <w:tc>
          <w:tcPr>
            <w:tcW w:w="3120" w:type="dxa"/>
            <w:tcBorders>
              <w:top w:val="nil"/>
              <w:left w:val="nil"/>
              <w:bottom w:val="nil"/>
              <w:right w:val="single" w:sz="8" w:space="0" w:color="auto"/>
            </w:tcBorders>
            <w:vAlign w:val="bottom"/>
          </w:tcPr>
          <w:p w14:paraId="072E6898" w14:textId="77777777" w:rsidR="007242B5" w:rsidRPr="005E60B0" w:rsidRDefault="007242B5">
            <w:pPr>
              <w:rPr>
                <w:rFonts w:ascii="Times New Roman" w:hAnsi="Times New Roman" w:cs="Times New Roman"/>
                <w:sz w:val="17"/>
                <w:szCs w:val="17"/>
              </w:rPr>
            </w:pPr>
          </w:p>
        </w:tc>
      </w:tr>
      <w:tr w:rsidR="007242B5" w:rsidRPr="005E60B0" w14:paraId="7485EB19" w14:textId="77777777" w:rsidTr="007242B5">
        <w:trPr>
          <w:trHeight w:val="209"/>
        </w:trPr>
        <w:tc>
          <w:tcPr>
            <w:tcW w:w="1700" w:type="dxa"/>
            <w:tcBorders>
              <w:top w:val="nil"/>
              <w:left w:val="single" w:sz="8" w:space="0" w:color="auto"/>
              <w:bottom w:val="nil"/>
              <w:right w:val="single" w:sz="8" w:space="0" w:color="auto"/>
            </w:tcBorders>
            <w:vAlign w:val="bottom"/>
          </w:tcPr>
          <w:p w14:paraId="3C04D9D1"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2124F2D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Габариты каталок позволяют использовать их и в</w:t>
            </w:r>
          </w:p>
        </w:tc>
        <w:tc>
          <w:tcPr>
            <w:tcW w:w="3120" w:type="dxa"/>
            <w:tcBorders>
              <w:top w:val="nil"/>
              <w:left w:val="nil"/>
              <w:bottom w:val="nil"/>
              <w:right w:val="single" w:sz="8" w:space="0" w:color="auto"/>
            </w:tcBorders>
            <w:vAlign w:val="bottom"/>
          </w:tcPr>
          <w:p w14:paraId="218488EF" w14:textId="77777777" w:rsidR="007242B5" w:rsidRPr="005E60B0" w:rsidRDefault="007242B5">
            <w:pPr>
              <w:rPr>
                <w:rFonts w:ascii="Times New Roman" w:hAnsi="Times New Roman" w:cs="Times New Roman"/>
                <w:sz w:val="18"/>
                <w:szCs w:val="18"/>
              </w:rPr>
            </w:pPr>
          </w:p>
        </w:tc>
      </w:tr>
      <w:tr w:rsidR="007242B5" w:rsidRPr="005E60B0" w14:paraId="7E5C926F" w14:textId="77777777" w:rsidTr="007242B5">
        <w:trPr>
          <w:trHeight w:val="206"/>
        </w:trPr>
        <w:tc>
          <w:tcPr>
            <w:tcW w:w="1700" w:type="dxa"/>
            <w:tcBorders>
              <w:top w:val="nil"/>
              <w:left w:val="single" w:sz="8" w:space="0" w:color="auto"/>
              <w:bottom w:val="nil"/>
              <w:right w:val="single" w:sz="8" w:space="0" w:color="auto"/>
            </w:tcBorders>
            <w:vAlign w:val="bottom"/>
          </w:tcPr>
          <w:p w14:paraId="509919B7"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1C7C503C"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небольших квартирах.</w:t>
            </w:r>
          </w:p>
        </w:tc>
        <w:tc>
          <w:tcPr>
            <w:tcW w:w="3120" w:type="dxa"/>
            <w:tcBorders>
              <w:top w:val="nil"/>
              <w:left w:val="nil"/>
              <w:bottom w:val="nil"/>
              <w:right w:val="single" w:sz="8" w:space="0" w:color="auto"/>
            </w:tcBorders>
            <w:vAlign w:val="bottom"/>
          </w:tcPr>
          <w:p w14:paraId="681EBD99" w14:textId="77777777" w:rsidR="007242B5" w:rsidRPr="005E60B0" w:rsidRDefault="007242B5">
            <w:pPr>
              <w:rPr>
                <w:rFonts w:ascii="Times New Roman" w:hAnsi="Times New Roman" w:cs="Times New Roman"/>
                <w:sz w:val="17"/>
                <w:szCs w:val="17"/>
              </w:rPr>
            </w:pPr>
          </w:p>
        </w:tc>
      </w:tr>
      <w:tr w:rsidR="007242B5" w:rsidRPr="005E60B0" w14:paraId="1FC57C65" w14:textId="77777777" w:rsidTr="007242B5">
        <w:trPr>
          <w:trHeight w:val="696"/>
        </w:trPr>
        <w:tc>
          <w:tcPr>
            <w:tcW w:w="1700" w:type="dxa"/>
            <w:tcBorders>
              <w:top w:val="nil"/>
              <w:left w:val="single" w:sz="8" w:space="0" w:color="auto"/>
              <w:bottom w:val="single" w:sz="8" w:space="0" w:color="auto"/>
              <w:right w:val="single" w:sz="8" w:space="0" w:color="auto"/>
            </w:tcBorders>
            <w:vAlign w:val="bottom"/>
          </w:tcPr>
          <w:p w14:paraId="406AB631"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58DC5808"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182A09C5" w14:textId="77777777" w:rsidR="007242B5" w:rsidRPr="005E60B0" w:rsidRDefault="007242B5">
            <w:pPr>
              <w:rPr>
                <w:rFonts w:ascii="Times New Roman" w:hAnsi="Times New Roman" w:cs="Times New Roman"/>
                <w:sz w:val="24"/>
                <w:szCs w:val="24"/>
              </w:rPr>
            </w:pPr>
          </w:p>
        </w:tc>
      </w:tr>
      <w:tr w:rsidR="007242B5" w:rsidRPr="005E60B0" w14:paraId="4357006E" w14:textId="77777777" w:rsidTr="007242B5">
        <w:trPr>
          <w:trHeight w:val="196"/>
        </w:trPr>
        <w:tc>
          <w:tcPr>
            <w:tcW w:w="1700" w:type="dxa"/>
            <w:tcBorders>
              <w:top w:val="nil"/>
              <w:left w:val="single" w:sz="8" w:space="0" w:color="auto"/>
              <w:bottom w:val="nil"/>
              <w:right w:val="single" w:sz="8" w:space="0" w:color="auto"/>
            </w:tcBorders>
            <w:vAlign w:val="bottom"/>
            <w:hideMark/>
          </w:tcPr>
          <w:p w14:paraId="76420083"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Ходунки</w:t>
            </w:r>
          </w:p>
        </w:tc>
        <w:tc>
          <w:tcPr>
            <w:tcW w:w="4560" w:type="dxa"/>
            <w:tcBorders>
              <w:top w:val="nil"/>
              <w:left w:val="nil"/>
              <w:bottom w:val="nil"/>
              <w:right w:val="single" w:sz="8" w:space="0" w:color="auto"/>
            </w:tcBorders>
            <w:vAlign w:val="bottom"/>
            <w:hideMark/>
          </w:tcPr>
          <w:p w14:paraId="5D1A88EA"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Ходунки — устройства для облегчения</w:t>
            </w:r>
          </w:p>
        </w:tc>
        <w:tc>
          <w:tcPr>
            <w:tcW w:w="3120" w:type="dxa"/>
            <w:tcBorders>
              <w:top w:val="nil"/>
              <w:left w:val="nil"/>
              <w:bottom w:val="nil"/>
              <w:right w:val="single" w:sz="8" w:space="0" w:color="auto"/>
            </w:tcBorders>
            <w:vAlign w:val="bottom"/>
          </w:tcPr>
          <w:p w14:paraId="5E03656D" w14:textId="77777777" w:rsidR="007242B5" w:rsidRPr="005E60B0" w:rsidRDefault="007242B5">
            <w:pPr>
              <w:rPr>
                <w:rFonts w:ascii="Times New Roman" w:hAnsi="Times New Roman" w:cs="Times New Roman"/>
                <w:sz w:val="17"/>
                <w:szCs w:val="17"/>
              </w:rPr>
            </w:pPr>
          </w:p>
        </w:tc>
      </w:tr>
      <w:tr w:rsidR="007242B5" w:rsidRPr="005E60B0" w14:paraId="62D5D4C5" w14:textId="77777777" w:rsidTr="007242B5">
        <w:trPr>
          <w:trHeight w:val="202"/>
        </w:trPr>
        <w:tc>
          <w:tcPr>
            <w:tcW w:w="1700" w:type="dxa"/>
            <w:tcBorders>
              <w:top w:val="nil"/>
              <w:left w:val="single" w:sz="8" w:space="0" w:color="auto"/>
              <w:bottom w:val="nil"/>
              <w:right w:val="single" w:sz="8" w:space="0" w:color="auto"/>
            </w:tcBorders>
            <w:vAlign w:val="bottom"/>
          </w:tcPr>
          <w:p w14:paraId="7BB86322"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6BC0141F"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самостоятельного передвижения людей, имеющих с</w:t>
            </w:r>
          </w:p>
        </w:tc>
        <w:tc>
          <w:tcPr>
            <w:tcW w:w="3120" w:type="dxa"/>
            <w:tcBorders>
              <w:top w:val="nil"/>
              <w:left w:val="nil"/>
              <w:bottom w:val="nil"/>
              <w:right w:val="single" w:sz="8" w:space="0" w:color="auto"/>
            </w:tcBorders>
            <w:vAlign w:val="bottom"/>
          </w:tcPr>
          <w:p w14:paraId="42D0E45E" w14:textId="77777777" w:rsidR="007242B5" w:rsidRPr="005E60B0" w:rsidRDefault="007242B5">
            <w:pPr>
              <w:rPr>
                <w:rFonts w:ascii="Times New Roman" w:hAnsi="Times New Roman" w:cs="Times New Roman"/>
                <w:sz w:val="17"/>
                <w:szCs w:val="17"/>
              </w:rPr>
            </w:pPr>
          </w:p>
        </w:tc>
      </w:tr>
      <w:tr w:rsidR="007242B5" w:rsidRPr="005E60B0" w14:paraId="55908DE7" w14:textId="77777777" w:rsidTr="007242B5">
        <w:trPr>
          <w:trHeight w:val="209"/>
        </w:trPr>
        <w:tc>
          <w:tcPr>
            <w:tcW w:w="1700" w:type="dxa"/>
            <w:tcBorders>
              <w:top w:val="nil"/>
              <w:left w:val="single" w:sz="8" w:space="0" w:color="auto"/>
              <w:bottom w:val="nil"/>
              <w:right w:val="single" w:sz="8" w:space="0" w:color="auto"/>
            </w:tcBorders>
            <w:vAlign w:val="bottom"/>
          </w:tcPr>
          <w:p w14:paraId="4050759D"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69BCDF06"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этим сложности.</w:t>
            </w:r>
          </w:p>
        </w:tc>
        <w:tc>
          <w:tcPr>
            <w:tcW w:w="3120" w:type="dxa"/>
            <w:tcBorders>
              <w:top w:val="nil"/>
              <w:left w:val="nil"/>
              <w:bottom w:val="nil"/>
              <w:right w:val="single" w:sz="8" w:space="0" w:color="auto"/>
            </w:tcBorders>
            <w:vAlign w:val="bottom"/>
          </w:tcPr>
          <w:p w14:paraId="0DC4E4F7" w14:textId="77777777" w:rsidR="007242B5" w:rsidRPr="005E60B0" w:rsidRDefault="007242B5">
            <w:pPr>
              <w:rPr>
                <w:rFonts w:ascii="Times New Roman" w:hAnsi="Times New Roman" w:cs="Times New Roman"/>
                <w:sz w:val="18"/>
                <w:szCs w:val="18"/>
              </w:rPr>
            </w:pPr>
          </w:p>
        </w:tc>
      </w:tr>
      <w:tr w:rsidR="007242B5" w:rsidRPr="005E60B0" w14:paraId="0B169141" w14:textId="77777777" w:rsidTr="007242B5">
        <w:trPr>
          <w:trHeight w:val="206"/>
        </w:trPr>
        <w:tc>
          <w:tcPr>
            <w:tcW w:w="1700" w:type="dxa"/>
            <w:tcBorders>
              <w:top w:val="nil"/>
              <w:left w:val="single" w:sz="8" w:space="0" w:color="auto"/>
              <w:bottom w:val="nil"/>
              <w:right w:val="single" w:sz="8" w:space="0" w:color="auto"/>
            </w:tcBorders>
            <w:vAlign w:val="bottom"/>
          </w:tcPr>
          <w:p w14:paraId="25A0BD46"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289DE8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Существуют фиксированные, «шагающие» модели, а</w:t>
            </w:r>
          </w:p>
        </w:tc>
        <w:tc>
          <w:tcPr>
            <w:tcW w:w="3120" w:type="dxa"/>
            <w:tcBorders>
              <w:top w:val="nil"/>
              <w:left w:val="nil"/>
              <w:bottom w:val="nil"/>
              <w:right w:val="single" w:sz="8" w:space="0" w:color="auto"/>
            </w:tcBorders>
            <w:vAlign w:val="bottom"/>
          </w:tcPr>
          <w:p w14:paraId="1E2BA2F0" w14:textId="77777777" w:rsidR="007242B5" w:rsidRPr="005E60B0" w:rsidRDefault="007242B5">
            <w:pPr>
              <w:rPr>
                <w:rFonts w:ascii="Times New Roman" w:hAnsi="Times New Roman" w:cs="Times New Roman"/>
                <w:sz w:val="17"/>
                <w:szCs w:val="17"/>
              </w:rPr>
            </w:pPr>
          </w:p>
        </w:tc>
      </w:tr>
      <w:tr w:rsidR="007242B5" w:rsidRPr="005E60B0" w14:paraId="70E73959" w14:textId="77777777" w:rsidTr="007242B5">
        <w:trPr>
          <w:trHeight w:val="206"/>
        </w:trPr>
        <w:tc>
          <w:tcPr>
            <w:tcW w:w="1700" w:type="dxa"/>
            <w:tcBorders>
              <w:top w:val="nil"/>
              <w:left w:val="single" w:sz="8" w:space="0" w:color="auto"/>
              <w:bottom w:val="nil"/>
              <w:right w:val="single" w:sz="8" w:space="0" w:color="auto"/>
            </w:tcBorders>
            <w:vAlign w:val="bottom"/>
          </w:tcPr>
          <w:p w14:paraId="7BCF29B3"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557FB5FB" w14:textId="77777777" w:rsidR="007242B5" w:rsidRPr="005E60B0" w:rsidRDefault="007242B5">
            <w:pPr>
              <w:ind w:left="10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также  ходунки</w:t>
            </w:r>
            <w:proofErr w:type="gramEnd"/>
            <w:r w:rsidRPr="005E60B0">
              <w:rPr>
                <w:rFonts w:ascii="Times New Roman" w:eastAsia="Times New Roman" w:hAnsi="Times New Roman" w:cs="Times New Roman"/>
                <w:sz w:val="18"/>
                <w:szCs w:val="18"/>
              </w:rPr>
              <w:t xml:space="preserve"> на колесиках (</w:t>
            </w:r>
            <w:proofErr w:type="spellStart"/>
            <w:r w:rsidRPr="005E60B0">
              <w:rPr>
                <w:rFonts w:ascii="Times New Roman" w:eastAsia="Times New Roman" w:hAnsi="Times New Roman" w:cs="Times New Roman"/>
                <w:sz w:val="18"/>
                <w:szCs w:val="18"/>
              </w:rPr>
              <w:t>роллаторы</w:t>
            </w:r>
            <w:proofErr w:type="spellEnd"/>
            <w:r w:rsidRPr="005E60B0">
              <w:rPr>
                <w:rFonts w:ascii="Times New Roman" w:eastAsia="Times New Roman" w:hAnsi="Times New Roman" w:cs="Times New Roman"/>
                <w:sz w:val="18"/>
                <w:szCs w:val="18"/>
              </w:rPr>
              <w:t>). Ходунки</w:t>
            </w:r>
          </w:p>
        </w:tc>
        <w:tc>
          <w:tcPr>
            <w:tcW w:w="3120" w:type="dxa"/>
            <w:tcBorders>
              <w:top w:val="nil"/>
              <w:left w:val="nil"/>
              <w:bottom w:val="nil"/>
              <w:right w:val="single" w:sz="8" w:space="0" w:color="auto"/>
            </w:tcBorders>
            <w:vAlign w:val="bottom"/>
          </w:tcPr>
          <w:p w14:paraId="1F754510" w14:textId="77777777" w:rsidR="007242B5" w:rsidRPr="005E60B0" w:rsidRDefault="007242B5">
            <w:pPr>
              <w:rPr>
                <w:rFonts w:ascii="Times New Roman" w:hAnsi="Times New Roman" w:cs="Times New Roman"/>
                <w:sz w:val="17"/>
                <w:szCs w:val="17"/>
              </w:rPr>
            </w:pPr>
          </w:p>
        </w:tc>
      </w:tr>
      <w:tr w:rsidR="007242B5" w:rsidRPr="005E60B0" w14:paraId="4FE3FE0A" w14:textId="77777777" w:rsidTr="007242B5">
        <w:trPr>
          <w:trHeight w:val="206"/>
        </w:trPr>
        <w:tc>
          <w:tcPr>
            <w:tcW w:w="1700" w:type="dxa"/>
            <w:tcBorders>
              <w:top w:val="nil"/>
              <w:left w:val="single" w:sz="8" w:space="0" w:color="auto"/>
              <w:bottom w:val="nil"/>
              <w:right w:val="single" w:sz="8" w:space="0" w:color="auto"/>
            </w:tcBorders>
            <w:vAlign w:val="bottom"/>
          </w:tcPr>
          <w:p w14:paraId="718FF08F"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3A0C871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помогают поддерживать равновесие и устойчивость в</w:t>
            </w:r>
          </w:p>
        </w:tc>
        <w:tc>
          <w:tcPr>
            <w:tcW w:w="3120" w:type="dxa"/>
            <w:tcBorders>
              <w:top w:val="nil"/>
              <w:left w:val="nil"/>
              <w:bottom w:val="nil"/>
              <w:right w:val="single" w:sz="8" w:space="0" w:color="auto"/>
            </w:tcBorders>
            <w:vAlign w:val="bottom"/>
          </w:tcPr>
          <w:p w14:paraId="0DA6B7C0" w14:textId="77777777" w:rsidR="007242B5" w:rsidRPr="005E60B0" w:rsidRDefault="007242B5">
            <w:pPr>
              <w:rPr>
                <w:rFonts w:ascii="Times New Roman" w:hAnsi="Times New Roman" w:cs="Times New Roman"/>
                <w:sz w:val="17"/>
                <w:szCs w:val="17"/>
              </w:rPr>
            </w:pPr>
          </w:p>
        </w:tc>
      </w:tr>
      <w:tr w:rsidR="007242B5" w:rsidRPr="005E60B0" w14:paraId="09403D64" w14:textId="77777777" w:rsidTr="007242B5">
        <w:trPr>
          <w:trHeight w:val="206"/>
        </w:trPr>
        <w:tc>
          <w:tcPr>
            <w:tcW w:w="1700" w:type="dxa"/>
            <w:tcBorders>
              <w:top w:val="nil"/>
              <w:left w:val="single" w:sz="8" w:space="0" w:color="auto"/>
              <w:bottom w:val="nil"/>
              <w:right w:val="single" w:sz="8" w:space="0" w:color="auto"/>
            </w:tcBorders>
            <w:vAlign w:val="bottom"/>
          </w:tcPr>
          <w:p w14:paraId="7895B5CC"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26C501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вертикальном положении (переносят вес тела на руки,</w:t>
            </w:r>
          </w:p>
        </w:tc>
        <w:tc>
          <w:tcPr>
            <w:tcW w:w="3120" w:type="dxa"/>
            <w:tcBorders>
              <w:top w:val="nil"/>
              <w:left w:val="nil"/>
              <w:bottom w:val="nil"/>
              <w:right w:val="single" w:sz="8" w:space="0" w:color="auto"/>
            </w:tcBorders>
            <w:vAlign w:val="bottom"/>
          </w:tcPr>
          <w:p w14:paraId="30495B4C" w14:textId="77777777" w:rsidR="007242B5" w:rsidRPr="005E60B0" w:rsidRDefault="007242B5">
            <w:pPr>
              <w:rPr>
                <w:rFonts w:ascii="Times New Roman" w:hAnsi="Times New Roman" w:cs="Times New Roman"/>
                <w:sz w:val="17"/>
                <w:szCs w:val="17"/>
              </w:rPr>
            </w:pPr>
          </w:p>
        </w:tc>
      </w:tr>
      <w:tr w:rsidR="007242B5" w:rsidRPr="005E60B0" w14:paraId="682BEFE1" w14:textId="77777777" w:rsidTr="007242B5">
        <w:trPr>
          <w:trHeight w:val="209"/>
        </w:trPr>
        <w:tc>
          <w:tcPr>
            <w:tcW w:w="1700" w:type="dxa"/>
            <w:tcBorders>
              <w:top w:val="nil"/>
              <w:left w:val="single" w:sz="8" w:space="0" w:color="auto"/>
              <w:bottom w:val="nil"/>
              <w:right w:val="single" w:sz="8" w:space="0" w:color="auto"/>
            </w:tcBorders>
            <w:vAlign w:val="bottom"/>
          </w:tcPr>
          <w:p w14:paraId="007FE373"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4545562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разгрузив нижние конечности).</w:t>
            </w:r>
          </w:p>
        </w:tc>
        <w:tc>
          <w:tcPr>
            <w:tcW w:w="3120" w:type="dxa"/>
            <w:tcBorders>
              <w:top w:val="nil"/>
              <w:left w:val="nil"/>
              <w:bottom w:val="nil"/>
              <w:right w:val="single" w:sz="8" w:space="0" w:color="auto"/>
            </w:tcBorders>
            <w:vAlign w:val="bottom"/>
          </w:tcPr>
          <w:p w14:paraId="10069918" w14:textId="77777777" w:rsidR="007242B5" w:rsidRPr="005E60B0" w:rsidRDefault="007242B5">
            <w:pPr>
              <w:rPr>
                <w:rFonts w:ascii="Times New Roman" w:hAnsi="Times New Roman" w:cs="Times New Roman"/>
                <w:sz w:val="18"/>
                <w:szCs w:val="18"/>
              </w:rPr>
            </w:pPr>
          </w:p>
        </w:tc>
      </w:tr>
      <w:tr w:rsidR="007242B5" w:rsidRPr="005E60B0" w14:paraId="562A0AC9" w14:textId="77777777" w:rsidTr="007242B5">
        <w:trPr>
          <w:trHeight w:val="212"/>
        </w:trPr>
        <w:tc>
          <w:tcPr>
            <w:tcW w:w="1700" w:type="dxa"/>
            <w:tcBorders>
              <w:top w:val="nil"/>
              <w:left w:val="single" w:sz="8" w:space="0" w:color="auto"/>
              <w:bottom w:val="single" w:sz="8" w:space="0" w:color="auto"/>
              <w:right w:val="single" w:sz="8" w:space="0" w:color="auto"/>
            </w:tcBorders>
            <w:vAlign w:val="bottom"/>
          </w:tcPr>
          <w:p w14:paraId="789E737C" w14:textId="77777777" w:rsidR="007242B5" w:rsidRPr="005E60B0" w:rsidRDefault="007242B5">
            <w:pPr>
              <w:rPr>
                <w:rFonts w:ascii="Times New Roman" w:hAnsi="Times New Roman" w:cs="Times New Roman"/>
                <w:sz w:val="18"/>
                <w:szCs w:val="18"/>
              </w:rPr>
            </w:pPr>
          </w:p>
        </w:tc>
        <w:tc>
          <w:tcPr>
            <w:tcW w:w="4560" w:type="dxa"/>
            <w:tcBorders>
              <w:top w:val="nil"/>
              <w:left w:val="nil"/>
              <w:bottom w:val="single" w:sz="8" w:space="0" w:color="auto"/>
              <w:right w:val="single" w:sz="8" w:space="0" w:color="auto"/>
            </w:tcBorders>
            <w:vAlign w:val="bottom"/>
          </w:tcPr>
          <w:p w14:paraId="71C159B3" w14:textId="77777777" w:rsidR="007242B5" w:rsidRPr="005E60B0" w:rsidRDefault="007242B5">
            <w:pPr>
              <w:rPr>
                <w:rFonts w:ascii="Times New Roman" w:hAnsi="Times New Roman" w:cs="Times New Roman"/>
                <w:sz w:val="18"/>
                <w:szCs w:val="18"/>
              </w:rPr>
            </w:pPr>
          </w:p>
        </w:tc>
        <w:tc>
          <w:tcPr>
            <w:tcW w:w="3120" w:type="dxa"/>
            <w:tcBorders>
              <w:top w:val="nil"/>
              <w:left w:val="nil"/>
              <w:bottom w:val="single" w:sz="8" w:space="0" w:color="auto"/>
              <w:right w:val="single" w:sz="8" w:space="0" w:color="auto"/>
            </w:tcBorders>
            <w:vAlign w:val="bottom"/>
          </w:tcPr>
          <w:p w14:paraId="219B1965" w14:textId="77777777" w:rsidR="007242B5" w:rsidRPr="005E60B0" w:rsidRDefault="007242B5">
            <w:pPr>
              <w:rPr>
                <w:rFonts w:ascii="Times New Roman" w:hAnsi="Times New Roman" w:cs="Times New Roman"/>
                <w:sz w:val="18"/>
                <w:szCs w:val="18"/>
              </w:rPr>
            </w:pPr>
          </w:p>
        </w:tc>
      </w:tr>
    </w:tbl>
    <w:p w14:paraId="25ECABB8" w14:textId="11A6B1CA"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08064" behindDoc="1" locked="0" layoutInCell="0" allowOverlap="1" wp14:anchorId="1140C17C" wp14:editId="37F3739A">
            <wp:simplePos x="0" y="0"/>
            <wp:positionH relativeFrom="column">
              <wp:posOffset>4282440</wp:posOffset>
            </wp:positionH>
            <wp:positionV relativeFrom="paragraph">
              <wp:posOffset>-8961755</wp:posOffset>
            </wp:positionV>
            <wp:extent cx="1739265" cy="8863330"/>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265" cy="8863330"/>
                    </a:xfrm>
                    <a:prstGeom prst="rect">
                      <a:avLst/>
                    </a:prstGeom>
                    <a:noFill/>
                  </pic:spPr>
                </pic:pic>
              </a:graphicData>
            </a:graphic>
            <wp14:sizeRelH relativeFrom="page">
              <wp14:pctWidth>0</wp14:pctWidth>
            </wp14:sizeRelH>
            <wp14:sizeRelV relativeFrom="page">
              <wp14:pctHeight>0</wp14:pctHeight>
            </wp14:sizeRelV>
          </wp:anchor>
        </w:drawing>
      </w:r>
    </w:p>
    <w:p w14:paraId="03847E80" w14:textId="77777777" w:rsidR="007242B5" w:rsidRPr="005E60B0" w:rsidRDefault="007242B5" w:rsidP="007242B5">
      <w:pPr>
        <w:rPr>
          <w:rFonts w:ascii="Times New Roman" w:hAnsi="Times New Roman" w:cs="Times New Roman"/>
        </w:rPr>
        <w:sectPr w:rsidR="007242B5" w:rsidRPr="005E60B0">
          <w:pgSz w:w="11900" w:h="16838"/>
          <w:pgMar w:top="546" w:right="946" w:bottom="1440" w:left="1440" w:header="0" w:footer="0" w:gutter="0"/>
          <w:cols w:space="720"/>
        </w:sectPr>
      </w:pPr>
    </w:p>
    <w:p w14:paraId="0CF5A103" w14:textId="6F14194F"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09088" behindDoc="1" locked="0" layoutInCell="0" allowOverlap="1" wp14:anchorId="7C4B599B" wp14:editId="17AD5149">
            <wp:simplePos x="0" y="0"/>
            <wp:positionH relativeFrom="page">
              <wp:posOffset>1009015</wp:posOffset>
            </wp:positionH>
            <wp:positionV relativeFrom="page">
              <wp:posOffset>359410</wp:posOffset>
            </wp:positionV>
            <wp:extent cx="5727700" cy="8325485"/>
            <wp:effectExtent l="0" t="0" r="635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325485"/>
                    </a:xfrm>
                    <a:prstGeom prst="rect">
                      <a:avLst/>
                    </a:prstGeom>
                    <a:noFill/>
                  </pic:spPr>
                </pic:pic>
              </a:graphicData>
            </a:graphic>
            <wp14:sizeRelH relativeFrom="page">
              <wp14:pctWidth>0</wp14:pctWidth>
            </wp14:sizeRelH>
            <wp14:sizeRelV relativeFrom="page">
              <wp14:pctHeight>0</wp14:pctHeight>
            </wp14:sizeRelV>
          </wp:anchor>
        </w:drawing>
      </w:r>
    </w:p>
    <w:p w14:paraId="462E9F85" w14:textId="77777777" w:rsidR="007242B5" w:rsidRPr="005E60B0" w:rsidRDefault="007242B5" w:rsidP="007242B5">
      <w:pPr>
        <w:spacing w:line="200" w:lineRule="exact"/>
        <w:rPr>
          <w:rFonts w:ascii="Times New Roman" w:hAnsi="Times New Roman" w:cs="Times New Roman"/>
          <w:sz w:val="20"/>
          <w:szCs w:val="20"/>
        </w:rPr>
      </w:pPr>
    </w:p>
    <w:p w14:paraId="05AA8A56" w14:textId="77777777" w:rsidR="007242B5" w:rsidRPr="005E60B0" w:rsidRDefault="007242B5" w:rsidP="007242B5">
      <w:pPr>
        <w:spacing w:line="200" w:lineRule="exact"/>
        <w:rPr>
          <w:rFonts w:ascii="Times New Roman" w:hAnsi="Times New Roman" w:cs="Times New Roman"/>
          <w:sz w:val="20"/>
          <w:szCs w:val="20"/>
        </w:rPr>
      </w:pPr>
    </w:p>
    <w:p w14:paraId="7A89B09F" w14:textId="77777777" w:rsidR="007242B5" w:rsidRPr="005E60B0" w:rsidRDefault="007242B5" w:rsidP="007242B5">
      <w:pPr>
        <w:spacing w:line="200" w:lineRule="exact"/>
        <w:rPr>
          <w:rFonts w:ascii="Times New Roman" w:hAnsi="Times New Roman" w:cs="Times New Roman"/>
          <w:sz w:val="20"/>
          <w:szCs w:val="20"/>
        </w:rPr>
      </w:pPr>
    </w:p>
    <w:p w14:paraId="0F49CA7C" w14:textId="77777777" w:rsidR="007242B5" w:rsidRPr="005E60B0" w:rsidRDefault="007242B5" w:rsidP="007242B5">
      <w:pPr>
        <w:spacing w:line="335" w:lineRule="exact"/>
        <w:rPr>
          <w:rFonts w:ascii="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320"/>
        <w:gridCol w:w="4460"/>
      </w:tblGrid>
      <w:tr w:rsidR="007242B5" w:rsidRPr="005E60B0" w14:paraId="57C81CD8" w14:textId="77777777" w:rsidTr="007242B5">
        <w:trPr>
          <w:trHeight w:val="212"/>
        </w:trPr>
        <w:tc>
          <w:tcPr>
            <w:tcW w:w="1320" w:type="dxa"/>
            <w:vAlign w:val="bottom"/>
            <w:hideMark/>
          </w:tcPr>
          <w:p w14:paraId="1CE9C14E"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Веревочная</w:t>
            </w:r>
          </w:p>
        </w:tc>
        <w:tc>
          <w:tcPr>
            <w:tcW w:w="4460" w:type="dxa"/>
            <w:vAlign w:val="bottom"/>
            <w:hideMark/>
          </w:tcPr>
          <w:p w14:paraId="4EA98109" w14:textId="77777777" w:rsidR="007242B5" w:rsidRPr="005E60B0" w:rsidRDefault="007242B5">
            <w:pPr>
              <w:ind w:left="360"/>
              <w:rPr>
                <w:rFonts w:ascii="Times New Roman" w:hAnsi="Times New Roman" w:cs="Times New Roman"/>
                <w:sz w:val="20"/>
                <w:szCs w:val="20"/>
              </w:rPr>
            </w:pPr>
            <w:r w:rsidRPr="005E60B0">
              <w:rPr>
                <w:rFonts w:ascii="Times New Roman" w:eastAsia="Times New Roman" w:hAnsi="Times New Roman" w:cs="Times New Roman"/>
                <w:w w:val="99"/>
                <w:sz w:val="18"/>
                <w:szCs w:val="18"/>
              </w:rPr>
              <w:t>Приспособление для принятия сидячего положения в</w:t>
            </w:r>
          </w:p>
        </w:tc>
      </w:tr>
      <w:tr w:rsidR="007242B5" w:rsidRPr="005E60B0" w14:paraId="216CAE9F" w14:textId="77777777" w:rsidTr="007242B5">
        <w:trPr>
          <w:trHeight w:val="206"/>
        </w:trPr>
        <w:tc>
          <w:tcPr>
            <w:tcW w:w="1320" w:type="dxa"/>
            <w:vAlign w:val="bottom"/>
            <w:hideMark/>
          </w:tcPr>
          <w:p w14:paraId="33077DDC"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лестница</w:t>
            </w:r>
          </w:p>
        </w:tc>
        <w:tc>
          <w:tcPr>
            <w:tcW w:w="4460" w:type="dxa"/>
            <w:vAlign w:val="bottom"/>
            <w:hideMark/>
          </w:tcPr>
          <w:p w14:paraId="41743045" w14:textId="77777777" w:rsidR="007242B5" w:rsidRPr="005E60B0" w:rsidRDefault="007242B5">
            <w:pPr>
              <w:spacing w:line="201" w:lineRule="exact"/>
              <w:ind w:left="360"/>
              <w:rPr>
                <w:rFonts w:ascii="Times New Roman" w:hAnsi="Times New Roman" w:cs="Times New Roman"/>
                <w:sz w:val="20"/>
                <w:szCs w:val="20"/>
              </w:rPr>
            </w:pPr>
            <w:r w:rsidRPr="005E60B0">
              <w:rPr>
                <w:rFonts w:ascii="Times New Roman" w:eastAsia="Times New Roman" w:hAnsi="Times New Roman" w:cs="Times New Roman"/>
                <w:sz w:val="18"/>
                <w:szCs w:val="18"/>
              </w:rPr>
              <w:t>кровати. Используют для реабилитации людей с</w:t>
            </w:r>
          </w:p>
        </w:tc>
      </w:tr>
      <w:tr w:rsidR="007242B5" w:rsidRPr="005E60B0" w14:paraId="35C6F53D" w14:textId="77777777" w:rsidTr="007242B5">
        <w:trPr>
          <w:trHeight w:val="204"/>
        </w:trPr>
        <w:tc>
          <w:tcPr>
            <w:tcW w:w="1320" w:type="dxa"/>
            <w:vAlign w:val="bottom"/>
          </w:tcPr>
          <w:p w14:paraId="6173BE49" w14:textId="77777777" w:rsidR="007242B5" w:rsidRPr="005E60B0" w:rsidRDefault="007242B5">
            <w:pPr>
              <w:rPr>
                <w:rFonts w:ascii="Times New Roman" w:hAnsi="Times New Roman" w:cs="Times New Roman"/>
                <w:sz w:val="17"/>
                <w:szCs w:val="17"/>
              </w:rPr>
            </w:pPr>
          </w:p>
        </w:tc>
        <w:tc>
          <w:tcPr>
            <w:tcW w:w="4460" w:type="dxa"/>
            <w:vAlign w:val="bottom"/>
            <w:hideMark/>
          </w:tcPr>
          <w:p w14:paraId="3057DD06" w14:textId="77777777" w:rsidR="007242B5" w:rsidRPr="005E60B0" w:rsidRDefault="007242B5">
            <w:pPr>
              <w:spacing w:line="204" w:lineRule="exact"/>
              <w:ind w:left="360"/>
              <w:rPr>
                <w:rFonts w:ascii="Times New Roman" w:hAnsi="Times New Roman" w:cs="Times New Roman"/>
                <w:sz w:val="20"/>
                <w:szCs w:val="20"/>
              </w:rPr>
            </w:pPr>
            <w:r w:rsidRPr="005E60B0">
              <w:rPr>
                <w:rFonts w:ascii="Times New Roman" w:eastAsia="Times New Roman" w:hAnsi="Times New Roman" w:cs="Times New Roman"/>
                <w:sz w:val="18"/>
                <w:szCs w:val="18"/>
              </w:rPr>
              <w:t>ограниченными функциями опорно-двигательного</w:t>
            </w:r>
          </w:p>
        </w:tc>
      </w:tr>
      <w:tr w:rsidR="007242B5" w:rsidRPr="005E60B0" w14:paraId="26889B2B" w14:textId="77777777" w:rsidTr="007242B5">
        <w:trPr>
          <w:trHeight w:val="206"/>
        </w:trPr>
        <w:tc>
          <w:tcPr>
            <w:tcW w:w="1320" w:type="dxa"/>
            <w:vAlign w:val="bottom"/>
          </w:tcPr>
          <w:p w14:paraId="2CBAF8A2" w14:textId="77777777" w:rsidR="007242B5" w:rsidRPr="005E60B0" w:rsidRDefault="007242B5">
            <w:pPr>
              <w:rPr>
                <w:rFonts w:ascii="Times New Roman" w:hAnsi="Times New Roman" w:cs="Times New Roman"/>
                <w:sz w:val="17"/>
                <w:szCs w:val="17"/>
              </w:rPr>
            </w:pPr>
          </w:p>
        </w:tc>
        <w:tc>
          <w:tcPr>
            <w:tcW w:w="4460" w:type="dxa"/>
            <w:vAlign w:val="bottom"/>
            <w:hideMark/>
          </w:tcPr>
          <w:p w14:paraId="1BE11FAB" w14:textId="77777777" w:rsidR="007242B5" w:rsidRPr="005E60B0" w:rsidRDefault="007242B5">
            <w:pPr>
              <w:ind w:left="360"/>
              <w:rPr>
                <w:rFonts w:ascii="Times New Roman" w:hAnsi="Times New Roman" w:cs="Times New Roman"/>
                <w:sz w:val="20"/>
                <w:szCs w:val="20"/>
              </w:rPr>
            </w:pPr>
            <w:r w:rsidRPr="005E60B0">
              <w:rPr>
                <w:rFonts w:ascii="Times New Roman" w:eastAsia="Times New Roman" w:hAnsi="Times New Roman" w:cs="Times New Roman"/>
                <w:sz w:val="18"/>
                <w:szCs w:val="18"/>
              </w:rPr>
              <w:t>аппарата (помогают человеку принять сидячее</w:t>
            </w:r>
          </w:p>
        </w:tc>
      </w:tr>
      <w:tr w:rsidR="007242B5" w:rsidRPr="005E60B0" w14:paraId="61C9D0F5" w14:textId="77777777" w:rsidTr="007242B5">
        <w:trPr>
          <w:trHeight w:val="206"/>
        </w:trPr>
        <w:tc>
          <w:tcPr>
            <w:tcW w:w="1320" w:type="dxa"/>
            <w:vAlign w:val="bottom"/>
          </w:tcPr>
          <w:p w14:paraId="61B5955D" w14:textId="77777777" w:rsidR="007242B5" w:rsidRPr="005E60B0" w:rsidRDefault="007242B5">
            <w:pPr>
              <w:rPr>
                <w:rFonts w:ascii="Times New Roman" w:hAnsi="Times New Roman" w:cs="Times New Roman"/>
                <w:sz w:val="17"/>
                <w:szCs w:val="17"/>
              </w:rPr>
            </w:pPr>
          </w:p>
        </w:tc>
        <w:tc>
          <w:tcPr>
            <w:tcW w:w="4460" w:type="dxa"/>
            <w:vAlign w:val="bottom"/>
            <w:hideMark/>
          </w:tcPr>
          <w:p w14:paraId="0E2FFB56" w14:textId="77777777" w:rsidR="007242B5" w:rsidRPr="005E60B0" w:rsidRDefault="007242B5">
            <w:pPr>
              <w:ind w:left="360"/>
              <w:rPr>
                <w:rFonts w:ascii="Times New Roman" w:hAnsi="Times New Roman" w:cs="Times New Roman"/>
                <w:sz w:val="20"/>
                <w:szCs w:val="20"/>
              </w:rPr>
            </w:pPr>
            <w:r w:rsidRPr="005E60B0">
              <w:rPr>
                <w:rFonts w:ascii="Times New Roman" w:eastAsia="Times New Roman" w:hAnsi="Times New Roman" w:cs="Times New Roman"/>
                <w:sz w:val="18"/>
                <w:szCs w:val="18"/>
              </w:rPr>
              <w:t>положение из положения лежа).</w:t>
            </w:r>
          </w:p>
        </w:tc>
      </w:tr>
    </w:tbl>
    <w:p w14:paraId="1662221F" w14:textId="77777777" w:rsidR="007242B5" w:rsidRPr="005E60B0" w:rsidRDefault="007242B5" w:rsidP="007242B5">
      <w:pPr>
        <w:spacing w:line="200" w:lineRule="exact"/>
        <w:rPr>
          <w:rFonts w:ascii="Times New Roman" w:hAnsi="Times New Roman" w:cs="Times New Roman"/>
          <w:sz w:val="20"/>
          <w:szCs w:val="20"/>
        </w:rPr>
      </w:pPr>
    </w:p>
    <w:p w14:paraId="4DC3ADF1" w14:textId="77777777" w:rsidR="007242B5" w:rsidRPr="005E60B0" w:rsidRDefault="007242B5" w:rsidP="007242B5">
      <w:pPr>
        <w:spacing w:line="200" w:lineRule="exact"/>
        <w:rPr>
          <w:rFonts w:ascii="Times New Roman" w:hAnsi="Times New Roman" w:cs="Times New Roman"/>
          <w:sz w:val="20"/>
          <w:szCs w:val="20"/>
        </w:rPr>
      </w:pPr>
    </w:p>
    <w:p w14:paraId="66F4D69B" w14:textId="77777777" w:rsidR="007242B5" w:rsidRPr="005E60B0" w:rsidRDefault="007242B5" w:rsidP="007242B5">
      <w:pPr>
        <w:spacing w:line="200" w:lineRule="exact"/>
        <w:rPr>
          <w:rFonts w:ascii="Times New Roman" w:hAnsi="Times New Roman" w:cs="Times New Roman"/>
          <w:sz w:val="20"/>
          <w:szCs w:val="20"/>
        </w:rPr>
      </w:pPr>
    </w:p>
    <w:p w14:paraId="59D9F344" w14:textId="77777777" w:rsidR="007242B5" w:rsidRPr="005E60B0" w:rsidRDefault="007242B5" w:rsidP="007242B5">
      <w:pPr>
        <w:spacing w:line="365" w:lineRule="exact"/>
        <w:rPr>
          <w:rFonts w:ascii="Times New Roman" w:hAnsi="Times New Roman" w:cs="Times New Roman"/>
          <w:sz w:val="20"/>
          <w:szCs w:val="20"/>
        </w:rPr>
      </w:pPr>
    </w:p>
    <w:p w14:paraId="19565451" w14:textId="77777777" w:rsidR="007242B5" w:rsidRPr="005E60B0" w:rsidRDefault="007242B5" w:rsidP="007242B5">
      <w:pPr>
        <w:tabs>
          <w:tab w:val="left" w:pos="1920"/>
        </w:tabs>
        <w:spacing w:line="235" w:lineRule="auto"/>
        <w:ind w:left="1940" w:right="3240" w:hanging="1667"/>
        <w:rPr>
          <w:rFonts w:ascii="Times New Roman" w:hAnsi="Times New Roman" w:cs="Times New Roman"/>
          <w:sz w:val="20"/>
          <w:szCs w:val="20"/>
        </w:rPr>
      </w:pPr>
      <w:r w:rsidRPr="005E60B0">
        <w:rPr>
          <w:rFonts w:ascii="Times New Roman" w:eastAsia="Times New Roman" w:hAnsi="Times New Roman" w:cs="Times New Roman"/>
          <w:b/>
          <w:bCs/>
          <w:sz w:val="18"/>
          <w:szCs w:val="18"/>
        </w:rPr>
        <w:t>Опора под спину</w:t>
      </w:r>
      <w:r w:rsidRPr="005E60B0">
        <w:rPr>
          <w:rFonts w:ascii="Times New Roman" w:hAnsi="Times New Roman" w:cs="Times New Roman"/>
          <w:sz w:val="20"/>
          <w:szCs w:val="20"/>
        </w:rPr>
        <w:tab/>
      </w:r>
      <w:r w:rsidRPr="005E60B0">
        <w:rPr>
          <w:rFonts w:ascii="Times New Roman" w:eastAsia="Times New Roman" w:hAnsi="Times New Roman" w:cs="Times New Roman"/>
          <w:sz w:val="18"/>
          <w:szCs w:val="18"/>
        </w:rPr>
        <w:t>Опору под спину с регулировкой угла наклона используют для ухода за больными с частичной утратой функций опорно-двигательного аппарата в стационаре и домашних условиях.</w:t>
      </w:r>
    </w:p>
    <w:p w14:paraId="1FED6E63" w14:textId="77777777" w:rsidR="007242B5" w:rsidRPr="005E60B0" w:rsidRDefault="007242B5" w:rsidP="007242B5">
      <w:pPr>
        <w:spacing w:line="200" w:lineRule="exact"/>
        <w:rPr>
          <w:rFonts w:ascii="Times New Roman" w:hAnsi="Times New Roman" w:cs="Times New Roman"/>
          <w:sz w:val="20"/>
          <w:szCs w:val="20"/>
        </w:rPr>
      </w:pPr>
    </w:p>
    <w:p w14:paraId="72B07FF6" w14:textId="77777777" w:rsidR="007242B5" w:rsidRPr="005E60B0" w:rsidRDefault="007242B5" w:rsidP="007242B5">
      <w:pPr>
        <w:spacing w:line="200" w:lineRule="exact"/>
        <w:rPr>
          <w:rFonts w:ascii="Times New Roman" w:hAnsi="Times New Roman" w:cs="Times New Roman"/>
          <w:sz w:val="20"/>
          <w:szCs w:val="20"/>
        </w:rPr>
      </w:pPr>
    </w:p>
    <w:p w14:paraId="782A02D0" w14:textId="77777777" w:rsidR="007242B5" w:rsidRPr="005E60B0" w:rsidRDefault="007242B5" w:rsidP="007242B5">
      <w:pPr>
        <w:spacing w:line="200" w:lineRule="exact"/>
        <w:rPr>
          <w:rFonts w:ascii="Times New Roman" w:hAnsi="Times New Roman" w:cs="Times New Roman"/>
          <w:sz w:val="20"/>
          <w:szCs w:val="20"/>
        </w:rPr>
      </w:pPr>
    </w:p>
    <w:p w14:paraId="7EBAEEE7" w14:textId="77777777" w:rsidR="007242B5" w:rsidRPr="005E60B0" w:rsidRDefault="007242B5" w:rsidP="007242B5">
      <w:pPr>
        <w:spacing w:line="200" w:lineRule="exact"/>
        <w:rPr>
          <w:rFonts w:ascii="Times New Roman" w:hAnsi="Times New Roman" w:cs="Times New Roman"/>
          <w:sz w:val="20"/>
          <w:szCs w:val="20"/>
        </w:rPr>
      </w:pPr>
    </w:p>
    <w:p w14:paraId="646C122C" w14:textId="77777777" w:rsidR="007242B5" w:rsidRPr="005E60B0" w:rsidRDefault="007242B5" w:rsidP="007242B5">
      <w:pPr>
        <w:spacing w:line="306" w:lineRule="exact"/>
        <w:rPr>
          <w:rFonts w:ascii="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380"/>
        <w:gridCol w:w="4640"/>
      </w:tblGrid>
      <w:tr w:rsidR="007242B5" w:rsidRPr="005E60B0" w14:paraId="5E151CD3" w14:textId="77777777" w:rsidTr="007242B5">
        <w:trPr>
          <w:trHeight w:val="212"/>
        </w:trPr>
        <w:tc>
          <w:tcPr>
            <w:tcW w:w="1380" w:type="dxa"/>
            <w:vAlign w:val="bottom"/>
            <w:hideMark/>
          </w:tcPr>
          <w:p w14:paraId="2101FE60"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Доска для</w:t>
            </w:r>
          </w:p>
        </w:tc>
        <w:tc>
          <w:tcPr>
            <w:tcW w:w="4640" w:type="dxa"/>
            <w:vAlign w:val="bottom"/>
            <w:hideMark/>
          </w:tcPr>
          <w:p w14:paraId="64885AED"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Функциональное приспособление для перемещения</w:t>
            </w:r>
          </w:p>
        </w:tc>
      </w:tr>
      <w:tr w:rsidR="007242B5" w:rsidRPr="005E60B0" w14:paraId="3B1FEE3D" w14:textId="77777777" w:rsidTr="007242B5">
        <w:trPr>
          <w:trHeight w:val="206"/>
        </w:trPr>
        <w:tc>
          <w:tcPr>
            <w:tcW w:w="1380" w:type="dxa"/>
            <w:vAlign w:val="bottom"/>
            <w:hideMark/>
          </w:tcPr>
          <w:p w14:paraId="6AFFA59D"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перемещения</w:t>
            </w:r>
          </w:p>
        </w:tc>
        <w:tc>
          <w:tcPr>
            <w:tcW w:w="4640" w:type="dxa"/>
            <w:vAlign w:val="bottom"/>
            <w:hideMark/>
          </w:tcPr>
          <w:p w14:paraId="6C816581" w14:textId="77777777" w:rsidR="007242B5" w:rsidRPr="005E60B0" w:rsidRDefault="007242B5">
            <w:pPr>
              <w:spacing w:line="201" w:lineRule="exact"/>
              <w:ind w:left="300"/>
              <w:rPr>
                <w:rFonts w:ascii="Times New Roman" w:hAnsi="Times New Roman" w:cs="Times New Roman"/>
                <w:sz w:val="20"/>
                <w:szCs w:val="20"/>
              </w:rPr>
            </w:pPr>
            <w:r w:rsidRPr="005E60B0">
              <w:rPr>
                <w:rFonts w:ascii="Times New Roman" w:eastAsia="Times New Roman" w:hAnsi="Times New Roman" w:cs="Times New Roman"/>
                <w:sz w:val="18"/>
                <w:szCs w:val="18"/>
              </w:rPr>
              <w:t>пациента, который не в состоянии передвигаться на</w:t>
            </w:r>
          </w:p>
        </w:tc>
      </w:tr>
      <w:tr w:rsidR="007242B5" w:rsidRPr="005E60B0" w14:paraId="24086B58" w14:textId="77777777" w:rsidTr="007242B5">
        <w:trPr>
          <w:trHeight w:val="202"/>
        </w:trPr>
        <w:tc>
          <w:tcPr>
            <w:tcW w:w="1380" w:type="dxa"/>
            <w:vAlign w:val="bottom"/>
          </w:tcPr>
          <w:p w14:paraId="5303750C" w14:textId="77777777" w:rsidR="007242B5" w:rsidRPr="005E60B0" w:rsidRDefault="007242B5">
            <w:pPr>
              <w:rPr>
                <w:rFonts w:ascii="Times New Roman" w:hAnsi="Times New Roman" w:cs="Times New Roman"/>
                <w:sz w:val="17"/>
                <w:szCs w:val="17"/>
              </w:rPr>
            </w:pPr>
          </w:p>
        </w:tc>
        <w:tc>
          <w:tcPr>
            <w:tcW w:w="4640" w:type="dxa"/>
            <w:vAlign w:val="bottom"/>
            <w:hideMark/>
          </w:tcPr>
          <w:p w14:paraId="46AE33DC" w14:textId="77777777" w:rsidR="007242B5" w:rsidRPr="005E60B0" w:rsidRDefault="007242B5">
            <w:pPr>
              <w:spacing w:line="201" w:lineRule="exact"/>
              <w:ind w:left="300"/>
              <w:rPr>
                <w:rFonts w:ascii="Times New Roman" w:hAnsi="Times New Roman" w:cs="Times New Roman"/>
                <w:sz w:val="20"/>
                <w:szCs w:val="20"/>
              </w:rPr>
            </w:pPr>
            <w:r w:rsidRPr="005E60B0">
              <w:rPr>
                <w:rFonts w:ascii="Times New Roman" w:eastAsia="Times New Roman" w:hAnsi="Times New Roman" w:cs="Times New Roman"/>
                <w:sz w:val="18"/>
                <w:szCs w:val="18"/>
              </w:rPr>
              <w:t>собственных ногах. Во время перемещения больного</w:t>
            </w:r>
          </w:p>
        </w:tc>
      </w:tr>
      <w:tr w:rsidR="007242B5" w:rsidRPr="005E60B0" w14:paraId="0E5601C6" w14:textId="77777777" w:rsidTr="007242B5">
        <w:trPr>
          <w:trHeight w:val="209"/>
        </w:trPr>
        <w:tc>
          <w:tcPr>
            <w:tcW w:w="1380" w:type="dxa"/>
            <w:vAlign w:val="bottom"/>
          </w:tcPr>
          <w:p w14:paraId="720AE270" w14:textId="77777777" w:rsidR="007242B5" w:rsidRPr="005E60B0" w:rsidRDefault="007242B5">
            <w:pPr>
              <w:rPr>
                <w:rFonts w:ascii="Times New Roman" w:hAnsi="Times New Roman" w:cs="Times New Roman"/>
                <w:sz w:val="18"/>
                <w:szCs w:val="18"/>
              </w:rPr>
            </w:pPr>
          </w:p>
        </w:tc>
        <w:tc>
          <w:tcPr>
            <w:tcW w:w="4640" w:type="dxa"/>
            <w:vAlign w:val="bottom"/>
            <w:hideMark/>
          </w:tcPr>
          <w:p w14:paraId="269DC9DE"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доску располагают одним концом близко к пациенту, а</w:t>
            </w:r>
          </w:p>
        </w:tc>
      </w:tr>
      <w:tr w:rsidR="007242B5" w:rsidRPr="005E60B0" w14:paraId="397799CC" w14:textId="77777777" w:rsidTr="007242B5">
        <w:trPr>
          <w:trHeight w:val="206"/>
        </w:trPr>
        <w:tc>
          <w:tcPr>
            <w:tcW w:w="1380" w:type="dxa"/>
            <w:vAlign w:val="bottom"/>
          </w:tcPr>
          <w:p w14:paraId="148EBE48" w14:textId="77777777" w:rsidR="007242B5" w:rsidRPr="005E60B0" w:rsidRDefault="007242B5">
            <w:pPr>
              <w:rPr>
                <w:rFonts w:ascii="Times New Roman" w:hAnsi="Times New Roman" w:cs="Times New Roman"/>
                <w:sz w:val="17"/>
                <w:szCs w:val="17"/>
              </w:rPr>
            </w:pPr>
          </w:p>
        </w:tc>
        <w:tc>
          <w:tcPr>
            <w:tcW w:w="4640" w:type="dxa"/>
            <w:vAlign w:val="bottom"/>
            <w:hideMark/>
          </w:tcPr>
          <w:p w14:paraId="43269038"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другим — рядом с местом, куда больной должен</w:t>
            </w:r>
          </w:p>
        </w:tc>
      </w:tr>
      <w:tr w:rsidR="007242B5" w:rsidRPr="005E60B0" w14:paraId="408949F2" w14:textId="77777777" w:rsidTr="007242B5">
        <w:trPr>
          <w:trHeight w:val="206"/>
        </w:trPr>
        <w:tc>
          <w:tcPr>
            <w:tcW w:w="1380" w:type="dxa"/>
            <w:vAlign w:val="bottom"/>
          </w:tcPr>
          <w:p w14:paraId="3C53FEB3" w14:textId="77777777" w:rsidR="007242B5" w:rsidRPr="005E60B0" w:rsidRDefault="007242B5">
            <w:pPr>
              <w:rPr>
                <w:rFonts w:ascii="Times New Roman" w:hAnsi="Times New Roman" w:cs="Times New Roman"/>
                <w:sz w:val="17"/>
                <w:szCs w:val="17"/>
              </w:rPr>
            </w:pPr>
          </w:p>
        </w:tc>
        <w:tc>
          <w:tcPr>
            <w:tcW w:w="4640" w:type="dxa"/>
            <w:vAlign w:val="bottom"/>
            <w:hideMark/>
          </w:tcPr>
          <w:p w14:paraId="7D5EFFD3"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w w:val="99"/>
                <w:sz w:val="18"/>
                <w:szCs w:val="18"/>
              </w:rPr>
              <w:t>пересесть (например, к сиденью кресла). Использование</w:t>
            </w:r>
          </w:p>
        </w:tc>
      </w:tr>
      <w:tr w:rsidR="007242B5" w:rsidRPr="005E60B0" w14:paraId="3247DCD1" w14:textId="77777777" w:rsidTr="007242B5">
        <w:trPr>
          <w:trHeight w:val="206"/>
        </w:trPr>
        <w:tc>
          <w:tcPr>
            <w:tcW w:w="1380" w:type="dxa"/>
            <w:vAlign w:val="bottom"/>
          </w:tcPr>
          <w:p w14:paraId="6DE6B256" w14:textId="77777777" w:rsidR="007242B5" w:rsidRPr="005E60B0" w:rsidRDefault="007242B5">
            <w:pPr>
              <w:rPr>
                <w:rFonts w:ascii="Times New Roman" w:hAnsi="Times New Roman" w:cs="Times New Roman"/>
                <w:sz w:val="17"/>
                <w:szCs w:val="17"/>
              </w:rPr>
            </w:pPr>
          </w:p>
        </w:tc>
        <w:tc>
          <w:tcPr>
            <w:tcW w:w="4640" w:type="dxa"/>
            <w:vAlign w:val="bottom"/>
            <w:hideMark/>
          </w:tcPr>
          <w:p w14:paraId="46547CE3"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подобной доски уменьшает нагрузку на помощника, а</w:t>
            </w:r>
          </w:p>
        </w:tc>
      </w:tr>
      <w:tr w:rsidR="007242B5" w:rsidRPr="005E60B0" w14:paraId="75435A9F" w14:textId="77777777" w:rsidTr="007242B5">
        <w:trPr>
          <w:trHeight w:val="209"/>
        </w:trPr>
        <w:tc>
          <w:tcPr>
            <w:tcW w:w="1380" w:type="dxa"/>
            <w:vAlign w:val="bottom"/>
          </w:tcPr>
          <w:p w14:paraId="09EF1B4A" w14:textId="77777777" w:rsidR="007242B5" w:rsidRPr="005E60B0" w:rsidRDefault="007242B5">
            <w:pPr>
              <w:rPr>
                <w:rFonts w:ascii="Times New Roman" w:hAnsi="Times New Roman" w:cs="Times New Roman"/>
                <w:sz w:val="18"/>
                <w:szCs w:val="18"/>
              </w:rPr>
            </w:pPr>
          </w:p>
        </w:tc>
        <w:tc>
          <w:tcPr>
            <w:tcW w:w="4640" w:type="dxa"/>
            <w:vAlign w:val="bottom"/>
            <w:hideMark/>
          </w:tcPr>
          <w:p w14:paraId="34F6A5CC"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также позволяет пациенту в силу своих возможностей</w:t>
            </w:r>
          </w:p>
        </w:tc>
      </w:tr>
      <w:tr w:rsidR="007242B5" w:rsidRPr="005E60B0" w14:paraId="5B2A0DEE" w14:textId="77777777" w:rsidTr="007242B5">
        <w:trPr>
          <w:trHeight w:val="206"/>
        </w:trPr>
        <w:tc>
          <w:tcPr>
            <w:tcW w:w="1380" w:type="dxa"/>
            <w:vAlign w:val="bottom"/>
          </w:tcPr>
          <w:p w14:paraId="33F88BF6" w14:textId="77777777" w:rsidR="007242B5" w:rsidRPr="005E60B0" w:rsidRDefault="007242B5">
            <w:pPr>
              <w:rPr>
                <w:rFonts w:ascii="Times New Roman" w:hAnsi="Times New Roman" w:cs="Times New Roman"/>
                <w:sz w:val="17"/>
                <w:szCs w:val="17"/>
              </w:rPr>
            </w:pPr>
          </w:p>
        </w:tc>
        <w:tc>
          <w:tcPr>
            <w:tcW w:w="4640" w:type="dxa"/>
            <w:vAlign w:val="bottom"/>
            <w:hideMark/>
          </w:tcPr>
          <w:p w14:paraId="611E1C21"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участвовать в перемещении, физически тренируя себя,</w:t>
            </w:r>
          </w:p>
        </w:tc>
      </w:tr>
      <w:tr w:rsidR="007242B5" w:rsidRPr="005E60B0" w14:paraId="68491E8E" w14:textId="77777777" w:rsidTr="007242B5">
        <w:trPr>
          <w:trHeight w:val="206"/>
        </w:trPr>
        <w:tc>
          <w:tcPr>
            <w:tcW w:w="1380" w:type="dxa"/>
            <w:vAlign w:val="bottom"/>
          </w:tcPr>
          <w:p w14:paraId="77654B89" w14:textId="77777777" w:rsidR="007242B5" w:rsidRPr="005E60B0" w:rsidRDefault="007242B5">
            <w:pPr>
              <w:rPr>
                <w:rFonts w:ascii="Times New Roman" w:hAnsi="Times New Roman" w:cs="Times New Roman"/>
                <w:sz w:val="17"/>
                <w:szCs w:val="17"/>
              </w:rPr>
            </w:pPr>
          </w:p>
        </w:tc>
        <w:tc>
          <w:tcPr>
            <w:tcW w:w="4640" w:type="dxa"/>
            <w:vAlign w:val="bottom"/>
            <w:hideMark/>
          </w:tcPr>
          <w:p w14:paraId="040FAC14"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что помогает ему почувствовать себя более</w:t>
            </w:r>
          </w:p>
        </w:tc>
      </w:tr>
      <w:tr w:rsidR="007242B5" w:rsidRPr="005E60B0" w14:paraId="3255E984" w14:textId="77777777" w:rsidTr="007242B5">
        <w:trPr>
          <w:trHeight w:val="206"/>
        </w:trPr>
        <w:tc>
          <w:tcPr>
            <w:tcW w:w="1380" w:type="dxa"/>
            <w:vAlign w:val="bottom"/>
          </w:tcPr>
          <w:p w14:paraId="58261CA1" w14:textId="77777777" w:rsidR="007242B5" w:rsidRPr="005E60B0" w:rsidRDefault="007242B5">
            <w:pPr>
              <w:rPr>
                <w:rFonts w:ascii="Times New Roman" w:hAnsi="Times New Roman" w:cs="Times New Roman"/>
                <w:sz w:val="17"/>
                <w:szCs w:val="17"/>
              </w:rPr>
            </w:pPr>
          </w:p>
        </w:tc>
        <w:tc>
          <w:tcPr>
            <w:tcW w:w="4640" w:type="dxa"/>
            <w:vAlign w:val="bottom"/>
            <w:hideMark/>
          </w:tcPr>
          <w:p w14:paraId="49252DAC"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самостоятельным.</w:t>
            </w:r>
          </w:p>
        </w:tc>
      </w:tr>
    </w:tbl>
    <w:p w14:paraId="24EC321D" w14:textId="77777777" w:rsidR="007242B5" w:rsidRPr="005E60B0" w:rsidRDefault="007242B5" w:rsidP="007242B5">
      <w:pPr>
        <w:spacing w:line="200" w:lineRule="exact"/>
        <w:rPr>
          <w:rFonts w:ascii="Times New Roman" w:hAnsi="Times New Roman" w:cs="Times New Roman"/>
          <w:sz w:val="20"/>
          <w:szCs w:val="20"/>
        </w:rPr>
      </w:pPr>
    </w:p>
    <w:p w14:paraId="144B4F1D" w14:textId="77777777" w:rsidR="007242B5" w:rsidRPr="005E60B0" w:rsidRDefault="007242B5" w:rsidP="007242B5">
      <w:pPr>
        <w:spacing w:line="200" w:lineRule="exact"/>
        <w:rPr>
          <w:rFonts w:ascii="Times New Roman" w:hAnsi="Times New Roman" w:cs="Times New Roman"/>
          <w:sz w:val="20"/>
          <w:szCs w:val="20"/>
        </w:rPr>
      </w:pPr>
    </w:p>
    <w:p w14:paraId="2826D770" w14:textId="77777777" w:rsidR="007242B5" w:rsidRPr="005E60B0" w:rsidRDefault="007242B5" w:rsidP="007242B5">
      <w:pPr>
        <w:spacing w:line="200" w:lineRule="exact"/>
        <w:rPr>
          <w:rFonts w:ascii="Times New Roman" w:hAnsi="Times New Roman" w:cs="Times New Roman"/>
          <w:sz w:val="20"/>
          <w:szCs w:val="20"/>
        </w:rPr>
      </w:pPr>
    </w:p>
    <w:p w14:paraId="7523BD99" w14:textId="77777777" w:rsidR="007242B5" w:rsidRPr="005E60B0" w:rsidRDefault="007242B5" w:rsidP="007242B5">
      <w:pPr>
        <w:spacing w:line="200" w:lineRule="exact"/>
        <w:rPr>
          <w:rFonts w:ascii="Times New Roman" w:hAnsi="Times New Roman" w:cs="Times New Roman"/>
          <w:sz w:val="20"/>
          <w:szCs w:val="20"/>
        </w:rPr>
      </w:pPr>
    </w:p>
    <w:p w14:paraId="772D9595" w14:textId="77777777" w:rsidR="007242B5" w:rsidRPr="005E60B0" w:rsidRDefault="007242B5" w:rsidP="007242B5">
      <w:pPr>
        <w:spacing w:line="200" w:lineRule="exact"/>
        <w:rPr>
          <w:rFonts w:ascii="Times New Roman" w:hAnsi="Times New Roman" w:cs="Times New Roman"/>
          <w:sz w:val="20"/>
          <w:szCs w:val="20"/>
        </w:rPr>
      </w:pPr>
    </w:p>
    <w:p w14:paraId="2AD070D6" w14:textId="77777777" w:rsidR="007242B5" w:rsidRPr="005E60B0" w:rsidRDefault="007242B5" w:rsidP="007242B5">
      <w:pPr>
        <w:spacing w:line="200" w:lineRule="exact"/>
        <w:rPr>
          <w:rFonts w:ascii="Times New Roman" w:hAnsi="Times New Roman" w:cs="Times New Roman"/>
          <w:sz w:val="20"/>
          <w:szCs w:val="20"/>
        </w:rPr>
      </w:pPr>
    </w:p>
    <w:p w14:paraId="19859763" w14:textId="77777777" w:rsidR="007242B5" w:rsidRPr="005E60B0" w:rsidRDefault="007242B5" w:rsidP="007242B5">
      <w:pPr>
        <w:spacing w:line="211" w:lineRule="exact"/>
        <w:rPr>
          <w:rFonts w:ascii="Times New Roman" w:hAnsi="Times New Roman" w:cs="Times New Roman"/>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500"/>
        <w:gridCol w:w="7880"/>
      </w:tblGrid>
      <w:tr w:rsidR="007242B5" w:rsidRPr="005E60B0" w14:paraId="36732228" w14:textId="77777777" w:rsidTr="007242B5">
        <w:trPr>
          <w:trHeight w:val="212"/>
        </w:trPr>
        <w:tc>
          <w:tcPr>
            <w:tcW w:w="1500" w:type="dxa"/>
            <w:vAlign w:val="bottom"/>
            <w:hideMark/>
          </w:tcPr>
          <w:p w14:paraId="350D7C0B"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Рукав для</w:t>
            </w:r>
          </w:p>
        </w:tc>
        <w:tc>
          <w:tcPr>
            <w:tcW w:w="7880" w:type="dxa"/>
            <w:vAlign w:val="bottom"/>
            <w:hideMark/>
          </w:tcPr>
          <w:p w14:paraId="615C8BFC"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облегчения перемещения в</w:t>
            </w:r>
          </w:p>
        </w:tc>
      </w:tr>
      <w:tr w:rsidR="007242B5" w:rsidRPr="005E60B0" w14:paraId="5C27414C" w14:textId="77777777" w:rsidTr="007242B5">
        <w:trPr>
          <w:trHeight w:val="209"/>
        </w:trPr>
        <w:tc>
          <w:tcPr>
            <w:tcW w:w="1500" w:type="dxa"/>
            <w:vAlign w:val="bottom"/>
            <w:hideMark/>
          </w:tcPr>
          <w:p w14:paraId="79F229A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перемещения</w:t>
            </w:r>
          </w:p>
        </w:tc>
        <w:tc>
          <w:tcPr>
            <w:tcW w:w="7880" w:type="dxa"/>
            <w:vAlign w:val="bottom"/>
            <w:hideMark/>
          </w:tcPr>
          <w:p w14:paraId="5A35C72F" w14:textId="77777777" w:rsidR="007242B5" w:rsidRPr="005E60B0" w:rsidRDefault="007242B5">
            <w:pPr>
              <w:spacing w:line="204" w:lineRule="exact"/>
              <w:ind w:left="300"/>
              <w:rPr>
                <w:rFonts w:ascii="Times New Roman" w:hAnsi="Times New Roman" w:cs="Times New Roman"/>
                <w:sz w:val="20"/>
                <w:szCs w:val="20"/>
              </w:rPr>
            </w:pPr>
            <w:r w:rsidRPr="005E60B0">
              <w:rPr>
                <w:rFonts w:ascii="Times New Roman" w:eastAsia="Times New Roman" w:hAnsi="Times New Roman" w:cs="Times New Roman"/>
                <w:sz w:val="18"/>
                <w:szCs w:val="18"/>
              </w:rPr>
              <w:t>положении лежа. Выполнен из материала, стороны</w:t>
            </w:r>
          </w:p>
        </w:tc>
      </w:tr>
      <w:tr w:rsidR="007242B5" w:rsidRPr="005E60B0" w14:paraId="3366AA37" w14:textId="77777777" w:rsidTr="007242B5">
        <w:trPr>
          <w:trHeight w:val="202"/>
        </w:trPr>
        <w:tc>
          <w:tcPr>
            <w:tcW w:w="1500" w:type="dxa"/>
            <w:vAlign w:val="bottom"/>
          </w:tcPr>
          <w:p w14:paraId="6900D7AD" w14:textId="77777777" w:rsidR="007242B5" w:rsidRPr="005E60B0" w:rsidRDefault="007242B5">
            <w:pPr>
              <w:rPr>
                <w:rFonts w:ascii="Times New Roman" w:hAnsi="Times New Roman" w:cs="Times New Roman"/>
                <w:sz w:val="17"/>
                <w:szCs w:val="17"/>
              </w:rPr>
            </w:pPr>
          </w:p>
        </w:tc>
        <w:tc>
          <w:tcPr>
            <w:tcW w:w="7880" w:type="dxa"/>
            <w:vAlign w:val="bottom"/>
            <w:hideMark/>
          </w:tcPr>
          <w:p w14:paraId="605EE43C" w14:textId="77777777" w:rsidR="007242B5" w:rsidRPr="005E60B0" w:rsidRDefault="007242B5">
            <w:pPr>
              <w:spacing w:line="201" w:lineRule="exact"/>
              <w:ind w:left="300"/>
              <w:rPr>
                <w:rFonts w:ascii="Times New Roman" w:hAnsi="Times New Roman" w:cs="Times New Roman"/>
                <w:sz w:val="20"/>
                <w:szCs w:val="20"/>
              </w:rPr>
            </w:pPr>
            <w:r w:rsidRPr="005E60B0">
              <w:rPr>
                <w:rFonts w:ascii="Times New Roman" w:eastAsia="Times New Roman" w:hAnsi="Times New Roman" w:cs="Times New Roman"/>
                <w:sz w:val="18"/>
                <w:szCs w:val="18"/>
              </w:rPr>
              <w:t>которого имеют разный коэффициент скольжения, что</w:t>
            </w:r>
          </w:p>
        </w:tc>
      </w:tr>
      <w:tr w:rsidR="007242B5" w:rsidRPr="005E60B0" w14:paraId="69F4F9EE" w14:textId="77777777" w:rsidTr="007242B5">
        <w:trPr>
          <w:trHeight w:val="206"/>
        </w:trPr>
        <w:tc>
          <w:tcPr>
            <w:tcW w:w="1500" w:type="dxa"/>
            <w:vAlign w:val="bottom"/>
          </w:tcPr>
          <w:p w14:paraId="049CC059" w14:textId="77777777" w:rsidR="007242B5" w:rsidRPr="005E60B0" w:rsidRDefault="007242B5">
            <w:pPr>
              <w:rPr>
                <w:rFonts w:ascii="Times New Roman" w:hAnsi="Times New Roman" w:cs="Times New Roman"/>
                <w:sz w:val="17"/>
                <w:szCs w:val="17"/>
              </w:rPr>
            </w:pPr>
          </w:p>
        </w:tc>
        <w:tc>
          <w:tcPr>
            <w:tcW w:w="7880" w:type="dxa"/>
            <w:vAlign w:val="bottom"/>
            <w:hideMark/>
          </w:tcPr>
          <w:p w14:paraId="0C8BCAEF"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препятствует соскальзыванию и облегчает скольжение</w:t>
            </w:r>
          </w:p>
        </w:tc>
      </w:tr>
      <w:tr w:rsidR="007242B5" w:rsidRPr="005E60B0" w14:paraId="0972F84F" w14:textId="77777777" w:rsidTr="007242B5">
        <w:trPr>
          <w:trHeight w:val="206"/>
        </w:trPr>
        <w:tc>
          <w:tcPr>
            <w:tcW w:w="1500" w:type="dxa"/>
            <w:vAlign w:val="bottom"/>
          </w:tcPr>
          <w:p w14:paraId="762507C2" w14:textId="77777777" w:rsidR="007242B5" w:rsidRPr="005E60B0" w:rsidRDefault="007242B5">
            <w:pPr>
              <w:rPr>
                <w:rFonts w:ascii="Times New Roman" w:hAnsi="Times New Roman" w:cs="Times New Roman"/>
                <w:sz w:val="17"/>
                <w:szCs w:val="17"/>
              </w:rPr>
            </w:pPr>
          </w:p>
        </w:tc>
        <w:tc>
          <w:tcPr>
            <w:tcW w:w="7880" w:type="dxa"/>
            <w:vAlign w:val="bottom"/>
            <w:hideMark/>
          </w:tcPr>
          <w:p w14:paraId="05A797B0"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внутренних поверхностей изделия.</w:t>
            </w:r>
          </w:p>
        </w:tc>
      </w:tr>
      <w:tr w:rsidR="007242B5" w:rsidRPr="005E60B0" w14:paraId="7C660E6F" w14:textId="77777777" w:rsidTr="007242B5">
        <w:trPr>
          <w:trHeight w:val="601"/>
        </w:trPr>
        <w:tc>
          <w:tcPr>
            <w:tcW w:w="1500" w:type="dxa"/>
            <w:tcBorders>
              <w:top w:val="nil"/>
              <w:left w:val="nil"/>
              <w:bottom w:val="single" w:sz="8" w:space="0" w:color="auto"/>
              <w:right w:val="nil"/>
            </w:tcBorders>
            <w:vAlign w:val="bottom"/>
          </w:tcPr>
          <w:p w14:paraId="1AAC991C" w14:textId="77777777" w:rsidR="007242B5" w:rsidRPr="005E60B0" w:rsidRDefault="007242B5">
            <w:pPr>
              <w:rPr>
                <w:rFonts w:ascii="Times New Roman" w:hAnsi="Times New Roman" w:cs="Times New Roman"/>
                <w:sz w:val="24"/>
                <w:szCs w:val="24"/>
              </w:rPr>
            </w:pPr>
          </w:p>
        </w:tc>
        <w:tc>
          <w:tcPr>
            <w:tcW w:w="7880" w:type="dxa"/>
            <w:tcBorders>
              <w:top w:val="nil"/>
              <w:left w:val="nil"/>
              <w:bottom w:val="single" w:sz="8" w:space="0" w:color="auto"/>
              <w:right w:val="nil"/>
            </w:tcBorders>
            <w:vAlign w:val="bottom"/>
          </w:tcPr>
          <w:p w14:paraId="6A7A99AA" w14:textId="77777777" w:rsidR="007242B5" w:rsidRPr="005E60B0" w:rsidRDefault="007242B5">
            <w:pPr>
              <w:rPr>
                <w:rFonts w:ascii="Times New Roman" w:hAnsi="Times New Roman" w:cs="Times New Roman"/>
                <w:sz w:val="24"/>
                <w:szCs w:val="24"/>
              </w:rPr>
            </w:pPr>
          </w:p>
        </w:tc>
      </w:tr>
      <w:tr w:rsidR="007242B5" w:rsidRPr="005E60B0" w14:paraId="458A64EE" w14:textId="77777777" w:rsidTr="007242B5">
        <w:trPr>
          <w:trHeight w:val="196"/>
        </w:trPr>
        <w:tc>
          <w:tcPr>
            <w:tcW w:w="1500" w:type="dxa"/>
            <w:vAlign w:val="bottom"/>
            <w:hideMark/>
          </w:tcPr>
          <w:p w14:paraId="7244A5F1"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Пояс для</w:t>
            </w:r>
          </w:p>
        </w:tc>
        <w:tc>
          <w:tcPr>
            <w:tcW w:w="7880" w:type="dxa"/>
            <w:vAlign w:val="bottom"/>
            <w:hideMark/>
          </w:tcPr>
          <w:p w14:paraId="4E9F04DD" w14:textId="77777777" w:rsidR="007242B5" w:rsidRPr="005E60B0" w:rsidRDefault="007242B5">
            <w:pPr>
              <w:spacing w:line="195" w:lineRule="exact"/>
              <w:ind w:left="30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облегчения перемещения из</w:t>
            </w:r>
          </w:p>
        </w:tc>
      </w:tr>
      <w:tr w:rsidR="007242B5" w:rsidRPr="005E60B0" w14:paraId="381C44C3" w14:textId="77777777" w:rsidTr="007242B5">
        <w:trPr>
          <w:trHeight w:val="209"/>
        </w:trPr>
        <w:tc>
          <w:tcPr>
            <w:tcW w:w="1500" w:type="dxa"/>
            <w:vAlign w:val="bottom"/>
            <w:hideMark/>
          </w:tcPr>
          <w:p w14:paraId="694EE5B6"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перемещения</w:t>
            </w:r>
          </w:p>
        </w:tc>
        <w:tc>
          <w:tcPr>
            <w:tcW w:w="7880" w:type="dxa"/>
            <w:vAlign w:val="bottom"/>
            <w:hideMark/>
          </w:tcPr>
          <w:p w14:paraId="12CF5C80" w14:textId="77777777" w:rsidR="007242B5" w:rsidRPr="005E60B0" w:rsidRDefault="007242B5">
            <w:pPr>
              <w:spacing w:line="204" w:lineRule="exact"/>
              <w:ind w:left="300"/>
              <w:rPr>
                <w:rFonts w:ascii="Times New Roman" w:hAnsi="Times New Roman" w:cs="Times New Roman"/>
                <w:sz w:val="20"/>
                <w:szCs w:val="20"/>
              </w:rPr>
            </w:pPr>
            <w:r w:rsidRPr="005E60B0">
              <w:rPr>
                <w:rFonts w:ascii="Times New Roman" w:eastAsia="Times New Roman" w:hAnsi="Times New Roman" w:cs="Times New Roman"/>
                <w:sz w:val="18"/>
                <w:szCs w:val="18"/>
              </w:rPr>
              <w:t>положения сидя на краю кровати на прикроватное</w:t>
            </w:r>
          </w:p>
        </w:tc>
      </w:tr>
      <w:tr w:rsidR="007242B5" w:rsidRPr="005E60B0" w14:paraId="7309888A" w14:textId="77777777" w:rsidTr="007242B5">
        <w:trPr>
          <w:trHeight w:val="202"/>
        </w:trPr>
        <w:tc>
          <w:tcPr>
            <w:tcW w:w="1500" w:type="dxa"/>
            <w:vAlign w:val="bottom"/>
          </w:tcPr>
          <w:p w14:paraId="2F86B167" w14:textId="77777777" w:rsidR="007242B5" w:rsidRPr="005E60B0" w:rsidRDefault="007242B5">
            <w:pPr>
              <w:rPr>
                <w:rFonts w:ascii="Times New Roman" w:hAnsi="Times New Roman" w:cs="Times New Roman"/>
                <w:sz w:val="17"/>
                <w:szCs w:val="17"/>
              </w:rPr>
            </w:pPr>
          </w:p>
        </w:tc>
        <w:tc>
          <w:tcPr>
            <w:tcW w:w="7880" w:type="dxa"/>
            <w:vAlign w:val="bottom"/>
            <w:hideMark/>
          </w:tcPr>
          <w:p w14:paraId="5D50779C" w14:textId="77777777" w:rsidR="007242B5" w:rsidRPr="005E60B0" w:rsidRDefault="007242B5">
            <w:pPr>
              <w:spacing w:line="201" w:lineRule="exact"/>
              <w:ind w:left="300"/>
              <w:rPr>
                <w:rFonts w:ascii="Times New Roman" w:hAnsi="Times New Roman" w:cs="Times New Roman"/>
                <w:sz w:val="20"/>
                <w:szCs w:val="20"/>
              </w:rPr>
            </w:pPr>
            <w:r w:rsidRPr="005E60B0">
              <w:rPr>
                <w:rFonts w:ascii="Times New Roman" w:eastAsia="Times New Roman" w:hAnsi="Times New Roman" w:cs="Times New Roman"/>
                <w:sz w:val="18"/>
                <w:szCs w:val="18"/>
              </w:rPr>
              <w:t>кресло и обратно, с одного приспособления для сидения</w:t>
            </w:r>
          </w:p>
        </w:tc>
      </w:tr>
      <w:tr w:rsidR="007242B5" w:rsidRPr="005E60B0" w14:paraId="3DDB72A9" w14:textId="77777777" w:rsidTr="007242B5">
        <w:trPr>
          <w:trHeight w:val="206"/>
        </w:trPr>
        <w:tc>
          <w:tcPr>
            <w:tcW w:w="1500" w:type="dxa"/>
            <w:vAlign w:val="bottom"/>
          </w:tcPr>
          <w:p w14:paraId="4FC8136A" w14:textId="77777777" w:rsidR="007242B5" w:rsidRPr="005E60B0" w:rsidRDefault="007242B5">
            <w:pPr>
              <w:rPr>
                <w:rFonts w:ascii="Times New Roman" w:hAnsi="Times New Roman" w:cs="Times New Roman"/>
                <w:sz w:val="17"/>
                <w:szCs w:val="17"/>
              </w:rPr>
            </w:pPr>
          </w:p>
        </w:tc>
        <w:tc>
          <w:tcPr>
            <w:tcW w:w="7880" w:type="dxa"/>
            <w:vAlign w:val="bottom"/>
            <w:hideMark/>
          </w:tcPr>
          <w:p w14:paraId="499D97F5"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на другое, а также из положения сидя в положение стоя</w:t>
            </w:r>
          </w:p>
        </w:tc>
      </w:tr>
      <w:tr w:rsidR="007242B5" w:rsidRPr="005E60B0" w14:paraId="26DF9946" w14:textId="77777777" w:rsidTr="007242B5">
        <w:trPr>
          <w:trHeight w:val="206"/>
        </w:trPr>
        <w:tc>
          <w:tcPr>
            <w:tcW w:w="1500" w:type="dxa"/>
            <w:vAlign w:val="bottom"/>
          </w:tcPr>
          <w:p w14:paraId="26CAA360" w14:textId="77777777" w:rsidR="007242B5" w:rsidRPr="005E60B0" w:rsidRDefault="007242B5">
            <w:pPr>
              <w:rPr>
                <w:rFonts w:ascii="Times New Roman" w:hAnsi="Times New Roman" w:cs="Times New Roman"/>
                <w:sz w:val="17"/>
                <w:szCs w:val="17"/>
              </w:rPr>
            </w:pPr>
          </w:p>
        </w:tc>
        <w:tc>
          <w:tcPr>
            <w:tcW w:w="7880" w:type="dxa"/>
            <w:vAlign w:val="bottom"/>
            <w:hideMark/>
          </w:tcPr>
          <w:p w14:paraId="46EA5585"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и для передвижения в положении стоя.</w:t>
            </w:r>
          </w:p>
        </w:tc>
      </w:tr>
    </w:tbl>
    <w:p w14:paraId="6B07D09E" w14:textId="77777777" w:rsidR="007242B5" w:rsidRPr="005E60B0" w:rsidRDefault="007242B5" w:rsidP="007242B5">
      <w:pPr>
        <w:rPr>
          <w:rFonts w:ascii="Times New Roman" w:hAnsi="Times New Roman" w:cs="Times New Roman"/>
        </w:rPr>
        <w:sectPr w:rsidR="007242B5" w:rsidRPr="005E60B0">
          <w:pgSz w:w="11900" w:h="16838"/>
          <w:pgMar w:top="1440" w:right="946" w:bottom="1440"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1700"/>
        <w:gridCol w:w="4560"/>
        <w:gridCol w:w="3120"/>
      </w:tblGrid>
      <w:tr w:rsidR="007242B5" w:rsidRPr="005E60B0" w14:paraId="356BF0C3" w14:textId="77777777" w:rsidTr="007242B5">
        <w:trPr>
          <w:trHeight w:val="216"/>
        </w:trPr>
        <w:tc>
          <w:tcPr>
            <w:tcW w:w="1700" w:type="dxa"/>
            <w:tcBorders>
              <w:top w:val="single" w:sz="8" w:space="0" w:color="auto"/>
              <w:left w:val="single" w:sz="8" w:space="0" w:color="auto"/>
              <w:bottom w:val="nil"/>
              <w:right w:val="single" w:sz="8" w:space="0" w:color="auto"/>
            </w:tcBorders>
            <w:vAlign w:val="bottom"/>
            <w:hideMark/>
          </w:tcPr>
          <w:p w14:paraId="25DB3476"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lastRenderedPageBreak/>
              <w:t>Диск для</w:t>
            </w:r>
          </w:p>
        </w:tc>
        <w:tc>
          <w:tcPr>
            <w:tcW w:w="4560" w:type="dxa"/>
            <w:tcBorders>
              <w:top w:val="single" w:sz="8" w:space="0" w:color="auto"/>
              <w:left w:val="nil"/>
              <w:bottom w:val="nil"/>
              <w:right w:val="single" w:sz="8" w:space="0" w:color="auto"/>
            </w:tcBorders>
            <w:vAlign w:val="bottom"/>
            <w:hideMark/>
          </w:tcPr>
          <w:p w14:paraId="65785E7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облегчения поворота при</w:t>
            </w:r>
          </w:p>
        </w:tc>
        <w:tc>
          <w:tcPr>
            <w:tcW w:w="3120" w:type="dxa"/>
            <w:tcBorders>
              <w:top w:val="single" w:sz="8" w:space="0" w:color="auto"/>
              <w:left w:val="nil"/>
              <w:bottom w:val="nil"/>
              <w:right w:val="single" w:sz="8" w:space="0" w:color="auto"/>
            </w:tcBorders>
            <w:vAlign w:val="bottom"/>
          </w:tcPr>
          <w:p w14:paraId="55CD05FF" w14:textId="77777777" w:rsidR="007242B5" w:rsidRPr="005E60B0" w:rsidRDefault="007242B5">
            <w:pPr>
              <w:rPr>
                <w:rFonts w:ascii="Times New Roman" w:hAnsi="Times New Roman" w:cs="Times New Roman"/>
                <w:sz w:val="18"/>
                <w:szCs w:val="18"/>
              </w:rPr>
            </w:pPr>
          </w:p>
        </w:tc>
      </w:tr>
      <w:tr w:rsidR="007242B5" w:rsidRPr="005E60B0" w14:paraId="498B1893" w14:textId="77777777" w:rsidTr="007242B5">
        <w:trPr>
          <w:trHeight w:val="209"/>
        </w:trPr>
        <w:tc>
          <w:tcPr>
            <w:tcW w:w="1700" w:type="dxa"/>
            <w:tcBorders>
              <w:top w:val="nil"/>
              <w:left w:val="single" w:sz="8" w:space="0" w:color="auto"/>
              <w:bottom w:val="nil"/>
              <w:right w:val="single" w:sz="8" w:space="0" w:color="auto"/>
            </w:tcBorders>
            <w:vAlign w:val="bottom"/>
            <w:hideMark/>
          </w:tcPr>
          <w:p w14:paraId="09003C9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перемещения</w:t>
            </w:r>
          </w:p>
        </w:tc>
        <w:tc>
          <w:tcPr>
            <w:tcW w:w="4560" w:type="dxa"/>
            <w:tcBorders>
              <w:top w:val="nil"/>
              <w:left w:val="nil"/>
              <w:bottom w:val="nil"/>
              <w:right w:val="single" w:sz="8" w:space="0" w:color="auto"/>
            </w:tcBorders>
            <w:vAlign w:val="bottom"/>
            <w:hideMark/>
          </w:tcPr>
          <w:p w14:paraId="6922095B"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перемещениях. С помощью него можно осуществить</w:t>
            </w:r>
          </w:p>
        </w:tc>
        <w:tc>
          <w:tcPr>
            <w:tcW w:w="3120" w:type="dxa"/>
            <w:tcBorders>
              <w:top w:val="nil"/>
              <w:left w:val="nil"/>
              <w:bottom w:val="nil"/>
              <w:right w:val="single" w:sz="8" w:space="0" w:color="auto"/>
            </w:tcBorders>
            <w:vAlign w:val="bottom"/>
          </w:tcPr>
          <w:p w14:paraId="59CDDC59" w14:textId="77777777" w:rsidR="007242B5" w:rsidRPr="005E60B0" w:rsidRDefault="007242B5">
            <w:pPr>
              <w:rPr>
                <w:rFonts w:ascii="Times New Roman" w:hAnsi="Times New Roman" w:cs="Times New Roman"/>
                <w:sz w:val="18"/>
                <w:szCs w:val="18"/>
              </w:rPr>
            </w:pPr>
          </w:p>
        </w:tc>
      </w:tr>
      <w:tr w:rsidR="007242B5" w:rsidRPr="005E60B0" w14:paraId="209680DB" w14:textId="77777777" w:rsidTr="007242B5">
        <w:trPr>
          <w:trHeight w:val="202"/>
        </w:trPr>
        <w:tc>
          <w:tcPr>
            <w:tcW w:w="1700" w:type="dxa"/>
            <w:tcBorders>
              <w:top w:val="nil"/>
              <w:left w:val="single" w:sz="8" w:space="0" w:color="auto"/>
              <w:bottom w:val="nil"/>
              <w:right w:val="single" w:sz="8" w:space="0" w:color="auto"/>
            </w:tcBorders>
            <w:vAlign w:val="bottom"/>
          </w:tcPr>
          <w:p w14:paraId="783A9BDC"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7B7A4CAA"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поворот на угол от 0° до 360° в положении сидя и при</w:t>
            </w:r>
          </w:p>
        </w:tc>
        <w:tc>
          <w:tcPr>
            <w:tcW w:w="3120" w:type="dxa"/>
            <w:tcBorders>
              <w:top w:val="nil"/>
              <w:left w:val="nil"/>
              <w:bottom w:val="nil"/>
              <w:right w:val="single" w:sz="8" w:space="0" w:color="auto"/>
            </w:tcBorders>
            <w:vAlign w:val="bottom"/>
          </w:tcPr>
          <w:p w14:paraId="1DDC1ECE" w14:textId="77777777" w:rsidR="007242B5" w:rsidRPr="005E60B0" w:rsidRDefault="007242B5">
            <w:pPr>
              <w:rPr>
                <w:rFonts w:ascii="Times New Roman" w:hAnsi="Times New Roman" w:cs="Times New Roman"/>
                <w:sz w:val="17"/>
                <w:szCs w:val="17"/>
              </w:rPr>
            </w:pPr>
          </w:p>
        </w:tc>
      </w:tr>
      <w:tr w:rsidR="007242B5" w:rsidRPr="005E60B0" w14:paraId="6B34A039" w14:textId="77777777" w:rsidTr="007242B5">
        <w:trPr>
          <w:trHeight w:val="206"/>
        </w:trPr>
        <w:tc>
          <w:tcPr>
            <w:tcW w:w="1700" w:type="dxa"/>
            <w:tcBorders>
              <w:top w:val="nil"/>
              <w:left w:val="single" w:sz="8" w:space="0" w:color="auto"/>
              <w:bottom w:val="nil"/>
              <w:right w:val="single" w:sz="8" w:space="0" w:color="auto"/>
            </w:tcBorders>
            <w:vAlign w:val="bottom"/>
          </w:tcPr>
          <w:p w14:paraId="48DA17FE"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71D73B3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пересаживании.</w:t>
            </w:r>
          </w:p>
        </w:tc>
        <w:tc>
          <w:tcPr>
            <w:tcW w:w="3120" w:type="dxa"/>
            <w:tcBorders>
              <w:top w:val="nil"/>
              <w:left w:val="nil"/>
              <w:bottom w:val="nil"/>
              <w:right w:val="single" w:sz="8" w:space="0" w:color="auto"/>
            </w:tcBorders>
            <w:vAlign w:val="bottom"/>
          </w:tcPr>
          <w:p w14:paraId="6907CC47" w14:textId="77777777" w:rsidR="007242B5" w:rsidRPr="005E60B0" w:rsidRDefault="007242B5">
            <w:pPr>
              <w:rPr>
                <w:rFonts w:ascii="Times New Roman" w:hAnsi="Times New Roman" w:cs="Times New Roman"/>
                <w:sz w:val="17"/>
                <w:szCs w:val="17"/>
              </w:rPr>
            </w:pPr>
          </w:p>
        </w:tc>
      </w:tr>
      <w:tr w:rsidR="007242B5" w:rsidRPr="005E60B0" w14:paraId="292CC636" w14:textId="77777777" w:rsidTr="007242B5">
        <w:trPr>
          <w:trHeight w:val="1330"/>
        </w:trPr>
        <w:tc>
          <w:tcPr>
            <w:tcW w:w="1700" w:type="dxa"/>
            <w:tcBorders>
              <w:top w:val="nil"/>
              <w:left w:val="single" w:sz="8" w:space="0" w:color="auto"/>
              <w:bottom w:val="single" w:sz="8" w:space="0" w:color="auto"/>
              <w:right w:val="single" w:sz="8" w:space="0" w:color="auto"/>
            </w:tcBorders>
            <w:vAlign w:val="bottom"/>
          </w:tcPr>
          <w:p w14:paraId="5CF3A224"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09A02D9A"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61021D59" w14:textId="77777777" w:rsidR="007242B5" w:rsidRPr="005E60B0" w:rsidRDefault="007242B5">
            <w:pPr>
              <w:rPr>
                <w:rFonts w:ascii="Times New Roman" w:hAnsi="Times New Roman" w:cs="Times New Roman"/>
                <w:sz w:val="24"/>
                <w:szCs w:val="24"/>
              </w:rPr>
            </w:pPr>
          </w:p>
        </w:tc>
      </w:tr>
      <w:tr w:rsidR="007242B5" w:rsidRPr="005E60B0" w14:paraId="192A91D4" w14:textId="77777777" w:rsidTr="007242B5">
        <w:trPr>
          <w:trHeight w:val="196"/>
        </w:trPr>
        <w:tc>
          <w:tcPr>
            <w:tcW w:w="1700" w:type="dxa"/>
            <w:tcBorders>
              <w:top w:val="nil"/>
              <w:left w:val="single" w:sz="8" w:space="0" w:color="auto"/>
              <w:bottom w:val="nil"/>
              <w:right w:val="single" w:sz="8" w:space="0" w:color="auto"/>
            </w:tcBorders>
            <w:vAlign w:val="bottom"/>
            <w:hideMark/>
          </w:tcPr>
          <w:p w14:paraId="35BCC828"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Круг </w:t>
            </w:r>
            <w:proofErr w:type="spellStart"/>
            <w:r w:rsidRPr="005E60B0">
              <w:rPr>
                <w:rFonts w:ascii="Times New Roman" w:eastAsia="Times New Roman" w:hAnsi="Times New Roman" w:cs="Times New Roman"/>
                <w:b/>
                <w:bCs/>
                <w:sz w:val="18"/>
                <w:szCs w:val="18"/>
              </w:rPr>
              <w:t>противо</w:t>
            </w:r>
            <w:proofErr w:type="spellEnd"/>
            <w:r w:rsidRPr="005E60B0">
              <w:rPr>
                <w:rFonts w:ascii="Times New Roman" w:eastAsia="Times New Roman" w:hAnsi="Times New Roman" w:cs="Times New Roman"/>
                <w:b/>
                <w:bCs/>
                <w:sz w:val="18"/>
                <w:szCs w:val="18"/>
              </w:rPr>
              <w:t>-</w:t>
            </w:r>
          </w:p>
        </w:tc>
        <w:tc>
          <w:tcPr>
            <w:tcW w:w="4560" w:type="dxa"/>
            <w:tcBorders>
              <w:top w:val="nil"/>
              <w:left w:val="nil"/>
              <w:bottom w:val="nil"/>
              <w:right w:val="single" w:sz="8" w:space="0" w:color="auto"/>
            </w:tcBorders>
            <w:vAlign w:val="bottom"/>
            <w:hideMark/>
          </w:tcPr>
          <w:p w14:paraId="26576566"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Применяют для профилактики пролежней в области</w:t>
            </w:r>
          </w:p>
        </w:tc>
        <w:tc>
          <w:tcPr>
            <w:tcW w:w="3120" w:type="dxa"/>
            <w:tcBorders>
              <w:top w:val="nil"/>
              <w:left w:val="nil"/>
              <w:bottom w:val="nil"/>
              <w:right w:val="single" w:sz="8" w:space="0" w:color="auto"/>
            </w:tcBorders>
            <w:vAlign w:val="bottom"/>
          </w:tcPr>
          <w:p w14:paraId="01D9BCBF" w14:textId="77777777" w:rsidR="007242B5" w:rsidRPr="005E60B0" w:rsidRDefault="007242B5">
            <w:pPr>
              <w:rPr>
                <w:rFonts w:ascii="Times New Roman" w:hAnsi="Times New Roman" w:cs="Times New Roman"/>
                <w:sz w:val="17"/>
                <w:szCs w:val="17"/>
              </w:rPr>
            </w:pPr>
          </w:p>
        </w:tc>
      </w:tr>
      <w:tr w:rsidR="007242B5" w:rsidRPr="005E60B0" w14:paraId="1149866E" w14:textId="77777777" w:rsidTr="007242B5">
        <w:trPr>
          <w:trHeight w:val="206"/>
        </w:trPr>
        <w:tc>
          <w:tcPr>
            <w:tcW w:w="1700" w:type="dxa"/>
            <w:tcBorders>
              <w:top w:val="nil"/>
              <w:left w:val="single" w:sz="8" w:space="0" w:color="auto"/>
              <w:bottom w:val="nil"/>
              <w:right w:val="single" w:sz="8" w:space="0" w:color="auto"/>
            </w:tcBorders>
            <w:vAlign w:val="bottom"/>
            <w:hideMark/>
          </w:tcPr>
          <w:p w14:paraId="11292C77"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пролежневый</w:t>
            </w:r>
          </w:p>
        </w:tc>
        <w:tc>
          <w:tcPr>
            <w:tcW w:w="4560" w:type="dxa"/>
            <w:tcBorders>
              <w:top w:val="nil"/>
              <w:left w:val="nil"/>
              <w:bottom w:val="nil"/>
              <w:right w:val="single" w:sz="8" w:space="0" w:color="auto"/>
            </w:tcBorders>
            <w:vAlign w:val="bottom"/>
            <w:hideMark/>
          </w:tcPr>
          <w:p w14:paraId="739B8F6B"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крестца, на ягодицах, а также при лечении пролежней в</w:t>
            </w:r>
          </w:p>
        </w:tc>
        <w:tc>
          <w:tcPr>
            <w:tcW w:w="3120" w:type="dxa"/>
            <w:tcBorders>
              <w:top w:val="nil"/>
              <w:left w:val="nil"/>
              <w:bottom w:val="nil"/>
              <w:right w:val="single" w:sz="8" w:space="0" w:color="auto"/>
            </w:tcBorders>
            <w:vAlign w:val="bottom"/>
          </w:tcPr>
          <w:p w14:paraId="31D9F2EF" w14:textId="77777777" w:rsidR="007242B5" w:rsidRPr="005E60B0" w:rsidRDefault="007242B5">
            <w:pPr>
              <w:rPr>
                <w:rFonts w:ascii="Times New Roman" w:hAnsi="Times New Roman" w:cs="Times New Roman"/>
                <w:sz w:val="17"/>
                <w:szCs w:val="17"/>
              </w:rPr>
            </w:pPr>
          </w:p>
        </w:tc>
      </w:tr>
      <w:tr w:rsidR="007242B5" w:rsidRPr="005E60B0" w14:paraId="47173B61" w14:textId="77777777" w:rsidTr="007242B5">
        <w:trPr>
          <w:trHeight w:val="202"/>
        </w:trPr>
        <w:tc>
          <w:tcPr>
            <w:tcW w:w="1700" w:type="dxa"/>
            <w:tcBorders>
              <w:top w:val="nil"/>
              <w:left w:val="single" w:sz="8" w:space="0" w:color="auto"/>
              <w:bottom w:val="nil"/>
              <w:right w:val="single" w:sz="8" w:space="0" w:color="auto"/>
            </w:tcBorders>
            <w:vAlign w:val="bottom"/>
          </w:tcPr>
          <w:p w14:paraId="4CB6E800"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1FEF3120"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данных областях для разгрузки поврежденной</w:t>
            </w:r>
          </w:p>
        </w:tc>
        <w:tc>
          <w:tcPr>
            <w:tcW w:w="3120" w:type="dxa"/>
            <w:tcBorders>
              <w:top w:val="nil"/>
              <w:left w:val="nil"/>
              <w:bottom w:val="nil"/>
              <w:right w:val="single" w:sz="8" w:space="0" w:color="auto"/>
            </w:tcBorders>
            <w:vAlign w:val="bottom"/>
          </w:tcPr>
          <w:p w14:paraId="363C6C65" w14:textId="77777777" w:rsidR="007242B5" w:rsidRPr="005E60B0" w:rsidRDefault="007242B5">
            <w:pPr>
              <w:rPr>
                <w:rFonts w:ascii="Times New Roman" w:hAnsi="Times New Roman" w:cs="Times New Roman"/>
                <w:sz w:val="17"/>
                <w:szCs w:val="17"/>
              </w:rPr>
            </w:pPr>
          </w:p>
        </w:tc>
      </w:tr>
      <w:tr w:rsidR="007242B5" w:rsidRPr="005E60B0" w14:paraId="12E825E7" w14:textId="77777777" w:rsidTr="007242B5">
        <w:trPr>
          <w:trHeight w:val="209"/>
        </w:trPr>
        <w:tc>
          <w:tcPr>
            <w:tcW w:w="1700" w:type="dxa"/>
            <w:tcBorders>
              <w:top w:val="nil"/>
              <w:left w:val="single" w:sz="8" w:space="0" w:color="auto"/>
              <w:bottom w:val="nil"/>
              <w:right w:val="single" w:sz="8" w:space="0" w:color="auto"/>
            </w:tcBorders>
            <w:vAlign w:val="bottom"/>
          </w:tcPr>
          <w:p w14:paraId="614DC629"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7FB80F7F"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поверхности и ускорения заживления.</w:t>
            </w:r>
          </w:p>
        </w:tc>
        <w:tc>
          <w:tcPr>
            <w:tcW w:w="3120" w:type="dxa"/>
            <w:tcBorders>
              <w:top w:val="nil"/>
              <w:left w:val="nil"/>
              <w:bottom w:val="nil"/>
              <w:right w:val="single" w:sz="8" w:space="0" w:color="auto"/>
            </w:tcBorders>
            <w:vAlign w:val="bottom"/>
          </w:tcPr>
          <w:p w14:paraId="53377DF6" w14:textId="77777777" w:rsidR="007242B5" w:rsidRPr="005E60B0" w:rsidRDefault="007242B5">
            <w:pPr>
              <w:rPr>
                <w:rFonts w:ascii="Times New Roman" w:hAnsi="Times New Roman" w:cs="Times New Roman"/>
                <w:sz w:val="18"/>
                <w:szCs w:val="18"/>
              </w:rPr>
            </w:pPr>
          </w:p>
        </w:tc>
      </w:tr>
      <w:tr w:rsidR="007242B5" w:rsidRPr="005E60B0" w14:paraId="05AEBCE3" w14:textId="77777777" w:rsidTr="007242B5">
        <w:trPr>
          <w:trHeight w:val="982"/>
        </w:trPr>
        <w:tc>
          <w:tcPr>
            <w:tcW w:w="1700" w:type="dxa"/>
            <w:tcBorders>
              <w:top w:val="nil"/>
              <w:left w:val="single" w:sz="8" w:space="0" w:color="auto"/>
              <w:bottom w:val="single" w:sz="8" w:space="0" w:color="auto"/>
              <w:right w:val="single" w:sz="8" w:space="0" w:color="auto"/>
            </w:tcBorders>
            <w:vAlign w:val="bottom"/>
          </w:tcPr>
          <w:p w14:paraId="6F02D918"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5B4F672D"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10361420" w14:textId="77777777" w:rsidR="007242B5" w:rsidRPr="005E60B0" w:rsidRDefault="007242B5">
            <w:pPr>
              <w:rPr>
                <w:rFonts w:ascii="Times New Roman" w:hAnsi="Times New Roman" w:cs="Times New Roman"/>
                <w:sz w:val="24"/>
                <w:szCs w:val="24"/>
              </w:rPr>
            </w:pPr>
          </w:p>
        </w:tc>
      </w:tr>
      <w:tr w:rsidR="007242B5" w:rsidRPr="005E60B0" w14:paraId="4E9B394C" w14:textId="77777777" w:rsidTr="007242B5">
        <w:trPr>
          <w:trHeight w:val="196"/>
        </w:trPr>
        <w:tc>
          <w:tcPr>
            <w:tcW w:w="1700" w:type="dxa"/>
            <w:tcBorders>
              <w:top w:val="nil"/>
              <w:left w:val="single" w:sz="8" w:space="0" w:color="auto"/>
              <w:bottom w:val="nil"/>
              <w:right w:val="single" w:sz="8" w:space="0" w:color="auto"/>
            </w:tcBorders>
            <w:vAlign w:val="bottom"/>
            <w:hideMark/>
          </w:tcPr>
          <w:p w14:paraId="1B90F8DB"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Подушка-валик</w:t>
            </w:r>
          </w:p>
        </w:tc>
        <w:tc>
          <w:tcPr>
            <w:tcW w:w="4560" w:type="dxa"/>
            <w:tcBorders>
              <w:top w:val="nil"/>
              <w:left w:val="nil"/>
              <w:bottom w:val="nil"/>
              <w:right w:val="single" w:sz="8" w:space="0" w:color="auto"/>
            </w:tcBorders>
            <w:vAlign w:val="bottom"/>
            <w:hideMark/>
          </w:tcPr>
          <w:p w14:paraId="23A7995D"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Может служить в качестве валика под ноги и руки для</w:t>
            </w:r>
          </w:p>
        </w:tc>
        <w:tc>
          <w:tcPr>
            <w:tcW w:w="3120" w:type="dxa"/>
            <w:tcBorders>
              <w:top w:val="nil"/>
              <w:left w:val="nil"/>
              <w:bottom w:val="nil"/>
              <w:right w:val="single" w:sz="8" w:space="0" w:color="auto"/>
            </w:tcBorders>
            <w:vAlign w:val="bottom"/>
          </w:tcPr>
          <w:p w14:paraId="6FB35A47" w14:textId="77777777" w:rsidR="007242B5" w:rsidRPr="005E60B0" w:rsidRDefault="007242B5">
            <w:pPr>
              <w:rPr>
                <w:rFonts w:ascii="Times New Roman" w:hAnsi="Times New Roman" w:cs="Times New Roman"/>
                <w:sz w:val="17"/>
                <w:szCs w:val="17"/>
              </w:rPr>
            </w:pPr>
          </w:p>
        </w:tc>
      </w:tr>
      <w:tr w:rsidR="007242B5" w:rsidRPr="005E60B0" w14:paraId="097CE68F" w14:textId="77777777" w:rsidTr="007242B5">
        <w:trPr>
          <w:trHeight w:val="202"/>
        </w:trPr>
        <w:tc>
          <w:tcPr>
            <w:tcW w:w="1700" w:type="dxa"/>
            <w:tcBorders>
              <w:top w:val="nil"/>
              <w:left w:val="single" w:sz="8" w:space="0" w:color="auto"/>
              <w:bottom w:val="nil"/>
              <w:right w:val="single" w:sz="8" w:space="0" w:color="auto"/>
            </w:tcBorders>
            <w:vAlign w:val="bottom"/>
          </w:tcPr>
          <w:p w14:paraId="33F1FAD7"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6530E8F6" w14:textId="77777777" w:rsidR="007242B5" w:rsidRPr="005E60B0" w:rsidRDefault="007242B5">
            <w:pPr>
              <w:spacing w:line="202"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профилактики сдавливания и травмирования</w:t>
            </w:r>
          </w:p>
        </w:tc>
        <w:tc>
          <w:tcPr>
            <w:tcW w:w="3120" w:type="dxa"/>
            <w:tcBorders>
              <w:top w:val="nil"/>
              <w:left w:val="nil"/>
              <w:bottom w:val="nil"/>
              <w:right w:val="single" w:sz="8" w:space="0" w:color="auto"/>
            </w:tcBorders>
            <w:vAlign w:val="bottom"/>
          </w:tcPr>
          <w:p w14:paraId="206623EC" w14:textId="77777777" w:rsidR="007242B5" w:rsidRPr="005E60B0" w:rsidRDefault="007242B5">
            <w:pPr>
              <w:rPr>
                <w:rFonts w:ascii="Times New Roman" w:hAnsi="Times New Roman" w:cs="Times New Roman"/>
                <w:sz w:val="17"/>
                <w:szCs w:val="17"/>
              </w:rPr>
            </w:pPr>
          </w:p>
        </w:tc>
      </w:tr>
      <w:tr w:rsidR="007242B5" w:rsidRPr="005E60B0" w14:paraId="41F6353A" w14:textId="77777777" w:rsidTr="007242B5">
        <w:trPr>
          <w:trHeight w:val="209"/>
        </w:trPr>
        <w:tc>
          <w:tcPr>
            <w:tcW w:w="1700" w:type="dxa"/>
            <w:tcBorders>
              <w:top w:val="nil"/>
              <w:left w:val="single" w:sz="8" w:space="0" w:color="auto"/>
              <w:bottom w:val="nil"/>
              <w:right w:val="single" w:sz="8" w:space="0" w:color="auto"/>
            </w:tcBorders>
            <w:vAlign w:val="bottom"/>
          </w:tcPr>
          <w:p w14:paraId="17A5BCEA"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4C4D22F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поврежденных тканей.</w:t>
            </w:r>
          </w:p>
        </w:tc>
        <w:tc>
          <w:tcPr>
            <w:tcW w:w="3120" w:type="dxa"/>
            <w:tcBorders>
              <w:top w:val="nil"/>
              <w:left w:val="nil"/>
              <w:bottom w:val="nil"/>
              <w:right w:val="single" w:sz="8" w:space="0" w:color="auto"/>
            </w:tcBorders>
            <w:vAlign w:val="bottom"/>
          </w:tcPr>
          <w:p w14:paraId="464436C6" w14:textId="77777777" w:rsidR="007242B5" w:rsidRPr="005E60B0" w:rsidRDefault="007242B5">
            <w:pPr>
              <w:rPr>
                <w:rFonts w:ascii="Times New Roman" w:hAnsi="Times New Roman" w:cs="Times New Roman"/>
                <w:sz w:val="18"/>
                <w:szCs w:val="18"/>
              </w:rPr>
            </w:pPr>
          </w:p>
        </w:tc>
      </w:tr>
      <w:tr w:rsidR="007242B5" w:rsidRPr="005E60B0" w14:paraId="5E2FCA81" w14:textId="77777777" w:rsidTr="007242B5">
        <w:trPr>
          <w:trHeight w:val="749"/>
        </w:trPr>
        <w:tc>
          <w:tcPr>
            <w:tcW w:w="1700" w:type="dxa"/>
            <w:tcBorders>
              <w:top w:val="nil"/>
              <w:left w:val="single" w:sz="8" w:space="0" w:color="auto"/>
              <w:bottom w:val="single" w:sz="8" w:space="0" w:color="auto"/>
              <w:right w:val="single" w:sz="8" w:space="0" w:color="auto"/>
            </w:tcBorders>
            <w:vAlign w:val="bottom"/>
          </w:tcPr>
          <w:p w14:paraId="1D64D01C"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3F907413"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23C1D5B2" w14:textId="77777777" w:rsidR="007242B5" w:rsidRPr="005E60B0" w:rsidRDefault="007242B5">
            <w:pPr>
              <w:rPr>
                <w:rFonts w:ascii="Times New Roman" w:hAnsi="Times New Roman" w:cs="Times New Roman"/>
                <w:sz w:val="24"/>
                <w:szCs w:val="24"/>
              </w:rPr>
            </w:pPr>
          </w:p>
        </w:tc>
      </w:tr>
      <w:tr w:rsidR="007242B5" w:rsidRPr="005E60B0" w14:paraId="0F0FA237" w14:textId="77777777" w:rsidTr="007242B5">
        <w:trPr>
          <w:trHeight w:val="196"/>
        </w:trPr>
        <w:tc>
          <w:tcPr>
            <w:tcW w:w="1700" w:type="dxa"/>
            <w:tcBorders>
              <w:top w:val="nil"/>
              <w:left w:val="single" w:sz="8" w:space="0" w:color="auto"/>
              <w:bottom w:val="nil"/>
              <w:right w:val="single" w:sz="8" w:space="0" w:color="auto"/>
            </w:tcBorders>
            <w:vAlign w:val="bottom"/>
            <w:hideMark/>
          </w:tcPr>
          <w:p w14:paraId="6A78A395"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Защита пяток</w:t>
            </w:r>
          </w:p>
        </w:tc>
        <w:tc>
          <w:tcPr>
            <w:tcW w:w="4560" w:type="dxa"/>
            <w:tcBorders>
              <w:top w:val="nil"/>
              <w:left w:val="nil"/>
              <w:bottom w:val="nil"/>
              <w:right w:val="single" w:sz="8" w:space="0" w:color="auto"/>
            </w:tcBorders>
            <w:vAlign w:val="bottom"/>
            <w:hideMark/>
          </w:tcPr>
          <w:p w14:paraId="31287A79"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Профилактика пролежней на пятках. Застегивается с</w:t>
            </w:r>
          </w:p>
        </w:tc>
        <w:tc>
          <w:tcPr>
            <w:tcW w:w="3120" w:type="dxa"/>
            <w:tcBorders>
              <w:top w:val="nil"/>
              <w:left w:val="nil"/>
              <w:bottom w:val="nil"/>
              <w:right w:val="single" w:sz="8" w:space="0" w:color="auto"/>
            </w:tcBorders>
            <w:vAlign w:val="bottom"/>
          </w:tcPr>
          <w:p w14:paraId="78EF4AA5" w14:textId="77777777" w:rsidR="007242B5" w:rsidRPr="005E60B0" w:rsidRDefault="007242B5">
            <w:pPr>
              <w:rPr>
                <w:rFonts w:ascii="Times New Roman" w:hAnsi="Times New Roman" w:cs="Times New Roman"/>
                <w:sz w:val="17"/>
                <w:szCs w:val="17"/>
              </w:rPr>
            </w:pPr>
          </w:p>
        </w:tc>
      </w:tr>
      <w:tr w:rsidR="007242B5" w:rsidRPr="005E60B0" w14:paraId="5BE9D0CB" w14:textId="77777777" w:rsidTr="007242B5">
        <w:trPr>
          <w:trHeight w:val="202"/>
        </w:trPr>
        <w:tc>
          <w:tcPr>
            <w:tcW w:w="1700" w:type="dxa"/>
            <w:tcBorders>
              <w:top w:val="nil"/>
              <w:left w:val="single" w:sz="8" w:space="0" w:color="auto"/>
              <w:bottom w:val="nil"/>
              <w:right w:val="single" w:sz="8" w:space="0" w:color="auto"/>
            </w:tcBorders>
            <w:vAlign w:val="bottom"/>
          </w:tcPr>
          <w:p w14:paraId="65CEDEA3"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4C3FF811"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помощью липучек и позволяет пациенту совершать</w:t>
            </w:r>
          </w:p>
        </w:tc>
        <w:tc>
          <w:tcPr>
            <w:tcW w:w="3120" w:type="dxa"/>
            <w:tcBorders>
              <w:top w:val="nil"/>
              <w:left w:val="nil"/>
              <w:bottom w:val="nil"/>
              <w:right w:val="single" w:sz="8" w:space="0" w:color="auto"/>
            </w:tcBorders>
            <w:vAlign w:val="bottom"/>
          </w:tcPr>
          <w:p w14:paraId="4D1C90BF" w14:textId="77777777" w:rsidR="007242B5" w:rsidRPr="005E60B0" w:rsidRDefault="007242B5">
            <w:pPr>
              <w:rPr>
                <w:rFonts w:ascii="Times New Roman" w:hAnsi="Times New Roman" w:cs="Times New Roman"/>
                <w:sz w:val="17"/>
                <w:szCs w:val="17"/>
              </w:rPr>
            </w:pPr>
          </w:p>
        </w:tc>
      </w:tr>
      <w:tr w:rsidR="007242B5" w:rsidRPr="005E60B0" w14:paraId="0BDCE552" w14:textId="77777777" w:rsidTr="007242B5">
        <w:trPr>
          <w:trHeight w:val="209"/>
        </w:trPr>
        <w:tc>
          <w:tcPr>
            <w:tcW w:w="1700" w:type="dxa"/>
            <w:tcBorders>
              <w:top w:val="nil"/>
              <w:left w:val="single" w:sz="8" w:space="0" w:color="auto"/>
              <w:bottom w:val="nil"/>
              <w:right w:val="single" w:sz="8" w:space="0" w:color="auto"/>
            </w:tcBorders>
            <w:vAlign w:val="bottom"/>
          </w:tcPr>
          <w:p w14:paraId="33FBDAAE"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6001245E" w14:textId="77777777" w:rsidR="007242B5" w:rsidRPr="005E60B0" w:rsidRDefault="007242B5">
            <w:pPr>
              <w:ind w:left="10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движения  ногами</w:t>
            </w:r>
            <w:proofErr w:type="gramEnd"/>
            <w:r w:rsidRPr="005E60B0">
              <w:rPr>
                <w:rFonts w:ascii="Times New Roman" w:eastAsia="Times New Roman" w:hAnsi="Times New Roman" w:cs="Times New Roman"/>
                <w:sz w:val="18"/>
                <w:szCs w:val="18"/>
              </w:rPr>
              <w:t>.</w:t>
            </w:r>
          </w:p>
        </w:tc>
        <w:tc>
          <w:tcPr>
            <w:tcW w:w="3120" w:type="dxa"/>
            <w:tcBorders>
              <w:top w:val="nil"/>
              <w:left w:val="nil"/>
              <w:bottom w:val="nil"/>
              <w:right w:val="single" w:sz="8" w:space="0" w:color="auto"/>
            </w:tcBorders>
            <w:vAlign w:val="bottom"/>
          </w:tcPr>
          <w:p w14:paraId="26DD1E37" w14:textId="77777777" w:rsidR="007242B5" w:rsidRPr="005E60B0" w:rsidRDefault="007242B5">
            <w:pPr>
              <w:rPr>
                <w:rFonts w:ascii="Times New Roman" w:hAnsi="Times New Roman" w:cs="Times New Roman"/>
                <w:sz w:val="18"/>
                <w:szCs w:val="18"/>
              </w:rPr>
            </w:pPr>
          </w:p>
        </w:tc>
      </w:tr>
      <w:tr w:rsidR="007242B5" w:rsidRPr="005E60B0" w14:paraId="15ABEB8F" w14:textId="77777777" w:rsidTr="007242B5">
        <w:trPr>
          <w:trHeight w:val="1978"/>
        </w:trPr>
        <w:tc>
          <w:tcPr>
            <w:tcW w:w="1700" w:type="dxa"/>
            <w:tcBorders>
              <w:top w:val="nil"/>
              <w:left w:val="single" w:sz="8" w:space="0" w:color="auto"/>
              <w:bottom w:val="single" w:sz="8" w:space="0" w:color="auto"/>
              <w:right w:val="single" w:sz="8" w:space="0" w:color="auto"/>
            </w:tcBorders>
            <w:vAlign w:val="bottom"/>
          </w:tcPr>
          <w:p w14:paraId="34563D40"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6B789E82"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0D65CE67" w14:textId="77777777" w:rsidR="007242B5" w:rsidRPr="005E60B0" w:rsidRDefault="007242B5">
            <w:pPr>
              <w:rPr>
                <w:rFonts w:ascii="Times New Roman" w:hAnsi="Times New Roman" w:cs="Times New Roman"/>
                <w:sz w:val="24"/>
                <w:szCs w:val="24"/>
              </w:rPr>
            </w:pPr>
          </w:p>
        </w:tc>
      </w:tr>
      <w:tr w:rsidR="007242B5" w:rsidRPr="005E60B0" w14:paraId="6E2BC4D8" w14:textId="77777777" w:rsidTr="007242B5">
        <w:trPr>
          <w:trHeight w:val="196"/>
        </w:trPr>
        <w:tc>
          <w:tcPr>
            <w:tcW w:w="1700" w:type="dxa"/>
            <w:tcBorders>
              <w:top w:val="nil"/>
              <w:left w:val="single" w:sz="8" w:space="0" w:color="auto"/>
              <w:bottom w:val="nil"/>
              <w:right w:val="single" w:sz="8" w:space="0" w:color="auto"/>
            </w:tcBorders>
            <w:vAlign w:val="bottom"/>
            <w:hideMark/>
          </w:tcPr>
          <w:p w14:paraId="7F7891E1"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Подушка под</w:t>
            </w:r>
          </w:p>
        </w:tc>
        <w:tc>
          <w:tcPr>
            <w:tcW w:w="4560" w:type="dxa"/>
            <w:tcBorders>
              <w:top w:val="nil"/>
              <w:left w:val="nil"/>
              <w:bottom w:val="nil"/>
              <w:right w:val="single" w:sz="8" w:space="0" w:color="auto"/>
            </w:tcBorders>
            <w:vAlign w:val="bottom"/>
            <w:hideMark/>
          </w:tcPr>
          <w:p w14:paraId="4F816923"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Предназначена для снятия нагрузки с ног </w:t>
            </w:r>
            <w:proofErr w:type="gramStart"/>
            <w:r w:rsidRPr="005E60B0">
              <w:rPr>
                <w:rFonts w:ascii="Times New Roman" w:eastAsia="Times New Roman" w:hAnsi="Times New Roman" w:cs="Times New Roman"/>
                <w:sz w:val="18"/>
                <w:szCs w:val="18"/>
              </w:rPr>
              <w:t>во время</w:t>
            </w:r>
            <w:proofErr w:type="gramEnd"/>
          </w:p>
        </w:tc>
        <w:tc>
          <w:tcPr>
            <w:tcW w:w="3120" w:type="dxa"/>
            <w:tcBorders>
              <w:top w:val="nil"/>
              <w:left w:val="nil"/>
              <w:bottom w:val="nil"/>
              <w:right w:val="single" w:sz="8" w:space="0" w:color="auto"/>
            </w:tcBorders>
            <w:vAlign w:val="bottom"/>
          </w:tcPr>
          <w:p w14:paraId="32AB3C0E" w14:textId="77777777" w:rsidR="007242B5" w:rsidRPr="005E60B0" w:rsidRDefault="007242B5">
            <w:pPr>
              <w:rPr>
                <w:rFonts w:ascii="Times New Roman" w:hAnsi="Times New Roman" w:cs="Times New Roman"/>
                <w:sz w:val="17"/>
                <w:szCs w:val="17"/>
              </w:rPr>
            </w:pPr>
          </w:p>
        </w:tc>
      </w:tr>
      <w:tr w:rsidR="007242B5" w:rsidRPr="005E60B0" w14:paraId="31E5693B" w14:textId="77777777" w:rsidTr="007242B5">
        <w:trPr>
          <w:trHeight w:val="206"/>
        </w:trPr>
        <w:tc>
          <w:tcPr>
            <w:tcW w:w="1700" w:type="dxa"/>
            <w:tcBorders>
              <w:top w:val="nil"/>
              <w:left w:val="single" w:sz="8" w:space="0" w:color="auto"/>
              <w:bottom w:val="nil"/>
              <w:right w:val="single" w:sz="8" w:space="0" w:color="auto"/>
            </w:tcBorders>
            <w:vAlign w:val="bottom"/>
            <w:hideMark/>
          </w:tcPr>
          <w:p w14:paraId="202B718E"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ноги</w:t>
            </w:r>
          </w:p>
        </w:tc>
        <w:tc>
          <w:tcPr>
            <w:tcW w:w="4560" w:type="dxa"/>
            <w:tcBorders>
              <w:top w:val="nil"/>
              <w:left w:val="nil"/>
              <w:bottom w:val="nil"/>
              <w:right w:val="single" w:sz="8" w:space="0" w:color="auto"/>
            </w:tcBorders>
            <w:vAlign w:val="bottom"/>
            <w:hideMark/>
          </w:tcPr>
          <w:p w14:paraId="3DB01B65"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дневного отдыха и ночного сна, снимает напряжение в</w:t>
            </w:r>
          </w:p>
        </w:tc>
        <w:tc>
          <w:tcPr>
            <w:tcW w:w="3120" w:type="dxa"/>
            <w:tcBorders>
              <w:top w:val="nil"/>
              <w:left w:val="nil"/>
              <w:bottom w:val="nil"/>
              <w:right w:val="single" w:sz="8" w:space="0" w:color="auto"/>
            </w:tcBorders>
            <w:vAlign w:val="bottom"/>
          </w:tcPr>
          <w:p w14:paraId="2817BE1F" w14:textId="77777777" w:rsidR="007242B5" w:rsidRPr="005E60B0" w:rsidRDefault="007242B5">
            <w:pPr>
              <w:rPr>
                <w:rFonts w:ascii="Times New Roman" w:hAnsi="Times New Roman" w:cs="Times New Roman"/>
                <w:sz w:val="17"/>
                <w:szCs w:val="17"/>
              </w:rPr>
            </w:pPr>
          </w:p>
        </w:tc>
      </w:tr>
      <w:tr w:rsidR="007242B5" w:rsidRPr="005E60B0" w14:paraId="33CA79A9" w14:textId="77777777" w:rsidTr="007242B5">
        <w:trPr>
          <w:trHeight w:val="202"/>
        </w:trPr>
        <w:tc>
          <w:tcPr>
            <w:tcW w:w="1700" w:type="dxa"/>
            <w:tcBorders>
              <w:top w:val="nil"/>
              <w:left w:val="single" w:sz="8" w:space="0" w:color="auto"/>
              <w:bottom w:val="nil"/>
              <w:right w:val="single" w:sz="8" w:space="0" w:color="auto"/>
            </w:tcBorders>
            <w:vAlign w:val="bottom"/>
          </w:tcPr>
          <w:p w14:paraId="4902B83A"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86260F7"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мышцах после физических нагрузок. Используют для</w:t>
            </w:r>
          </w:p>
        </w:tc>
        <w:tc>
          <w:tcPr>
            <w:tcW w:w="3120" w:type="dxa"/>
            <w:tcBorders>
              <w:top w:val="nil"/>
              <w:left w:val="nil"/>
              <w:bottom w:val="nil"/>
              <w:right w:val="single" w:sz="8" w:space="0" w:color="auto"/>
            </w:tcBorders>
            <w:vAlign w:val="bottom"/>
          </w:tcPr>
          <w:p w14:paraId="412E99AE" w14:textId="77777777" w:rsidR="007242B5" w:rsidRPr="005E60B0" w:rsidRDefault="007242B5">
            <w:pPr>
              <w:rPr>
                <w:rFonts w:ascii="Times New Roman" w:hAnsi="Times New Roman" w:cs="Times New Roman"/>
                <w:sz w:val="17"/>
                <w:szCs w:val="17"/>
              </w:rPr>
            </w:pPr>
          </w:p>
        </w:tc>
      </w:tr>
      <w:tr w:rsidR="007242B5" w:rsidRPr="005E60B0" w14:paraId="7CC05CDA" w14:textId="77777777" w:rsidTr="007242B5">
        <w:trPr>
          <w:trHeight w:val="209"/>
        </w:trPr>
        <w:tc>
          <w:tcPr>
            <w:tcW w:w="1700" w:type="dxa"/>
            <w:tcBorders>
              <w:top w:val="nil"/>
              <w:left w:val="single" w:sz="8" w:space="0" w:color="auto"/>
              <w:bottom w:val="nil"/>
              <w:right w:val="single" w:sz="8" w:space="0" w:color="auto"/>
            </w:tcBorders>
            <w:vAlign w:val="bottom"/>
          </w:tcPr>
          <w:p w14:paraId="79AA0CE0"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0BBCEE5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поддержания ног в приподнятом положении так, чтобы</w:t>
            </w:r>
          </w:p>
        </w:tc>
        <w:tc>
          <w:tcPr>
            <w:tcW w:w="3120" w:type="dxa"/>
            <w:tcBorders>
              <w:top w:val="nil"/>
              <w:left w:val="nil"/>
              <w:bottom w:val="nil"/>
              <w:right w:val="single" w:sz="8" w:space="0" w:color="auto"/>
            </w:tcBorders>
            <w:vAlign w:val="bottom"/>
          </w:tcPr>
          <w:p w14:paraId="6A0FD738" w14:textId="77777777" w:rsidR="007242B5" w:rsidRPr="005E60B0" w:rsidRDefault="007242B5">
            <w:pPr>
              <w:rPr>
                <w:rFonts w:ascii="Times New Roman" w:hAnsi="Times New Roman" w:cs="Times New Roman"/>
                <w:sz w:val="18"/>
                <w:szCs w:val="18"/>
              </w:rPr>
            </w:pPr>
          </w:p>
        </w:tc>
      </w:tr>
      <w:tr w:rsidR="007242B5" w:rsidRPr="005E60B0" w14:paraId="35B189E9" w14:textId="77777777" w:rsidTr="007242B5">
        <w:trPr>
          <w:trHeight w:val="206"/>
        </w:trPr>
        <w:tc>
          <w:tcPr>
            <w:tcW w:w="1700" w:type="dxa"/>
            <w:tcBorders>
              <w:top w:val="nil"/>
              <w:left w:val="single" w:sz="8" w:space="0" w:color="auto"/>
              <w:bottom w:val="nil"/>
              <w:right w:val="single" w:sz="8" w:space="0" w:color="auto"/>
            </w:tcBorders>
            <w:vAlign w:val="bottom"/>
          </w:tcPr>
          <w:p w14:paraId="7AB70B68"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5B3D8A7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пятки оставались в воздухе.</w:t>
            </w:r>
          </w:p>
        </w:tc>
        <w:tc>
          <w:tcPr>
            <w:tcW w:w="3120" w:type="dxa"/>
            <w:tcBorders>
              <w:top w:val="nil"/>
              <w:left w:val="nil"/>
              <w:bottom w:val="nil"/>
              <w:right w:val="single" w:sz="8" w:space="0" w:color="auto"/>
            </w:tcBorders>
            <w:vAlign w:val="bottom"/>
          </w:tcPr>
          <w:p w14:paraId="62F6EB66" w14:textId="77777777" w:rsidR="007242B5" w:rsidRPr="005E60B0" w:rsidRDefault="007242B5">
            <w:pPr>
              <w:rPr>
                <w:rFonts w:ascii="Times New Roman" w:hAnsi="Times New Roman" w:cs="Times New Roman"/>
                <w:sz w:val="17"/>
                <w:szCs w:val="17"/>
              </w:rPr>
            </w:pPr>
          </w:p>
        </w:tc>
      </w:tr>
      <w:tr w:rsidR="007242B5" w:rsidRPr="005E60B0" w14:paraId="4DDC8223" w14:textId="77777777" w:rsidTr="007242B5">
        <w:trPr>
          <w:trHeight w:val="1572"/>
        </w:trPr>
        <w:tc>
          <w:tcPr>
            <w:tcW w:w="1700" w:type="dxa"/>
            <w:tcBorders>
              <w:top w:val="nil"/>
              <w:left w:val="single" w:sz="8" w:space="0" w:color="auto"/>
              <w:bottom w:val="single" w:sz="8" w:space="0" w:color="auto"/>
              <w:right w:val="single" w:sz="8" w:space="0" w:color="auto"/>
            </w:tcBorders>
            <w:vAlign w:val="bottom"/>
          </w:tcPr>
          <w:p w14:paraId="77049206"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0562DCFB"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3CC432C5" w14:textId="77777777" w:rsidR="007242B5" w:rsidRPr="005E60B0" w:rsidRDefault="007242B5">
            <w:pPr>
              <w:rPr>
                <w:rFonts w:ascii="Times New Roman" w:hAnsi="Times New Roman" w:cs="Times New Roman"/>
                <w:sz w:val="24"/>
                <w:szCs w:val="24"/>
              </w:rPr>
            </w:pPr>
          </w:p>
        </w:tc>
      </w:tr>
      <w:tr w:rsidR="007242B5" w:rsidRPr="005E60B0" w14:paraId="0AB7B9D1" w14:textId="77777777" w:rsidTr="007242B5">
        <w:trPr>
          <w:trHeight w:val="196"/>
        </w:trPr>
        <w:tc>
          <w:tcPr>
            <w:tcW w:w="1700" w:type="dxa"/>
            <w:tcBorders>
              <w:top w:val="nil"/>
              <w:left w:val="single" w:sz="8" w:space="0" w:color="auto"/>
              <w:bottom w:val="nil"/>
              <w:right w:val="single" w:sz="8" w:space="0" w:color="auto"/>
            </w:tcBorders>
            <w:vAlign w:val="bottom"/>
            <w:hideMark/>
          </w:tcPr>
          <w:p w14:paraId="1F795900"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Подушка</w:t>
            </w:r>
          </w:p>
        </w:tc>
        <w:tc>
          <w:tcPr>
            <w:tcW w:w="4560" w:type="dxa"/>
            <w:tcBorders>
              <w:top w:val="nil"/>
              <w:left w:val="nil"/>
              <w:bottom w:val="nil"/>
              <w:right w:val="single" w:sz="8" w:space="0" w:color="auto"/>
            </w:tcBorders>
            <w:vAlign w:val="bottom"/>
            <w:hideMark/>
          </w:tcPr>
          <w:p w14:paraId="0D581824"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Форма, размер и конструкция подушки позволяют</w:t>
            </w:r>
          </w:p>
        </w:tc>
        <w:tc>
          <w:tcPr>
            <w:tcW w:w="3120" w:type="dxa"/>
            <w:tcBorders>
              <w:top w:val="nil"/>
              <w:left w:val="nil"/>
              <w:bottom w:val="nil"/>
              <w:right w:val="single" w:sz="8" w:space="0" w:color="auto"/>
            </w:tcBorders>
            <w:vAlign w:val="bottom"/>
          </w:tcPr>
          <w:p w14:paraId="07A2C6F8" w14:textId="77777777" w:rsidR="007242B5" w:rsidRPr="005E60B0" w:rsidRDefault="007242B5">
            <w:pPr>
              <w:rPr>
                <w:rFonts w:ascii="Times New Roman" w:hAnsi="Times New Roman" w:cs="Times New Roman"/>
                <w:sz w:val="17"/>
                <w:szCs w:val="17"/>
              </w:rPr>
            </w:pPr>
          </w:p>
        </w:tc>
      </w:tr>
      <w:tr w:rsidR="007242B5" w:rsidRPr="005E60B0" w14:paraId="1BA1DC72" w14:textId="77777777" w:rsidTr="007242B5">
        <w:trPr>
          <w:trHeight w:val="209"/>
        </w:trPr>
        <w:tc>
          <w:tcPr>
            <w:tcW w:w="1700" w:type="dxa"/>
            <w:tcBorders>
              <w:top w:val="nil"/>
              <w:left w:val="single" w:sz="8" w:space="0" w:color="auto"/>
              <w:bottom w:val="nil"/>
              <w:right w:val="single" w:sz="8" w:space="0" w:color="auto"/>
            </w:tcBorders>
            <w:vAlign w:val="bottom"/>
            <w:hideMark/>
          </w:tcPr>
          <w:p w14:paraId="4560305C"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«банан»</w:t>
            </w:r>
          </w:p>
        </w:tc>
        <w:tc>
          <w:tcPr>
            <w:tcW w:w="4560" w:type="dxa"/>
            <w:tcBorders>
              <w:top w:val="nil"/>
              <w:left w:val="nil"/>
              <w:bottom w:val="nil"/>
              <w:right w:val="single" w:sz="8" w:space="0" w:color="auto"/>
            </w:tcBorders>
            <w:vAlign w:val="bottom"/>
            <w:hideMark/>
          </w:tcPr>
          <w:p w14:paraId="162C246C" w14:textId="77777777" w:rsidR="007242B5" w:rsidRPr="005E60B0" w:rsidRDefault="007242B5">
            <w:pPr>
              <w:spacing w:line="20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использовать ее в разных положениях. U-образная</w:t>
            </w:r>
          </w:p>
        </w:tc>
        <w:tc>
          <w:tcPr>
            <w:tcW w:w="3120" w:type="dxa"/>
            <w:tcBorders>
              <w:top w:val="nil"/>
              <w:left w:val="nil"/>
              <w:bottom w:val="nil"/>
              <w:right w:val="single" w:sz="8" w:space="0" w:color="auto"/>
            </w:tcBorders>
            <w:vAlign w:val="bottom"/>
          </w:tcPr>
          <w:p w14:paraId="367E0566" w14:textId="77777777" w:rsidR="007242B5" w:rsidRPr="005E60B0" w:rsidRDefault="007242B5">
            <w:pPr>
              <w:rPr>
                <w:rFonts w:ascii="Times New Roman" w:hAnsi="Times New Roman" w:cs="Times New Roman"/>
                <w:sz w:val="18"/>
                <w:szCs w:val="18"/>
              </w:rPr>
            </w:pPr>
          </w:p>
        </w:tc>
      </w:tr>
      <w:tr w:rsidR="007242B5" w:rsidRPr="005E60B0" w14:paraId="25263D29" w14:textId="77777777" w:rsidTr="007242B5">
        <w:trPr>
          <w:trHeight w:val="202"/>
        </w:trPr>
        <w:tc>
          <w:tcPr>
            <w:tcW w:w="1700" w:type="dxa"/>
            <w:tcBorders>
              <w:top w:val="nil"/>
              <w:left w:val="single" w:sz="8" w:space="0" w:color="auto"/>
              <w:bottom w:val="nil"/>
              <w:right w:val="single" w:sz="8" w:space="0" w:color="auto"/>
            </w:tcBorders>
            <w:vAlign w:val="bottom"/>
          </w:tcPr>
          <w:p w14:paraId="2B92B258"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35D0A4E6"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форма подушки снижает давление на плечи, шею и</w:t>
            </w:r>
          </w:p>
        </w:tc>
        <w:tc>
          <w:tcPr>
            <w:tcW w:w="3120" w:type="dxa"/>
            <w:tcBorders>
              <w:top w:val="nil"/>
              <w:left w:val="nil"/>
              <w:bottom w:val="nil"/>
              <w:right w:val="single" w:sz="8" w:space="0" w:color="auto"/>
            </w:tcBorders>
            <w:vAlign w:val="bottom"/>
          </w:tcPr>
          <w:p w14:paraId="2052D79C" w14:textId="77777777" w:rsidR="007242B5" w:rsidRPr="005E60B0" w:rsidRDefault="007242B5">
            <w:pPr>
              <w:rPr>
                <w:rFonts w:ascii="Times New Roman" w:hAnsi="Times New Roman" w:cs="Times New Roman"/>
                <w:sz w:val="17"/>
                <w:szCs w:val="17"/>
              </w:rPr>
            </w:pPr>
          </w:p>
        </w:tc>
      </w:tr>
      <w:tr w:rsidR="007242B5" w:rsidRPr="005E60B0" w14:paraId="30B668BA" w14:textId="77777777" w:rsidTr="007242B5">
        <w:trPr>
          <w:trHeight w:val="206"/>
        </w:trPr>
        <w:tc>
          <w:tcPr>
            <w:tcW w:w="1700" w:type="dxa"/>
            <w:tcBorders>
              <w:top w:val="nil"/>
              <w:left w:val="single" w:sz="8" w:space="0" w:color="auto"/>
              <w:bottom w:val="nil"/>
              <w:right w:val="single" w:sz="8" w:space="0" w:color="auto"/>
            </w:tcBorders>
            <w:vAlign w:val="bottom"/>
          </w:tcPr>
          <w:p w14:paraId="47051E4B"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A67F94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внутренние органы. Подушку считают ортопедической,</w:t>
            </w:r>
          </w:p>
        </w:tc>
        <w:tc>
          <w:tcPr>
            <w:tcW w:w="3120" w:type="dxa"/>
            <w:tcBorders>
              <w:top w:val="nil"/>
              <w:left w:val="nil"/>
              <w:bottom w:val="nil"/>
              <w:right w:val="single" w:sz="8" w:space="0" w:color="auto"/>
            </w:tcBorders>
            <w:vAlign w:val="bottom"/>
          </w:tcPr>
          <w:p w14:paraId="71D26D42" w14:textId="77777777" w:rsidR="007242B5" w:rsidRPr="005E60B0" w:rsidRDefault="007242B5">
            <w:pPr>
              <w:rPr>
                <w:rFonts w:ascii="Times New Roman" w:hAnsi="Times New Roman" w:cs="Times New Roman"/>
                <w:sz w:val="17"/>
                <w:szCs w:val="17"/>
              </w:rPr>
            </w:pPr>
          </w:p>
        </w:tc>
      </w:tr>
      <w:tr w:rsidR="007242B5" w:rsidRPr="005E60B0" w14:paraId="5380F7EC" w14:textId="77777777" w:rsidTr="007242B5">
        <w:trPr>
          <w:trHeight w:val="206"/>
        </w:trPr>
        <w:tc>
          <w:tcPr>
            <w:tcW w:w="1700" w:type="dxa"/>
            <w:tcBorders>
              <w:top w:val="nil"/>
              <w:left w:val="single" w:sz="8" w:space="0" w:color="auto"/>
              <w:bottom w:val="nil"/>
              <w:right w:val="single" w:sz="8" w:space="0" w:color="auto"/>
            </w:tcBorders>
            <w:vAlign w:val="bottom"/>
          </w:tcPr>
          <w:p w14:paraId="60DC62D6"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1C89F96"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она очень удобна в применении для лежачих больных</w:t>
            </w:r>
          </w:p>
        </w:tc>
        <w:tc>
          <w:tcPr>
            <w:tcW w:w="3120" w:type="dxa"/>
            <w:tcBorders>
              <w:top w:val="nil"/>
              <w:left w:val="nil"/>
              <w:bottom w:val="nil"/>
              <w:right w:val="single" w:sz="8" w:space="0" w:color="auto"/>
            </w:tcBorders>
            <w:vAlign w:val="bottom"/>
          </w:tcPr>
          <w:p w14:paraId="089EE9EE" w14:textId="77777777" w:rsidR="007242B5" w:rsidRPr="005E60B0" w:rsidRDefault="007242B5">
            <w:pPr>
              <w:rPr>
                <w:rFonts w:ascii="Times New Roman" w:hAnsi="Times New Roman" w:cs="Times New Roman"/>
                <w:sz w:val="17"/>
                <w:szCs w:val="17"/>
              </w:rPr>
            </w:pPr>
          </w:p>
        </w:tc>
      </w:tr>
      <w:tr w:rsidR="007242B5" w:rsidRPr="005E60B0" w14:paraId="373AD5E9" w14:textId="77777777" w:rsidTr="007242B5">
        <w:trPr>
          <w:trHeight w:val="209"/>
        </w:trPr>
        <w:tc>
          <w:tcPr>
            <w:tcW w:w="1700" w:type="dxa"/>
            <w:tcBorders>
              <w:top w:val="nil"/>
              <w:left w:val="single" w:sz="8" w:space="0" w:color="auto"/>
              <w:bottom w:val="nil"/>
              <w:right w:val="single" w:sz="8" w:space="0" w:color="auto"/>
            </w:tcBorders>
            <w:vAlign w:val="bottom"/>
          </w:tcPr>
          <w:p w14:paraId="15B40CDE"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375E59A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(создает комфорт больному, обеспечивает</w:t>
            </w:r>
          </w:p>
        </w:tc>
        <w:tc>
          <w:tcPr>
            <w:tcW w:w="3120" w:type="dxa"/>
            <w:tcBorders>
              <w:top w:val="nil"/>
              <w:left w:val="nil"/>
              <w:bottom w:val="nil"/>
              <w:right w:val="single" w:sz="8" w:space="0" w:color="auto"/>
            </w:tcBorders>
            <w:vAlign w:val="bottom"/>
          </w:tcPr>
          <w:p w14:paraId="39A2D7BA" w14:textId="77777777" w:rsidR="007242B5" w:rsidRPr="005E60B0" w:rsidRDefault="007242B5">
            <w:pPr>
              <w:rPr>
                <w:rFonts w:ascii="Times New Roman" w:hAnsi="Times New Roman" w:cs="Times New Roman"/>
                <w:sz w:val="18"/>
                <w:szCs w:val="18"/>
              </w:rPr>
            </w:pPr>
          </w:p>
        </w:tc>
      </w:tr>
      <w:tr w:rsidR="007242B5" w:rsidRPr="005E60B0" w14:paraId="0102CACE" w14:textId="77777777" w:rsidTr="007242B5">
        <w:trPr>
          <w:trHeight w:val="206"/>
        </w:trPr>
        <w:tc>
          <w:tcPr>
            <w:tcW w:w="1700" w:type="dxa"/>
            <w:tcBorders>
              <w:top w:val="nil"/>
              <w:left w:val="single" w:sz="8" w:space="0" w:color="auto"/>
              <w:bottom w:val="nil"/>
              <w:right w:val="single" w:sz="8" w:space="0" w:color="auto"/>
            </w:tcBorders>
            <w:vAlign w:val="bottom"/>
          </w:tcPr>
          <w:p w14:paraId="672D0F3A"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46AE1E21"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профилактику пролежней). Одна подушка «банан»</w:t>
            </w:r>
          </w:p>
        </w:tc>
        <w:tc>
          <w:tcPr>
            <w:tcW w:w="3120" w:type="dxa"/>
            <w:tcBorders>
              <w:top w:val="nil"/>
              <w:left w:val="nil"/>
              <w:bottom w:val="nil"/>
              <w:right w:val="single" w:sz="8" w:space="0" w:color="auto"/>
            </w:tcBorders>
            <w:vAlign w:val="bottom"/>
          </w:tcPr>
          <w:p w14:paraId="20C6ADB5" w14:textId="77777777" w:rsidR="007242B5" w:rsidRPr="005E60B0" w:rsidRDefault="007242B5">
            <w:pPr>
              <w:rPr>
                <w:rFonts w:ascii="Times New Roman" w:hAnsi="Times New Roman" w:cs="Times New Roman"/>
                <w:sz w:val="17"/>
                <w:szCs w:val="17"/>
              </w:rPr>
            </w:pPr>
          </w:p>
        </w:tc>
      </w:tr>
      <w:tr w:rsidR="007242B5" w:rsidRPr="005E60B0" w14:paraId="45BDB2A1" w14:textId="77777777" w:rsidTr="007242B5">
        <w:trPr>
          <w:trHeight w:val="206"/>
        </w:trPr>
        <w:tc>
          <w:tcPr>
            <w:tcW w:w="1700" w:type="dxa"/>
            <w:tcBorders>
              <w:top w:val="nil"/>
              <w:left w:val="single" w:sz="8" w:space="0" w:color="auto"/>
              <w:bottom w:val="nil"/>
              <w:right w:val="single" w:sz="8" w:space="0" w:color="auto"/>
            </w:tcBorders>
            <w:vAlign w:val="bottom"/>
          </w:tcPr>
          <w:p w14:paraId="632AF057"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153199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заменяет четыре подушки для придания правильного</w:t>
            </w:r>
          </w:p>
        </w:tc>
        <w:tc>
          <w:tcPr>
            <w:tcW w:w="3120" w:type="dxa"/>
            <w:tcBorders>
              <w:top w:val="nil"/>
              <w:left w:val="nil"/>
              <w:bottom w:val="nil"/>
              <w:right w:val="single" w:sz="8" w:space="0" w:color="auto"/>
            </w:tcBorders>
            <w:vAlign w:val="bottom"/>
          </w:tcPr>
          <w:p w14:paraId="6C098EF1" w14:textId="77777777" w:rsidR="007242B5" w:rsidRPr="005E60B0" w:rsidRDefault="007242B5">
            <w:pPr>
              <w:rPr>
                <w:rFonts w:ascii="Times New Roman" w:hAnsi="Times New Roman" w:cs="Times New Roman"/>
                <w:sz w:val="17"/>
                <w:szCs w:val="17"/>
              </w:rPr>
            </w:pPr>
          </w:p>
        </w:tc>
      </w:tr>
      <w:tr w:rsidR="007242B5" w:rsidRPr="005E60B0" w14:paraId="6CA256F4" w14:textId="77777777" w:rsidTr="007242B5">
        <w:trPr>
          <w:trHeight w:val="206"/>
        </w:trPr>
        <w:tc>
          <w:tcPr>
            <w:tcW w:w="1700" w:type="dxa"/>
            <w:tcBorders>
              <w:top w:val="nil"/>
              <w:left w:val="single" w:sz="8" w:space="0" w:color="auto"/>
              <w:bottom w:val="nil"/>
              <w:right w:val="single" w:sz="8" w:space="0" w:color="auto"/>
            </w:tcBorders>
            <w:vAlign w:val="bottom"/>
          </w:tcPr>
          <w:p w14:paraId="197AB244"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1315A42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физиологического положения в постели.</w:t>
            </w:r>
          </w:p>
        </w:tc>
        <w:tc>
          <w:tcPr>
            <w:tcW w:w="3120" w:type="dxa"/>
            <w:tcBorders>
              <w:top w:val="nil"/>
              <w:left w:val="nil"/>
              <w:bottom w:val="nil"/>
              <w:right w:val="single" w:sz="8" w:space="0" w:color="auto"/>
            </w:tcBorders>
            <w:vAlign w:val="bottom"/>
          </w:tcPr>
          <w:p w14:paraId="4046867E" w14:textId="77777777" w:rsidR="007242B5" w:rsidRPr="005E60B0" w:rsidRDefault="007242B5">
            <w:pPr>
              <w:rPr>
                <w:rFonts w:ascii="Times New Roman" w:hAnsi="Times New Roman" w:cs="Times New Roman"/>
                <w:sz w:val="17"/>
                <w:szCs w:val="17"/>
              </w:rPr>
            </w:pPr>
          </w:p>
        </w:tc>
      </w:tr>
      <w:tr w:rsidR="007242B5" w:rsidRPr="005E60B0" w14:paraId="5F5FA1E2" w14:textId="77777777" w:rsidTr="007242B5">
        <w:trPr>
          <w:trHeight w:val="2538"/>
        </w:trPr>
        <w:tc>
          <w:tcPr>
            <w:tcW w:w="1700" w:type="dxa"/>
            <w:tcBorders>
              <w:top w:val="nil"/>
              <w:left w:val="single" w:sz="8" w:space="0" w:color="auto"/>
              <w:bottom w:val="single" w:sz="8" w:space="0" w:color="auto"/>
              <w:right w:val="single" w:sz="8" w:space="0" w:color="auto"/>
            </w:tcBorders>
            <w:vAlign w:val="bottom"/>
          </w:tcPr>
          <w:p w14:paraId="2AEEBDE9"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23F86372"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0B0BD10D" w14:textId="77777777" w:rsidR="007242B5" w:rsidRPr="005E60B0" w:rsidRDefault="007242B5">
            <w:pPr>
              <w:rPr>
                <w:rFonts w:ascii="Times New Roman" w:hAnsi="Times New Roman" w:cs="Times New Roman"/>
                <w:sz w:val="24"/>
                <w:szCs w:val="24"/>
              </w:rPr>
            </w:pPr>
          </w:p>
        </w:tc>
      </w:tr>
    </w:tbl>
    <w:p w14:paraId="72D243D9" w14:textId="15416D93"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10112" behindDoc="1" locked="0" layoutInCell="0" allowOverlap="1" wp14:anchorId="71B98BE9" wp14:editId="0F06DC63">
            <wp:simplePos x="0" y="0"/>
            <wp:positionH relativeFrom="column">
              <wp:posOffset>4148455</wp:posOffset>
            </wp:positionH>
            <wp:positionV relativeFrom="paragraph">
              <wp:posOffset>-9507855</wp:posOffset>
            </wp:positionV>
            <wp:extent cx="1762760" cy="8863330"/>
            <wp:effectExtent l="0" t="0" r="889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760" cy="8863330"/>
                    </a:xfrm>
                    <a:prstGeom prst="rect">
                      <a:avLst/>
                    </a:prstGeom>
                    <a:noFill/>
                  </pic:spPr>
                </pic:pic>
              </a:graphicData>
            </a:graphic>
            <wp14:sizeRelH relativeFrom="page">
              <wp14:pctWidth>0</wp14:pctWidth>
            </wp14:sizeRelH>
            <wp14:sizeRelV relativeFrom="page">
              <wp14:pctHeight>0</wp14:pctHeight>
            </wp14:sizeRelV>
          </wp:anchor>
        </w:drawing>
      </w:r>
    </w:p>
    <w:p w14:paraId="0781D97E" w14:textId="77777777" w:rsidR="007242B5" w:rsidRPr="005E60B0" w:rsidRDefault="007242B5" w:rsidP="007242B5">
      <w:pPr>
        <w:rPr>
          <w:rFonts w:ascii="Times New Roman" w:hAnsi="Times New Roman" w:cs="Times New Roman"/>
        </w:rPr>
        <w:sectPr w:rsidR="007242B5" w:rsidRPr="005E60B0">
          <w:pgSz w:w="11900" w:h="16838"/>
          <w:pgMar w:top="546" w:right="946" w:bottom="724" w:left="1440" w:header="0" w:footer="0" w:gutter="0"/>
          <w:cols w:space="720"/>
        </w:sectPr>
      </w:pPr>
    </w:p>
    <w:p w14:paraId="1B815B6A" w14:textId="43EB1398" w:rsidR="007242B5" w:rsidRPr="005E60B0" w:rsidRDefault="007242B5" w:rsidP="007242B5">
      <w:pPr>
        <w:tabs>
          <w:tab w:val="left" w:pos="1920"/>
        </w:tabs>
        <w:spacing w:line="237" w:lineRule="auto"/>
        <w:ind w:left="1940" w:right="2866" w:hanging="1667"/>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11136" behindDoc="1" locked="0" layoutInCell="0" allowOverlap="1" wp14:anchorId="76396C8B" wp14:editId="024C4B22">
            <wp:simplePos x="0" y="0"/>
            <wp:positionH relativeFrom="page">
              <wp:posOffset>1009015</wp:posOffset>
            </wp:positionH>
            <wp:positionV relativeFrom="page">
              <wp:posOffset>359410</wp:posOffset>
            </wp:positionV>
            <wp:extent cx="5727700" cy="8370570"/>
            <wp:effectExtent l="0" t="0" r="635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370570"/>
                    </a:xfrm>
                    <a:prstGeom prst="rect">
                      <a:avLst/>
                    </a:prstGeom>
                    <a:noFill/>
                  </pic:spPr>
                </pic:pic>
              </a:graphicData>
            </a:graphic>
            <wp14:sizeRelH relativeFrom="page">
              <wp14:pctWidth>0</wp14:pctWidth>
            </wp14:sizeRelH>
            <wp14:sizeRelV relativeFrom="page">
              <wp14:pctHeight>0</wp14:pctHeight>
            </wp14:sizeRelV>
          </wp:anchor>
        </w:drawing>
      </w:r>
      <w:r w:rsidRPr="005E60B0">
        <w:rPr>
          <w:rFonts w:ascii="Times New Roman" w:eastAsia="Times New Roman" w:hAnsi="Times New Roman" w:cs="Times New Roman"/>
          <w:b/>
          <w:bCs/>
          <w:sz w:val="18"/>
          <w:szCs w:val="18"/>
        </w:rPr>
        <w:t xml:space="preserve">Валик под </w:t>
      </w:r>
      <w:proofErr w:type="gramStart"/>
      <w:r w:rsidRPr="005E60B0">
        <w:rPr>
          <w:rFonts w:ascii="Times New Roman" w:eastAsia="Times New Roman" w:hAnsi="Times New Roman" w:cs="Times New Roman"/>
          <w:b/>
          <w:bCs/>
          <w:sz w:val="18"/>
          <w:szCs w:val="18"/>
        </w:rPr>
        <w:t>шею</w:t>
      </w:r>
      <w:proofErr w:type="gramEnd"/>
      <w:r w:rsidRPr="005E60B0">
        <w:rPr>
          <w:rFonts w:ascii="Times New Roman" w:hAnsi="Times New Roman" w:cs="Times New Roman"/>
          <w:sz w:val="20"/>
          <w:szCs w:val="20"/>
        </w:rPr>
        <w:tab/>
      </w:r>
      <w:r w:rsidRPr="005E60B0">
        <w:rPr>
          <w:rFonts w:ascii="Times New Roman" w:eastAsia="Times New Roman" w:hAnsi="Times New Roman" w:cs="Times New Roman"/>
          <w:sz w:val="18"/>
          <w:szCs w:val="18"/>
        </w:rPr>
        <w:t>У больных при принятии положения «сидя» голова часто падает на грудь, вправо, влево. Валик под шею помогает решить эту проблему. Валик мягко обхватывает шею и поддерживает голову, добавляя комфорта. Возможно использование валика и во время сна.</w:t>
      </w:r>
    </w:p>
    <w:p w14:paraId="4C9CC487" w14:textId="77777777" w:rsidR="007242B5" w:rsidRPr="005E60B0" w:rsidRDefault="007242B5" w:rsidP="007242B5">
      <w:pPr>
        <w:spacing w:line="200" w:lineRule="exact"/>
        <w:rPr>
          <w:rFonts w:ascii="Times New Roman" w:hAnsi="Times New Roman" w:cs="Times New Roman"/>
          <w:sz w:val="20"/>
          <w:szCs w:val="20"/>
        </w:rPr>
      </w:pPr>
    </w:p>
    <w:p w14:paraId="352C52C6" w14:textId="77777777" w:rsidR="007242B5" w:rsidRPr="005E60B0" w:rsidRDefault="007242B5" w:rsidP="007242B5">
      <w:pPr>
        <w:spacing w:line="200" w:lineRule="exact"/>
        <w:rPr>
          <w:rFonts w:ascii="Times New Roman" w:hAnsi="Times New Roman" w:cs="Times New Roman"/>
          <w:sz w:val="20"/>
          <w:szCs w:val="20"/>
        </w:rPr>
      </w:pPr>
    </w:p>
    <w:p w14:paraId="007046B5" w14:textId="77777777" w:rsidR="007242B5" w:rsidRPr="005E60B0" w:rsidRDefault="007242B5" w:rsidP="007242B5">
      <w:pPr>
        <w:spacing w:line="200" w:lineRule="exact"/>
        <w:rPr>
          <w:rFonts w:ascii="Times New Roman" w:hAnsi="Times New Roman" w:cs="Times New Roman"/>
          <w:sz w:val="20"/>
          <w:szCs w:val="20"/>
        </w:rPr>
      </w:pPr>
    </w:p>
    <w:p w14:paraId="6E5539E2" w14:textId="77777777" w:rsidR="007242B5" w:rsidRPr="005E60B0" w:rsidRDefault="007242B5" w:rsidP="007242B5">
      <w:pPr>
        <w:spacing w:line="200" w:lineRule="exact"/>
        <w:rPr>
          <w:rFonts w:ascii="Times New Roman" w:hAnsi="Times New Roman" w:cs="Times New Roman"/>
          <w:sz w:val="20"/>
          <w:szCs w:val="20"/>
        </w:rPr>
      </w:pPr>
    </w:p>
    <w:p w14:paraId="569A92C8" w14:textId="77777777" w:rsidR="007242B5" w:rsidRPr="005E60B0" w:rsidRDefault="007242B5" w:rsidP="007242B5">
      <w:pPr>
        <w:spacing w:line="267" w:lineRule="exact"/>
        <w:rPr>
          <w:rFonts w:ascii="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380"/>
        <w:gridCol w:w="4520"/>
      </w:tblGrid>
      <w:tr w:rsidR="007242B5" w:rsidRPr="005E60B0" w14:paraId="1AD68DDF" w14:textId="77777777" w:rsidTr="007242B5">
        <w:trPr>
          <w:trHeight w:val="212"/>
        </w:trPr>
        <w:tc>
          <w:tcPr>
            <w:tcW w:w="1380" w:type="dxa"/>
            <w:vAlign w:val="bottom"/>
            <w:hideMark/>
          </w:tcPr>
          <w:p w14:paraId="02FDD575"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Подушка</w:t>
            </w:r>
          </w:p>
        </w:tc>
        <w:tc>
          <w:tcPr>
            <w:tcW w:w="4520" w:type="dxa"/>
            <w:vAlign w:val="bottom"/>
            <w:hideMark/>
          </w:tcPr>
          <w:p w14:paraId="5EF291F7" w14:textId="77777777" w:rsidR="007242B5" w:rsidRPr="005E60B0" w:rsidRDefault="007242B5">
            <w:pPr>
              <w:ind w:left="300"/>
              <w:rPr>
                <w:rFonts w:ascii="Times New Roman" w:hAnsi="Times New Roman" w:cs="Times New Roman"/>
                <w:sz w:val="20"/>
                <w:szCs w:val="20"/>
              </w:rPr>
            </w:pPr>
            <w:r w:rsidRPr="005E60B0">
              <w:rPr>
                <w:rFonts w:ascii="Times New Roman" w:eastAsia="Times New Roman" w:hAnsi="Times New Roman" w:cs="Times New Roman"/>
                <w:sz w:val="18"/>
                <w:szCs w:val="18"/>
              </w:rPr>
              <w:t>Применяют для профилактики пролежней у людей с</w:t>
            </w:r>
          </w:p>
        </w:tc>
      </w:tr>
      <w:tr w:rsidR="007242B5" w:rsidRPr="005E60B0" w14:paraId="5684C5CE" w14:textId="77777777" w:rsidTr="007242B5">
        <w:trPr>
          <w:trHeight w:val="206"/>
        </w:trPr>
        <w:tc>
          <w:tcPr>
            <w:tcW w:w="1380" w:type="dxa"/>
            <w:vAlign w:val="bottom"/>
            <w:hideMark/>
          </w:tcPr>
          <w:p w14:paraId="340D6606" w14:textId="77777777" w:rsidR="007242B5" w:rsidRPr="005E60B0" w:rsidRDefault="007242B5">
            <w:pPr>
              <w:rPr>
                <w:rFonts w:ascii="Times New Roman" w:hAnsi="Times New Roman" w:cs="Times New Roman"/>
                <w:sz w:val="20"/>
                <w:szCs w:val="20"/>
              </w:rPr>
            </w:pPr>
            <w:proofErr w:type="spellStart"/>
            <w:r w:rsidRPr="005E60B0">
              <w:rPr>
                <w:rFonts w:ascii="Times New Roman" w:eastAsia="Times New Roman" w:hAnsi="Times New Roman" w:cs="Times New Roman"/>
                <w:b/>
                <w:bCs/>
                <w:sz w:val="18"/>
                <w:szCs w:val="18"/>
              </w:rPr>
              <w:t>противо</w:t>
            </w:r>
            <w:proofErr w:type="spellEnd"/>
            <w:r w:rsidRPr="005E60B0">
              <w:rPr>
                <w:rFonts w:ascii="Times New Roman" w:eastAsia="Times New Roman" w:hAnsi="Times New Roman" w:cs="Times New Roman"/>
                <w:b/>
                <w:bCs/>
                <w:sz w:val="18"/>
                <w:szCs w:val="18"/>
              </w:rPr>
              <w:t>-</w:t>
            </w:r>
          </w:p>
        </w:tc>
        <w:tc>
          <w:tcPr>
            <w:tcW w:w="4520" w:type="dxa"/>
            <w:vAlign w:val="bottom"/>
            <w:hideMark/>
          </w:tcPr>
          <w:p w14:paraId="010FCEFF" w14:textId="77777777" w:rsidR="007242B5" w:rsidRPr="005E60B0" w:rsidRDefault="007242B5">
            <w:pPr>
              <w:spacing w:line="201" w:lineRule="exact"/>
              <w:ind w:left="300"/>
              <w:rPr>
                <w:rFonts w:ascii="Times New Roman" w:hAnsi="Times New Roman" w:cs="Times New Roman"/>
                <w:sz w:val="20"/>
                <w:szCs w:val="20"/>
              </w:rPr>
            </w:pPr>
            <w:r w:rsidRPr="005E60B0">
              <w:rPr>
                <w:rFonts w:ascii="Times New Roman" w:eastAsia="Times New Roman" w:hAnsi="Times New Roman" w:cs="Times New Roman"/>
                <w:w w:val="99"/>
                <w:sz w:val="18"/>
                <w:szCs w:val="18"/>
              </w:rPr>
              <w:t>нарушением функций опорно-двигательного аппарата.</w:t>
            </w:r>
          </w:p>
        </w:tc>
      </w:tr>
      <w:tr w:rsidR="007242B5" w:rsidRPr="005E60B0" w14:paraId="6D223FCA" w14:textId="77777777" w:rsidTr="007242B5">
        <w:trPr>
          <w:trHeight w:val="206"/>
        </w:trPr>
        <w:tc>
          <w:tcPr>
            <w:tcW w:w="1380" w:type="dxa"/>
            <w:vAlign w:val="bottom"/>
            <w:hideMark/>
          </w:tcPr>
          <w:p w14:paraId="3EA56061"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пролежневая</w:t>
            </w:r>
          </w:p>
        </w:tc>
        <w:tc>
          <w:tcPr>
            <w:tcW w:w="4520" w:type="dxa"/>
            <w:vAlign w:val="bottom"/>
            <w:hideMark/>
          </w:tcPr>
          <w:p w14:paraId="696F47CC" w14:textId="77777777" w:rsidR="007242B5" w:rsidRPr="005E60B0" w:rsidRDefault="007242B5">
            <w:pPr>
              <w:spacing w:line="201" w:lineRule="exact"/>
              <w:ind w:left="300"/>
              <w:rPr>
                <w:rFonts w:ascii="Times New Roman" w:hAnsi="Times New Roman" w:cs="Times New Roman"/>
                <w:sz w:val="20"/>
                <w:szCs w:val="20"/>
              </w:rPr>
            </w:pPr>
            <w:r w:rsidRPr="005E60B0">
              <w:rPr>
                <w:rFonts w:ascii="Times New Roman" w:eastAsia="Times New Roman" w:hAnsi="Times New Roman" w:cs="Times New Roman"/>
                <w:sz w:val="18"/>
                <w:szCs w:val="18"/>
              </w:rPr>
              <w:t>Обеспечивает дополнительный комфорт в сидячем</w:t>
            </w:r>
          </w:p>
        </w:tc>
      </w:tr>
      <w:tr w:rsidR="007242B5" w:rsidRPr="005E60B0" w14:paraId="663C1E45" w14:textId="77777777" w:rsidTr="007242B5">
        <w:trPr>
          <w:trHeight w:val="204"/>
        </w:trPr>
        <w:tc>
          <w:tcPr>
            <w:tcW w:w="1380" w:type="dxa"/>
            <w:vAlign w:val="bottom"/>
          </w:tcPr>
          <w:p w14:paraId="55F60AB0" w14:textId="77777777" w:rsidR="007242B5" w:rsidRPr="005E60B0" w:rsidRDefault="007242B5">
            <w:pPr>
              <w:rPr>
                <w:rFonts w:ascii="Times New Roman" w:hAnsi="Times New Roman" w:cs="Times New Roman"/>
                <w:sz w:val="17"/>
                <w:szCs w:val="17"/>
              </w:rPr>
            </w:pPr>
          </w:p>
        </w:tc>
        <w:tc>
          <w:tcPr>
            <w:tcW w:w="4520" w:type="dxa"/>
            <w:vAlign w:val="bottom"/>
            <w:hideMark/>
          </w:tcPr>
          <w:p w14:paraId="5B04E7C4" w14:textId="77777777" w:rsidR="007242B5" w:rsidRPr="005E60B0" w:rsidRDefault="007242B5">
            <w:pPr>
              <w:spacing w:line="204" w:lineRule="exact"/>
              <w:ind w:left="300"/>
              <w:rPr>
                <w:rFonts w:ascii="Times New Roman" w:hAnsi="Times New Roman" w:cs="Times New Roman"/>
                <w:sz w:val="20"/>
                <w:szCs w:val="20"/>
              </w:rPr>
            </w:pPr>
            <w:r w:rsidRPr="005E60B0">
              <w:rPr>
                <w:rFonts w:ascii="Times New Roman" w:eastAsia="Times New Roman" w:hAnsi="Times New Roman" w:cs="Times New Roman"/>
                <w:sz w:val="18"/>
                <w:szCs w:val="18"/>
              </w:rPr>
              <w:t>положении.</w:t>
            </w:r>
          </w:p>
        </w:tc>
      </w:tr>
    </w:tbl>
    <w:p w14:paraId="2B6235A1" w14:textId="77777777" w:rsidR="007242B5" w:rsidRPr="005E60B0" w:rsidRDefault="007242B5" w:rsidP="007242B5">
      <w:pPr>
        <w:spacing w:line="200" w:lineRule="exact"/>
        <w:rPr>
          <w:rFonts w:ascii="Times New Roman" w:hAnsi="Times New Roman" w:cs="Times New Roman"/>
          <w:sz w:val="20"/>
          <w:szCs w:val="20"/>
        </w:rPr>
      </w:pPr>
    </w:p>
    <w:p w14:paraId="71B01EED" w14:textId="77777777" w:rsidR="007242B5" w:rsidRPr="005E60B0" w:rsidRDefault="007242B5" w:rsidP="007242B5">
      <w:pPr>
        <w:spacing w:line="200" w:lineRule="exact"/>
        <w:rPr>
          <w:rFonts w:ascii="Times New Roman" w:hAnsi="Times New Roman" w:cs="Times New Roman"/>
          <w:sz w:val="20"/>
          <w:szCs w:val="20"/>
        </w:rPr>
      </w:pPr>
    </w:p>
    <w:p w14:paraId="0C9F6835" w14:textId="77777777" w:rsidR="007242B5" w:rsidRPr="005E60B0" w:rsidRDefault="007242B5" w:rsidP="007242B5">
      <w:pPr>
        <w:spacing w:line="200" w:lineRule="exact"/>
        <w:rPr>
          <w:rFonts w:ascii="Times New Roman" w:hAnsi="Times New Roman" w:cs="Times New Roman"/>
          <w:sz w:val="20"/>
          <w:szCs w:val="20"/>
        </w:rPr>
      </w:pPr>
    </w:p>
    <w:p w14:paraId="5A6D6157" w14:textId="77777777" w:rsidR="007242B5" w:rsidRPr="005E60B0" w:rsidRDefault="007242B5" w:rsidP="007242B5">
      <w:pPr>
        <w:spacing w:line="200" w:lineRule="exact"/>
        <w:rPr>
          <w:rFonts w:ascii="Times New Roman" w:hAnsi="Times New Roman" w:cs="Times New Roman"/>
          <w:sz w:val="20"/>
          <w:szCs w:val="20"/>
        </w:rPr>
      </w:pPr>
    </w:p>
    <w:p w14:paraId="313C2744" w14:textId="77777777" w:rsidR="007242B5" w:rsidRPr="005E60B0" w:rsidRDefault="007242B5" w:rsidP="007242B5">
      <w:pPr>
        <w:spacing w:line="200" w:lineRule="exact"/>
        <w:rPr>
          <w:rFonts w:ascii="Times New Roman" w:hAnsi="Times New Roman" w:cs="Times New Roman"/>
          <w:sz w:val="20"/>
          <w:szCs w:val="20"/>
        </w:rPr>
      </w:pPr>
    </w:p>
    <w:p w14:paraId="6BBB1B51" w14:textId="77777777" w:rsidR="007242B5" w:rsidRPr="005E60B0" w:rsidRDefault="007242B5" w:rsidP="007242B5">
      <w:pPr>
        <w:spacing w:line="200" w:lineRule="exact"/>
        <w:rPr>
          <w:rFonts w:ascii="Times New Roman" w:hAnsi="Times New Roman" w:cs="Times New Roman"/>
          <w:sz w:val="20"/>
          <w:szCs w:val="20"/>
        </w:rPr>
      </w:pPr>
    </w:p>
    <w:p w14:paraId="0413D470" w14:textId="77777777" w:rsidR="007242B5" w:rsidRPr="005E60B0" w:rsidRDefault="007242B5" w:rsidP="007242B5">
      <w:pPr>
        <w:spacing w:line="214" w:lineRule="exact"/>
        <w:rPr>
          <w:rFonts w:ascii="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400"/>
        <w:gridCol w:w="4540"/>
      </w:tblGrid>
      <w:tr w:rsidR="007242B5" w:rsidRPr="005E60B0" w14:paraId="55AF7F07" w14:textId="77777777" w:rsidTr="007242B5">
        <w:trPr>
          <w:trHeight w:val="212"/>
        </w:trPr>
        <w:tc>
          <w:tcPr>
            <w:tcW w:w="1400" w:type="dxa"/>
            <w:vAlign w:val="bottom"/>
            <w:hideMark/>
          </w:tcPr>
          <w:p w14:paraId="07C97048" w14:textId="77777777" w:rsidR="007242B5" w:rsidRPr="005E60B0" w:rsidRDefault="007242B5">
            <w:pPr>
              <w:rPr>
                <w:rFonts w:ascii="Times New Roman" w:hAnsi="Times New Roman" w:cs="Times New Roman"/>
                <w:sz w:val="20"/>
                <w:szCs w:val="20"/>
              </w:rPr>
            </w:pPr>
            <w:proofErr w:type="spellStart"/>
            <w:r w:rsidRPr="005E60B0">
              <w:rPr>
                <w:rFonts w:ascii="Times New Roman" w:eastAsia="Times New Roman" w:hAnsi="Times New Roman" w:cs="Times New Roman"/>
                <w:b/>
                <w:bCs/>
                <w:sz w:val="18"/>
                <w:szCs w:val="18"/>
              </w:rPr>
              <w:t>Противо</w:t>
            </w:r>
            <w:proofErr w:type="spellEnd"/>
            <w:r w:rsidRPr="005E60B0">
              <w:rPr>
                <w:rFonts w:ascii="Times New Roman" w:eastAsia="Times New Roman" w:hAnsi="Times New Roman" w:cs="Times New Roman"/>
                <w:b/>
                <w:bCs/>
                <w:sz w:val="18"/>
                <w:szCs w:val="18"/>
              </w:rPr>
              <w:t>-</w:t>
            </w:r>
          </w:p>
        </w:tc>
        <w:tc>
          <w:tcPr>
            <w:tcW w:w="4540" w:type="dxa"/>
            <w:vAlign w:val="bottom"/>
            <w:hideMark/>
          </w:tcPr>
          <w:p w14:paraId="55E53859" w14:textId="77777777" w:rsidR="007242B5" w:rsidRPr="005E60B0" w:rsidRDefault="007242B5">
            <w:pPr>
              <w:ind w:left="28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лечения и предотвращения</w:t>
            </w:r>
          </w:p>
        </w:tc>
      </w:tr>
      <w:tr w:rsidR="007242B5" w:rsidRPr="005E60B0" w14:paraId="5EE30BB8" w14:textId="77777777" w:rsidTr="007242B5">
        <w:trPr>
          <w:trHeight w:val="209"/>
        </w:trPr>
        <w:tc>
          <w:tcPr>
            <w:tcW w:w="1400" w:type="dxa"/>
            <w:vAlign w:val="bottom"/>
            <w:hideMark/>
          </w:tcPr>
          <w:p w14:paraId="48A9216F"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пролежневый</w:t>
            </w:r>
          </w:p>
        </w:tc>
        <w:tc>
          <w:tcPr>
            <w:tcW w:w="4540" w:type="dxa"/>
            <w:vAlign w:val="bottom"/>
            <w:hideMark/>
          </w:tcPr>
          <w:p w14:paraId="1B747CC3" w14:textId="77777777" w:rsidR="007242B5" w:rsidRPr="005E60B0" w:rsidRDefault="007242B5">
            <w:pPr>
              <w:spacing w:line="204" w:lineRule="exact"/>
              <w:ind w:left="280"/>
              <w:rPr>
                <w:rFonts w:ascii="Times New Roman" w:hAnsi="Times New Roman" w:cs="Times New Roman"/>
                <w:sz w:val="20"/>
                <w:szCs w:val="20"/>
              </w:rPr>
            </w:pPr>
            <w:r w:rsidRPr="005E60B0">
              <w:rPr>
                <w:rFonts w:ascii="Times New Roman" w:eastAsia="Times New Roman" w:hAnsi="Times New Roman" w:cs="Times New Roman"/>
                <w:sz w:val="18"/>
                <w:szCs w:val="18"/>
              </w:rPr>
              <w:t>пролежней у длительно и неподвижно лежащих</w:t>
            </w:r>
          </w:p>
        </w:tc>
      </w:tr>
      <w:tr w:rsidR="007242B5" w:rsidRPr="005E60B0" w14:paraId="4F9381B3" w14:textId="77777777" w:rsidTr="007242B5">
        <w:trPr>
          <w:trHeight w:val="206"/>
        </w:trPr>
        <w:tc>
          <w:tcPr>
            <w:tcW w:w="1400" w:type="dxa"/>
            <w:vAlign w:val="bottom"/>
            <w:hideMark/>
          </w:tcPr>
          <w:p w14:paraId="47458B9A"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матрас</w:t>
            </w:r>
          </w:p>
        </w:tc>
        <w:tc>
          <w:tcPr>
            <w:tcW w:w="4540" w:type="dxa"/>
            <w:vAlign w:val="bottom"/>
            <w:hideMark/>
          </w:tcPr>
          <w:p w14:paraId="52097327" w14:textId="77777777" w:rsidR="007242B5" w:rsidRPr="005E60B0" w:rsidRDefault="007242B5">
            <w:pPr>
              <w:spacing w:line="201" w:lineRule="exact"/>
              <w:ind w:left="280"/>
              <w:rPr>
                <w:rFonts w:ascii="Times New Roman" w:hAnsi="Times New Roman" w:cs="Times New Roman"/>
                <w:sz w:val="20"/>
                <w:szCs w:val="20"/>
              </w:rPr>
            </w:pPr>
            <w:r w:rsidRPr="005E60B0">
              <w:rPr>
                <w:rFonts w:ascii="Times New Roman" w:eastAsia="Times New Roman" w:hAnsi="Times New Roman" w:cs="Times New Roman"/>
                <w:w w:val="99"/>
                <w:sz w:val="18"/>
                <w:szCs w:val="18"/>
              </w:rPr>
              <w:t>больных. Может использоваться как в больничных, так</w:t>
            </w:r>
          </w:p>
        </w:tc>
      </w:tr>
      <w:tr w:rsidR="007242B5" w:rsidRPr="005E60B0" w14:paraId="6DD28028" w14:textId="77777777" w:rsidTr="007242B5">
        <w:trPr>
          <w:trHeight w:val="202"/>
        </w:trPr>
        <w:tc>
          <w:tcPr>
            <w:tcW w:w="1400" w:type="dxa"/>
            <w:vAlign w:val="bottom"/>
          </w:tcPr>
          <w:p w14:paraId="68E38465" w14:textId="77777777" w:rsidR="007242B5" w:rsidRPr="005E60B0" w:rsidRDefault="007242B5">
            <w:pPr>
              <w:rPr>
                <w:rFonts w:ascii="Times New Roman" w:hAnsi="Times New Roman" w:cs="Times New Roman"/>
                <w:sz w:val="17"/>
                <w:szCs w:val="17"/>
              </w:rPr>
            </w:pPr>
          </w:p>
        </w:tc>
        <w:tc>
          <w:tcPr>
            <w:tcW w:w="4540" w:type="dxa"/>
            <w:vAlign w:val="bottom"/>
            <w:hideMark/>
          </w:tcPr>
          <w:p w14:paraId="7B5B04C2" w14:textId="77777777" w:rsidR="007242B5" w:rsidRPr="005E60B0" w:rsidRDefault="007242B5">
            <w:pPr>
              <w:spacing w:line="201" w:lineRule="exact"/>
              <w:ind w:left="280"/>
              <w:rPr>
                <w:rFonts w:ascii="Times New Roman" w:hAnsi="Times New Roman" w:cs="Times New Roman"/>
                <w:sz w:val="20"/>
                <w:szCs w:val="20"/>
              </w:rPr>
            </w:pPr>
            <w:r w:rsidRPr="005E60B0">
              <w:rPr>
                <w:rFonts w:ascii="Times New Roman" w:eastAsia="Times New Roman" w:hAnsi="Times New Roman" w:cs="Times New Roman"/>
                <w:sz w:val="18"/>
                <w:szCs w:val="18"/>
              </w:rPr>
              <w:t>и в домашних условиях.</w:t>
            </w:r>
          </w:p>
        </w:tc>
      </w:tr>
    </w:tbl>
    <w:p w14:paraId="3F8B7E22" w14:textId="77777777" w:rsidR="007242B5" w:rsidRPr="005E60B0" w:rsidRDefault="007242B5" w:rsidP="007242B5">
      <w:pPr>
        <w:spacing w:line="200" w:lineRule="exact"/>
        <w:rPr>
          <w:rFonts w:ascii="Times New Roman" w:hAnsi="Times New Roman" w:cs="Times New Roman"/>
          <w:sz w:val="20"/>
          <w:szCs w:val="20"/>
        </w:rPr>
      </w:pPr>
    </w:p>
    <w:p w14:paraId="6572C514" w14:textId="77777777" w:rsidR="007242B5" w:rsidRPr="005E60B0" w:rsidRDefault="007242B5" w:rsidP="007242B5">
      <w:pPr>
        <w:spacing w:line="200" w:lineRule="exact"/>
        <w:rPr>
          <w:rFonts w:ascii="Times New Roman" w:hAnsi="Times New Roman" w:cs="Times New Roman"/>
          <w:sz w:val="20"/>
          <w:szCs w:val="20"/>
        </w:rPr>
      </w:pPr>
    </w:p>
    <w:p w14:paraId="7EFF6B3A" w14:textId="77777777" w:rsidR="007242B5" w:rsidRPr="005E60B0" w:rsidRDefault="007242B5" w:rsidP="007242B5">
      <w:pPr>
        <w:spacing w:line="200" w:lineRule="exact"/>
        <w:rPr>
          <w:rFonts w:ascii="Times New Roman" w:hAnsi="Times New Roman" w:cs="Times New Roman"/>
          <w:sz w:val="20"/>
          <w:szCs w:val="20"/>
        </w:rPr>
      </w:pPr>
    </w:p>
    <w:p w14:paraId="27C17D8B" w14:textId="77777777" w:rsidR="007242B5" w:rsidRPr="005E60B0" w:rsidRDefault="007242B5" w:rsidP="007242B5">
      <w:pPr>
        <w:spacing w:line="200" w:lineRule="exact"/>
        <w:rPr>
          <w:rFonts w:ascii="Times New Roman" w:hAnsi="Times New Roman" w:cs="Times New Roman"/>
          <w:sz w:val="20"/>
          <w:szCs w:val="20"/>
        </w:rPr>
      </w:pPr>
    </w:p>
    <w:p w14:paraId="44F9FF82" w14:textId="77777777" w:rsidR="007242B5" w:rsidRPr="005E60B0" w:rsidRDefault="007242B5" w:rsidP="007242B5">
      <w:pPr>
        <w:spacing w:line="318" w:lineRule="exact"/>
        <w:rPr>
          <w:rFonts w:ascii="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540"/>
        <w:gridCol w:w="4340"/>
      </w:tblGrid>
      <w:tr w:rsidR="007242B5" w:rsidRPr="005E60B0" w14:paraId="3C613FCD" w14:textId="77777777" w:rsidTr="007242B5">
        <w:trPr>
          <w:trHeight w:val="212"/>
        </w:trPr>
        <w:tc>
          <w:tcPr>
            <w:tcW w:w="1540" w:type="dxa"/>
            <w:vAlign w:val="bottom"/>
            <w:hideMark/>
          </w:tcPr>
          <w:p w14:paraId="45CBF90A"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Набор</w:t>
            </w:r>
          </w:p>
        </w:tc>
        <w:tc>
          <w:tcPr>
            <w:tcW w:w="4340" w:type="dxa"/>
            <w:vAlign w:val="bottom"/>
            <w:hideMark/>
          </w:tcPr>
          <w:p w14:paraId="3D1DD42B"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Поить больного можно с помощью специального</w:t>
            </w:r>
          </w:p>
        </w:tc>
      </w:tr>
      <w:tr w:rsidR="007242B5" w:rsidRPr="005E60B0" w14:paraId="5F1C7E86" w14:textId="77777777" w:rsidTr="007242B5">
        <w:trPr>
          <w:trHeight w:val="206"/>
        </w:trPr>
        <w:tc>
          <w:tcPr>
            <w:tcW w:w="1540" w:type="dxa"/>
            <w:vAlign w:val="bottom"/>
            <w:hideMark/>
          </w:tcPr>
          <w:p w14:paraId="79D96E91"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специализирован</w:t>
            </w:r>
          </w:p>
        </w:tc>
        <w:tc>
          <w:tcPr>
            <w:tcW w:w="4340" w:type="dxa"/>
            <w:vAlign w:val="bottom"/>
            <w:hideMark/>
          </w:tcPr>
          <w:p w14:paraId="25739B60" w14:textId="77777777" w:rsidR="007242B5" w:rsidRPr="005E60B0" w:rsidRDefault="007242B5">
            <w:pPr>
              <w:spacing w:line="201" w:lineRule="exact"/>
              <w:ind w:left="140"/>
              <w:rPr>
                <w:rFonts w:ascii="Times New Roman" w:hAnsi="Times New Roman" w:cs="Times New Roman"/>
                <w:sz w:val="20"/>
                <w:szCs w:val="20"/>
              </w:rPr>
            </w:pPr>
            <w:r w:rsidRPr="005E60B0">
              <w:rPr>
                <w:rFonts w:ascii="Times New Roman" w:eastAsia="Times New Roman" w:hAnsi="Times New Roman" w:cs="Times New Roman"/>
                <w:sz w:val="18"/>
                <w:szCs w:val="18"/>
              </w:rPr>
              <w:t>поильника, оснащенного двумя ручками, или через</w:t>
            </w:r>
          </w:p>
        </w:tc>
      </w:tr>
      <w:tr w:rsidR="007242B5" w:rsidRPr="005E60B0" w14:paraId="7640CA7C" w14:textId="77777777" w:rsidTr="007242B5">
        <w:trPr>
          <w:trHeight w:val="206"/>
        </w:trPr>
        <w:tc>
          <w:tcPr>
            <w:tcW w:w="1540" w:type="dxa"/>
            <w:vAlign w:val="bottom"/>
            <w:hideMark/>
          </w:tcPr>
          <w:p w14:paraId="632ED3E9" w14:textId="77777777" w:rsidR="007242B5" w:rsidRPr="005E60B0" w:rsidRDefault="007242B5">
            <w:pPr>
              <w:rPr>
                <w:rFonts w:ascii="Times New Roman" w:hAnsi="Times New Roman" w:cs="Times New Roman"/>
                <w:sz w:val="20"/>
                <w:szCs w:val="20"/>
              </w:rPr>
            </w:pPr>
            <w:proofErr w:type="spellStart"/>
            <w:r w:rsidRPr="005E60B0">
              <w:rPr>
                <w:rFonts w:ascii="Times New Roman" w:eastAsia="Times New Roman" w:hAnsi="Times New Roman" w:cs="Times New Roman"/>
                <w:b/>
                <w:bCs/>
                <w:sz w:val="18"/>
                <w:szCs w:val="18"/>
              </w:rPr>
              <w:t>ных</w:t>
            </w:r>
            <w:proofErr w:type="spellEnd"/>
            <w:r w:rsidRPr="005E60B0">
              <w:rPr>
                <w:rFonts w:ascii="Times New Roman" w:eastAsia="Times New Roman" w:hAnsi="Times New Roman" w:cs="Times New Roman"/>
                <w:b/>
                <w:bCs/>
                <w:sz w:val="18"/>
                <w:szCs w:val="18"/>
              </w:rPr>
              <w:t xml:space="preserve"> столовых</w:t>
            </w:r>
          </w:p>
        </w:tc>
        <w:tc>
          <w:tcPr>
            <w:tcW w:w="4340" w:type="dxa"/>
            <w:vAlign w:val="bottom"/>
            <w:hideMark/>
          </w:tcPr>
          <w:p w14:paraId="16848DCE" w14:textId="77777777" w:rsidR="007242B5" w:rsidRPr="005E60B0" w:rsidRDefault="007242B5">
            <w:pPr>
              <w:spacing w:line="201" w:lineRule="exact"/>
              <w:ind w:left="140"/>
              <w:rPr>
                <w:rFonts w:ascii="Times New Roman" w:hAnsi="Times New Roman" w:cs="Times New Roman"/>
                <w:sz w:val="20"/>
                <w:szCs w:val="20"/>
              </w:rPr>
            </w:pPr>
            <w:r w:rsidRPr="005E60B0">
              <w:rPr>
                <w:rFonts w:ascii="Times New Roman" w:eastAsia="Times New Roman" w:hAnsi="Times New Roman" w:cs="Times New Roman"/>
                <w:w w:val="99"/>
                <w:sz w:val="18"/>
                <w:szCs w:val="18"/>
              </w:rPr>
              <w:t>соломинку. Если больной может есть самостоятельно,</w:t>
            </w:r>
          </w:p>
        </w:tc>
      </w:tr>
      <w:tr w:rsidR="007242B5" w:rsidRPr="005E60B0" w14:paraId="72F321CD" w14:textId="77777777" w:rsidTr="007242B5">
        <w:trPr>
          <w:trHeight w:val="209"/>
        </w:trPr>
        <w:tc>
          <w:tcPr>
            <w:tcW w:w="1540" w:type="dxa"/>
            <w:vAlign w:val="bottom"/>
            <w:hideMark/>
          </w:tcPr>
          <w:p w14:paraId="2EA4EF29"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приборов</w:t>
            </w:r>
          </w:p>
        </w:tc>
        <w:tc>
          <w:tcPr>
            <w:tcW w:w="4340" w:type="dxa"/>
            <w:vAlign w:val="bottom"/>
            <w:hideMark/>
          </w:tcPr>
          <w:p w14:paraId="0877B1F8" w14:textId="77777777" w:rsidR="007242B5" w:rsidRPr="005E60B0" w:rsidRDefault="007242B5">
            <w:pPr>
              <w:spacing w:line="204" w:lineRule="exact"/>
              <w:ind w:left="140"/>
              <w:rPr>
                <w:rFonts w:ascii="Times New Roman" w:hAnsi="Times New Roman" w:cs="Times New Roman"/>
                <w:sz w:val="20"/>
                <w:szCs w:val="20"/>
              </w:rPr>
            </w:pPr>
            <w:r w:rsidRPr="005E60B0">
              <w:rPr>
                <w:rFonts w:ascii="Times New Roman" w:eastAsia="Times New Roman" w:hAnsi="Times New Roman" w:cs="Times New Roman"/>
                <w:sz w:val="18"/>
                <w:szCs w:val="18"/>
              </w:rPr>
              <w:t>используют специальную посуду для кормления</w:t>
            </w:r>
          </w:p>
        </w:tc>
      </w:tr>
      <w:tr w:rsidR="007242B5" w:rsidRPr="005E60B0" w14:paraId="7AA758AC" w14:textId="77777777" w:rsidTr="007242B5">
        <w:trPr>
          <w:trHeight w:val="202"/>
        </w:trPr>
        <w:tc>
          <w:tcPr>
            <w:tcW w:w="1540" w:type="dxa"/>
            <w:vAlign w:val="bottom"/>
          </w:tcPr>
          <w:p w14:paraId="7464A3D7" w14:textId="77777777" w:rsidR="007242B5" w:rsidRPr="005E60B0" w:rsidRDefault="007242B5">
            <w:pPr>
              <w:rPr>
                <w:rFonts w:ascii="Times New Roman" w:hAnsi="Times New Roman" w:cs="Times New Roman"/>
                <w:sz w:val="17"/>
                <w:szCs w:val="17"/>
              </w:rPr>
            </w:pPr>
          </w:p>
        </w:tc>
        <w:tc>
          <w:tcPr>
            <w:tcW w:w="4340" w:type="dxa"/>
            <w:vAlign w:val="bottom"/>
            <w:hideMark/>
          </w:tcPr>
          <w:p w14:paraId="53EE5E60" w14:textId="77777777" w:rsidR="007242B5" w:rsidRPr="005E60B0" w:rsidRDefault="007242B5">
            <w:pPr>
              <w:spacing w:line="201" w:lineRule="exact"/>
              <w:ind w:left="140"/>
              <w:rPr>
                <w:rFonts w:ascii="Times New Roman" w:hAnsi="Times New Roman" w:cs="Times New Roman"/>
                <w:sz w:val="20"/>
                <w:szCs w:val="20"/>
              </w:rPr>
            </w:pPr>
            <w:r w:rsidRPr="005E60B0">
              <w:rPr>
                <w:rFonts w:ascii="Times New Roman" w:eastAsia="Times New Roman" w:hAnsi="Times New Roman" w:cs="Times New Roman"/>
                <w:w w:val="99"/>
                <w:sz w:val="18"/>
                <w:szCs w:val="18"/>
              </w:rPr>
              <w:t>лежачих больных. Подобные приборы (ложка и вилка)</w:t>
            </w:r>
          </w:p>
        </w:tc>
      </w:tr>
      <w:tr w:rsidR="007242B5" w:rsidRPr="005E60B0" w14:paraId="37742601" w14:textId="77777777" w:rsidTr="007242B5">
        <w:trPr>
          <w:trHeight w:val="207"/>
        </w:trPr>
        <w:tc>
          <w:tcPr>
            <w:tcW w:w="1540" w:type="dxa"/>
            <w:vAlign w:val="bottom"/>
          </w:tcPr>
          <w:p w14:paraId="0101A97C" w14:textId="77777777" w:rsidR="007242B5" w:rsidRPr="005E60B0" w:rsidRDefault="007242B5">
            <w:pPr>
              <w:rPr>
                <w:rFonts w:ascii="Times New Roman" w:hAnsi="Times New Roman" w:cs="Times New Roman"/>
                <w:sz w:val="17"/>
                <w:szCs w:val="17"/>
              </w:rPr>
            </w:pPr>
          </w:p>
        </w:tc>
        <w:tc>
          <w:tcPr>
            <w:tcW w:w="4340" w:type="dxa"/>
            <w:vAlign w:val="bottom"/>
            <w:hideMark/>
          </w:tcPr>
          <w:p w14:paraId="37CFBC36"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оснащены нескользящей и более широкой ручкой.</w:t>
            </w:r>
          </w:p>
        </w:tc>
      </w:tr>
      <w:tr w:rsidR="007242B5" w:rsidRPr="005E60B0" w14:paraId="3EAC10C4" w14:textId="77777777" w:rsidTr="007242B5">
        <w:trPr>
          <w:trHeight w:val="206"/>
        </w:trPr>
        <w:tc>
          <w:tcPr>
            <w:tcW w:w="1540" w:type="dxa"/>
            <w:vAlign w:val="bottom"/>
          </w:tcPr>
          <w:p w14:paraId="7DE2D71E" w14:textId="77777777" w:rsidR="007242B5" w:rsidRPr="005E60B0" w:rsidRDefault="007242B5">
            <w:pPr>
              <w:rPr>
                <w:rFonts w:ascii="Times New Roman" w:hAnsi="Times New Roman" w:cs="Times New Roman"/>
                <w:sz w:val="17"/>
                <w:szCs w:val="17"/>
              </w:rPr>
            </w:pPr>
          </w:p>
        </w:tc>
        <w:tc>
          <w:tcPr>
            <w:tcW w:w="4340" w:type="dxa"/>
            <w:vAlign w:val="bottom"/>
            <w:hideMark/>
          </w:tcPr>
          <w:p w14:paraId="0263832D"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Вилка может иметь округлые зубцы. Ложка бывает</w:t>
            </w:r>
          </w:p>
        </w:tc>
      </w:tr>
      <w:tr w:rsidR="007242B5" w:rsidRPr="005E60B0" w14:paraId="0162ED84" w14:textId="77777777" w:rsidTr="007242B5">
        <w:trPr>
          <w:trHeight w:val="209"/>
        </w:trPr>
        <w:tc>
          <w:tcPr>
            <w:tcW w:w="1540" w:type="dxa"/>
            <w:vAlign w:val="bottom"/>
          </w:tcPr>
          <w:p w14:paraId="6A0C0A9E" w14:textId="77777777" w:rsidR="007242B5" w:rsidRPr="005E60B0" w:rsidRDefault="007242B5">
            <w:pPr>
              <w:rPr>
                <w:rFonts w:ascii="Times New Roman" w:hAnsi="Times New Roman" w:cs="Times New Roman"/>
                <w:sz w:val="18"/>
                <w:szCs w:val="18"/>
              </w:rPr>
            </w:pPr>
          </w:p>
        </w:tc>
        <w:tc>
          <w:tcPr>
            <w:tcW w:w="4340" w:type="dxa"/>
            <w:vAlign w:val="bottom"/>
            <w:hideMark/>
          </w:tcPr>
          <w:p w14:paraId="6B0030F4"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изогнутой. Тарелки для кормления лежачих больных</w:t>
            </w:r>
          </w:p>
        </w:tc>
      </w:tr>
      <w:tr w:rsidR="007242B5" w:rsidRPr="005E60B0" w14:paraId="232AA0DD" w14:textId="77777777" w:rsidTr="007242B5">
        <w:trPr>
          <w:trHeight w:val="206"/>
        </w:trPr>
        <w:tc>
          <w:tcPr>
            <w:tcW w:w="1540" w:type="dxa"/>
            <w:vAlign w:val="bottom"/>
          </w:tcPr>
          <w:p w14:paraId="4B3E9195" w14:textId="77777777" w:rsidR="007242B5" w:rsidRPr="005E60B0" w:rsidRDefault="007242B5">
            <w:pPr>
              <w:rPr>
                <w:rFonts w:ascii="Times New Roman" w:hAnsi="Times New Roman" w:cs="Times New Roman"/>
                <w:sz w:val="17"/>
                <w:szCs w:val="17"/>
              </w:rPr>
            </w:pPr>
          </w:p>
        </w:tc>
        <w:tc>
          <w:tcPr>
            <w:tcW w:w="4340" w:type="dxa"/>
            <w:vAlign w:val="bottom"/>
            <w:hideMark/>
          </w:tcPr>
          <w:p w14:paraId="3A63D68D"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изготавливают из небьющихся материалов с</w:t>
            </w:r>
          </w:p>
        </w:tc>
      </w:tr>
      <w:tr w:rsidR="007242B5" w:rsidRPr="005E60B0" w14:paraId="057E276C" w14:textId="77777777" w:rsidTr="007242B5">
        <w:trPr>
          <w:trHeight w:val="206"/>
        </w:trPr>
        <w:tc>
          <w:tcPr>
            <w:tcW w:w="1540" w:type="dxa"/>
            <w:vAlign w:val="bottom"/>
          </w:tcPr>
          <w:p w14:paraId="3569F642" w14:textId="77777777" w:rsidR="007242B5" w:rsidRPr="005E60B0" w:rsidRDefault="007242B5">
            <w:pPr>
              <w:rPr>
                <w:rFonts w:ascii="Times New Roman" w:hAnsi="Times New Roman" w:cs="Times New Roman"/>
                <w:sz w:val="17"/>
                <w:szCs w:val="17"/>
              </w:rPr>
            </w:pPr>
          </w:p>
        </w:tc>
        <w:tc>
          <w:tcPr>
            <w:tcW w:w="4340" w:type="dxa"/>
            <w:vAlign w:val="bottom"/>
            <w:hideMark/>
          </w:tcPr>
          <w:p w14:paraId="3D190FC1"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присосками на дне или с нескользящим дном и</w:t>
            </w:r>
          </w:p>
        </w:tc>
      </w:tr>
      <w:tr w:rsidR="007242B5" w:rsidRPr="005E60B0" w14:paraId="6B7DA8EB" w14:textId="77777777" w:rsidTr="007242B5">
        <w:trPr>
          <w:trHeight w:val="206"/>
        </w:trPr>
        <w:tc>
          <w:tcPr>
            <w:tcW w:w="1540" w:type="dxa"/>
            <w:vAlign w:val="bottom"/>
          </w:tcPr>
          <w:p w14:paraId="53BB1893" w14:textId="77777777" w:rsidR="007242B5" w:rsidRPr="005E60B0" w:rsidRDefault="007242B5">
            <w:pPr>
              <w:rPr>
                <w:rFonts w:ascii="Times New Roman" w:hAnsi="Times New Roman" w:cs="Times New Roman"/>
                <w:sz w:val="17"/>
                <w:szCs w:val="17"/>
              </w:rPr>
            </w:pPr>
          </w:p>
        </w:tc>
        <w:tc>
          <w:tcPr>
            <w:tcW w:w="4340" w:type="dxa"/>
            <w:vAlign w:val="bottom"/>
            <w:hideMark/>
          </w:tcPr>
          <w:p w14:paraId="4BAA9E09"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sz w:val="18"/>
                <w:szCs w:val="18"/>
              </w:rPr>
              <w:t>высокими бортиками.</w:t>
            </w:r>
          </w:p>
        </w:tc>
      </w:tr>
    </w:tbl>
    <w:p w14:paraId="4EC61D8E" w14:textId="77777777" w:rsidR="007242B5" w:rsidRPr="005E60B0" w:rsidRDefault="007242B5" w:rsidP="007242B5">
      <w:pPr>
        <w:spacing w:line="200" w:lineRule="exact"/>
        <w:rPr>
          <w:rFonts w:ascii="Times New Roman" w:hAnsi="Times New Roman" w:cs="Times New Roman"/>
          <w:sz w:val="20"/>
          <w:szCs w:val="20"/>
        </w:rPr>
      </w:pPr>
    </w:p>
    <w:p w14:paraId="2168B6DE" w14:textId="77777777" w:rsidR="007242B5" w:rsidRPr="005E60B0" w:rsidRDefault="007242B5" w:rsidP="007242B5">
      <w:pPr>
        <w:spacing w:line="200" w:lineRule="exact"/>
        <w:rPr>
          <w:rFonts w:ascii="Times New Roman" w:hAnsi="Times New Roman" w:cs="Times New Roman"/>
          <w:sz w:val="20"/>
          <w:szCs w:val="20"/>
        </w:rPr>
      </w:pPr>
    </w:p>
    <w:p w14:paraId="493C13CD" w14:textId="77777777" w:rsidR="007242B5" w:rsidRPr="005E60B0" w:rsidRDefault="007242B5" w:rsidP="007242B5">
      <w:pPr>
        <w:spacing w:line="200" w:lineRule="exact"/>
        <w:rPr>
          <w:rFonts w:ascii="Times New Roman" w:hAnsi="Times New Roman" w:cs="Times New Roman"/>
          <w:sz w:val="20"/>
          <w:szCs w:val="20"/>
        </w:rPr>
      </w:pPr>
    </w:p>
    <w:p w14:paraId="20D07F4F" w14:textId="77777777" w:rsidR="007242B5" w:rsidRPr="005E60B0" w:rsidRDefault="007242B5" w:rsidP="007242B5">
      <w:pPr>
        <w:spacing w:line="200" w:lineRule="exact"/>
        <w:rPr>
          <w:rFonts w:ascii="Times New Roman" w:hAnsi="Times New Roman" w:cs="Times New Roman"/>
          <w:sz w:val="20"/>
          <w:szCs w:val="20"/>
        </w:rPr>
      </w:pPr>
    </w:p>
    <w:p w14:paraId="79B0B963" w14:textId="77777777" w:rsidR="007242B5" w:rsidRPr="005E60B0" w:rsidRDefault="007242B5" w:rsidP="007242B5">
      <w:pPr>
        <w:spacing w:line="200" w:lineRule="exact"/>
        <w:rPr>
          <w:rFonts w:ascii="Times New Roman" w:hAnsi="Times New Roman" w:cs="Times New Roman"/>
          <w:sz w:val="20"/>
          <w:szCs w:val="20"/>
        </w:rPr>
      </w:pPr>
    </w:p>
    <w:p w14:paraId="0BC4F3F1" w14:textId="77777777" w:rsidR="007242B5" w:rsidRPr="005E60B0" w:rsidRDefault="007242B5" w:rsidP="007242B5">
      <w:pPr>
        <w:spacing w:line="200" w:lineRule="exact"/>
        <w:rPr>
          <w:rFonts w:ascii="Times New Roman" w:hAnsi="Times New Roman" w:cs="Times New Roman"/>
          <w:sz w:val="20"/>
          <w:szCs w:val="20"/>
        </w:rPr>
      </w:pPr>
    </w:p>
    <w:p w14:paraId="1DCF2A76" w14:textId="77777777" w:rsidR="007242B5" w:rsidRPr="005E60B0" w:rsidRDefault="007242B5" w:rsidP="007242B5">
      <w:pPr>
        <w:spacing w:line="200" w:lineRule="exact"/>
        <w:rPr>
          <w:rFonts w:ascii="Times New Roman" w:hAnsi="Times New Roman" w:cs="Times New Roman"/>
          <w:sz w:val="20"/>
          <w:szCs w:val="20"/>
        </w:rPr>
      </w:pPr>
    </w:p>
    <w:p w14:paraId="2F9CB667" w14:textId="77777777" w:rsidR="007242B5" w:rsidRPr="005E60B0" w:rsidRDefault="007242B5" w:rsidP="007242B5">
      <w:pPr>
        <w:spacing w:line="200" w:lineRule="exact"/>
        <w:rPr>
          <w:rFonts w:ascii="Times New Roman" w:hAnsi="Times New Roman" w:cs="Times New Roman"/>
          <w:sz w:val="20"/>
          <w:szCs w:val="20"/>
        </w:rPr>
      </w:pPr>
    </w:p>
    <w:p w14:paraId="2A0E567A" w14:textId="77777777" w:rsidR="007242B5" w:rsidRPr="005E60B0" w:rsidRDefault="007242B5" w:rsidP="007242B5">
      <w:pPr>
        <w:spacing w:line="200" w:lineRule="exact"/>
        <w:rPr>
          <w:rFonts w:ascii="Times New Roman" w:hAnsi="Times New Roman" w:cs="Times New Roman"/>
          <w:sz w:val="20"/>
          <w:szCs w:val="20"/>
        </w:rPr>
      </w:pPr>
    </w:p>
    <w:p w14:paraId="03183D9F" w14:textId="77777777" w:rsidR="007242B5" w:rsidRPr="005E60B0" w:rsidRDefault="007242B5" w:rsidP="007242B5">
      <w:pPr>
        <w:spacing w:line="200" w:lineRule="exact"/>
        <w:rPr>
          <w:rFonts w:ascii="Times New Roman" w:hAnsi="Times New Roman" w:cs="Times New Roman"/>
          <w:sz w:val="20"/>
          <w:szCs w:val="20"/>
        </w:rPr>
      </w:pPr>
    </w:p>
    <w:p w14:paraId="5400B22F" w14:textId="77777777" w:rsidR="007242B5" w:rsidRPr="005E60B0" w:rsidRDefault="007242B5" w:rsidP="007242B5">
      <w:pPr>
        <w:spacing w:line="200" w:lineRule="exact"/>
        <w:rPr>
          <w:rFonts w:ascii="Times New Roman" w:hAnsi="Times New Roman" w:cs="Times New Roman"/>
          <w:sz w:val="20"/>
          <w:szCs w:val="20"/>
        </w:rPr>
      </w:pPr>
    </w:p>
    <w:p w14:paraId="39C0A279" w14:textId="77777777" w:rsidR="007242B5" w:rsidRPr="005E60B0" w:rsidRDefault="007242B5" w:rsidP="007242B5">
      <w:pPr>
        <w:spacing w:line="375" w:lineRule="exact"/>
        <w:rPr>
          <w:rFonts w:ascii="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280"/>
        <w:gridCol w:w="4280"/>
      </w:tblGrid>
      <w:tr w:rsidR="007242B5" w:rsidRPr="005E60B0" w14:paraId="44B39787" w14:textId="77777777" w:rsidTr="007242B5">
        <w:trPr>
          <w:trHeight w:val="212"/>
        </w:trPr>
        <w:tc>
          <w:tcPr>
            <w:tcW w:w="1280" w:type="dxa"/>
            <w:vAlign w:val="bottom"/>
            <w:hideMark/>
          </w:tcPr>
          <w:p w14:paraId="2E25CDEE" w14:textId="77777777" w:rsidR="007242B5" w:rsidRPr="005E60B0" w:rsidRDefault="007242B5">
            <w:pPr>
              <w:rPr>
                <w:rFonts w:ascii="Times New Roman" w:hAnsi="Times New Roman" w:cs="Times New Roman"/>
                <w:sz w:val="20"/>
                <w:szCs w:val="20"/>
              </w:rPr>
            </w:pPr>
            <w:r w:rsidRPr="005E60B0">
              <w:rPr>
                <w:rFonts w:ascii="Times New Roman" w:eastAsia="Times New Roman" w:hAnsi="Times New Roman" w:cs="Times New Roman"/>
                <w:b/>
                <w:bCs/>
                <w:sz w:val="18"/>
                <w:szCs w:val="18"/>
              </w:rPr>
              <w:t>Нагрудник</w:t>
            </w:r>
          </w:p>
        </w:tc>
        <w:tc>
          <w:tcPr>
            <w:tcW w:w="4280" w:type="dxa"/>
            <w:vAlign w:val="bottom"/>
            <w:hideMark/>
          </w:tcPr>
          <w:p w14:paraId="7B59F25B" w14:textId="77777777" w:rsidR="007242B5" w:rsidRPr="005E60B0" w:rsidRDefault="007242B5">
            <w:pPr>
              <w:ind w:left="400"/>
              <w:rPr>
                <w:rFonts w:ascii="Times New Roman" w:hAnsi="Times New Roman" w:cs="Times New Roman"/>
                <w:sz w:val="20"/>
                <w:szCs w:val="20"/>
              </w:rPr>
            </w:pPr>
            <w:r w:rsidRPr="005E60B0">
              <w:rPr>
                <w:rFonts w:ascii="Times New Roman" w:eastAsia="Times New Roman" w:hAnsi="Times New Roman" w:cs="Times New Roman"/>
                <w:w w:val="99"/>
                <w:sz w:val="18"/>
                <w:szCs w:val="18"/>
              </w:rPr>
              <w:t>Нагрудник из влагонепроницаемой синтетической</w:t>
            </w:r>
          </w:p>
        </w:tc>
      </w:tr>
      <w:tr w:rsidR="007242B5" w:rsidRPr="005E60B0" w14:paraId="4A1B41B0" w14:textId="77777777" w:rsidTr="007242B5">
        <w:trPr>
          <w:trHeight w:val="202"/>
        </w:trPr>
        <w:tc>
          <w:tcPr>
            <w:tcW w:w="1280" w:type="dxa"/>
            <w:vAlign w:val="bottom"/>
          </w:tcPr>
          <w:p w14:paraId="38C8E34B" w14:textId="77777777" w:rsidR="007242B5" w:rsidRPr="005E60B0" w:rsidRDefault="007242B5">
            <w:pPr>
              <w:rPr>
                <w:rFonts w:ascii="Times New Roman" w:hAnsi="Times New Roman" w:cs="Times New Roman"/>
                <w:sz w:val="17"/>
                <w:szCs w:val="17"/>
              </w:rPr>
            </w:pPr>
          </w:p>
        </w:tc>
        <w:tc>
          <w:tcPr>
            <w:tcW w:w="4280" w:type="dxa"/>
            <w:vAlign w:val="bottom"/>
            <w:hideMark/>
          </w:tcPr>
          <w:p w14:paraId="0DC49881" w14:textId="77777777" w:rsidR="007242B5" w:rsidRPr="005E60B0" w:rsidRDefault="007242B5">
            <w:pPr>
              <w:spacing w:line="201" w:lineRule="exact"/>
              <w:ind w:left="400"/>
              <w:rPr>
                <w:rFonts w:ascii="Times New Roman" w:hAnsi="Times New Roman" w:cs="Times New Roman"/>
                <w:sz w:val="20"/>
                <w:szCs w:val="20"/>
              </w:rPr>
            </w:pPr>
            <w:r w:rsidRPr="005E60B0">
              <w:rPr>
                <w:rFonts w:ascii="Times New Roman" w:eastAsia="Times New Roman" w:hAnsi="Times New Roman" w:cs="Times New Roman"/>
                <w:sz w:val="18"/>
                <w:szCs w:val="18"/>
              </w:rPr>
              <w:t>ткани применяют для защиты одежды пациента в</w:t>
            </w:r>
          </w:p>
        </w:tc>
      </w:tr>
      <w:tr w:rsidR="007242B5" w:rsidRPr="005E60B0" w14:paraId="6A0C18F2" w14:textId="77777777" w:rsidTr="007242B5">
        <w:trPr>
          <w:trHeight w:val="206"/>
        </w:trPr>
        <w:tc>
          <w:tcPr>
            <w:tcW w:w="1280" w:type="dxa"/>
            <w:vAlign w:val="bottom"/>
          </w:tcPr>
          <w:p w14:paraId="12B3D8F4" w14:textId="77777777" w:rsidR="007242B5" w:rsidRPr="005E60B0" w:rsidRDefault="007242B5">
            <w:pPr>
              <w:rPr>
                <w:rFonts w:ascii="Times New Roman" w:hAnsi="Times New Roman" w:cs="Times New Roman"/>
                <w:sz w:val="17"/>
                <w:szCs w:val="17"/>
              </w:rPr>
            </w:pPr>
          </w:p>
        </w:tc>
        <w:tc>
          <w:tcPr>
            <w:tcW w:w="4280" w:type="dxa"/>
            <w:vAlign w:val="bottom"/>
            <w:hideMark/>
          </w:tcPr>
          <w:p w14:paraId="1896BE38" w14:textId="77777777" w:rsidR="007242B5" w:rsidRPr="005E60B0" w:rsidRDefault="007242B5">
            <w:pPr>
              <w:ind w:left="400"/>
              <w:rPr>
                <w:rFonts w:ascii="Times New Roman" w:hAnsi="Times New Roman" w:cs="Times New Roman"/>
                <w:sz w:val="20"/>
                <w:szCs w:val="20"/>
              </w:rPr>
            </w:pPr>
            <w:r w:rsidRPr="005E60B0">
              <w:rPr>
                <w:rFonts w:ascii="Times New Roman" w:eastAsia="Times New Roman" w:hAnsi="Times New Roman" w:cs="Times New Roman"/>
                <w:sz w:val="18"/>
                <w:szCs w:val="18"/>
              </w:rPr>
              <w:t>процессе самостоятельного приема пищи или</w:t>
            </w:r>
          </w:p>
        </w:tc>
      </w:tr>
      <w:tr w:rsidR="007242B5" w:rsidRPr="005E60B0" w14:paraId="756B8385" w14:textId="77777777" w:rsidTr="007242B5">
        <w:trPr>
          <w:trHeight w:val="209"/>
        </w:trPr>
        <w:tc>
          <w:tcPr>
            <w:tcW w:w="1280" w:type="dxa"/>
            <w:vAlign w:val="bottom"/>
          </w:tcPr>
          <w:p w14:paraId="6D25FB5D" w14:textId="77777777" w:rsidR="007242B5" w:rsidRPr="005E60B0" w:rsidRDefault="007242B5">
            <w:pPr>
              <w:rPr>
                <w:rFonts w:ascii="Times New Roman" w:hAnsi="Times New Roman" w:cs="Times New Roman"/>
                <w:sz w:val="18"/>
                <w:szCs w:val="18"/>
              </w:rPr>
            </w:pPr>
          </w:p>
        </w:tc>
        <w:tc>
          <w:tcPr>
            <w:tcW w:w="4280" w:type="dxa"/>
            <w:vAlign w:val="bottom"/>
            <w:hideMark/>
          </w:tcPr>
          <w:p w14:paraId="65291DDD" w14:textId="77777777" w:rsidR="007242B5" w:rsidRPr="005E60B0" w:rsidRDefault="007242B5">
            <w:pPr>
              <w:ind w:left="400"/>
              <w:rPr>
                <w:rFonts w:ascii="Times New Roman" w:hAnsi="Times New Roman" w:cs="Times New Roman"/>
                <w:sz w:val="20"/>
                <w:szCs w:val="20"/>
              </w:rPr>
            </w:pPr>
            <w:r w:rsidRPr="005E60B0">
              <w:rPr>
                <w:rFonts w:ascii="Times New Roman" w:eastAsia="Times New Roman" w:hAnsi="Times New Roman" w:cs="Times New Roman"/>
                <w:sz w:val="18"/>
                <w:szCs w:val="18"/>
              </w:rPr>
              <w:t>кормления.</w:t>
            </w:r>
          </w:p>
        </w:tc>
      </w:tr>
    </w:tbl>
    <w:p w14:paraId="38A17629" w14:textId="77777777" w:rsidR="007242B5" w:rsidRPr="005E60B0" w:rsidRDefault="007242B5" w:rsidP="007242B5">
      <w:pPr>
        <w:rPr>
          <w:rFonts w:ascii="Times New Roman" w:hAnsi="Times New Roman" w:cs="Times New Roman"/>
        </w:rPr>
        <w:sectPr w:rsidR="007242B5" w:rsidRPr="005E60B0">
          <w:pgSz w:w="11900" w:h="16838"/>
          <w:pgMar w:top="580" w:right="1440" w:bottom="1440"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1700"/>
        <w:gridCol w:w="4560"/>
        <w:gridCol w:w="3120"/>
      </w:tblGrid>
      <w:tr w:rsidR="007242B5" w:rsidRPr="005E60B0" w14:paraId="7BD6FD1D" w14:textId="77777777" w:rsidTr="007242B5">
        <w:trPr>
          <w:trHeight w:val="216"/>
        </w:trPr>
        <w:tc>
          <w:tcPr>
            <w:tcW w:w="1700" w:type="dxa"/>
            <w:tcBorders>
              <w:top w:val="single" w:sz="8" w:space="0" w:color="auto"/>
              <w:left w:val="single" w:sz="8" w:space="0" w:color="auto"/>
              <w:bottom w:val="nil"/>
              <w:right w:val="single" w:sz="8" w:space="0" w:color="auto"/>
            </w:tcBorders>
            <w:vAlign w:val="bottom"/>
            <w:hideMark/>
          </w:tcPr>
          <w:p w14:paraId="253ECBA7"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lastRenderedPageBreak/>
              <w:t>Столик</w:t>
            </w:r>
          </w:p>
        </w:tc>
        <w:tc>
          <w:tcPr>
            <w:tcW w:w="4560" w:type="dxa"/>
            <w:tcBorders>
              <w:top w:val="single" w:sz="8" w:space="0" w:color="auto"/>
              <w:left w:val="nil"/>
              <w:bottom w:val="nil"/>
              <w:right w:val="single" w:sz="8" w:space="0" w:color="auto"/>
            </w:tcBorders>
            <w:vAlign w:val="bottom"/>
            <w:hideMark/>
          </w:tcPr>
          <w:p w14:paraId="7517877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Нижняя часть столика заезжает под кровать, а</w:t>
            </w:r>
          </w:p>
        </w:tc>
        <w:tc>
          <w:tcPr>
            <w:tcW w:w="3120" w:type="dxa"/>
            <w:tcBorders>
              <w:top w:val="single" w:sz="8" w:space="0" w:color="auto"/>
              <w:left w:val="nil"/>
              <w:bottom w:val="nil"/>
              <w:right w:val="single" w:sz="8" w:space="0" w:color="auto"/>
            </w:tcBorders>
            <w:vAlign w:val="bottom"/>
          </w:tcPr>
          <w:p w14:paraId="22B4596A" w14:textId="77777777" w:rsidR="007242B5" w:rsidRPr="005E60B0" w:rsidRDefault="007242B5">
            <w:pPr>
              <w:rPr>
                <w:rFonts w:ascii="Times New Roman" w:hAnsi="Times New Roman" w:cs="Times New Roman"/>
                <w:sz w:val="18"/>
                <w:szCs w:val="18"/>
              </w:rPr>
            </w:pPr>
          </w:p>
        </w:tc>
      </w:tr>
      <w:tr w:rsidR="007242B5" w:rsidRPr="005E60B0" w14:paraId="74E138BB" w14:textId="77777777" w:rsidTr="007242B5">
        <w:trPr>
          <w:trHeight w:val="209"/>
        </w:trPr>
        <w:tc>
          <w:tcPr>
            <w:tcW w:w="1700" w:type="dxa"/>
            <w:tcBorders>
              <w:top w:val="nil"/>
              <w:left w:val="single" w:sz="8" w:space="0" w:color="auto"/>
              <w:bottom w:val="nil"/>
              <w:right w:val="single" w:sz="8" w:space="0" w:color="auto"/>
            </w:tcBorders>
            <w:vAlign w:val="bottom"/>
            <w:hideMark/>
          </w:tcPr>
          <w:p w14:paraId="01B937E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прикроватный</w:t>
            </w:r>
          </w:p>
        </w:tc>
        <w:tc>
          <w:tcPr>
            <w:tcW w:w="4560" w:type="dxa"/>
            <w:tcBorders>
              <w:top w:val="nil"/>
              <w:left w:val="nil"/>
              <w:bottom w:val="nil"/>
              <w:right w:val="single" w:sz="8" w:space="0" w:color="auto"/>
            </w:tcBorders>
            <w:vAlign w:val="bottom"/>
            <w:hideMark/>
          </w:tcPr>
          <w:p w14:paraId="39A33246"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столешница располагается над лежащим на кровати</w:t>
            </w:r>
          </w:p>
        </w:tc>
        <w:tc>
          <w:tcPr>
            <w:tcW w:w="3120" w:type="dxa"/>
            <w:tcBorders>
              <w:top w:val="nil"/>
              <w:left w:val="nil"/>
              <w:bottom w:val="nil"/>
              <w:right w:val="single" w:sz="8" w:space="0" w:color="auto"/>
            </w:tcBorders>
            <w:vAlign w:val="bottom"/>
          </w:tcPr>
          <w:p w14:paraId="44CC8398" w14:textId="77777777" w:rsidR="007242B5" w:rsidRPr="005E60B0" w:rsidRDefault="007242B5">
            <w:pPr>
              <w:rPr>
                <w:rFonts w:ascii="Times New Roman" w:hAnsi="Times New Roman" w:cs="Times New Roman"/>
                <w:sz w:val="18"/>
                <w:szCs w:val="18"/>
              </w:rPr>
            </w:pPr>
          </w:p>
        </w:tc>
      </w:tr>
      <w:tr w:rsidR="007242B5" w:rsidRPr="005E60B0" w14:paraId="4511F807" w14:textId="77777777" w:rsidTr="007242B5">
        <w:trPr>
          <w:trHeight w:val="202"/>
        </w:trPr>
        <w:tc>
          <w:tcPr>
            <w:tcW w:w="1700" w:type="dxa"/>
            <w:tcBorders>
              <w:top w:val="nil"/>
              <w:left w:val="single" w:sz="8" w:space="0" w:color="auto"/>
              <w:bottom w:val="nil"/>
              <w:right w:val="single" w:sz="8" w:space="0" w:color="auto"/>
            </w:tcBorders>
            <w:vAlign w:val="bottom"/>
          </w:tcPr>
          <w:p w14:paraId="7F4A47F4"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5FB75CBE"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человеком. Функции столика: хранение необходимых</w:t>
            </w:r>
          </w:p>
        </w:tc>
        <w:tc>
          <w:tcPr>
            <w:tcW w:w="3120" w:type="dxa"/>
            <w:tcBorders>
              <w:top w:val="nil"/>
              <w:left w:val="nil"/>
              <w:bottom w:val="nil"/>
              <w:right w:val="single" w:sz="8" w:space="0" w:color="auto"/>
            </w:tcBorders>
            <w:vAlign w:val="bottom"/>
          </w:tcPr>
          <w:p w14:paraId="186DBDAB" w14:textId="77777777" w:rsidR="007242B5" w:rsidRPr="005E60B0" w:rsidRDefault="007242B5">
            <w:pPr>
              <w:rPr>
                <w:rFonts w:ascii="Times New Roman" w:hAnsi="Times New Roman" w:cs="Times New Roman"/>
                <w:sz w:val="17"/>
                <w:szCs w:val="17"/>
              </w:rPr>
            </w:pPr>
          </w:p>
        </w:tc>
      </w:tr>
      <w:tr w:rsidR="007242B5" w:rsidRPr="005E60B0" w14:paraId="63F1C519" w14:textId="77777777" w:rsidTr="007242B5">
        <w:trPr>
          <w:trHeight w:val="206"/>
        </w:trPr>
        <w:tc>
          <w:tcPr>
            <w:tcW w:w="1700" w:type="dxa"/>
            <w:tcBorders>
              <w:top w:val="nil"/>
              <w:left w:val="single" w:sz="8" w:space="0" w:color="auto"/>
              <w:bottom w:val="nil"/>
              <w:right w:val="single" w:sz="8" w:space="0" w:color="auto"/>
            </w:tcBorders>
            <w:vAlign w:val="bottom"/>
          </w:tcPr>
          <w:p w14:paraId="5D64F324"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4D09AAD"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вещей, прием пищи в постели, хранение напитков,</w:t>
            </w:r>
          </w:p>
        </w:tc>
        <w:tc>
          <w:tcPr>
            <w:tcW w:w="3120" w:type="dxa"/>
            <w:tcBorders>
              <w:top w:val="nil"/>
              <w:left w:val="nil"/>
              <w:bottom w:val="nil"/>
              <w:right w:val="single" w:sz="8" w:space="0" w:color="auto"/>
            </w:tcBorders>
            <w:vAlign w:val="bottom"/>
          </w:tcPr>
          <w:p w14:paraId="51CA9638" w14:textId="77777777" w:rsidR="007242B5" w:rsidRPr="005E60B0" w:rsidRDefault="007242B5">
            <w:pPr>
              <w:rPr>
                <w:rFonts w:ascii="Times New Roman" w:hAnsi="Times New Roman" w:cs="Times New Roman"/>
                <w:sz w:val="17"/>
                <w:szCs w:val="17"/>
              </w:rPr>
            </w:pPr>
          </w:p>
        </w:tc>
      </w:tr>
      <w:tr w:rsidR="007242B5" w:rsidRPr="005E60B0" w14:paraId="1589F6FB" w14:textId="77777777" w:rsidTr="007242B5">
        <w:trPr>
          <w:trHeight w:val="207"/>
        </w:trPr>
        <w:tc>
          <w:tcPr>
            <w:tcW w:w="1700" w:type="dxa"/>
            <w:tcBorders>
              <w:top w:val="nil"/>
              <w:left w:val="single" w:sz="8" w:space="0" w:color="auto"/>
              <w:bottom w:val="nil"/>
              <w:right w:val="single" w:sz="8" w:space="0" w:color="auto"/>
            </w:tcBorders>
            <w:vAlign w:val="bottom"/>
          </w:tcPr>
          <w:p w14:paraId="4D23395B"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5B5C39C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необходимых между приемами пищи.</w:t>
            </w:r>
          </w:p>
        </w:tc>
        <w:tc>
          <w:tcPr>
            <w:tcW w:w="3120" w:type="dxa"/>
            <w:tcBorders>
              <w:top w:val="nil"/>
              <w:left w:val="nil"/>
              <w:bottom w:val="nil"/>
              <w:right w:val="single" w:sz="8" w:space="0" w:color="auto"/>
            </w:tcBorders>
            <w:vAlign w:val="bottom"/>
          </w:tcPr>
          <w:p w14:paraId="7C20E8A5" w14:textId="77777777" w:rsidR="007242B5" w:rsidRPr="005E60B0" w:rsidRDefault="007242B5">
            <w:pPr>
              <w:rPr>
                <w:rFonts w:ascii="Times New Roman" w:hAnsi="Times New Roman" w:cs="Times New Roman"/>
                <w:sz w:val="17"/>
                <w:szCs w:val="17"/>
              </w:rPr>
            </w:pPr>
          </w:p>
        </w:tc>
      </w:tr>
      <w:tr w:rsidR="007242B5" w:rsidRPr="005E60B0" w14:paraId="36F83855" w14:textId="77777777" w:rsidTr="007242B5">
        <w:trPr>
          <w:trHeight w:val="1064"/>
        </w:trPr>
        <w:tc>
          <w:tcPr>
            <w:tcW w:w="1700" w:type="dxa"/>
            <w:tcBorders>
              <w:top w:val="nil"/>
              <w:left w:val="single" w:sz="8" w:space="0" w:color="auto"/>
              <w:bottom w:val="single" w:sz="8" w:space="0" w:color="auto"/>
              <w:right w:val="single" w:sz="8" w:space="0" w:color="auto"/>
            </w:tcBorders>
            <w:vAlign w:val="bottom"/>
          </w:tcPr>
          <w:p w14:paraId="68D4CA88"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466AAAF5"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052D53E5" w14:textId="77777777" w:rsidR="007242B5" w:rsidRPr="005E60B0" w:rsidRDefault="007242B5">
            <w:pPr>
              <w:rPr>
                <w:rFonts w:ascii="Times New Roman" w:hAnsi="Times New Roman" w:cs="Times New Roman"/>
                <w:sz w:val="24"/>
                <w:szCs w:val="24"/>
              </w:rPr>
            </w:pPr>
          </w:p>
        </w:tc>
      </w:tr>
      <w:tr w:rsidR="007242B5" w:rsidRPr="005E60B0" w14:paraId="0D95AF7C" w14:textId="77777777" w:rsidTr="007242B5">
        <w:trPr>
          <w:trHeight w:val="196"/>
        </w:trPr>
        <w:tc>
          <w:tcPr>
            <w:tcW w:w="1700" w:type="dxa"/>
            <w:tcBorders>
              <w:top w:val="nil"/>
              <w:left w:val="single" w:sz="8" w:space="0" w:color="auto"/>
              <w:bottom w:val="nil"/>
              <w:right w:val="single" w:sz="8" w:space="0" w:color="auto"/>
            </w:tcBorders>
            <w:vAlign w:val="bottom"/>
            <w:hideMark/>
          </w:tcPr>
          <w:p w14:paraId="6B95DAEF" w14:textId="77777777" w:rsidR="007242B5" w:rsidRPr="005E60B0" w:rsidRDefault="007242B5">
            <w:pPr>
              <w:spacing w:line="195" w:lineRule="exact"/>
              <w:ind w:left="120"/>
              <w:rPr>
                <w:rFonts w:ascii="Times New Roman" w:hAnsi="Times New Roman" w:cs="Times New Roman"/>
                <w:sz w:val="20"/>
                <w:szCs w:val="20"/>
              </w:rPr>
            </w:pPr>
            <w:proofErr w:type="spellStart"/>
            <w:r w:rsidRPr="005E60B0">
              <w:rPr>
                <w:rFonts w:ascii="Times New Roman" w:eastAsia="Times New Roman" w:hAnsi="Times New Roman" w:cs="Times New Roman"/>
                <w:b/>
                <w:bCs/>
                <w:sz w:val="18"/>
                <w:szCs w:val="18"/>
              </w:rPr>
              <w:t>Противо</w:t>
            </w:r>
            <w:proofErr w:type="spellEnd"/>
            <w:r w:rsidRPr="005E60B0">
              <w:rPr>
                <w:rFonts w:ascii="Times New Roman" w:eastAsia="Times New Roman" w:hAnsi="Times New Roman" w:cs="Times New Roman"/>
                <w:b/>
                <w:bCs/>
                <w:sz w:val="18"/>
                <w:szCs w:val="18"/>
              </w:rPr>
              <w:t>-</w:t>
            </w:r>
          </w:p>
        </w:tc>
        <w:tc>
          <w:tcPr>
            <w:tcW w:w="4560" w:type="dxa"/>
            <w:tcBorders>
              <w:top w:val="nil"/>
              <w:left w:val="nil"/>
              <w:bottom w:val="nil"/>
              <w:right w:val="single" w:sz="8" w:space="0" w:color="auto"/>
            </w:tcBorders>
            <w:vAlign w:val="bottom"/>
            <w:hideMark/>
          </w:tcPr>
          <w:p w14:paraId="6EFCFCA8"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Можно вырезать любой необходимой длины коврик для</w:t>
            </w:r>
          </w:p>
        </w:tc>
        <w:tc>
          <w:tcPr>
            <w:tcW w:w="3120" w:type="dxa"/>
            <w:tcBorders>
              <w:top w:val="nil"/>
              <w:left w:val="nil"/>
              <w:bottom w:val="nil"/>
              <w:right w:val="single" w:sz="8" w:space="0" w:color="auto"/>
            </w:tcBorders>
            <w:vAlign w:val="bottom"/>
          </w:tcPr>
          <w:p w14:paraId="7A75A05B" w14:textId="77777777" w:rsidR="007242B5" w:rsidRPr="005E60B0" w:rsidRDefault="007242B5">
            <w:pPr>
              <w:rPr>
                <w:rFonts w:ascii="Times New Roman" w:hAnsi="Times New Roman" w:cs="Times New Roman"/>
                <w:sz w:val="17"/>
                <w:szCs w:val="17"/>
              </w:rPr>
            </w:pPr>
          </w:p>
        </w:tc>
      </w:tr>
      <w:tr w:rsidR="007242B5" w:rsidRPr="005E60B0" w14:paraId="7876E42F" w14:textId="77777777" w:rsidTr="007242B5">
        <w:trPr>
          <w:trHeight w:val="209"/>
        </w:trPr>
        <w:tc>
          <w:tcPr>
            <w:tcW w:w="1700" w:type="dxa"/>
            <w:tcBorders>
              <w:top w:val="nil"/>
              <w:left w:val="single" w:sz="8" w:space="0" w:color="auto"/>
              <w:bottom w:val="nil"/>
              <w:right w:val="single" w:sz="8" w:space="0" w:color="auto"/>
            </w:tcBorders>
            <w:vAlign w:val="bottom"/>
            <w:hideMark/>
          </w:tcPr>
          <w:p w14:paraId="4279D53B"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скользящий</w:t>
            </w:r>
          </w:p>
        </w:tc>
        <w:tc>
          <w:tcPr>
            <w:tcW w:w="4560" w:type="dxa"/>
            <w:tcBorders>
              <w:top w:val="nil"/>
              <w:left w:val="nil"/>
              <w:bottom w:val="nil"/>
              <w:right w:val="single" w:sz="8" w:space="0" w:color="auto"/>
            </w:tcBorders>
            <w:vAlign w:val="bottom"/>
            <w:hideMark/>
          </w:tcPr>
          <w:p w14:paraId="56F60037"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стола под посуду. Служит хорошей защитой от падения</w:t>
            </w:r>
          </w:p>
        </w:tc>
        <w:tc>
          <w:tcPr>
            <w:tcW w:w="3120" w:type="dxa"/>
            <w:tcBorders>
              <w:top w:val="nil"/>
              <w:left w:val="nil"/>
              <w:bottom w:val="nil"/>
              <w:right w:val="single" w:sz="8" w:space="0" w:color="auto"/>
            </w:tcBorders>
            <w:vAlign w:val="bottom"/>
          </w:tcPr>
          <w:p w14:paraId="36731845" w14:textId="77777777" w:rsidR="007242B5" w:rsidRPr="005E60B0" w:rsidRDefault="007242B5">
            <w:pPr>
              <w:rPr>
                <w:rFonts w:ascii="Times New Roman" w:hAnsi="Times New Roman" w:cs="Times New Roman"/>
                <w:sz w:val="18"/>
                <w:szCs w:val="18"/>
              </w:rPr>
            </w:pPr>
          </w:p>
        </w:tc>
      </w:tr>
      <w:tr w:rsidR="007242B5" w:rsidRPr="005E60B0" w14:paraId="6ECF35BF" w14:textId="77777777" w:rsidTr="007242B5">
        <w:trPr>
          <w:trHeight w:val="206"/>
        </w:trPr>
        <w:tc>
          <w:tcPr>
            <w:tcW w:w="1700" w:type="dxa"/>
            <w:tcBorders>
              <w:top w:val="nil"/>
              <w:left w:val="single" w:sz="8" w:space="0" w:color="auto"/>
              <w:bottom w:val="nil"/>
              <w:right w:val="single" w:sz="8" w:space="0" w:color="auto"/>
            </w:tcBorders>
            <w:vAlign w:val="bottom"/>
            <w:hideMark/>
          </w:tcPr>
          <w:p w14:paraId="041CC61B"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коврик на стол</w:t>
            </w:r>
          </w:p>
        </w:tc>
        <w:tc>
          <w:tcPr>
            <w:tcW w:w="4560" w:type="dxa"/>
            <w:tcBorders>
              <w:top w:val="nil"/>
              <w:left w:val="nil"/>
              <w:bottom w:val="nil"/>
              <w:right w:val="single" w:sz="8" w:space="0" w:color="auto"/>
            </w:tcBorders>
            <w:vAlign w:val="bottom"/>
            <w:hideMark/>
          </w:tcPr>
          <w:p w14:paraId="5EE8A3FE"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приборов при самостоятельном принятии пищи</w:t>
            </w:r>
          </w:p>
        </w:tc>
        <w:tc>
          <w:tcPr>
            <w:tcW w:w="3120" w:type="dxa"/>
            <w:tcBorders>
              <w:top w:val="nil"/>
              <w:left w:val="nil"/>
              <w:bottom w:val="nil"/>
              <w:right w:val="single" w:sz="8" w:space="0" w:color="auto"/>
            </w:tcBorders>
            <w:vAlign w:val="bottom"/>
          </w:tcPr>
          <w:p w14:paraId="1DE82B3B" w14:textId="77777777" w:rsidR="007242B5" w:rsidRPr="005E60B0" w:rsidRDefault="007242B5">
            <w:pPr>
              <w:rPr>
                <w:rFonts w:ascii="Times New Roman" w:hAnsi="Times New Roman" w:cs="Times New Roman"/>
                <w:sz w:val="17"/>
                <w:szCs w:val="17"/>
              </w:rPr>
            </w:pPr>
          </w:p>
        </w:tc>
      </w:tr>
      <w:tr w:rsidR="007242B5" w:rsidRPr="005E60B0" w14:paraId="1237313A" w14:textId="77777777" w:rsidTr="007242B5">
        <w:trPr>
          <w:trHeight w:val="202"/>
        </w:trPr>
        <w:tc>
          <w:tcPr>
            <w:tcW w:w="1700" w:type="dxa"/>
            <w:tcBorders>
              <w:top w:val="nil"/>
              <w:left w:val="single" w:sz="8" w:space="0" w:color="auto"/>
              <w:bottom w:val="nil"/>
              <w:right w:val="single" w:sz="8" w:space="0" w:color="auto"/>
            </w:tcBorders>
            <w:vAlign w:val="bottom"/>
          </w:tcPr>
          <w:p w14:paraId="1E4DCCE3"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9B9D48B"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пациентами с ограниченной способностью</w:t>
            </w:r>
          </w:p>
        </w:tc>
        <w:tc>
          <w:tcPr>
            <w:tcW w:w="3120" w:type="dxa"/>
            <w:tcBorders>
              <w:top w:val="nil"/>
              <w:left w:val="nil"/>
              <w:bottom w:val="nil"/>
              <w:right w:val="single" w:sz="8" w:space="0" w:color="auto"/>
            </w:tcBorders>
            <w:vAlign w:val="bottom"/>
          </w:tcPr>
          <w:p w14:paraId="591B9530" w14:textId="77777777" w:rsidR="007242B5" w:rsidRPr="005E60B0" w:rsidRDefault="007242B5">
            <w:pPr>
              <w:rPr>
                <w:rFonts w:ascii="Times New Roman" w:hAnsi="Times New Roman" w:cs="Times New Roman"/>
                <w:sz w:val="17"/>
                <w:szCs w:val="17"/>
              </w:rPr>
            </w:pPr>
          </w:p>
        </w:tc>
      </w:tr>
      <w:tr w:rsidR="007242B5" w:rsidRPr="005E60B0" w14:paraId="3C078C04" w14:textId="77777777" w:rsidTr="007242B5">
        <w:trPr>
          <w:trHeight w:val="206"/>
        </w:trPr>
        <w:tc>
          <w:tcPr>
            <w:tcW w:w="1700" w:type="dxa"/>
            <w:tcBorders>
              <w:top w:val="nil"/>
              <w:left w:val="single" w:sz="8" w:space="0" w:color="auto"/>
              <w:bottom w:val="nil"/>
              <w:right w:val="single" w:sz="8" w:space="0" w:color="auto"/>
            </w:tcBorders>
            <w:vAlign w:val="bottom"/>
          </w:tcPr>
          <w:p w14:paraId="6A6828ED"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38F7086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самообслуживания. Коврик также удобен для</w:t>
            </w:r>
          </w:p>
        </w:tc>
        <w:tc>
          <w:tcPr>
            <w:tcW w:w="3120" w:type="dxa"/>
            <w:tcBorders>
              <w:top w:val="nil"/>
              <w:left w:val="nil"/>
              <w:bottom w:val="nil"/>
              <w:right w:val="single" w:sz="8" w:space="0" w:color="auto"/>
            </w:tcBorders>
            <w:vAlign w:val="bottom"/>
          </w:tcPr>
          <w:p w14:paraId="780A3E5E" w14:textId="77777777" w:rsidR="007242B5" w:rsidRPr="005E60B0" w:rsidRDefault="007242B5">
            <w:pPr>
              <w:rPr>
                <w:rFonts w:ascii="Times New Roman" w:hAnsi="Times New Roman" w:cs="Times New Roman"/>
                <w:sz w:val="17"/>
                <w:szCs w:val="17"/>
              </w:rPr>
            </w:pPr>
          </w:p>
        </w:tc>
      </w:tr>
      <w:tr w:rsidR="007242B5" w:rsidRPr="005E60B0" w14:paraId="390813F0" w14:textId="77777777" w:rsidTr="007242B5">
        <w:trPr>
          <w:trHeight w:val="209"/>
        </w:trPr>
        <w:tc>
          <w:tcPr>
            <w:tcW w:w="1700" w:type="dxa"/>
            <w:tcBorders>
              <w:top w:val="nil"/>
              <w:left w:val="single" w:sz="8" w:space="0" w:color="auto"/>
              <w:bottom w:val="nil"/>
              <w:right w:val="single" w:sz="8" w:space="0" w:color="auto"/>
            </w:tcBorders>
            <w:vAlign w:val="bottom"/>
          </w:tcPr>
          <w:p w14:paraId="089356A4"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176F753F"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размещения любых предметов досуга.</w:t>
            </w:r>
          </w:p>
        </w:tc>
        <w:tc>
          <w:tcPr>
            <w:tcW w:w="3120" w:type="dxa"/>
            <w:tcBorders>
              <w:top w:val="nil"/>
              <w:left w:val="nil"/>
              <w:bottom w:val="nil"/>
              <w:right w:val="single" w:sz="8" w:space="0" w:color="auto"/>
            </w:tcBorders>
            <w:vAlign w:val="bottom"/>
          </w:tcPr>
          <w:p w14:paraId="29F1B70C" w14:textId="77777777" w:rsidR="007242B5" w:rsidRPr="005E60B0" w:rsidRDefault="007242B5">
            <w:pPr>
              <w:rPr>
                <w:rFonts w:ascii="Times New Roman" w:hAnsi="Times New Roman" w:cs="Times New Roman"/>
                <w:sz w:val="18"/>
                <w:szCs w:val="18"/>
              </w:rPr>
            </w:pPr>
          </w:p>
        </w:tc>
      </w:tr>
      <w:tr w:rsidR="007242B5" w:rsidRPr="005E60B0" w14:paraId="67FE0605" w14:textId="77777777" w:rsidTr="007242B5">
        <w:trPr>
          <w:trHeight w:val="737"/>
        </w:trPr>
        <w:tc>
          <w:tcPr>
            <w:tcW w:w="1700" w:type="dxa"/>
            <w:tcBorders>
              <w:top w:val="nil"/>
              <w:left w:val="single" w:sz="8" w:space="0" w:color="auto"/>
              <w:bottom w:val="single" w:sz="8" w:space="0" w:color="auto"/>
              <w:right w:val="single" w:sz="8" w:space="0" w:color="auto"/>
            </w:tcBorders>
            <w:vAlign w:val="bottom"/>
          </w:tcPr>
          <w:p w14:paraId="05F1AA18"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23170E46"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468B45B5" w14:textId="77777777" w:rsidR="007242B5" w:rsidRPr="005E60B0" w:rsidRDefault="007242B5">
            <w:pPr>
              <w:rPr>
                <w:rFonts w:ascii="Times New Roman" w:hAnsi="Times New Roman" w:cs="Times New Roman"/>
                <w:sz w:val="24"/>
                <w:szCs w:val="24"/>
              </w:rPr>
            </w:pPr>
          </w:p>
        </w:tc>
      </w:tr>
      <w:tr w:rsidR="007242B5" w:rsidRPr="005E60B0" w14:paraId="07AACB49" w14:textId="77777777" w:rsidTr="007242B5">
        <w:trPr>
          <w:trHeight w:val="196"/>
        </w:trPr>
        <w:tc>
          <w:tcPr>
            <w:tcW w:w="1700" w:type="dxa"/>
            <w:tcBorders>
              <w:top w:val="nil"/>
              <w:left w:val="single" w:sz="8" w:space="0" w:color="auto"/>
              <w:bottom w:val="nil"/>
              <w:right w:val="single" w:sz="8" w:space="0" w:color="auto"/>
            </w:tcBorders>
            <w:vAlign w:val="bottom"/>
            <w:hideMark/>
          </w:tcPr>
          <w:p w14:paraId="1739E2C8" w14:textId="77777777" w:rsidR="007242B5" w:rsidRPr="005E60B0" w:rsidRDefault="007242B5">
            <w:pPr>
              <w:spacing w:line="196"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Костыль</w:t>
            </w:r>
          </w:p>
        </w:tc>
        <w:tc>
          <w:tcPr>
            <w:tcW w:w="4560" w:type="dxa"/>
            <w:tcBorders>
              <w:top w:val="nil"/>
              <w:left w:val="nil"/>
              <w:bottom w:val="nil"/>
              <w:right w:val="single" w:sz="8" w:space="0" w:color="auto"/>
            </w:tcBorders>
            <w:vAlign w:val="bottom"/>
            <w:hideMark/>
          </w:tcPr>
          <w:p w14:paraId="22BDDAE4"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Удобные легкие костыли с опорой под локоть имеют</w:t>
            </w:r>
          </w:p>
        </w:tc>
        <w:tc>
          <w:tcPr>
            <w:tcW w:w="3120" w:type="dxa"/>
            <w:tcBorders>
              <w:top w:val="nil"/>
              <w:left w:val="nil"/>
              <w:bottom w:val="nil"/>
              <w:right w:val="single" w:sz="8" w:space="0" w:color="auto"/>
            </w:tcBorders>
            <w:vAlign w:val="bottom"/>
          </w:tcPr>
          <w:p w14:paraId="68831433" w14:textId="77777777" w:rsidR="007242B5" w:rsidRPr="005E60B0" w:rsidRDefault="007242B5">
            <w:pPr>
              <w:rPr>
                <w:rFonts w:ascii="Times New Roman" w:hAnsi="Times New Roman" w:cs="Times New Roman"/>
                <w:sz w:val="17"/>
                <w:szCs w:val="17"/>
              </w:rPr>
            </w:pPr>
          </w:p>
        </w:tc>
      </w:tr>
      <w:tr w:rsidR="007242B5" w:rsidRPr="005E60B0" w14:paraId="7674EC59" w14:textId="77777777" w:rsidTr="007242B5">
        <w:trPr>
          <w:trHeight w:val="204"/>
        </w:trPr>
        <w:tc>
          <w:tcPr>
            <w:tcW w:w="1700" w:type="dxa"/>
            <w:tcBorders>
              <w:top w:val="nil"/>
              <w:left w:val="single" w:sz="8" w:space="0" w:color="auto"/>
              <w:bottom w:val="nil"/>
              <w:right w:val="single" w:sz="8" w:space="0" w:color="auto"/>
            </w:tcBorders>
            <w:vAlign w:val="bottom"/>
          </w:tcPr>
          <w:p w14:paraId="3E45726E"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0943C7AC"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регулируемую длину от пола до рукояти и от рукояти</w:t>
            </w:r>
          </w:p>
        </w:tc>
        <w:tc>
          <w:tcPr>
            <w:tcW w:w="3120" w:type="dxa"/>
            <w:tcBorders>
              <w:top w:val="nil"/>
              <w:left w:val="nil"/>
              <w:bottom w:val="nil"/>
              <w:right w:val="single" w:sz="8" w:space="0" w:color="auto"/>
            </w:tcBorders>
            <w:vAlign w:val="bottom"/>
          </w:tcPr>
          <w:p w14:paraId="084FBF92" w14:textId="77777777" w:rsidR="007242B5" w:rsidRPr="005E60B0" w:rsidRDefault="007242B5">
            <w:pPr>
              <w:rPr>
                <w:rFonts w:ascii="Times New Roman" w:hAnsi="Times New Roman" w:cs="Times New Roman"/>
                <w:sz w:val="17"/>
                <w:szCs w:val="17"/>
              </w:rPr>
            </w:pPr>
          </w:p>
        </w:tc>
      </w:tr>
      <w:tr w:rsidR="007242B5" w:rsidRPr="005E60B0" w14:paraId="0A946D3F" w14:textId="77777777" w:rsidTr="007242B5">
        <w:trPr>
          <w:trHeight w:val="206"/>
        </w:trPr>
        <w:tc>
          <w:tcPr>
            <w:tcW w:w="1700" w:type="dxa"/>
            <w:tcBorders>
              <w:top w:val="nil"/>
              <w:left w:val="single" w:sz="8" w:space="0" w:color="auto"/>
              <w:bottom w:val="nil"/>
              <w:right w:val="single" w:sz="8" w:space="0" w:color="auto"/>
            </w:tcBorders>
            <w:vAlign w:val="bottom"/>
          </w:tcPr>
          <w:p w14:paraId="7E9C07E4"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42E7B5E1"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до опоры под локоть.</w:t>
            </w:r>
          </w:p>
        </w:tc>
        <w:tc>
          <w:tcPr>
            <w:tcW w:w="3120" w:type="dxa"/>
            <w:tcBorders>
              <w:top w:val="nil"/>
              <w:left w:val="nil"/>
              <w:bottom w:val="nil"/>
              <w:right w:val="single" w:sz="8" w:space="0" w:color="auto"/>
            </w:tcBorders>
            <w:vAlign w:val="bottom"/>
          </w:tcPr>
          <w:p w14:paraId="4E3962E9" w14:textId="77777777" w:rsidR="007242B5" w:rsidRPr="005E60B0" w:rsidRDefault="007242B5">
            <w:pPr>
              <w:rPr>
                <w:rFonts w:ascii="Times New Roman" w:hAnsi="Times New Roman" w:cs="Times New Roman"/>
                <w:sz w:val="17"/>
                <w:szCs w:val="17"/>
              </w:rPr>
            </w:pPr>
          </w:p>
        </w:tc>
      </w:tr>
      <w:tr w:rsidR="007242B5" w:rsidRPr="005E60B0" w14:paraId="3CC4D171" w14:textId="77777777" w:rsidTr="007242B5">
        <w:trPr>
          <w:trHeight w:val="1253"/>
        </w:trPr>
        <w:tc>
          <w:tcPr>
            <w:tcW w:w="1700" w:type="dxa"/>
            <w:tcBorders>
              <w:top w:val="nil"/>
              <w:left w:val="single" w:sz="8" w:space="0" w:color="auto"/>
              <w:bottom w:val="single" w:sz="8" w:space="0" w:color="auto"/>
              <w:right w:val="single" w:sz="8" w:space="0" w:color="auto"/>
            </w:tcBorders>
            <w:vAlign w:val="bottom"/>
          </w:tcPr>
          <w:p w14:paraId="7B2FD33D"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74C7C4B1"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2ED1AC1E" w14:textId="77777777" w:rsidR="007242B5" w:rsidRPr="005E60B0" w:rsidRDefault="007242B5">
            <w:pPr>
              <w:rPr>
                <w:rFonts w:ascii="Times New Roman" w:hAnsi="Times New Roman" w:cs="Times New Roman"/>
                <w:sz w:val="24"/>
                <w:szCs w:val="24"/>
              </w:rPr>
            </w:pPr>
          </w:p>
        </w:tc>
      </w:tr>
      <w:tr w:rsidR="007242B5" w:rsidRPr="005E60B0" w14:paraId="791903C2" w14:textId="77777777" w:rsidTr="007242B5">
        <w:trPr>
          <w:trHeight w:val="196"/>
        </w:trPr>
        <w:tc>
          <w:tcPr>
            <w:tcW w:w="1700" w:type="dxa"/>
            <w:tcBorders>
              <w:top w:val="nil"/>
              <w:left w:val="single" w:sz="8" w:space="0" w:color="auto"/>
              <w:bottom w:val="nil"/>
              <w:right w:val="single" w:sz="8" w:space="0" w:color="auto"/>
            </w:tcBorders>
            <w:vAlign w:val="bottom"/>
            <w:hideMark/>
          </w:tcPr>
          <w:p w14:paraId="65A3AE05"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Ремень для</w:t>
            </w:r>
          </w:p>
        </w:tc>
        <w:tc>
          <w:tcPr>
            <w:tcW w:w="4560" w:type="dxa"/>
            <w:tcBorders>
              <w:top w:val="nil"/>
              <w:left w:val="nil"/>
              <w:bottom w:val="nil"/>
              <w:right w:val="single" w:sz="8" w:space="0" w:color="auto"/>
            </w:tcBorders>
            <w:vAlign w:val="bottom"/>
            <w:hideMark/>
          </w:tcPr>
          <w:p w14:paraId="5357EB14"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Съемный ремень применяют для фиксации пациента в</w:t>
            </w:r>
          </w:p>
        </w:tc>
        <w:tc>
          <w:tcPr>
            <w:tcW w:w="3120" w:type="dxa"/>
            <w:tcBorders>
              <w:top w:val="nil"/>
              <w:left w:val="nil"/>
              <w:bottom w:val="nil"/>
              <w:right w:val="single" w:sz="8" w:space="0" w:color="auto"/>
            </w:tcBorders>
            <w:vAlign w:val="bottom"/>
          </w:tcPr>
          <w:p w14:paraId="6EE2425E" w14:textId="77777777" w:rsidR="007242B5" w:rsidRPr="005E60B0" w:rsidRDefault="007242B5">
            <w:pPr>
              <w:rPr>
                <w:rFonts w:ascii="Times New Roman" w:hAnsi="Times New Roman" w:cs="Times New Roman"/>
                <w:sz w:val="17"/>
                <w:szCs w:val="17"/>
              </w:rPr>
            </w:pPr>
          </w:p>
        </w:tc>
      </w:tr>
      <w:tr w:rsidR="007242B5" w:rsidRPr="005E60B0" w14:paraId="53A44247" w14:textId="77777777" w:rsidTr="007242B5">
        <w:trPr>
          <w:trHeight w:val="206"/>
        </w:trPr>
        <w:tc>
          <w:tcPr>
            <w:tcW w:w="1700" w:type="dxa"/>
            <w:tcBorders>
              <w:top w:val="nil"/>
              <w:left w:val="single" w:sz="8" w:space="0" w:color="auto"/>
              <w:bottom w:val="nil"/>
              <w:right w:val="single" w:sz="8" w:space="0" w:color="auto"/>
            </w:tcBorders>
            <w:vAlign w:val="bottom"/>
            <w:hideMark/>
          </w:tcPr>
          <w:p w14:paraId="4FB2342B"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фиксации</w:t>
            </w:r>
          </w:p>
        </w:tc>
        <w:tc>
          <w:tcPr>
            <w:tcW w:w="4560" w:type="dxa"/>
            <w:tcBorders>
              <w:top w:val="nil"/>
              <w:left w:val="nil"/>
              <w:bottom w:val="nil"/>
              <w:right w:val="single" w:sz="8" w:space="0" w:color="auto"/>
            </w:tcBorders>
            <w:vAlign w:val="bottom"/>
            <w:hideMark/>
          </w:tcPr>
          <w:p w14:paraId="028837DB"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кресле-коляске для безопасного передвижения.</w:t>
            </w:r>
          </w:p>
        </w:tc>
        <w:tc>
          <w:tcPr>
            <w:tcW w:w="3120" w:type="dxa"/>
            <w:tcBorders>
              <w:top w:val="nil"/>
              <w:left w:val="nil"/>
              <w:bottom w:val="nil"/>
              <w:right w:val="single" w:sz="8" w:space="0" w:color="auto"/>
            </w:tcBorders>
            <w:vAlign w:val="bottom"/>
          </w:tcPr>
          <w:p w14:paraId="3ED3850E" w14:textId="77777777" w:rsidR="007242B5" w:rsidRPr="005E60B0" w:rsidRDefault="007242B5">
            <w:pPr>
              <w:rPr>
                <w:rFonts w:ascii="Times New Roman" w:hAnsi="Times New Roman" w:cs="Times New Roman"/>
                <w:sz w:val="17"/>
                <w:szCs w:val="17"/>
              </w:rPr>
            </w:pPr>
          </w:p>
        </w:tc>
      </w:tr>
      <w:tr w:rsidR="007242B5" w:rsidRPr="005E60B0" w14:paraId="0F95CA52" w14:textId="77777777" w:rsidTr="007242B5">
        <w:trPr>
          <w:trHeight w:val="1366"/>
        </w:trPr>
        <w:tc>
          <w:tcPr>
            <w:tcW w:w="1700" w:type="dxa"/>
            <w:tcBorders>
              <w:top w:val="nil"/>
              <w:left w:val="single" w:sz="8" w:space="0" w:color="auto"/>
              <w:bottom w:val="single" w:sz="8" w:space="0" w:color="auto"/>
              <w:right w:val="single" w:sz="8" w:space="0" w:color="auto"/>
            </w:tcBorders>
            <w:vAlign w:val="bottom"/>
          </w:tcPr>
          <w:p w14:paraId="5F8F869E"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202C39A9"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5BACCF33" w14:textId="77777777" w:rsidR="007242B5" w:rsidRPr="005E60B0" w:rsidRDefault="007242B5">
            <w:pPr>
              <w:rPr>
                <w:rFonts w:ascii="Times New Roman" w:hAnsi="Times New Roman" w:cs="Times New Roman"/>
                <w:sz w:val="24"/>
                <w:szCs w:val="24"/>
              </w:rPr>
            </w:pPr>
          </w:p>
        </w:tc>
      </w:tr>
      <w:tr w:rsidR="007242B5" w:rsidRPr="005E60B0" w14:paraId="5DDF1FD1" w14:textId="77777777" w:rsidTr="007242B5">
        <w:trPr>
          <w:trHeight w:val="198"/>
        </w:trPr>
        <w:tc>
          <w:tcPr>
            <w:tcW w:w="1700" w:type="dxa"/>
            <w:tcBorders>
              <w:top w:val="nil"/>
              <w:left w:val="single" w:sz="8" w:space="0" w:color="auto"/>
              <w:bottom w:val="nil"/>
              <w:right w:val="single" w:sz="8" w:space="0" w:color="auto"/>
            </w:tcBorders>
            <w:vAlign w:val="bottom"/>
            <w:hideMark/>
          </w:tcPr>
          <w:p w14:paraId="007F69C2"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Ремень для</w:t>
            </w:r>
          </w:p>
        </w:tc>
        <w:tc>
          <w:tcPr>
            <w:tcW w:w="4560" w:type="dxa"/>
            <w:tcBorders>
              <w:top w:val="nil"/>
              <w:left w:val="nil"/>
              <w:bottom w:val="nil"/>
              <w:right w:val="single" w:sz="8" w:space="0" w:color="auto"/>
            </w:tcBorders>
            <w:vAlign w:val="bottom"/>
            <w:hideMark/>
          </w:tcPr>
          <w:p w14:paraId="3308F345"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Фиксация больных может быть необходимым</w:t>
            </w:r>
          </w:p>
        </w:tc>
        <w:tc>
          <w:tcPr>
            <w:tcW w:w="3120" w:type="dxa"/>
            <w:tcBorders>
              <w:top w:val="nil"/>
              <w:left w:val="nil"/>
              <w:bottom w:val="nil"/>
              <w:right w:val="single" w:sz="8" w:space="0" w:color="auto"/>
            </w:tcBorders>
            <w:vAlign w:val="bottom"/>
          </w:tcPr>
          <w:p w14:paraId="796975F5" w14:textId="77777777" w:rsidR="007242B5" w:rsidRPr="005E60B0" w:rsidRDefault="007242B5">
            <w:pPr>
              <w:rPr>
                <w:rFonts w:ascii="Times New Roman" w:hAnsi="Times New Roman" w:cs="Times New Roman"/>
                <w:sz w:val="17"/>
                <w:szCs w:val="17"/>
              </w:rPr>
            </w:pPr>
          </w:p>
        </w:tc>
      </w:tr>
      <w:tr w:rsidR="007242B5" w:rsidRPr="005E60B0" w14:paraId="0072D677" w14:textId="77777777" w:rsidTr="007242B5">
        <w:trPr>
          <w:trHeight w:val="206"/>
        </w:trPr>
        <w:tc>
          <w:tcPr>
            <w:tcW w:w="1700" w:type="dxa"/>
            <w:tcBorders>
              <w:top w:val="nil"/>
              <w:left w:val="single" w:sz="8" w:space="0" w:color="auto"/>
              <w:bottom w:val="nil"/>
              <w:right w:val="single" w:sz="8" w:space="0" w:color="auto"/>
            </w:tcBorders>
            <w:vAlign w:val="bottom"/>
            <w:hideMark/>
          </w:tcPr>
          <w:p w14:paraId="53D4750F"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фиксации в</w:t>
            </w:r>
          </w:p>
        </w:tc>
        <w:tc>
          <w:tcPr>
            <w:tcW w:w="4560" w:type="dxa"/>
            <w:tcBorders>
              <w:top w:val="nil"/>
              <w:left w:val="nil"/>
              <w:bottom w:val="nil"/>
              <w:right w:val="single" w:sz="8" w:space="0" w:color="auto"/>
            </w:tcBorders>
            <w:vAlign w:val="bottom"/>
            <w:hideMark/>
          </w:tcPr>
          <w:p w14:paraId="189B9C04"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мероприятием, предотвращающим травматизм и другие</w:t>
            </w:r>
          </w:p>
        </w:tc>
        <w:tc>
          <w:tcPr>
            <w:tcW w:w="3120" w:type="dxa"/>
            <w:tcBorders>
              <w:top w:val="nil"/>
              <w:left w:val="nil"/>
              <w:bottom w:val="nil"/>
              <w:right w:val="single" w:sz="8" w:space="0" w:color="auto"/>
            </w:tcBorders>
            <w:vAlign w:val="bottom"/>
          </w:tcPr>
          <w:p w14:paraId="24BCF795" w14:textId="77777777" w:rsidR="007242B5" w:rsidRPr="005E60B0" w:rsidRDefault="007242B5">
            <w:pPr>
              <w:rPr>
                <w:rFonts w:ascii="Times New Roman" w:hAnsi="Times New Roman" w:cs="Times New Roman"/>
                <w:sz w:val="17"/>
                <w:szCs w:val="17"/>
              </w:rPr>
            </w:pPr>
          </w:p>
        </w:tc>
      </w:tr>
      <w:tr w:rsidR="007242B5" w:rsidRPr="005E60B0" w14:paraId="3168493D" w14:textId="77777777" w:rsidTr="007242B5">
        <w:trPr>
          <w:trHeight w:val="206"/>
        </w:trPr>
        <w:tc>
          <w:tcPr>
            <w:tcW w:w="1700" w:type="dxa"/>
            <w:tcBorders>
              <w:top w:val="nil"/>
              <w:left w:val="single" w:sz="8" w:space="0" w:color="auto"/>
              <w:bottom w:val="nil"/>
              <w:right w:val="single" w:sz="8" w:space="0" w:color="auto"/>
            </w:tcBorders>
            <w:vAlign w:val="bottom"/>
            <w:hideMark/>
          </w:tcPr>
          <w:p w14:paraId="509A43B5"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кровати</w:t>
            </w:r>
          </w:p>
        </w:tc>
        <w:tc>
          <w:tcPr>
            <w:tcW w:w="4560" w:type="dxa"/>
            <w:tcBorders>
              <w:top w:val="nil"/>
              <w:left w:val="nil"/>
              <w:bottom w:val="nil"/>
              <w:right w:val="single" w:sz="8" w:space="0" w:color="auto"/>
            </w:tcBorders>
            <w:vAlign w:val="bottom"/>
            <w:hideMark/>
          </w:tcPr>
          <w:p w14:paraId="4924649A"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негативные последствия.</w:t>
            </w:r>
          </w:p>
        </w:tc>
        <w:tc>
          <w:tcPr>
            <w:tcW w:w="3120" w:type="dxa"/>
            <w:tcBorders>
              <w:top w:val="nil"/>
              <w:left w:val="nil"/>
              <w:bottom w:val="nil"/>
              <w:right w:val="single" w:sz="8" w:space="0" w:color="auto"/>
            </w:tcBorders>
            <w:vAlign w:val="bottom"/>
          </w:tcPr>
          <w:p w14:paraId="143431D4" w14:textId="77777777" w:rsidR="007242B5" w:rsidRPr="005E60B0" w:rsidRDefault="007242B5">
            <w:pPr>
              <w:rPr>
                <w:rFonts w:ascii="Times New Roman" w:hAnsi="Times New Roman" w:cs="Times New Roman"/>
                <w:sz w:val="17"/>
                <w:szCs w:val="17"/>
              </w:rPr>
            </w:pPr>
          </w:p>
        </w:tc>
      </w:tr>
      <w:tr w:rsidR="007242B5" w:rsidRPr="005E60B0" w14:paraId="7494CD29" w14:textId="77777777" w:rsidTr="007242B5">
        <w:trPr>
          <w:trHeight w:val="1174"/>
        </w:trPr>
        <w:tc>
          <w:tcPr>
            <w:tcW w:w="1700" w:type="dxa"/>
            <w:tcBorders>
              <w:top w:val="nil"/>
              <w:left w:val="single" w:sz="8" w:space="0" w:color="auto"/>
              <w:bottom w:val="single" w:sz="8" w:space="0" w:color="auto"/>
              <w:right w:val="single" w:sz="8" w:space="0" w:color="auto"/>
            </w:tcBorders>
            <w:vAlign w:val="bottom"/>
          </w:tcPr>
          <w:p w14:paraId="08CE7DFC"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74C3D155"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1742B134" w14:textId="77777777" w:rsidR="007242B5" w:rsidRPr="005E60B0" w:rsidRDefault="007242B5">
            <w:pPr>
              <w:rPr>
                <w:rFonts w:ascii="Times New Roman" w:hAnsi="Times New Roman" w:cs="Times New Roman"/>
                <w:sz w:val="24"/>
                <w:szCs w:val="24"/>
              </w:rPr>
            </w:pPr>
          </w:p>
        </w:tc>
      </w:tr>
      <w:tr w:rsidR="007242B5" w:rsidRPr="005E60B0" w14:paraId="12022D15" w14:textId="77777777" w:rsidTr="007242B5">
        <w:trPr>
          <w:trHeight w:val="196"/>
        </w:trPr>
        <w:tc>
          <w:tcPr>
            <w:tcW w:w="1700" w:type="dxa"/>
            <w:tcBorders>
              <w:top w:val="nil"/>
              <w:left w:val="single" w:sz="8" w:space="0" w:color="auto"/>
              <w:bottom w:val="nil"/>
              <w:right w:val="single" w:sz="8" w:space="0" w:color="auto"/>
            </w:tcBorders>
            <w:vAlign w:val="bottom"/>
            <w:hideMark/>
          </w:tcPr>
          <w:p w14:paraId="0B8FA3B8"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Часы настенные</w:t>
            </w:r>
          </w:p>
        </w:tc>
        <w:tc>
          <w:tcPr>
            <w:tcW w:w="4560" w:type="dxa"/>
            <w:tcBorders>
              <w:top w:val="nil"/>
              <w:left w:val="nil"/>
              <w:bottom w:val="nil"/>
              <w:right w:val="single" w:sz="8" w:space="0" w:color="auto"/>
            </w:tcBorders>
            <w:vAlign w:val="bottom"/>
            <w:hideMark/>
          </w:tcPr>
          <w:p w14:paraId="20888D35"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Для ориентации во времени необходимо наличие часов.</w:t>
            </w:r>
          </w:p>
        </w:tc>
        <w:tc>
          <w:tcPr>
            <w:tcW w:w="3120" w:type="dxa"/>
            <w:tcBorders>
              <w:top w:val="nil"/>
              <w:left w:val="nil"/>
              <w:bottom w:val="nil"/>
              <w:right w:val="single" w:sz="8" w:space="0" w:color="auto"/>
            </w:tcBorders>
            <w:vAlign w:val="bottom"/>
          </w:tcPr>
          <w:p w14:paraId="319DE90C" w14:textId="77777777" w:rsidR="007242B5" w:rsidRPr="005E60B0" w:rsidRDefault="007242B5">
            <w:pPr>
              <w:rPr>
                <w:rFonts w:ascii="Times New Roman" w:hAnsi="Times New Roman" w:cs="Times New Roman"/>
                <w:sz w:val="17"/>
                <w:szCs w:val="17"/>
              </w:rPr>
            </w:pPr>
          </w:p>
        </w:tc>
      </w:tr>
      <w:tr w:rsidR="007242B5" w:rsidRPr="005E60B0" w14:paraId="1FC5E5DF" w14:textId="77777777" w:rsidTr="007242B5">
        <w:trPr>
          <w:trHeight w:val="204"/>
        </w:trPr>
        <w:tc>
          <w:tcPr>
            <w:tcW w:w="1700" w:type="dxa"/>
            <w:tcBorders>
              <w:top w:val="nil"/>
              <w:left w:val="single" w:sz="8" w:space="0" w:color="auto"/>
              <w:bottom w:val="nil"/>
              <w:right w:val="single" w:sz="8" w:space="0" w:color="auto"/>
            </w:tcBorders>
            <w:vAlign w:val="bottom"/>
          </w:tcPr>
          <w:p w14:paraId="7888292F"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1AA0F6DF"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Часы должны располагаться на удобной для обзора</w:t>
            </w:r>
          </w:p>
        </w:tc>
        <w:tc>
          <w:tcPr>
            <w:tcW w:w="3120" w:type="dxa"/>
            <w:tcBorders>
              <w:top w:val="nil"/>
              <w:left w:val="nil"/>
              <w:bottom w:val="nil"/>
              <w:right w:val="single" w:sz="8" w:space="0" w:color="auto"/>
            </w:tcBorders>
            <w:vAlign w:val="bottom"/>
          </w:tcPr>
          <w:p w14:paraId="2C2B9A29" w14:textId="77777777" w:rsidR="007242B5" w:rsidRPr="005E60B0" w:rsidRDefault="007242B5">
            <w:pPr>
              <w:rPr>
                <w:rFonts w:ascii="Times New Roman" w:hAnsi="Times New Roman" w:cs="Times New Roman"/>
                <w:sz w:val="17"/>
                <w:szCs w:val="17"/>
              </w:rPr>
            </w:pPr>
          </w:p>
        </w:tc>
      </w:tr>
      <w:tr w:rsidR="007242B5" w:rsidRPr="005E60B0" w14:paraId="092F7FAE" w14:textId="77777777" w:rsidTr="007242B5">
        <w:trPr>
          <w:trHeight w:val="206"/>
        </w:trPr>
        <w:tc>
          <w:tcPr>
            <w:tcW w:w="1700" w:type="dxa"/>
            <w:tcBorders>
              <w:top w:val="nil"/>
              <w:left w:val="single" w:sz="8" w:space="0" w:color="auto"/>
              <w:bottom w:val="nil"/>
              <w:right w:val="single" w:sz="8" w:space="0" w:color="auto"/>
            </w:tcBorders>
            <w:vAlign w:val="bottom"/>
          </w:tcPr>
          <w:p w14:paraId="061060BA"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3D5B6256"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высоте, а также иметь яркий циферблат и крупные</w:t>
            </w:r>
          </w:p>
        </w:tc>
        <w:tc>
          <w:tcPr>
            <w:tcW w:w="3120" w:type="dxa"/>
            <w:tcBorders>
              <w:top w:val="nil"/>
              <w:left w:val="nil"/>
              <w:bottom w:val="nil"/>
              <w:right w:val="single" w:sz="8" w:space="0" w:color="auto"/>
            </w:tcBorders>
            <w:vAlign w:val="bottom"/>
          </w:tcPr>
          <w:p w14:paraId="75D861DE" w14:textId="77777777" w:rsidR="007242B5" w:rsidRPr="005E60B0" w:rsidRDefault="007242B5">
            <w:pPr>
              <w:rPr>
                <w:rFonts w:ascii="Times New Roman" w:hAnsi="Times New Roman" w:cs="Times New Roman"/>
                <w:sz w:val="17"/>
                <w:szCs w:val="17"/>
              </w:rPr>
            </w:pPr>
          </w:p>
        </w:tc>
      </w:tr>
      <w:tr w:rsidR="007242B5" w:rsidRPr="005E60B0" w14:paraId="1C02021F" w14:textId="77777777" w:rsidTr="007242B5">
        <w:trPr>
          <w:trHeight w:val="206"/>
        </w:trPr>
        <w:tc>
          <w:tcPr>
            <w:tcW w:w="1700" w:type="dxa"/>
            <w:tcBorders>
              <w:top w:val="nil"/>
              <w:left w:val="single" w:sz="8" w:space="0" w:color="auto"/>
              <w:bottom w:val="nil"/>
              <w:right w:val="single" w:sz="8" w:space="0" w:color="auto"/>
            </w:tcBorders>
            <w:vAlign w:val="bottom"/>
          </w:tcPr>
          <w:p w14:paraId="7E41FDC4"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44B133F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цифры.</w:t>
            </w:r>
          </w:p>
        </w:tc>
        <w:tc>
          <w:tcPr>
            <w:tcW w:w="3120" w:type="dxa"/>
            <w:tcBorders>
              <w:top w:val="nil"/>
              <w:left w:val="nil"/>
              <w:bottom w:val="nil"/>
              <w:right w:val="single" w:sz="8" w:space="0" w:color="auto"/>
            </w:tcBorders>
            <w:vAlign w:val="bottom"/>
          </w:tcPr>
          <w:p w14:paraId="5D22D2E8" w14:textId="77777777" w:rsidR="007242B5" w:rsidRPr="005E60B0" w:rsidRDefault="007242B5">
            <w:pPr>
              <w:rPr>
                <w:rFonts w:ascii="Times New Roman" w:hAnsi="Times New Roman" w:cs="Times New Roman"/>
                <w:sz w:val="17"/>
                <w:szCs w:val="17"/>
              </w:rPr>
            </w:pPr>
          </w:p>
        </w:tc>
      </w:tr>
      <w:tr w:rsidR="007242B5" w:rsidRPr="005E60B0" w14:paraId="39AB3620" w14:textId="77777777" w:rsidTr="007242B5">
        <w:trPr>
          <w:trHeight w:val="968"/>
        </w:trPr>
        <w:tc>
          <w:tcPr>
            <w:tcW w:w="1700" w:type="dxa"/>
            <w:tcBorders>
              <w:top w:val="nil"/>
              <w:left w:val="single" w:sz="8" w:space="0" w:color="auto"/>
              <w:bottom w:val="single" w:sz="8" w:space="0" w:color="auto"/>
              <w:right w:val="single" w:sz="8" w:space="0" w:color="auto"/>
            </w:tcBorders>
            <w:vAlign w:val="bottom"/>
          </w:tcPr>
          <w:p w14:paraId="1418320F"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7F453845"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1D8CB291" w14:textId="77777777" w:rsidR="007242B5" w:rsidRPr="005E60B0" w:rsidRDefault="007242B5">
            <w:pPr>
              <w:rPr>
                <w:rFonts w:ascii="Times New Roman" w:hAnsi="Times New Roman" w:cs="Times New Roman"/>
                <w:sz w:val="24"/>
                <w:szCs w:val="24"/>
              </w:rPr>
            </w:pPr>
          </w:p>
        </w:tc>
      </w:tr>
      <w:tr w:rsidR="007242B5" w:rsidRPr="005E60B0" w14:paraId="276E1B02" w14:textId="77777777" w:rsidTr="007242B5">
        <w:trPr>
          <w:trHeight w:val="196"/>
        </w:trPr>
        <w:tc>
          <w:tcPr>
            <w:tcW w:w="1700" w:type="dxa"/>
            <w:tcBorders>
              <w:top w:val="nil"/>
              <w:left w:val="single" w:sz="8" w:space="0" w:color="auto"/>
              <w:bottom w:val="nil"/>
              <w:right w:val="single" w:sz="8" w:space="0" w:color="auto"/>
            </w:tcBorders>
            <w:vAlign w:val="bottom"/>
            <w:hideMark/>
          </w:tcPr>
          <w:p w14:paraId="78482E1B"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Календарь</w:t>
            </w:r>
          </w:p>
        </w:tc>
        <w:tc>
          <w:tcPr>
            <w:tcW w:w="4560" w:type="dxa"/>
            <w:tcBorders>
              <w:top w:val="nil"/>
              <w:left w:val="nil"/>
              <w:bottom w:val="nil"/>
              <w:right w:val="single" w:sz="8" w:space="0" w:color="auto"/>
            </w:tcBorders>
            <w:vAlign w:val="bottom"/>
            <w:hideMark/>
          </w:tcPr>
          <w:p w14:paraId="041DC2C4"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Настенный календарь необходим для ориентации во</w:t>
            </w:r>
          </w:p>
        </w:tc>
        <w:tc>
          <w:tcPr>
            <w:tcW w:w="3120" w:type="dxa"/>
            <w:tcBorders>
              <w:top w:val="nil"/>
              <w:left w:val="nil"/>
              <w:bottom w:val="nil"/>
              <w:right w:val="single" w:sz="8" w:space="0" w:color="auto"/>
            </w:tcBorders>
            <w:vAlign w:val="bottom"/>
          </w:tcPr>
          <w:p w14:paraId="04C57D8C" w14:textId="77777777" w:rsidR="007242B5" w:rsidRPr="005E60B0" w:rsidRDefault="007242B5">
            <w:pPr>
              <w:rPr>
                <w:rFonts w:ascii="Times New Roman" w:hAnsi="Times New Roman" w:cs="Times New Roman"/>
                <w:sz w:val="17"/>
                <w:szCs w:val="17"/>
              </w:rPr>
            </w:pPr>
          </w:p>
        </w:tc>
      </w:tr>
      <w:tr w:rsidR="007242B5" w:rsidRPr="005E60B0" w14:paraId="07222EFE" w14:textId="77777777" w:rsidTr="007242B5">
        <w:trPr>
          <w:trHeight w:val="204"/>
        </w:trPr>
        <w:tc>
          <w:tcPr>
            <w:tcW w:w="1700" w:type="dxa"/>
            <w:tcBorders>
              <w:top w:val="nil"/>
              <w:left w:val="single" w:sz="8" w:space="0" w:color="auto"/>
              <w:bottom w:val="nil"/>
              <w:right w:val="single" w:sz="8" w:space="0" w:color="auto"/>
            </w:tcBorders>
            <w:vAlign w:val="bottom"/>
          </w:tcPr>
          <w:p w14:paraId="460EE994"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4523A20A"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времени. Календарь должен быть легко читаем.</w:t>
            </w:r>
          </w:p>
        </w:tc>
        <w:tc>
          <w:tcPr>
            <w:tcW w:w="3120" w:type="dxa"/>
            <w:tcBorders>
              <w:top w:val="nil"/>
              <w:left w:val="nil"/>
              <w:bottom w:val="nil"/>
              <w:right w:val="single" w:sz="8" w:space="0" w:color="auto"/>
            </w:tcBorders>
            <w:vAlign w:val="bottom"/>
          </w:tcPr>
          <w:p w14:paraId="030C3A38" w14:textId="77777777" w:rsidR="007242B5" w:rsidRPr="005E60B0" w:rsidRDefault="007242B5">
            <w:pPr>
              <w:rPr>
                <w:rFonts w:ascii="Times New Roman" w:hAnsi="Times New Roman" w:cs="Times New Roman"/>
                <w:sz w:val="17"/>
                <w:szCs w:val="17"/>
              </w:rPr>
            </w:pPr>
          </w:p>
        </w:tc>
      </w:tr>
      <w:tr w:rsidR="007242B5" w:rsidRPr="005E60B0" w14:paraId="7F4D18D9" w14:textId="77777777" w:rsidTr="007242B5">
        <w:trPr>
          <w:trHeight w:val="206"/>
        </w:trPr>
        <w:tc>
          <w:tcPr>
            <w:tcW w:w="1700" w:type="dxa"/>
            <w:tcBorders>
              <w:top w:val="nil"/>
              <w:left w:val="single" w:sz="8" w:space="0" w:color="auto"/>
              <w:bottom w:val="nil"/>
              <w:right w:val="single" w:sz="8" w:space="0" w:color="auto"/>
            </w:tcBorders>
            <w:vAlign w:val="bottom"/>
          </w:tcPr>
          <w:p w14:paraId="4571860A"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2F300E3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Идеален отрывной на каждый день с крупным</w:t>
            </w:r>
          </w:p>
        </w:tc>
        <w:tc>
          <w:tcPr>
            <w:tcW w:w="3120" w:type="dxa"/>
            <w:tcBorders>
              <w:top w:val="nil"/>
              <w:left w:val="nil"/>
              <w:bottom w:val="nil"/>
              <w:right w:val="single" w:sz="8" w:space="0" w:color="auto"/>
            </w:tcBorders>
            <w:vAlign w:val="bottom"/>
          </w:tcPr>
          <w:p w14:paraId="619DD6FA" w14:textId="77777777" w:rsidR="007242B5" w:rsidRPr="005E60B0" w:rsidRDefault="007242B5">
            <w:pPr>
              <w:rPr>
                <w:rFonts w:ascii="Times New Roman" w:hAnsi="Times New Roman" w:cs="Times New Roman"/>
                <w:sz w:val="17"/>
                <w:szCs w:val="17"/>
              </w:rPr>
            </w:pPr>
          </w:p>
        </w:tc>
      </w:tr>
      <w:tr w:rsidR="007242B5" w:rsidRPr="005E60B0" w14:paraId="72C283C8" w14:textId="77777777" w:rsidTr="007242B5">
        <w:trPr>
          <w:trHeight w:val="206"/>
        </w:trPr>
        <w:tc>
          <w:tcPr>
            <w:tcW w:w="1700" w:type="dxa"/>
            <w:tcBorders>
              <w:top w:val="nil"/>
              <w:left w:val="single" w:sz="8" w:space="0" w:color="auto"/>
              <w:bottom w:val="nil"/>
              <w:right w:val="single" w:sz="8" w:space="0" w:color="auto"/>
            </w:tcBorders>
            <w:vAlign w:val="bottom"/>
          </w:tcPr>
          <w:p w14:paraId="4BBF297A"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7FA715D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шрифтом.</w:t>
            </w:r>
          </w:p>
        </w:tc>
        <w:tc>
          <w:tcPr>
            <w:tcW w:w="3120" w:type="dxa"/>
            <w:tcBorders>
              <w:top w:val="nil"/>
              <w:left w:val="nil"/>
              <w:bottom w:val="nil"/>
              <w:right w:val="single" w:sz="8" w:space="0" w:color="auto"/>
            </w:tcBorders>
            <w:vAlign w:val="bottom"/>
          </w:tcPr>
          <w:p w14:paraId="47FDE838" w14:textId="77777777" w:rsidR="007242B5" w:rsidRPr="005E60B0" w:rsidRDefault="007242B5">
            <w:pPr>
              <w:rPr>
                <w:rFonts w:ascii="Times New Roman" w:hAnsi="Times New Roman" w:cs="Times New Roman"/>
                <w:sz w:val="17"/>
                <w:szCs w:val="17"/>
              </w:rPr>
            </w:pPr>
          </w:p>
        </w:tc>
      </w:tr>
      <w:tr w:rsidR="007242B5" w:rsidRPr="005E60B0" w14:paraId="62F2AC0A" w14:textId="77777777" w:rsidTr="007242B5">
        <w:trPr>
          <w:trHeight w:val="934"/>
        </w:trPr>
        <w:tc>
          <w:tcPr>
            <w:tcW w:w="1700" w:type="dxa"/>
            <w:tcBorders>
              <w:top w:val="nil"/>
              <w:left w:val="single" w:sz="8" w:space="0" w:color="auto"/>
              <w:bottom w:val="single" w:sz="8" w:space="0" w:color="auto"/>
              <w:right w:val="single" w:sz="8" w:space="0" w:color="auto"/>
            </w:tcBorders>
            <w:vAlign w:val="bottom"/>
          </w:tcPr>
          <w:p w14:paraId="2B468EE3"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4CE45E6D"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70074BC5" w14:textId="77777777" w:rsidR="007242B5" w:rsidRPr="005E60B0" w:rsidRDefault="007242B5">
            <w:pPr>
              <w:rPr>
                <w:rFonts w:ascii="Times New Roman" w:hAnsi="Times New Roman" w:cs="Times New Roman"/>
                <w:sz w:val="24"/>
                <w:szCs w:val="24"/>
              </w:rPr>
            </w:pPr>
          </w:p>
        </w:tc>
      </w:tr>
      <w:tr w:rsidR="007242B5" w:rsidRPr="005E60B0" w14:paraId="00C8E6F8" w14:textId="77777777" w:rsidTr="007242B5">
        <w:trPr>
          <w:trHeight w:val="196"/>
        </w:trPr>
        <w:tc>
          <w:tcPr>
            <w:tcW w:w="1700" w:type="dxa"/>
            <w:tcBorders>
              <w:top w:val="nil"/>
              <w:left w:val="single" w:sz="8" w:space="0" w:color="auto"/>
              <w:bottom w:val="nil"/>
              <w:right w:val="single" w:sz="8" w:space="0" w:color="auto"/>
            </w:tcBorders>
            <w:vAlign w:val="bottom"/>
            <w:hideMark/>
          </w:tcPr>
          <w:p w14:paraId="12BEF5FE"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Телевизор</w:t>
            </w:r>
          </w:p>
        </w:tc>
        <w:tc>
          <w:tcPr>
            <w:tcW w:w="4560" w:type="dxa"/>
            <w:tcBorders>
              <w:top w:val="nil"/>
              <w:left w:val="nil"/>
              <w:bottom w:val="nil"/>
              <w:right w:val="single" w:sz="8" w:space="0" w:color="auto"/>
            </w:tcBorders>
            <w:vAlign w:val="bottom"/>
            <w:hideMark/>
          </w:tcPr>
          <w:p w14:paraId="42EFDC80"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Для организации досуга и приятного провождения</w:t>
            </w:r>
          </w:p>
        </w:tc>
        <w:tc>
          <w:tcPr>
            <w:tcW w:w="3120" w:type="dxa"/>
            <w:tcBorders>
              <w:top w:val="nil"/>
              <w:left w:val="nil"/>
              <w:bottom w:val="nil"/>
              <w:right w:val="single" w:sz="8" w:space="0" w:color="auto"/>
            </w:tcBorders>
            <w:vAlign w:val="bottom"/>
          </w:tcPr>
          <w:p w14:paraId="06EB026E" w14:textId="77777777" w:rsidR="007242B5" w:rsidRPr="005E60B0" w:rsidRDefault="007242B5">
            <w:pPr>
              <w:rPr>
                <w:rFonts w:ascii="Times New Roman" w:hAnsi="Times New Roman" w:cs="Times New Roman"/>
                <w:sz w:val="17"/>
                <w:szCs w:val="17"/>
              </w:rPr>
            </w:pPr>
          </w:p>
        </w:tc>
      </w:tr>
      <w:tr w:rsidR="007242B5" w:rsidRPr="005E60B0" w14:paraId="2742FC2C" w14:textId="77777777" w:rsidTr="007242B5">
        <w:trPr>
          <w:trHeight w:val="202"/>
        </w:trPr>
        <w:tc>
          <w:tcPr>
            <w:tcW w:w="1700" w:type="dxa"/>
            <w:tcBorders>
              <w:top w:val="nil"/>
              <w:left w:val="single" w:sz="8" w:space="0" w:color="auto"/>
              <w:bottom w:val="nil"/>
              <w:right w:val="single" w:sz="8" w:space="0" w:color="auto"/>
            </w:tcBorders>
            <w:vAlign w:val="bottom"/>
          </w:tcPr>
          <w:p w14:paraId="365163A1" w14:textId="77777777" w:rsidR="007242B5" w:rsidRPr="005E60B0" w:rsidRDefault="007242B5">
            <w:pPr>
              <w:rPr>
                <w:rFonts w:ascii="Times New Roman" w:hAnsi="Times New Roman" w:cs="Times New Roman"/>
                <w:sz w:val="17"/>
                <w:szCs w:val="17"/>
              </w:rPr>
            </w:pPr>
          </w:p>
        </w:tc>
        <w:tc>
          <w:tcPr>
            <w:tcW w:w="4560" w:type="dxa"/>
            <w:tcBorders>
              <w:top w:val="nil"/>
              <w:left w:val="nil"/>
              <w:bottom w:val="nil"/>
              <w:right w:val="single" w:sz="8" w:space="0" w:color="auto"/>
            </w:tcBorders>
            <w:vAlign w:val="bottom"/>
            <w:hideMark/>
          </w:tcPr>
          <w:p w14:paraId="6B67DF6B"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времени больной должен иметь возможность смотреть</w:t>
            </w:r>
          </w:p>
        </w:tc>
        <w:tc>
          <w:tcPr>
            <w:tcW w:w="3120" w:type="dxa"/>
            <w:tcBorders>
              <w:top w:val="nil"/>
              <w:left w:val="nil"/>
              <w:bottom w:val="nil"/>
              <w:right w:val="single" w:sz="8" w:space="0" w:color="auto"/>
            </w:tcBorders>
            <w:vAlign w:val="bottom"/>
          </w:tcPr>
          <w:p w14:paraId="0AF2FF90" w14:textId="77777777" w:rsidR="007242B5" w:rsidRPr="005E60B0" w:rsidRDefault="007242B5">
            <w:pPr>
              <w:rPr>
                <w:rFonts w:ascii="Times New Roman" w:hAnsi="Times New Roman" w:cs="Times New Roman"/>
                <w:sz w:val="17"/>
                <w:szCs w:val="17"/>
              </w:rPr>
            </w:pPr>
          </w:p>
        </w:tc>
      </w:tr>
      <w:tr w:rsidR="007242B5" w:rsidRPr="005E60B0" w14:paraId="4A707138" w14:textId="77777777" w:rsidTr="007242B5">
        <w:trPr>
          <w:trHeight w:val="209"/>
        </w:trPr>
        <w:tc>
          <w:tcPr>
            <w:tcW w:w="1700" w:type="dxa"/>
            <w:tcBorders>
              <w:top w:val="nil"/>
              <w:left w:val="single" w:sz="8" w:space="0" w:color="auto"/>
              <w:bottom w:val="nil"/>
              <w:right w:val="single" w:sz="8" w:space="0" w:color="auto"/>
            </w:tcBorders>
            <w:vAlign w:val="bottom"/>
          </w:tcPr>
          <w:p w14:paraId="4FD0FB0D" w14:textId="77777777" w:rsidR="007242B5" w:rsidRPr="005E60B0" w:rsidRDefault="007242B5">
            <w:pPr>
              <w:rPr>
                <w:rFonts w:ascii="Times New Roman" w:hAnsi="Times New Roman" w:cs="Times New Roman"/>
                <w:sz w:val="18"/>
                <w:szCs w:val="18"/>
              </w:rPr>
            </w:pPr>
          </w:p>
        </w:tc>
        <w:tc>
          <w:tcPr>
            <w:tcW w:w="4560" w:type="dxa"/>
            <w:tcBorders>
              <w:top w:val="nil"/>
              <w:left w:val="nil"/>
              <w:bottom w:val="nil"/>
              <w:right w:val="single" w:sz="8" w:space="0" w:color="auto"/>
            </w:tcBorders>
            <w:vAlign w:val="bottom"/>
            <w:hideMark/>
          </w:tcPr>
          <w:p w14:paraId="1F3BFE1D"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телепередачи и любимые фильмы.</w:t>
            </w:r>
          </w:p>
        </w:tc>
        <w:tc>
          <w:tcPr>
            <w:tcW w:w="3120" w:type="dxa"/>
            <w:tcBorders>
              <w:top w:val="nil"/>
              <w:left w:val="nil"/>
              <w:bottom w:val="nil"/>
              <w:right w:val="single" w:sz="8" w:space="0" w:color="auto"/>
            </w:tcBorders>
            <w:vAlign w:val="bottom"/>
          </w:tcPr>
          <w:p w14:paraId="5B905096" w14:textId="77777777" w:rsidR="007242B5" w:rsidRPr="005E60B0" w:rsidRDefault="007242B5">
            <w:pPr>
              <w:rPr>
                <w:rFonts w:ascii="Times New Roman" w:hAnsi="Times New Roman" w:cs="Times New Roman"/>
                <w:sz w:val="18"/>
                <w:szCs w:val="18"/>
              </w:rPr>
            </w:pPr>
          </w:p>
        </w:tc>
      </w:tr>
      <w:tr w:rsidR="007242B5" w:rsidRPr="005E60B0" w14:paraId="3FA51E8F" w14:textId="77777777" w:rsidTr="007242B5">
        <w:trPr>
          <w:trHeight w:val="913"/>
        </w:trPr>
        <w:tc>
          <w:tcPr>
            <w:tcW w:w="1700" w:type="dxa"/>
            <w:tcBorders>
              <w:top w:val="nil"/>
              <w:left w:val="single" w:sz="8" w:space="0" w:color="auto"/>
              <w:bottom w:val="single" w:sz="8" w:space="0" w:color="auto"/>
              <w:right w:val="single" w:sz="8" w:space="0" w:color="auto"/>
            </w:tcBorders>
            <w:vAlign w:val="bottom"/>
          </w:tcPr>
          <w:p w14:paraId="56B44C4E" w14:textId="77777777" w:rsidR="007242B5" w:rsidRPr="005E60B0" w:rsidRDefault="007242B5">
            <w:pPr>
              <w:rPr>
                <w:rFonts w:ascii="Times New Roman" w:hAnsi="Times New Roman" w:cs="Times New Roman"/>
                <w:sz w:val="24"/>
                <w:szCs w:val="24"/>
              </w:rPr>
            </w:pPr>
          </w:p>
        </w:tc>
        <w:tc>
          <w:tcPr>
            <w:tcW w:w="4560" w:type="dxa"/>
            <w:tcBorders>
              <w:top w:val="nil"/>
              <w:left w:val="nil"/>
              <w:bottom w:val="single" w:sz="8" w:space="0" w:color="auto"/>
              <w:right w:val="single" w:sz="8" w:space="0" w:color="auto"/>
            </w:tcBorders>
            <w:vAlign w:val="bottom"/>
          </w:tcPr>
          <w:p w14:paraId="5DE039CE"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7E167C22" w14:textId="77777777" w:rsidR="007242B5" w:rsidRPr="005E60B0" w:rsidRDefault="007242B5">
            <w:pPr>
              <w:rPr>
                <w:rFonts w:ascii="Times New Roman" w:hAnsi="Times New Roman" w:cs="Times New Roman"/>
                <w:sz w:val="24"/>
                <w:szCs w:val="24"/>
              </w:rPr>
            </w:pPr>
          </w:p>
        </w:tc>
      </w:tr>
    </w:tbl>
    <w:p w14:paraId="3C9237AE" w14:textId="770F2302"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12160" behindDoc="1" locked="0" layoutInCell="0" allowOverlap="1" wp14:anchorId="1405F6ED" wp14:editId="794F6CD5">
            <wp:simplePos x="0" y="0"/>
            <wp:positionH relativeFrom="column">
              <wp:posOffset>4230370</wp:posOffset>
            </wp:positionH>
            <wp:positionV relativeFrom="paragraph">
              <wp:posOffset>-9312275</wp:posOffset>
            </wp:positionV>
            <wp:extent cx="1721485" cy="8863330"/>
            <wp:effectExtent l="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1485" cy="8863330"/>
                    </a:xfrm>
                    <a:prstGeom prst="rect">
                      <a:avLst/>
                    </a:prstGeom>
                    <a:noFill/>
                  </pic:spPr>
                </pic:pic>
              </a:graphicData>
            </a:graphic>
            <wp14:sizeRelH relativeFrom="page">
              <wp14:pctWidth>0</wp14:pctWidth>
            </wp14:sizeRelH>
            <wp14:sizeRelV relativeFrom="page">
              <wp14:pctHeight>0</wp14:pctHeight>
            </wp14:sizeRelV>
          </wp:anchor>
        </w:drawing>
      </w:r>
    </w:p>
    <w:p w14:paraId="506EDEFC" w14:textId="77777777" w:rsidR="007242B5" w:rsidRPr="005E60B0" w:rsidRDefault="007242B5" w:rsidP="007242B5">
      <w:pPr>
        <w:rPr>
          <w:rFonts w:ascii="Times New Roman" w:hAnsi="Times New Roman" w:cs="Times New Roman"/>
        </w:rPr>
        <w:sectPr w:rsidR="007242B5" w:rsidRPr="005E60B0">
          <w:pgSz w:w="11900" w:h="16838"/>
          <w:pgMar w:top="546" w:right="946" w:bottom="1031" w:left="1440" w:header="0" w:footer="0" w:gutter="0"/>
          <w:cols w:space="720"/>
        </w:sectPr>
      </w:pPr>
    </w:p>
    <w:p w14:paraId="486D3C0B" w14:textId="0841A55E" w:rsidR="007242B5" w:rsidRPr="005E60B0" w:rsidRDefault="007242B5" w:rsidP="007242B5">
      <w:pPr>
        <w:tabs>
          <w:tab w:val="left" w:pos="1920"/>
        </w:tabs>
        <w:spacing w:line="235" w:lineRule="auto"/>
        <w:ind w:left="1940" w:right="3400" w:hanging="1679"/>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13184" behindDoc="1" locked="0" layoutInCell="0" allowOverlap="1" wp14:anchorId="43DEA143" wp14:editId="12DB75C4">
            <wp:simplePos x="0" y="0"/>
            <wp:positionH relativeFrom="page">
              <wp:posOffset>1009015</wp:posOffset>
            </wp:positionH>
            <wp:positionV relativeFrom="page">
              <wp:posOffset>359410</wp:posOffset>
            </wp:positionV>
            <wp:extent cx="5727700" cy="864870"/>
            <wp:effectExtent l="0" t="0" r="635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864870"/>
                    </a:xfrm>
                    <a:prstGeom prst="rect">
                      <a:avLst/>
                    </a:prstGeom>
                    <a:noFill/>
                  </pic:spPr>
                </pic:pic>
              </a:graphicData>
            </a:graphic>
            <wp14:sizeRelH relativeFrom="page">
              <wp14:pctWidth>0</wp14:pctWidth>
            </wp14:sizeRelH>
            <wp14:sizeRelV relativeFrom="page">
              <wp14:pctHeight>0</wp14:pctHeight>
            </wp14:sizeRelV>
          </wp:anchor>
        </w:drawing>
      </w:r>
      <w:r w:rsidRPr="005E60B0">
        <w:rPr>
          <w:rFonts w:ascii="Times New Roman" w:eastAsia="Times New Roman" w:hAnsi="Times New Roman" w:cs="Times New Roman"/>
          <w:b/>
          <w:bCs/>
          <w:sz w:val="18"/>
          <w:szCs w:val="18"/>
        </w:rPr>
        <w:t>Радиоприемник</w:t>
      </w:r>
      <w:r w:rsidRPr="005E60B0">
        <w:rPr>
          <w:rFonts w:ascii="Times New Roman" w:hAnsi="Times New Roman" w:cs="Times New Roman"/>
          <w:sz w:val="20"/>
          <w:szCs w:val="20"/>
        </w:rPr>
        <w:tab/>
      </w:r>
      <w:proofErr w:type="spellStart"/>
      <w:r w:rsidRPr="005E60B0">
        <w:rPr>
          <w:rFonts w:ascii="Times New Roman" w:eastAsia="Times New Roman" w:hAnsi="Times New Roman" w:cs="Times New Roman"/>
          <w:sz w:val="18"/>
          <w:szCs w:val="18"/>
        </w:rPr>
        <w:t>Радиоприемник</w:t>
      </w:r>
      <w:proofErr w:type="spellEnd"/>
      <w:r w:rsidRPr="005E60B0">
        <w:rPr>
          <w:rFonts w:ascii="Times New Roman" w:eastAsia="Times New Roman" w:hAnsi="Times New Roman" w:cs="Times New Roman"/>
          <w:sz w:val="18"/>
          <w:szCs w:val="18"/>
        </w:rPr>
        <w:t xml:space="preserve"> — идеальный вариант для организации досуга. Любимые мелодии и радиопередачи принесут много приятных минут.</w:t>
      </w:r>
    </w:p>
    <w:p w14:paraId="21A54B50" w14:textId="77777777" w:rsidR="007242B5" w:rsidRPr="005E60B0" w:rsidRDefault="007242B5" w:rsidP="007242B5">
      <w:pPr>
        <w:spacing w:line="200" w:lineRule="exact"/>
        <w:rPr>
          <w:rFonts w:ascii="Times New Roman" w:hAnsi="Times New Roman" w:cs="Times New Roman"/>
          <w:sz w:val="20"/>
          <w:szCs w:val="20"/>
        </w:rPr>
      </w:pPr>
    </w:p>
    <w:p w14:paraId="5D470351" w14:textId="77777777" w:rsidR="007242B5" w:rsidRPr="005E60B0" w:rsidRDefault="007242B5" w:rsidP="007242B5">
      <w:pPr>
        <w:spacing w:line="200" w:lineRule="exact"/>
        <w:rPr>
          <w:rFonts w:ascii="Times New Roman" w:hAnsi="Times New Roman" w:cs="Times New Roman"/>
          <w:sz w:val="20"/>
          <w:szCs w:val="20"/>
        </w:rPr>
      </w:pPr>
    </w:p>
    <w:p w14:paraId="085730AB" w14:textId="77777777" w:rsidR="007242B5" w:rsidRPr="005E60B0" w:rsidRDefault="007242B5" w:rsidP="007242B5">
      <w:pPr>
        <w:spacing w:line="200" w:lineRule="exact"/>
        <w:rPr>
          <w:rFonts w:ascii="Times New Roman" w:hAnsi="Times New Roman" w:cs="Times New Roman"/>
          <w:sz w:val="20"/>
          <w:szCs w:val="20"/>
        </w:rPr>
      </w:pPr>
    </w:p>
    <w:p w14:paraId="13F2B55D" w14:textId="77777777" w:rsidR="007242B5" w:rsidRPr="005E60B0" w:rsidRDefault="007242B5" w:rsidP="007242B5">
      <w:pPr>
        <w:spacing w:line="272" w:lineRule="exact"/>
        <w:rPr>
          <w:rFonts w:ascii="Times New Roman" w:hAnsi="Times New Roman" w:cs="Times New Roman"/>
          <w:sz w:val="20"/>
          <w:szCs w:val="20"/>
        </w:rPr>
      </w:pPr>
    </w:p>
    <w:p w14:paraId="61246ED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Подбор малых средств осуществляют индивидуально. Целесообразность использования различных средств малой реабилитации в различных ситуациях детально рассмотрена в темах 8– 12.</w:t>
      </w:r>
    </w:p>
    <w:p w14:paraId="4DBC7DC7" w14:textId="77777777" w:rsidR="007242B5" w:rsidRPr="005E60B0" w:rsidRDefault="007242B5" w:rsidP="007242B5">
      <w:pPr>
        <w:spacing w:line="94" w:lineRule="exact"/>
        <w:rPr>
          <w:rFonts w:ascii="Times New Roman" w:hAnsi="Times New Roman" w:cs="Times New Roman"/>
          <w:sz w:val="20"/>
          <w:szCs w:val="20"/>
        </w:rPr>
      </w:pPr>
    </w:p>
    <w:p w14:paraId="53320F10"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Специалист по уходу оказывает помощь в организации безопасной среды, адаптированной к потребностям больного или престарелого человека.</w:t>
      </w:r>
    </w:p>
    <w:p w14:paraId="4278B580" w14:textId="77777777" w:rsidR="007242B5" w:rsidRPr="005E60B0" w:rsidRDefault="007242B5" w:rsidP="007242B5">
      <w:pPr>
        <w:spacing w:line="93" w:lineRule="exact"/>
        <w:rPr>
          <w:rFonts w:ascii="Times New Roman" w:hAnsi="Times New Roman" w:cs="Times New Roman"/>
          <w:sz w:val="20"/>
          <w:szCs w:val="20"/>
        </w:rPr>
      </w:pPr>
    </w:p>
    <w:p w14:paraId="2BD7BD6D"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Специалист по уходу обеспечивает максимальную безопасность, использует вспомогательные средства и предупреждает падения пациента и травмы:</w:t>
      </w:r>
    </w:p>
    <w:p w14:paraId="0E8AD4D8" w14:textId="77777777" w:rsidR="007242B5" w:rsidRPr="005E60B0" w:rsidRDefault="007242B5" w:rsidP="007242B5">
      <w:pPr>
        <w:spacing w:line="92" w:lineRule="exact"/>
        <w:rPr>
          <w:rFonts w:ascii="Times New Roman" w:hAnsi="Times New Roman" w:cs="Times New Roman"/>
          <w:sz w:val="20"/>
          <w:szCs w:val="20"/>
        </w:rPr>
      </w:pPr>
    </w:p>
    <w:p w14:paraId="7F141890" w14:textId="77777777" w:rsidR="007242B5" w:rsidRPr="005E60B0" w:rsidRDefault="007242B5" w:rsidP="007242B5">
      <w:pPr>
        <w:numPr>
          <w:ilvl w:val="0"/>
          <w:numId w:val="31"/>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 xml:space="preserve">при проведении ежедневных процедур личной гигиены больных с ограниченными возможностями </w:t>
      </w:r>
      <w:proofErr w:type="spellStart"/>
      <w:r w:rsidRPr="005E60B0">
        <w:rPr>
          <w:rFonts w:ascii="Times New Roman" w:eastAsia="Times New Roman" w:hAnsi="Times New Roman" w:cs="Times New Roman"/>
        </w:rPr>
        <w:t>самоухода</w:t>
      </w:r>
      <w:proofErr w:type="spellEnd"/>
      <w:r w:rsidRPr="005E60B0">
        <w:rPr>
          <w:rFonts w:ascii="Times New Roman" w:eastAsia="Times New Roman" w:hAnsi="Times New Roman" w:cs="Times New Roman"/>
        </w:rPr>
        <w:t>;</w:t>
      </w:r>
    </w:p>
    <w:p w14:paraId="40FF520F" w14:textId="77777777" w:rsidR="007242B5" w:rsidRPr="005E60B0" w:rsidRDefault="007242B5" w:rsidP="007242B5">
      <w:pPr>
        <w:spacing w:line="78" w:lineRule="exact"/>
        <w:rPr>
          <w:rFonts w:ascii="Times New Roman" w:eastAsia="Times New Roman" w:hAnsi="Times New Roman" w:cs="Times New Roman"/>
        </w:rPr>
      </w:pPr>
    </w:p>
    <w:p w14:paraId="1DFBEC22" w14:textId="77777777" w:rsidR="007242B5" w:rsidRPr="005E60B0" w:rsidRDefault="007242B5" w:rsidP="007242B5">
      <w:pPr>
        <w:numPr>
          <w:ilvl w:val="0"/>
          <w:numId w:val="3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при оказании помощи во время физиологических отправлений;</w:t>
      </w:r>
    </w:p>
    <w:p w14:paraId="649E904B" w14:textId="77777777" w:rsidR="007242B5" w:rsidRPr="005E60B0" w:rsidRDefault="007242B5" w:rsidP="007242B5">
      <w:pPr>
        <w:spacing w:line="94" w:lineRule="exact"/>
        <w:rPr>
          <w:rFonts w:ascii="Times New Roman" w:eastAsia="Times New Roman" w:hAnsi="Times New Roman" w:cs="Times New Roman"/>
        </w:rPr>
      </w:pPr>
    </w:p>
    <w:p w14:paraId="32127313" w14:textId="77777777" w:rsidR="007242B5" w:rsidRPr="005E60B0" w:rsidRDefault="007242B5" w:rsidP="007242B5">
      <w:pPr>
        <w:numPr>
          <w:ilvl w:val="0"/>
          <w:numId w:val="31"/>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при осуществлении подъема, поворотах или перемещении лиц с ограниченными возможностями, их транспортировке в инвалидной коляске или на кроватях.</w:t>
      </w:r>
    </w:p>
    <w:p w14:paraId="08D573FA" w14:textId="77777777" w:rsidR="007242B5" w:rsidRPr="005E60B0" w:rsidRDefault="007242B5" w:rsidP="007242B5">
      <w:pPr>
        <w:spacing w:line="92" w:lineRule="exact"/>
        <w:rPr>
          <w:rFonts w:ascii="Times New Roman" w:eastAsiaTheme="minorEastAsia" w:hAnsi="Times New Roman" w:cs="Times New Roman"/>
          <w:sz w:val="20"/>
          <w:szCs w:val="20"/>
        </w:rPr>
      </w:pPr>
    </w:p>
    <w:p w14:paraId="7FCEE9A6"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Не следует пренебрегать вниманием и к своей безопасности. Необходимо знать и использовать </w:t>
      </w:r>
      <w:proofErr w:type="spellStart"/>
      <w:r w:rsidRPr="005E60B0">
        <w:rPr>
          <w:rFonts w:ascii="Times New Roman" w:eastAsia="Times New Roman" w:hAnsi="Times New Roman" w:cs="Times New Roman"/>
        </w:rPr>
        <w:t>здоровьесберегающие</w:t>
      </w:r>
      <w:proofErr w:type="spellEnd"/>
      <w:r w:rsidRPr="005E60B0">
        <w:rPr>
          <w:rFonts w:ascii="Times New Roman" w:eastAsia="Times New Roman" w:hAnsi="Times New Roman" w:cs="Times New Roman"/>
        </w:rPr>
        <w:t xml:space="preserve"> технологии, эргономичные приемы и средства позиционирования, перемещения и размещения пациента в постели, смены постельного и нательного белья.</w:t>
      </w:r>
    </w:p>
    <w:p w14:paraId="3FE68F79" w14:textId="77777777" w:rsidR="007242B5" w:rsidRPr="005E60B0" w:rsidRDefault="007242B5" w:rsidP="007242B5">
      <w:pPr>
        <w:spacing w:line="200" w:lineRule="exact"/>
        <w:rPr>
          <w:rFonts w:ascii="Times New Roman" w:hAnsi="Times New Roman" w:cs="Times New Roman"/>
          <w:sz w:val="20"/>
          <w:szCs w:val="20"/>
        </w:rPr>
      </w:pPr>
    </w:p>
    <w:p w14:paraId="0B1AECB4" w14:textId="77777777" w:rsidR="007242B5" w:rsidRPr="005E60B0" w:rsidRDefault="007242B5" w:rsidP="007242B5">
      <w:pPr>
        <w:spacing w:line="200" w:lineRule="exact"/>
        <w:rPr>
          <w:rFonts w:ascii="Times New Roman" w:hAnsi="Times New Roman" w:cs="Times New Roman"/>
          <w:sz w:val="20"/>
          <w:szCs w:val="20"/>
        </w:rPr>
      </w:pPr>
    </w:p>
    <w:p w14:paraId="22F75D68" w14:textId="77777777" w:rsidR="007242B5" w:rsidRPr="005E60B0" w:rsidRDefault="007242B5" w:rsidP="007242B5">
      <w:pPr>
        <w:spacing w:line="322" w:lineRule="exact"/>
        <w:rPr>
          <w:rFonts w:ascii="Times New Roman" w:hAnsi="Times New Roman" w:cs="Times New Roman"/>
          <w:sz w:val="20"/>
          <w:szCs w:val="20"/>
        </w:rPr>
      </w:pPr>
    </w:p>
    <w:p w14:paraId="06C7121C"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ИНФЕКЦИОННАЯ БЕЗОПАСНОСТЬ</w:t>
      </w:r>
    </w:p>
    <w:p w14:paraId="1E0E7FE9" w14:textId="77777777" w:rsidR="007242B5" w:rsidRPr="005E60B0" w:rsidRDefault="007242B5" w:rsidP="007242B5">
      <w:pPr>
        <w:spacing w:line="91" w:lineRule="exact"/>
        <w:rPr>
          <w:rFonts w:ascii="Times New Roman" w:hAnsi="Times New Roman" w:cs="Times New Roman"/>
          <w:sz w:val="20"/>
          <w:szCs w:val="20"/>
        </w:rPr>
      </w:pPr>
    </w:p>
    <w:p w14:paraId="2D4DC8E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Инфекционная безопасность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комплекс санитарно-противоэпидемических,</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санитарно-гигиенических и лечебно-профилактических мероприятий, направленных на предупреждение инфицирования и распространения инфекционных заболеваний у больных в домашних условиях и</w:t>
      </w:r>
    </w:p>
    <w:p w14:paraId="1C21867C" w14:textId="77777777" w:rsidR="007242B5" w:rsidRPr="005E60B0" w:rsidRDefault="007242B5" w:rsidP="007242B5">
      <w:pPr>
        <w:spacing w:line="15" w:lineRule="exact"/>
        <w:rPr>
          <w:rFonts w:ascii="Times New Roman" w:hAnsi="Times New Roman" w:cs="Times New Roman"/>
          <w:sz w:val="20"/>
          <w:szCs w:val="20"/>
        </w:rPr>
      </w:pPr>
    </w:p>
    <w:p w14:paraId="4D3115D8" w14:textId="77777777" w:rsidR="007242B5" w:rsidRPr="005E60B0" w:rsidRDefault="007242B5" w:rsidP="007242B5">
      <w:pPr>
        <w:numPr>
          <w:ilvl w:val="0"/>
          <w:numId w:val="32"/>
        </w:numPr>
        <w:tabs>
          <w:tab w:val="left" w:pos="435"/>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больничных учреждениях. Специалист по уходу должен в полной мере обеспечивать личную и общественную инфекционную безопасность при оказании услуг по уходу за больным.</w:t>
      </w:r>
    </w:p>
    <w:p w14:paraId="6F1FCE4A" w14:textId="77777777" w:rsidR="007242B5" w:rsidRPr="005E60B0" w:rsidRDefault="007242B5" w:rsidP="007242B5">
      <w:pPr>
        <w:spacing w:line="78" w:lineRule="exact"/>
        <w:rPr>
          <w:rFonts w:ascii="Times New Roman" w:eastAsiaTheme="minorEastAsia" w:hAnsi="Times New Roman" w:cs="Times New Roman"/>
          <w:sz w:val="20"/>
          <w:szCs w:val="20"/>
        </w:rPr>
      </w:pPr>
    </w:p>
    <w:p w14:paraId="3239F06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Для предотвращения распространения инфекции необходимо:</w:t>
      </w:r>
    </w:p>
    <w:p w14:paraId="73C7B10C" w14:textId="77777777" w:rsidR="007242B5" w:rsidRPr="005E60B0" w:rsidRDefault="007242B5" w:rsidP="007242B5">
      <w:pPr>
        <w:spacing w:line="81" w:lineRule="exact"/>
        <w:rPr>
          <w:rFonts w:ascii="Times New Roman" w:hAnsi="Times New Roman" w:cs="Times New Roman"/>
          <w:sz w:val="20"/>
          <w:szCs w:val="20"/>
        </w:rPr>
      </w:pPr>
    </w:p>
    <w:p w14:paraId="4EE00435" w14:textId="77777777" w:rsidR="007242B5" w:rsidRPr="005E60B0" w:rsidRDefault="007242B5" w:rsidP="007242B5">
      <w:pPr>
        <w:numPr>
          <w:ilvl w:val="0"/>
          <w:numId w:val="3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соблюдать личную гигиену;</w:t>
      </w:r>
    </w:p>
    <w:p w14:paraId="030E3FFF" w14:textId="77777777" w:rsidR="007242B5" w:rsidRPr="005E60B0" w:rsidRDefault="007242B5" w:rsidP="007242B5">
      <w:pPr>
        <w:spacing w:line="80" w:lineRule="exact"/>
        <w:rPr>
          <w:rFonts w:ascii="Times New Roman" w:eastAsia="Times New Roman" w:hAnsi="Times New Roman" w:cs="Times New Roman"/>
        </w:rPr>
      </w:pPr>
    </w:p>
    <w:p w14:paraId="54B9CBD6" w14:textId="77777777" w:rsidR="007242B5" w:rsidRPr="005E60B0" w:rsidRDefault="007242B5" w:rsidP="007242B5">
      <w:pPr>
        <w:numPr>
          <w:ilvl w:val="0"/>
          <w:numId w:val="3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помогать соблюдать личную гигиену подопечному;</w:t>
      </w:r>
    </w:p>
    <w:p w14:paraId="76CDC568" w14:textId="77777777" w:rsidR="007242B5" w:rsidRPr="005E60B0" w:rsidRDefault="007242B5" w:rsidP="007242B5">
      <w:pPr>
        <w:spacing w:line="78" w:lineRule="exact"/>
        <w:rPr>
          <w:rFonts w:ascii="Times New Roman" w:eastAsia="Times New Roman" w:hAnsi="Times New Roman" w:cs="Times New Roman"/>
        </w:rPr>
      </w:pPr>
    </w:p>
    <w:p w14:paraId="4F1B1081" w14:textId="77777777" w:rsidR="007242B5" w:rsidRPr="005E60B0" w:rsidRDefault="007242B5" w:rsidP="007242B5">
      <w:pPr>
        <w:numPr>
          <w:ilvl w:val="0"/>
          <w:numId w:val="3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проветривать комнату не менее 3-х раз в день;</w:t>
      </w:r>
    </w:p>
    <w:p w14:paraId="5C550A17" w14:textId="77777777" w:rsidR="007242B5" w:rsidRPr="005E60B0" w:rsidRDefault="007242B5" w:rsidP="007242B5">
      <w:pPr>
        <w:spacing w:line="80" w:lineRule="exact"/>
        <w:rPr>
          <w:rFonts w:ascii="Times New Roman" w:eastAsia="Times New Roman" w:hAnsi="Times New Roman" w:cs="Times New Roman"/>
        </w:rPr>
      </w:pPr>
    </w:p>
    <w:p w14:paraId="4570FD68" w14:textId="77777777" w:rsidR="007242B5" w:rsidRPr="005E60B0" w:rsidRDefault="007242B5" w:rsidP="007242B5">
      <w:pPr>
        <w:numPr>
          <w:ilvl w:val="0"/>
          <w:numId w:val="3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производить смену постельного белья при малейшей необходимости, но не реже 1 раза в 7 дней;</w:t>
      </w:r>
    </w:p>
    <w:p w14:paraId="1AB64B96" w14:textId="77777777" w:rsidR="007242B5" w:rsidRPr="005E60B0" w:rsidRDefault="007242B5" w:rsidP="007242B5">
      <w:pPr>
        <w:spacing w:line="80" w:lineRule="exact"/>
        <w:rPr>
          <w:rFonts w:ascii="Times New Roman" w:eastAsia="Times New Roman" w:hAnsi="Times New Roman" w:cs="Times New Roman"/>
        </w:rPr>
      </w:pPr>
    </w:p>
    <w:p w14:paraId="5E7E73EF" w14:textId="77777777" w:rsidR="007242B5" w:rsidRPr="005E60B0" w:rsidRDefault="007242B5" w:rsidP="007242B5">
      <w:pPr>
        <w:numPr>
          <w:ilvl w:val="0"/>
          <w:numId w:val="3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осуществлять мытье больных не реже 1 раза в 7 дней;</w:t>
      </w:r>
    </w:p>
    <w:p w14:paraId="34328BBD" w14:textId="77777777" w:rsidR="007242B5" w:rsidRPr="005E60B0" w:rsidRDefault="007242B5" w:rsidP="007242B5">
      <w:pPr>
        <w:spacing w:line="92" w:lineRule="exact"/>
        <w:rPr>
          <w:rFonts w:ascii="Times New Roman" w:eastAsia="Times New Roman" w:hAnsi="Times New Roman" w:cs="Times New Roman"/>
        </w:rPr>
      </w:pPr>
    </w:p>
    <w:p w14:paraId="1227AB6D" w14:textId="77777777" w:rsidR="007242B5" w:rsidRPr="005E60B0" w:rsidRDefault="007242B5" w:rsidP="007242B5">
      <w:pPr>
        <w:numPr>
          <w:ilvl w:val="0"/>
          <w:numId w:val="33"/>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не допускать коллективного пользования предметами индивидуального пользования (зубной щеткой, расческой, полотенцем, личной посудой);</w:t>
      </w:r>
    </w:p>
    <w:p w14:paraId="16E83F4E" w14:textId="77777777" w:rsidR="007242B5" w:rsidRPr="005E60B0" w:rsidRDefault="007242B5" w:rsidP="007242B5">
      <w:pPr>
        <w:spacing w:line="93" w:lineRule="exact"/>
        <w:rPr>
          <w:rFonts w:ascii="Times New Roman" w:eastAsia="Times New Roman" w:hAnsi="Times New Roman" w:cs="Times New Roman"/>
        </w:rPr>
      </w:pPr>
    </w:p>
    <w:p w14:paraId="66D14A7B" w14:textId="77777777" w:rsidR="007242B5" w:rsidRPr="005E60B0" w:rsidRDefault="007242B5" w:rsidP="007242B5">
      <w:pPr>
        <w:numPr>
          <w:ilvl w:val="0"/>
          <w:numId w:val="33"/>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lastRenderedPageBreak/>
        <w:t>быть крайне внимательным к появлению любых симптомов инфекционных заболеваний и немедленно сообщать об этом.</w:t>
      </w:r>
    </w:p>
    <w:p w14:paraId="062344E7" w14:textId="77777777" w:rsidR="007242B5" w:rsidRPr="005E60B0" w:rsidRDefault="007242B5" w:rsidP="007242B5">
      <w:pPr>
        <w:spacing w:line="92" w:lineRule="exact"/>
        <w:rPr>
          <w:rFonts w:ascii="Times New Roman" w:eastAsiaTheme="minorEastAsia" w:hAnsi="Times New Roman" w:cs="Times New Roman"/>
          <w:sz w:val="20"/>
          <w:szCs w:val="20"/>
        </w:rPr>
      </w:pPr>
    </w:p>
    <w:p w14:paraId="1216FAD5"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Первое условие инфекционной безопасности — соблюдение чистоты. Необходимо стремиться соблюдать чистоту во всем: чистым должно быть тело, нательное и постельное белье больного, помещение, где он находится. Необходимо следить за чистотой посуды, подкладного судна, утки</w:t>
      </w:r>
    </w:p>
    <w:p w14:paraId="16A1779A" w14:textId="77777777" w:rsidR="007242B5" w:rsidRPr="005E60B0" w:rsidRDefault="007242B5" w:rsidP="007242B5">
      <w:pPr>
        <w:spacing w:line="15" w:lineRule="exact"/>
        <w:rPr>
          <w:rFonts w:ascii="Times New Roman" w:hAnsi="Times New Roman" w:cs="Times New Roman"/>
          <w:sz w:val="20"/>
          <w:szCs w:val="20"/>
        </w:rPr>
      </w:pPr>
    </w:p>
    <w:p w14:paraId="4B760797" w14:textId="77777777" w:rsidR="007242B5" w:rsidRPr="005E60B0" w:rsidRDefault="007242B5" w:rsidP="007242B5">
      <w:pPr>
        <w:numPr>
          <w:ilvl w:val="0"/>
          <w:numId w:val="34"/>
        </w:numPr>
        <w:tabs>
          <w:tab w:val="left" w:pos="457"/>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особое внимание уделять личной гигиене больного, в которой главное место занимает уход за кожей.</w:t>
      </w:r>
    </w:p>
    <w:p w14:paraId="0A0E11FD" w14:textId="77777777" w:rsidR="007242B5" w:rsidRPr="005E60B0" w:rsidRDefault="007242B5" w:rsidP="007242B5">
      <w:pPr>
        <w:spacing w:line="200" w:lineRule="exact"/>
        <w:rPr>
          <w:rFonts w:ascii="Times New Roman" w:eastAsiaTheme="minorEastAsia" w:hAnsi="Times New Roman" w:cs="Times New Roman"/>
          <w:sz w:val="20"/>
          <w:szCs w:val="20"/>
        </w:rPr>
      </w:pPr>
    </w:p>
    <w:p w14:paraId="58D4BA20" w14:textId="77777777" w:rsidR="007242B5" w:rsidRPr="005E60B0" w:rsidRDefault="007242B5" w:rsidP="007242B5">
      <w:pPr>
        <w:spacing w:line="200" w:lineRule="exact"/>
        <w:rPr>
          <w:rFonts w:ascii="Times New Roman" w:hAnsi="Times New Roman" w:cs="Times New Roman"/>
          <w:sz w:val="20"/>
          <w:szCs w:val="20"/>
        </w:rPr>
      </w:pPr>
    </w:p>
    <w:p w14:paraId="73F545B3" w14:textId="77777777" w:rsidR="007242B5" w:rsidRPr="005E60B0" w:rsidRDefault="007242B5" w:rsidP="007242B5">
      <w:pPr>
        <w:spacing w:line="320" w:lineRule="exact"/>
        <w:rPr>
          <w:rFonts w:ascii="Times New Roman" w:hAnsi="Times New Roman" w:cs="Times New Roman"/>
          <w:sz w:val="20"/>
          <w:szCs w:val="20"/>
        </w:rPr>
      </w:pPr>
    </w:p>
    <w:p w14:paraId="237FC955" w14:textId="77777777" w:rsidR="007242B5" w:rsidRPr="005E60B0" w:rsidRDefault="007242B5" w:rsidP="007242B5">
      <w:pPr>
        <w:ind w:right="-239"/>
        <w:jc w:val="center"/>
        <w:rPr>
          <w:rFonts w:ascii="Times New Roman" w:hAnsi="Times New Roman" w:cs="Times New Roman"/>
          <w:sz w:val="20"/>
          <w:szCs w:val="20"/>
        </w:rPr>
      </w:pPr>
      <w:r w:rsidRPr="005E60B0">
        <w:rPr>
          <w:rFonts w:ascii="Times New Roman" w:eastAsia="Arial" w:hAnsi="Times New Roman" w:cs="Times New Roman"/>
          <w:b/>
          <w:bCs/>
          <w:sz w:val="32"/>
          <w:szCs w:val="32"/>
        </w:rPr>
        <w:t>ПРОФИЛАКТИКА ИНФЕКЦИОННЫХ ЗАБОЛЕВАНИЙ</w:t>
      </w:r>
    </w:p>
    <w:p w14:paraId="785B8B88" w14:textId="77777777" w:rsidR="007242B5" w:rsidRPr="005E60B0" w:rsidRDefault="007242B5" w:rsidP="007242B5">
      <w:pPr>
        <w:spacing w:line="92" w:lineRule="exact"/>
        <w:rPr>
          <w:rFonts w:ascii="Times New Roman" w:hAnsi="Times New Roman" w:cs="Times New Roman"/>
          <w:sz w:val="20"/>
          <w:szCs w:val="20"/>
        </w:rPr>
      </w:pPr>
    </w:p>
    <w:p w14:paraId="6B04CF7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Следует уделять большое внимание поддержанию чистоты и целостности кожного покрова пациента. При плохом уходе, когда кожное сало, пот, а вместе с ними пыль и микроорганизмы скапливаются на поверхности кожи, происходит ее загрязнение, а затем и инфицирование. Это способствует проникновению вглубь кожи микроорганизмов, находящихся на ее поверхности.</w:t>
      </w:r>
    </w:p>
    <w:p w14:paraId="3297501C" w14:textId="77777777" w:rsidR="007242B5" w:rsidRPr="005E60B0" w:rsidRDefault="007242B5" w:rsidP="007242B5">
      <w:pPr>
        <w:rPr>
          <w:rFonts w:ascii="Times New Roman" w:hAnsi="Times New Roman" w:cs="Times New Roman"/>
        </w:rPr>
        <w:sectPr w:rsidR="007242B5" w:rsidRPr="005E60B0">
          <w:pgSz w:w="11900" w:h="16838"/>
          <w:pgMar w:top="580" w:right="846" w:bottom="818" w:left="1440" w:header="0" w:footer="0" w:gutter="0"/>
          <w:cols w:space="720"/>
        </w:sectPr>
      </w:pPr>
    </w:p>
    <w:p w14:paraId="71E91A3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В процессе ухода за людьми с дефицитом самообслуживания зачастую скапливается инфицированные или загрязненные предметы: подгузники, перчатки, одноразовые шприцы, иглы, перевязочный материал, ватные шарики и др. В условиях стационаров осуществляется специализированная утилизация такого материала, а при уходе на дому все эти вещи оказываются</w:t>
      </w:r>
    </w:p>
    <w:p w14:paraId="169F73DE" w14:textId="77777777" w:rsidR="007242B5" w:rsidRPr="005E60B0" w:rsidRDefault="007242B5" w:rsidP="007242B5">
      <w:pPr>
        <w:spacing w:line="16" w:lineRule="exact"/>
        <w:rPr>
          <w:rFonts w:ascii="Times New Roman" w:hAnsi="Times New Roman" w:cs="Times New Roman"/>
          <w:sz w:val="20"/>
          <w:szCs w:val="20"/>
        </w:rPr>
      </w:pPr>
    </w:p>
    <w:p w14:paraId="7E2CD500" w14:textId="77777777" w:rsidR="007242B5" w:rsidRPr="005E60B0" w:rsidRDefault="007242B5" w:rsidP="007242B5">
      <w:pPr>
        <w:numPr>
          <w:ilvl w:val="0"/>
          <w:numId w:val="35"/>
        </w:numPr>
        <w:tabs>
          <w:tab w:val="left" w:pos="469"/>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мусоропроводах и контейнерах, которые находятся возле жилых домов в открытом виде. К контейнерам имеют доступ кошки, собаки, дети, бомжи. Все они могут стать переносчиками инфекции, а в случае заражения и заболевания — источниками инфекции. Именно поэтому весь отработанный материал перед сбросом в контейнер необходимо продезинфицировать. Инструкции о порядке дезинфекции перед утилизацией следует получить от медицинских работников, наблюдающих за больным.</w:t>
      </w:r>
    </w:p>
    <w:p w14:paraId="18F45A89" w14:textId="77777777" w:rsidR="007242B5" w:rsidRPr="005E60B0" w:rsidRDefault="007242B5" w:rsidP="007242B5">
      <w:pPr>
        <w:spacing w:line="93" w:lineRule="exact"/>
        <w:rPr>
          <w:rFonts w:ascii="Times New Roman" w:eastAsiaTheme="minorEastAsia" w:hAnsi="Times New Roman" w:cs="Times New Roman"/>
          <w:sz w:val="20"/>
          <w:szCs w:val="20"/>
        </w:rPr>
      </w:pPr>
    </w:p>
    <w:p w14:paraId="7142053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Лицам, осуществляющим уход, необходимо осознавать риски, свою ответственность и серьезно относиться к безопасности. Для этого руки во время работы с больным должны быть обнажены по локоть, ногти коротко обрезаны, из-под ногтей должна быть тщательно удалена грязь. Нельзя осуществлять уход с накладными ногтями на руках, наносить на ногти лак, надевать на руки часы, кольца и другие украшения.</w:t>
      </w:r>
    </w:p>
    <w:p w14:paraId="0CCF322E" w14:textId="77777777" w:rsidR="007242B5" w:rsidRPr="005E60B0" w:rsidRDefault="007242B5" w:rsidP="007242B5">
      <w:pPr>
        <w:spacing w:line="81" w:lineRule="exact"/>
        <w:rPr>
          <w:rFonts w:ascii="Times New Roman" w:hAnsi="Times New Roman" w:cs="Times New Roman"/>
          <w:sz w:val="20"/>
          <w:szCs w:val="20"/>
        </w:rPr>
      </w:pPr>
    </w:p>
    <w:p w14:paraId="03C4B38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Необходимо тщательно вымыть или обработать руки:</w:t>
      </w:r>
    </w:p>
    <w:p w14:paraId="2C271675" w14:textId="77777777" w:rsidR="007242B5" w:rsidRPr="005E60B0" w:rsidRDefault="007242B5" w:rsidP="007242B5">
      <w:pPr>
        <w:spacing w:line="81" w:lineRule="exact"/>
        <w:rPr>
          <w:rFonts w:ascii="Times New Roman" w:hAnsi="Times New Roman" w:cs="Times New Roman"/>
          <w:sz w:val="20"/>
          <w:szCs w:val="20"/>
        </w:rPr>
      </w:pPr>
    </w:p>
    <w:p w14:paraId="729561FD" w14:textId="77777777" w:rsidR="007242B5" w:rsidRPr="005E60B0" w:rsidRDefault="007242B5" w:rsidP="007242B5">
      <w:pPr>
        <w:numPr>
          <w:ilvl w:val="0"/>
          <w:numId w:val="3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 начале рабочего дня;</w:t>
      </w:r>
    </w:p>
    <w:p w14:paraId="67DD1ECB" w14:textId="77777777" w:rsidR="007242B5" w:rsidRPr="005E60B0" w:rsidRDefault="007242B5" w:rsidP="007242B5">
      <w:pPr>
        <w:spacing w:line="94" w:lineRule="exact"/>
        <w:rPr>
          <w:rFonts w:ascii="Times New Roman" w:eastAsia="Times New Roman" w:hAnsi="Times New Roman" w:cs="Times New Roman"/>
        </w:rPr>
      </w:pPr>
    </w:p>
    <w:p w14:paraId="28F34390" w14:textId="77777777" w:rsidR="007242B5" w:rsidRPr="005E60B0" w:rsidRDefault="007242B5" w:rsidP="007242B5">
      <w:pPr>
        <w:numPr>
          <w:ilvl w:val="0"/>
          <w:numId w:val="36"/>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перед приготовлением или раздачей пищи, перед кормлением больного или работой с продуктами питания;</w:t>
      </w:r>
    </w:p>
    <w:p w14:paraId="1773C1C8" w14:textId="77777777" w:rsidR="007242B5" w:rsidRPr="005E60B0" w:rsidRDefault="007242B5" w:rsidP="007242B5">
      <w:pPr>
        <w:spacing w:line="92" w:lineRule="exact"/>
        <w:rPr>
          <w:rFonts w:ascii="Times New Roman" w:eastAsia="Times New Roman" w:hAnsi="Times New Roman" w:cs="Times New Roman"/>
        </w:rPr>
      </w:pPr>
    </w:p>
    <w:p w14:paraId="4EDDE0A9" w14:textId="77777777" w:rsidR="007242B5" w:rsidRPr="005E60B0" w:rsidRDefault="007242B5" w:rsidP="007242B5">
      <w:pPr>
        <w:numPr>
          <w:ilvl w:val="0"/>
          <w:numId w:val="36"/>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каждый раз до и после выполнения отдельной манипуляции (переворачивание больного, вынос судна, смена пеленки и др.);</w:t>
      </w:r>
    </w:p>
    <w:p w14:paraId="3100866B" w14:textId="77777777" w:rsidR="007242B5" w:rsidRPr="005E60B0" w:rsidRDefault="007242B5" w:rsidP="007242B5">
      <w:pPr>
        <w:spacing w:line="78" w:lineRule="exact"/>
        <w:rPr>
          <w:rFonts w:ascii="Times New Roman" w:eastAsia="Times New Roman" w:hAnsi="Times New Roman" w:cs="Times New Roman"/>
        </w:rPr>
      </w:pPr>
    </w:p>
    <w:p w14:paraId="7C31743C" w14:textId="77777777" w:rsidR="007242B5" w:rsidRPr="005E60B0" w:rsidRDefault="007242B5" w:rsidP="007242B5">
      <w:pPr>
        <w:numPr>
          <w:ilvl w:val="0"/>
          <w:numId w:val="3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до и после ухода за раной или мочевым катетером;</w:t>
      </w:r>
    </w:p>
    <w:p w14:paraId="104518F0" w14:textId="77777777" w:rsidR="007242B5" w:rsidRPr="005E60B0" w:rsidRDefault="007242B5" w:rsidP="007242B5">
      <w:pPr>
        <w:spacing w:line="80" w:lineRule="exact"/>
        <w:rPr>
          <w:rFonts w:ascii="Times New Roman" w:eastAsia="Times New Roman" w:hAnsi="Times New Roman" w:cs="Times New Roman"/>
        </w:rPr>
      </w:pPr>
    </w:p>
    <w:p w14:paraId="45DA5B78" w14:textId="77777777" w:rsidR="007242B5" w:rsidRPr="005E60B0" w:rsidRDefault="007242B5" w:rsidP="007242B5">
      <w:pPr>
        <w:numPr>
          <w:ilvl w:val="0"/>
          <w:numId w:val="3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до и после одевания перчаток;</w:t>
      </w:r>
    </w:p>
    <w:p w14:paraId="64F3F1D8" w14:textId="77777777" w:rsidR="007242B5" w:rsidRPr="005E60B0" w:rsidRDefault="007242B5" w:rsidP="007242B5">
      <w:pPr>
        <w:spacing w:line="80" w:lineRule="exact"/>
        <w:rPr>
          <w:rFonts w:ascii="Times New Roman" w:eastAsia="Times New Roman" w:hAnsi="Times New Roman" w:cs="Times New Roman"/>
        </w:rPr>
      </w:pPr>
    </w:p>
    <w:p w14:paraId="7D91D0D8" w14:textId="77777777" w:rsidR="007242B5" w:rsidRPr="005E60B0" w:rsidRDefault="007242B5" w:rsidP="007242B5">
      <w:pPr>
        <w:numPr>
          <w:ilvl w:val="0"/>
          <w:numId w:val="3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после контакта с биологическими жидкостями;</w:t>
      </w:r>
    </w:p>
    <w:p w14:paraId="5E05E574" w14:textId="77777777" w:rsidR="007242B5" w:rsidRPr="005E60B0" w:rsidRDefault="007242B5" w:rsidP="007242B5">
      <w:pPr>
        <w:spacing w:line="78" w:lineRule="exact"/>
        <w:rPr>
          <w:rFonts w:ascii="Times New Roman" w:eastAsia="Times New Roman" w:hAnsi="Times New Roman" w:cs="Times New Roman"/>
        </w:rPr>
      </w:pPr>
    </w:p>
    <w:p w14:paraId="23407E11" w14:textId="77777777" w:rsidR="007242B5" w:rsidRPr="005E60B0" w:rsidRDefault="007242B5" w:rsidP="007242B5">
      <w:pPr>
        <w:numPr>
          <w:ilvl w:val="0"/>
          <w:numId w:val="36"/>
        </w:numPr>
        <w:tabs>
          <w:tab w:val="left" w:pos="400"/>
        </w:tabs>
        <w:spacing w:after="0" w:line="240" w:lineRule="auto"/>
        <w:ind w:left="400" w:hanging="138"/>
        <w:rPr>
          <w:rFonts w:ascii="Times New Roman" w:eastAsia="Times New Roman" w:hAnsi="Times New Roman" w:cs="Times New Roman"/>
        </w:rPr>
      </w:pPr>
      <w:proofErr w:type="gramStart"/>
      <w:r w:rsidRPr="005E60B0">
        <w:rPr>
          <w:rFonts w:ascii="Times New Roman" w:eastAsia="Times New Roman" w:hAnsi="Times New Roman" w:cs="Times New Roman"/>
        </w:rPr>
        <w:t>перед  работой</w:t>
      </w:r>
      <w:proofErr w:type="gramEnd"/>
      <w:r w:rsidRPr="005E60B0">
        <w:rPr>
          <w:rFonts w:ascii="Times New Roman" w:eastAsia="Times New Roman" w:hAnsi="Times New Roman" w:cs="Times New Roman"/>
        </w:rPr>
        <w:t xml:space="preserve"> с перевязочным материалом, чистым бельем и чистыми предметами ухода;</w:t>
      </w:r>
    </w:p>
    <w:p w14:paraId="7C310D5E" w14:textId="77777777" w:rsidR="007242B5" w:rsidRPr="005E60B0" w:rsidRDefault="007242B5" w:rsidP="007242B5">
      <w:pPr>
        <w:spacing w:line="80" w:lineRule="exact"/>
        <w:rPr>
          <w:rFonts w:ascii="Times New Roman" w:eastAsia="Times New Roman" w:hAnsi="Times New Roman" w:cs="Times New Roman"/>
        </w:rPr>
      </w:pPr>
    </w:p>
    <w:p w14:paraId="00DABC06" w14:textId="77777777" w:rsidR="007242B5" w:rsidRPr="005E60B0" w:rsidRDefault="007242B5" w:rsidP="007242B5">
      <w:pPr>
        <w:numPr>
          <w:ilvl w:val="0"/>
          <w:numId w:val="3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после манипуляций с грязным бельем и посещения туалета.</w:t>
      </w:r>
    </w:p>
    <w:p w14:paraId="626BE2CE" w14:textId="77777777" w:rsidR="007242B5" w:rsidRPr="005E60B0" w:rsidRDefault="007242B5" w:rsidP="007242B5">
      <w:pPr>
        <w:spacing w:line="81" w:lineRule="exact"/>
        <w:rPr>
          <w:rFonts w:ascii="Times New Roman" w:eastAsiaTheme="minorEastAsia" w:hAnsi="Times New Roman" w:cs="Times New Roman"/>
          <w:sz w:val="20"/>
          <w:szCs w:val="20"/>
        </w:rPr>
      </w:pPr>
    </w:p>
    <w:p w14:paraId="5FE8F49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Последний раз руки моют после окончания работы с больным (после смены).</w:t>
      </w:r>
    </w:p>
    <w:p w14:paraId="06FD3967" w14:textId="77777777" w:rsidR="007242B5" w:rsidRPr="005E60B0" w:rsidRDefault="007242B5" w:rsidP="007242B5">
      <w:pPr>
        <w:rPr>
          <w:rFonts w:ascii="Times New Roman" w:hAnsi="Times New Roman" w:cs="Times New Roman"/>
        </w:rPr>
        <w:sectPr w:rsidR="007242B5" w:rsidRPr="005E60B0">
          <w:pgSz w:w="11900" w:h="16838"/>
          <w:pgMar w:top="572" w:right="846" w:bottom="1440" w:left="1440" w:header="0" w:footer="0" w:gutter="0"/>
          <w:cols w:space="720"/>
        </w:sectPr>
      </w:pPr>
    </w:p>
    <w:p w14:paraId="3B8FDC64" w14:textId="77777777" w:rsidR="007242B5" w:rsidRPr="005E60B0" w:rsidRDefault="007242B5" w:rsidP="007242B5">
      <w:pPr>
        <w:ind w:left="782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5</w:t>
      </w:r>
    </w:p>
    <w:p w14:paraId="1906B61B" w14:textId="77777777" w:rsidR="007242B5" w:rsidRPr="005E60B0" w:rsidRDefault="007242B5" w:rsidP="007242B5">
      <w:pPr>
        <w:spacing w:line="250" w:lineRule="exact"/>
        <w:rPr>
          <w:rFonts w:ascii="Times New Roman" w:hAnsi="Times New Roman" w:cs="Times New Roman"/>
          <w:sz w:val="20"/>
          <w:szCs w:val="20"/>
        </w:rPr>
      </w:pPr>
    </w:p>
    <w:p w14:paraId="3184F21E" w14:textId="77777777" w:rsidR="007242B5" w:rsidRPr="005E60B0" w:rsidRDefault="007242B5" w:rsidP="007242B5">
      <w:pPr>
        <w:spacing w:line="242" w:lineRule="auto"/>
        <w:ind w:left="780" w:right="120" w:firstLine="859"/>
        <w:rPr>
          <w:rFonts w:ascii="Times New Roman" w:hAnsi="Times New Roman" w:cs="Times New Roman"/>
          <w:sz w:val="20"/>
          <w:szCs w:val="20"/>
        </w:rPr>
      </w:pPr>
      <w:r w:rsidRPr="005E60B0">
        <w:rPr>
          <w:rFonts w:ascii="Times New Roman" w:eastAsia="Arial" w:hAnsi="Times New Roman" w:cs="Times New Roman"/>
          <w:b/>
          <w:bCs/>
          <w:sz w:val="35"/>
          <w:szCs w:val="35"/>
        </w:rPr>
        <w:t>Общее понятие процесса ухода. Измерение жизненных показателей. Ведение документации</w:t>
      </w:r>
    </w:p>
    <w:p w14:paraId="5449273D" w14:textId="77777777" w:rsidR="007242B5" w:rsidRPr="005E60B0" w:rsidRDefault="007242B5" w:rsidP="007242B5">
      <w:pPr>
        <w:spacing w:line="200" w:lineRule="exact"/>
        <w:rPr>
          <w:rFonts w:ascii="Times New Roman" w:hAnsi="Times New Roman" w:cs="Times New Roman"/>
          <w:sz w:val="20"/>
          <w:szCs w:val="20"/>
        </w:rPr>
      </w:pPr>
    </w:p>
    <w:p w14:paraId="15732DCC" w14:textId="77777777" w:rsidR="007242B5" w:rsidRPr="005E60B0" w:rsidRDefault="007242B5" w:rsidP="007242B5">
      <w:pPr>
        <w:spacing w:line="200" w:lineRule="exact"/>
        <w:rPr>
          <w:rFonts w:ascii="Times New Roman" w:hAnsi="Times New Roman" w:cs="Times New Roman"/>
          <w:sz w:val="20"/>
          <w:szCs w:val="20"/>
        </w:rPr>
      </w:pPr>
    </w:p>
    <w:p w14:paraId="7EB0AE64" w14:textId="77777777" w:rsidR="007242B5" w:rsidRPr="005E60B0" w:rsidRDefault="007242B5" w:rsidP="007242B5">
      <w:pPr>
        <w:spacing w:line="316" w:lineRule="exact"/>
        <w:rPr>
          <w:rFonts w:ascii="Times New Roman" w:hAnsi="Times New Roman" w:cs="Times New Roman"/>
          <w:sz w:val="20"/>
          <w:szCs w:val="20"/>
        </w:rPr>
      </w:pPr>
    </w:p>
    <w:p w14:paraId="5B1F36E0"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ОСНОВНЫЕ ПРИНЦИПЫ УХОДА</w:t>
      </w:r>
    </w:p>
    <w:p w14:paraId="578915A7" w14:textId="77777777" w:rsidR="007242B5" w:rsidRPr="005E60B0" w:rsidRDefault="007242B5" w:rsidP="007242B5">
      <w:pPr>
        <w:spacing w:line="91" w:lineRule="exact"/>
        <w:rPr>
          <w:rFonts w:ascii="Times New Roman" w:hAnsi="Times New Roman" w:cs="Times New Roman"/>
          <w:sz w:val="20"/>
          <w:szCs w:val="20"/>
        </w:rPr>
      </w:pPr>
    </w:p>
    <w:p w14:paraId="41107F2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Уход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не просто выполнение манипуляций,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а осуществление всех действий и процедур,</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которые обеспечивают потребности каждого конкретного больного на протяжении длительного времени. Уход необходимо планировать на индивидуальной и системной основе.</w:t>
      </w:r>
    </w:p>
    <w:p w14:paraId="30EC0DE9" w14:textId="77777777" w:rsidR="007242B5" w:rsidRPr="005E60B0" w:rsidRDefault="007242B5" w:rsidP="007242B5">
      <w:pPr>
        <w:spacing w:line="94" w:lineRule="exact"/>
        <w:rPr>
          <w:rFonts w:ascii="Times New Roman" w:hAnsi="Times New Roman" w:cs="Times New Roman"/>
          <w:sz w:val="20"/>
          <w:szCs w:val="20"/>
        </w:rPr>
      </w:pPr>
    </w:p>
    <w:p w14:paraId="6ADE6355" w14:textId="77777777" w:rsidR="007242B5" w:rsidRPr="005E60B0" w:rsidRDefault="007242B5" w:rsidP="007242B5">
      <w:pPr>
        <w:numPr>
          <w:ilvl w:val="0"/>
          <w:numId w:val="37"/>
        </w:numPr>
        <w:tabs>
          <w:tab w:val="left" w:pos="502"/>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 xml:space="preserve">различных странах разработаны схожие концепции планирования ухода, одна из которых — подход немецкого профессора Моники </w:t>
      </w:r>
      <w:proofErr w:type="spellStart"/>
      <w:r w:rsidRPr="005E60B0">
        <w:rPr>
          <w:rFonts w:ascii="Times New Roman" w:eastAsia="Times New Roman" w:hAnsi="Times New Roman" w:cs="Times New Roman"/>
        </w:rPr>
        <w:t>Кровинкель</w:t>
      </w:r>
      <w:proofErr w:type="spellEnd"/>
      <w:r w:rsidRPr="005E60B0">
        <w:rPr>
          <w:rFonts w:ascii="Times New Roman" w:eastAsia="Times New Roman" w:hAnsi="Times New Roman" w:cs="Times New Roman"/>
        </w:rPr>
        <w:t xml:space="preserve">. Она сформулировала основные принципы планирования ухода, согласно которым работают учреждения по уходу во многих европейских странах. В центре ухода находится человек в целом, а не его отдельные нужды. Для осуществления правильного ухода необходимо сначала точно выяснить, что человеку нужно, какие из его потребностей необходимо поддерживать или заместить. Согласно концепции </w:t>
      </w:r>
      <w:proofErr w:type="spellStart"/>
      <w:r w:rsidRPr="005E60B0">
        <w:rPr>
          <w:rFonts w:ascii="Times New Roman" w:eastAsia="Times New Roman" w:hAnsi="Times New Roman" w:cs="Times New Roman"/>
        </w:rPr>
        <w:t>Кровинкель</w:t>
      </w:r>
      <w:proofErr w:type="spellEnd"/>
      <w:r w:rsidRPr="005E60B0">
        <w:rPr>
          <w:rFonts w:ascii="Times New Roman" w:eastAsia="Times New Roman" w:hAnsi="Times New Roman" w:cs="Times New Roman"/>
        </w:rPr>
        <w:t>, выделяют 13 видов активности человека и жизненного опыта, обеспечивающих его основные потребности (рис. 10).</w:t>
      </w:r>
    </w:p>
    <w:p w14:paraId="70959CDA" w14:textId="77777777" w:rsidR="007242B5" w:rsidRPr="005E60B0" w:rsidRDefault="007242B5" w:rsidP="007242B5">
      <w:pPr>
        <w:spacing w:line="82" w:lineRule="exact"/>
        <w:rPr>
          <w:rFonts w:ascii="Times New Roman" w:eastAsiaTheme="minorEastAsia" w:hAnsi="Times New Roman" w:cs="Times New Roman"/>
          <w:sz w:val="20"/>
          <w:szCs w:val="20"/>
        </w:rPr>
      </w:pPr>
    </w:p>
    <w:p w14:paraId="36AF4378" w14:textId="77777777" w:rsidR="007242B5" w:rsidRPr="005E60B0" w:rsidRDefault="007242B5" w:rsidP="007242B5">
      <w:pPr>
        <w:ind w:left="320"/>
        <w:rPr>
          <w:rFonts w:ascii="Times New Roman" w:hAnsi="Times New Roman" w:cs="Times New Roman"/>
          <w:sz w:val="20"/>
          <w:szCs w:val="20"/>
        </w:rPr>
      </w:pPr>
      <w:r w:rsidRPr="005E60B0">
        <w:rPr>
          <w:rFonts w:ascii="Times New Roman" w:eastAsia="Times New Roman" w:hAnsi="Times New Roman" w:cs="Times New Roman"/>
        </w:rPr>
        <w:t xml:space="preserve">Табл. 10 Принципы ухода по </w:t>
      </w:r>
      <w:proofErr w:type="spellStart"/>
      <w:r w:rsidRPr="005E60B0">
        <w:rPr>
          <w:rFonts w:ascii="Times New Roman" w:eastAsia="Times New Roman" w:hAnsi="Times New Roman" w:cs="Times New Roman"/>
        </w:rPr>
        <w:t>Кровинкель</w:t>
      </w:r>
      <w:proofErr w:type="spellEnd"/>
    </w:p>
    <w:p w14:paraId="7CBC1833" w14:textId="23BFC453"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14208" behindDoc="1" locked="0" layoutInCell="0" allowOverlap="1" wp14:anchorId="4EDD65E6" wp14:editId="601BC0C9">
            <wp:simplePos x="0" y="0"/>
            <wp:positionH relativeFrom="column">
              <wp:posOffset>94615</wp:posOffset>
            </wp:positionH>
            <wp:positionV relativeFrom="paragraph">
              <wp:posOffset>31750</wp:posOffset>
            </wp:positionV>
            <wp:extent cx="3516630" cy="2987675"/>
            <wp:effectExtent l="0" t="0" r="7620" b="317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6630" cy="2987675"/>
                    </a:xfrm>
                    <a:prstGeom prst="rect">
                      <a:avLst/>
                    </a:prstGeom>
                    <a:noFill/>
                  </pic:spPr>
                </pic:pic>
              </a:graphicData>
            </a:graphic>
            <wp14:sizeRelH relativeFrom="page">
              <wp14:pctWidth>0</wp14:pctWidth>
            </wp14:sizeRelH>
            <wp14:sizeRelV relativeFrom="page">
              <wp14:pctHeight>0</wp14:pctHeight>
            </wp14:sizeRelV>
          </wp:anchor>
        </w:drawing>
      </w:r>
    </w:p>
    <w:p w14:paraId="56F952EA" w14:textId="77777777" w:rsidR="007242B5" w:rsidRPr="005E60B0" w:rsidRDefault="007242B5" w:rsidP="007242B5">
      <w:pPr>
        <w:spacing w:line="32" w:lineRule="exact"/>
        <w:rPr>
          <w:rFonts w:ascii="Times New Roman" w:hAnsi="Times New Roman" w:cs="Times New Roman"/>
          <w:sz w:val="20"/>
          <w:szCs w:val="20"/>
        </w:rPr>
      </w:pPr>
    </w:p>
    <w:p w14:paraId="35EEB48C"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Виды активностей</w:t>
      </w:r>
    </w:p>
    <w:p w14:paraId="21913B06" w14:textId="77777777" w:rsidR="007242B5" w:rsidRPr="005E60B0" w:rsidRDefault="007242B5" w:rsidP="007242B5">
      <w:pPr>
        <w:spacing w:line="11" w:lineRule="exact"/>
        <w:rPr>
          <w:rFonts w:ascii="Times New Roman" w:hAnsi="Times New Roman" w:cs="Times New Roman"/>
          <w:sz w:val="20"/>
          <w:szCs w:val="20"/>
        </w:rPr>
      </w:pPr>
    </w:p>
    <w:p w14:paraId="5B9218B0"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Возможность общаться</w:t>
      </w:r>
    </w:p>
    <w:p w14:paraId="0ECA0B08" w14:textId="77777777" w:rsidR="007242B5" w:rsidRPr="005E60B0" w:rsidRDefault="007242B5" w:rsidP="007242B5">
      <w:pPr>
        <w:spacing w:line="9" w:lineRule="exact"/>
        <w:rPr>
          <w:rFonts w:ascii="Times New Roman" w:hAnsi="Times New Roman" w:cs="Times New Roman"/>
          <w:sz w:val="20"/>
          <w:szCs w:val="20"/>
        </w:rPr>
      </w:pPr>
    </w:p>
    <w:p w14:paraId="7815E561"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Возможность двигаться</w:t>
      </w:r>
    </w:p>
    <w:p w14:paraId="7B0DB245" w14:textId="77777777" w:rsidR="007242B5" w:rsidRPr="005E60B0" w:rsidRDefault="007242B5" w:rsidP="007242B5">
      <w:pPr>
        <w:spacing w:line="11" w:lineRule="exact"/>
        <w:rPr>
          <w:rFonts w:ascii="Times New Roman" w:hAnsi="Times New Roman" w:cs="Times New Roman"/>
          <w:sz w:val="20"/>
          <w:szCs w:val="20"/>
        </w:rPr>
      </w:pPr>
    </w:p>
    <w:p w14:paraId="577D00F8"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Возможность поддерживать витальные функции</w:t>
      </w:r>
    </w:p>
    <w:p w14:paraId="719B0654" w14:textId="77777777" w:rsidR="007242B5" w:rsidRPr="005E60B0" w:rsidRDefault="007242B5" w:rsidP="007242B5">
      <w:pPr>
        <w:spacing w:line="9" w:lineRule="exact"/>
        <w:rPr>
          <w:rFonts w:ascii="Times New Roman" w:hAnsi="Times New Roman" w:cs="Times New Roman"/>
          <w:sz w:val="20"/>
          <w:szCs w:val="20"/>
        </w:rPr>
      </w:pPr>
    </w:p>
    <w:p w14:paraId="634EB55B"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Возможность ухаживать за собой</w:t>
      </w:r>
    </w:p>
    <w:p w14:paraId="5D90532D" w14:textId="77777777" w:rsidR="007242B5" w:rsidRPr="005E60B0" w:rsidRDefault="007242B5" w:rsidP="007242B5">
      <w:pPr>
        <w:spacing w:line="11" w:lineRule="exact"/>
        <w:rPr>
          <w:rFonts w:ascii="Times New Roman" w:hAnsi="Times New Roman" w:cs="Times New Roman"/>
          <w:sz w:val="20"/>
          <w:szCs w:val="20"/>
        </w:rPr>
      </w:pPr>
    </w:p>
    <w:p w14:paraId="04D3CD80"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Возможность есть и пить</w:t>
      </w:r>
    </w:p>
    <w:p w14:paraId="4C7F6D68" w14:textId="77777777" w:rsidR="007242B5" w:rsidRPr="005E60B0" w:rsidRDefault="007242B5" w:rsidP="007242B5">
      <w:pPr>
        <w:spacing w:line="11" w:lineRule="exact"/>
        <w:rPr>
          <w:rFonts w:ascii="Times New Roman" w:hAnsi="Times New Roman" w:cs="Times New Roman"/>
          <w:sz w:val="20"/>
          <w:szCs w:val="20"/>
        </w:rPr>
      </w:pPr>
    </w:p>
    <w:p w14:paraId="4F951AAD"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Возможность выделять продукты жизнедеятельности</w:t>
      </w:r>
    </w:p>
    <w:p w14:paraId="262D4E45" w14:textId="77777777" w:rsidR="007242B5" w:rsidRPr="005E60B0" w:rsidRDefault="007242B5" w:rsidP="007242B5">
      <w:pPr>
        <w:spacing w:line="9" w:lineRule="exact"/>
        <w:rPr>
          <w:rFonts w:ascii="Times New Roman" w:hAnsi="Times New Roman" w:cs="Times New Roman"/>
          <w:sz w:val="20"/>
          <w:szCs w:val="20"/>
        </w:rPr>
      </w:pPr>
    </w:p>
    <w:p w14:paraId="3320645D"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Возможность одеваться</w:t>
      </w:r>
    </w:p>
    <w:p w14:paraId="7CB71F92" w14:textId="77777777" w:rsidR="007242B5" w:rsidRPr="005E60B0" w:rsidRDefault="007242B5" w:rsidP="007242B5">
      <w:pPr>
        <w:spacing w:line="11" w:lineRule="exact"/>
        <w:rPr>
          <w:rFonts w:ascii="Times New Roman" w:hAnsi="Times New Roman" w:cs="Times New Roman"/>
          <w:sz w:val="20"/>
          <w:szCs w:val="20"/>
        </w:rPr>
      </w:pPr>
    </w:p>
    <w:p w14:paraId="18431170"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Возможность спать, отдыхать, расслабляться</w:t>
      </w:r>
    </w:p>
    <w:p w14:paraId="6000B0A8" w14:textId="77777777" w:rsidR="007242B5" w:rsidRPr="005E60B0" w:rsidRDefault="007242B5" w:rsidP="007242B5">
      <w:pPr>
        <w:spacing w:line="9" w:lineRule="exact"/>
        <w:rPr>
          <w:rFonts w:ascii="Times New Roman" w:hAnsi="Times New Roman" w:cs="Times New Roman"/>
          <w:sz w:val="20"/>
          <w:szCs w:val="20"/>
        </w:rPr>
      </w:pPr>
    </w:p>
    <w:p w14:paraId="1585F500"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Возможность развлекаться, учиться, развиваться</w:t>
      </w:r>
    </w:p>
    <w:p w14:paraId="4F14BDEB" w14:textId="77777777" w:rsidR="007242B5" w:rsidRPr="005E60B0" w:rsidRDefault="007242B5" w:rsidP="007242B5">
      <w:pPr>
        <w:spacing w:line="23" w:lineRule="exact"/>
        <w:rPr>
          <w:rFonts w:ascii="Times New Roman" w:hAnsi="Times New Roman" w:cs="Times New Roman"/>
          <w:sz w:val="20"/>
          <w:szCs w:val="20"/>
        </w:rPr>
      </w:pPr>
    </w:p>
    <w:p w14:paraId="69C6ADB2" w14:textId="77777777" w:rsidR="007242B5" w:rsidRPr="005E60B0" w:rsidRDefault="007242B5" w:rsidP="007242B5">
      <w:pPr>
        <w:spacing w:line="232" w:lineRule="auto"/>
        <w:ind w:left="380" w:right="4160"/>
        <w:rPr>
          <w:rFonts w:ascii="Times New Roman" w:hAnsi="Times New Roman" w:cs="Times New Roman"/>
          <w:sz w:val="20"/>
          <w:szCs w:val="20"/>
        </w:rPr>
      </w:pPr>
      <w:r w:rsidRPr="005E60B0">
        <w:rPr>
          <w:rFonts w:ascii="Times New Roman" w:eastAsia="Times New Roman" w:hAnsi="Times New Roman" w:cs="Times New Roman"/>
        </w:rPr>
        <w:t>Возможность переживать собственную сексуальность</w:t>
      </w:r>
    </w:p>
    <w:p w14:paraId="060270E4" w14:textId="77777777" w:rsidR="007242B5" w:rsidRPr="005E60B0" w:rsidRDefault="007242B5" w:rsidP="007242B5">
      <w:pPr>
        <w:spacing w:line="23" w:lineRule="exact"/>
        <w:rPr>
          <w:rFonts w:ascii="Times New Roman" w:hAnsi="Times New Roman" w:cs="Times New Roman"/>
          <w:sz w:val="20"/>
          <w:szCs w:val="20"/>
        </w:rPr>
      </w:pPr>
    </w:p>
    <w:p w14:paraId="26B18B89" w14:textId="77777777" w:rsidR="007242B5" w:rsidRPr="005E60B0" w:rsidRDefault="007242B5" w:rsidP="007242B5">
      <w:pPr>
        <w:spacing w:line="232" w:lineRule="auto"/>
        <w:ind w:left="380" w:right="4160"/>
        <w:rPr>
          <w:rFonts w:ascii="Times New Roman" w:hAnsi="Times New Roman" w:cs="Times New Roman"/>
          <w:sz w:val="20"/>
          <w:szCs w:val="20"/>
        </w:rPr>
      </w:pPr>
      <w:r w:rsidRPr="005E60B0">
        <w:rPr>
          <w:rFonts w:ascii="Times New Roman" w:eastAsia="Times New Roman" w:hAnsi="Times New Roman" w:cs="Times New Roman"/>
        </w:rPr>
        <w:lastRenderedPageBreak/>
        <w:t>Возможность заботиться о безопасности своего окружения</w:t>
      </w:r>
    </w:p>
    <w:p w14:paraId="0442BCCC" w14:textId="77777777" w:rsidR="007242B5" w:rsidRPr="005E60B0" w:rsidRDefault="007242B5" w:rsidP="007242B5">
      <w:pPr>
        <w:spacing w:line="23" w:lineRule="exact"/>
        <w:rPr>
          <w:rFonts w:ascii="Times New Roman" w:hAnsi="Times New Roman" w:cs="Times New Roman"/>
          <w:sz w:val="20"/>
          <w:szCs w:val="20"/>
        </w:rPr>
      </w:pPr>
    </w:p>
    <w:p w14:paraId="0F51902A" w14:textId="77777777" w:rsidR="007242B5" w:rsidRPr="005E60B0" w:rsidRDefault="007242B5" w:rsidP="007242B5">
      <w:pPr>
        <w:spacing w:line="232" w:lineRule="auto"/>
        <w:ind w:left="380" w:right="4160"/>
        <w:rPr>
          <w:rFonts w:ascii="Times New Roman" w:hAnsi="Times New Roman" w:cs="Times New Roman"/>
          <w:sz w:val="20"/>
          <w:szCs w:val="20"/>
        </w:rPr>
      </w:pPr>
      <w:r w:rsidRPr="005E60B0">
        <w:rPr>
          <w:rFonts w:ascii="Times New Roman" w:eastAsia="Times New Roman" w:hAnsi="Times New Roman" w:cs="Times New Roman"/>
        </w:rPr>
        <w:t>Возможность поддерживать и развивать социальные контакты</w:t>
      </w:r>
    </w:p>
    <w:p w14:paraId="47145B9F" w14:textId="77777777" w:rsidR="007242B5" w:rsidRPr="005E60B0" w:rsidRDefault="007242B5" w:rsidP="007242B5">
      <w:pPr>
        <w:spacing w:line="23" w:lineRule="exact"/>
        <w:rPr>
          <w:rFonts w:ascii="Times New Roman" w:hAnsi="Times New Roman" w:cs="Times New Roman"/>
          <w:sz w:val="20"/>
          <w:szCs w:val="20"/>
        </w:rPr>
      </w:pPr>
    </w:p>
    <w:p w14:paraId="730BBDB9" w14:textId="77777777" w:rsidR="007242B5" w:rsidRPr="005E60B0" w:rsidRDefault="007242B5" w:rsidP="007242B5">
      <w:pPr>
        <w:spacing w:line="232" w:lineRule="auto"/>
        <w:ind w:left="380" w:right="4160"/>
        <w:rPr>
          <w:rFonts w:ascii="Times New Roman" w:hAnsi="Times New Roman" w:cs="Times New Roman"/>
          <w:sz w:val="20"/>
          <w:szCs w:val="20"/>
        </w:rPr>
      </w:pPr>
      <w:r w:rsidRPr="005E60B0">
        <w:rPr>
          <w:rFonts w:ascii="Times New Roman" w:eastAsia="Times New Roman" w:hAnsi="Times New Roman" w:cs="Times New Roman"/>
        </w:rPr>
        <w:t>Возможность справляться с экзистенциальным опытом жизни</w:t>
      </w:r>
    </w:p>
    <w:p w14:paraId="247A4FAE" w14:textId="77777777" w:rsidR="007242B5" w:rsidRPr="005E60B0" w:rsidRDefault="007242B5" w:rsidP="007242B5">
      <w:pPr>
        <w:spacing w:line="200" w:lineRule="exact"/>
        <w:rPr>
          <w:rFonts w:ascii="Times New Roman" w:hAnsi="Times New Roman" w:cs="Times New Roman"/>
          <w:sz w:val="20"/>
          <w:szCs w:val="20"/>
        </w:rPr>
      </w:pPr>
    </w:p>
    <w:p w14:paraId="034F883A" w14:textId="77777777" w:rsidR="007242B5" w:rsidRPr="005E60B0" w:rsidRDefault="007242B5" w:rsidP="007242B5">
      <w:pPr>
        <w:spacing w:line="200" w:lineRule="exact"/>
        <w:rPr>
          <w:rFonts w:ascii="Times New Roman" w:hAnsi="Times New Roman" w:cs="Times New Roman"/>
          <w:sz w:val="20"/>
          <w:szCs w:val="20"/>
        </w:rPr>
      </w:pPr>
    </w:p>
    <w:p w14:paraId="1D29CD86" w14:textId="77777777" w:rsidR="007242B5" w:rsidRPr="005E60B0" w:rsidRDefault="007242B5" w:rsidP="007242B5">
      <w:pPr>
        <w:spacing w:line="200" w:lineRule="exact"/>
        <w:rPr>
          <w:rFonts w:ascii="Times New Roman" w:hAnsi="Times New Roman" w:cs="Times New Roman"/>
          <w:sz w:val="20"/>
          <w:szCs w:val="20"/>
        </w:rPr>
      </w:pPr>
    </w:p>
    <w:p w14:paraId="67BE46DA" w14:textId="77777777" w:rsidR="007242B5" w:rsidRPr="005E60B0" w:rsidRDefault="007242B5" w:rsidP="007242B5">
      <w:pPr>
        <w:spacing w:line="200" w:lineRule="exact"/>
        <w:rPr>
          <w:rFonts w:ascii="Times New Roman" w:hAnsi="Times New Roman" w:cs="Times New Roman"/>
          <w:sz w:val="20"/>
          <w:szCs w:val="20"/>
        </w:rPr>
      </w:pPr>
    </w:p>
    <w:p w14:paraId="09B0FA62" w14:textId="77777777" w:rsidR="007242B5" w:rsidRPr="005E60B0" w:rsidRDefault="007242B5" w:rsidP="007242B5">
      <w:pPr>
        <w:spacing w:line="249" w:lineRule="exact"/>
        <w:rPr>
          <w:rFonts w:ascii="Times New Roman" w:hAnsi="Times New Roman" w:cs="Times New Roman"/>
          <w:sz w:val="20"/>
          <w:szCs w:val="20"/>
        </w:rPr>
      </w:pPr>
    </w:p>
    <w:p w14:paraId="65822544" w14:textId="77777777" w:rsidR="007242B5" w:rsidRPr="005E60B0" w:rsidRDefault="007242B5" w:rsidP="007242B5">
      <w:pPr>
        <w:spacing w:line="235" w:lineRule="auto"/>
        <w:ind w:left="600" w:right="240" w:firstLine="840"/>
        <w:rPr>
          <w:rFonts w:ascii="Times New Roman" w:hAnsi="Times New Roman" w:cs="Times New Roman"/>
          <w:sz w:val="20"/>
          <w:szCs w:val="20"/>
        </w:rPr>
      </w:pPr>
      <w:r w:rsidRPr="005E60B0">
        <w:rPr>
          <w:rFonts w:ascii="Times New Roman" w:eastAsia="Arial" w:hAnsi="Times New Roman" w:cs="Times New Roman"/>
          <w:b/>
          <w:bCs/>
          <w:sz w:val="32"/>
          <w:szCs w:val="32"/>
        </w:rPr>
        <w:t>ИЗМЕРЕНИЕ АРТЕРИАЛЬНОГО ДАВЛЕНИЯ, ТЕМПЕРАТУРЫ ТЕЛА, ЧАСТОТЫ ДЫХАНИЯ И ПУЛЬСА</w:t>
      </w:r>
    </w:p>
    <w:p w14:paraId="4CDC8D3A" w14:textId="77777777" w:rsidR="007242B5" w:rsidRPr="005E60B0" w:rsidRDefault="007242B5" w:rsidP="007242B5">
      <w:pPr>
        <w:spacing w:line="89" w:lineRule="exact"/>
        <w:rPr>
          <w:rFonts w:ascii="Times New Roman" w:hAnsi="Times New Roman" w:cs="Times New Roman"/>
          <w:sz w:val="20"/>
          <w:szCs w:val="20"/>
        </w:rPr>
      </w:pPr>
    </w:p>
    <w:p w14:paraId="4422B6A6"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Артериальное давление </w:t>
      </w:r>
      <w:r w:rsidRPr="005E60B0">
        <w:rPr>
          <w:rFonts w:ascii="Times New Roman" w:eastAsia="Times New Roman" w:hAnsi="Times New Roman" w:cs="Times New Roman"/>
        </w:rPr>
        <w:t>(АД)</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определяют на плечевой артерии в положении пациента лежа на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спине или сидя в удобной позе. Манжету накладывают на плечо на уровне сердца, нижним ее краем — на 2 см выше локтевого сгиба. Манжета должна иметь такой размер, чтобы покрывать 2/3 бицепса. Далее в манжету нагнетают воздух до значений выше ожидаемого систолического АД. Затем давление в манжете постепенно снижают (со скоростью 2 мм </w:t>
      </w:r>
      <w:proofErr w:type="spellStart"/>
      <w:r w:rsidRPr="005E60B0">
        <w:rPr>
          <w:rFonts w:ascii="Times New Roman" w:eastAsia="Times New Roman" w:hAnsi="Times New Roman" w:cs="Times New Roman"/>
        </w:rPr>
        <w:t>рт.ст</w:t>
      </w:r>
      <w:proofErr w:type="spellEnd"/>
      <w:r w:rsidRPr="005E60B0">
        <w:rPr>
          <w:rFonts w:ascii="Times New Roman" w:eastAsia="Times New Roman" w:hAnsi="Times New Roman" w:cs="Times New Roman"/>
        </w:rPr>
        <w:t>./с) и с помощью фонендоскопа выслушивают тоны сердца над плечевой артерией той же руки. Не следует сильно сдавливать артерию мембраной фонендоскопа. Давление, при котором будет выслушан первый тон сердца — систолическое АД. Давление, при котором тоны сердца больше не выслушивают —</w:t>
      </w:r>
    </w:p>
    <w:p w14:paraId="02C5CA36" w14:textId="77777777" w:rsidR="007242B5" w:rsidRPr="005E60B0" w:rsidRDefault="007242B5" w:rsidP="007242B5">
      <w:pPr>
        <w:rPr>
          <w:rFonts w:ascii="Times New Roman" w:hAnsi="Times New Roman" w:cs="Times New Roman"/>
        </w:rPr>
        <w:sectPr w:rsidR="007242B5" w:rsidRPr="005E60B0">
          <w:pgSz w:w="11900" w:h="16838"/>
          <w:pgMar w:top="920" w:right="846" w:bottom="833" w:left="1440" w:header="0" w:footer="0" w:gutter="0"/>
          <w:cols w:space="720"/>
        </w:sectPr>
      </w:pPr>
    </w:p>
    <w:p w14:paraId="78EB2D2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диастолическое АД. Теми же принципами руководствуются при измерении АД на предплечье (тоны выслушивают на лучевой артерии) и бедре (тоны выслушивают на подколенной артерии). Если тоны очень слабы, следует поднять руку и выполнить несколько сжимающих движений кистью, затем измерение повторяют. Сфигмоманометры, содержащие ртуть, более точны, а автоматические аппараты для измерения АД в большинстве случаев менее точные.</w:t>
      </w:r>
    </w:p>
    <w:p w14:paraId="7130A343" w14:textId="77777777" w:rsidR="007242B5" w:rsidRPr="005E60B0" w:rsidRDefault="007242B5" w:rsidP="007242B5">
      <w:pPr>
        <w:spacing w:line="92" w:lineRule="exact"/>
        <w:rPr>
          <w:rFonts w:ascii="Times New Roman" w:hAnsi="Times New Roman" w:cs="Times New Roman"/>
          <w:sz w:val="20"/>
          <w:szCs w:val="20"/>
        </w:rPr>
      </w:pPr>
    </w:p>
    <w:p w14:paraId="71F42D9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Определение пульса </w:t>
      </w:r>
      <w:r w:rsidRPr="005E60B0">
        <w:rPr>
          <w:rFonts w:ascii="Times New Roman" w:eastAsia="Times New Roman" w:hAnsi="Times New Roman" w:cs="Times New Roman"/>
        </w:rPr>
        <w:t>проводят с помощью секундомера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(часы с секундной стрелкой),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листа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бумаги, ручки. Для определения пульса необходимо установить доверительные отношения с пациентом, объяснить цель и ход манипуляции, получить его согласие, вымыть и высушить руки, приготовить все необходимое, предложить пациенту занять удобное положение сидя (лежа).</w:t>
      </w:r>
    </w:p>
    <w:p w14:paraId="3F86A5A5" w14:textId="77777777" w:rsidR="007242B5" w:rsidRPr="005E60B0" w:rsidRDefault="007242B5" w:rsidP="007242B5">
      <w:pPr>
        <w:spacing w:line="93" w:lineRule="exact"/>
        <w:rPr>
          <w:rFonts w:ascii="Times New Roman" w:hAnsi="Times New Roman" w:cs="Times New Roman"/>
          <w:sz w:val="20"/>
          <w:szCs w:val="20"/>
        </w:rPr>
      </w:pPr>
    </w:p>
    <w:p w14:paraId="2B8D7B0B" w14:textId="77777777" w:rsidR="007242B5" w:rsidRPr="005E60B0" w:rsidRDefault="007242B5" w:rsidP="007242B5">
      <w:pPr>
        <w:numPr>
          <w:ilvl w:val="0"/>
          <w:numId w:val="38"/>
        </w:numPr>
        <w:tabs>
          <w:tab w:val="left" w:pos="459"/>
        </w:tabs>
        <w:spacing w:after="0" w:line="232"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Кисти рук пациента располагают на уровне сердца и охватывают их своими руками так, чтобы I палец располагался на локтевой (тыльной) стороне предплечья, а II–V пальцы — на лучевой артерии в области лучезапястного сустава.</w:t>
      </w:r>
    </w:p>
    <w:p w14:paraId="6DB60F23" w14:textId="77777777" w:rsidR="007242B5" w:rsidRPr="005E60B0" w:rsidRDefault="007242B5" w:rsidP="007242B5">
      <w:pPr>
        <w:spacing w:line="80" w:lineRule="exact"/>
        <w:rPr>
          <w:rFonts w:ascii="Times New Roman" w:eastAsia="Times New Roman" w:hAnsi="Times New Roman" w:cs="Times New Roman"/>
        </w:rPr>
      </w:pPr>
    </w:p>
    <w:p w14:paraId="7C6FB01E" w14:textId="77777777" w:rsidR="007242B5" w:rsidRPr="005E60B0" w:rsidRDefault="007242B5" w:rsidP="007242B5">
      <w:pPr>
        <w:numPr>
          <w:ilvl w:val="0"/>
          <w:numId w:val="3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Пальпируют лучевую артерию, слегка прижимая ее к лучевой кости.</w:t>
      </w:r>
    </w:p>
    <w:p w14:paraId="63C45938" w14:textId="77777777" w:rsidR="007242B5" w:rsidRPr="005E60B0" w:rsidRDefault="007242B5" w:rsidP="007242B5">
      <w:pPr>
        <w:spacing w:line="94" w:lineRule="exact"/>
        <w:rPr>
          <w:rFonts w:ascii="Times New Roman" w:eastAsia="Times New Roman" w:hAnsi="Times New Roman" w:cs="Times New Roman"/>
        </w:rPr>
      </w:pPr>
    </w:p>
    <w:p w14:paraId="7E9FAFF4" w14:textId="77777777" w:rsidR="007242B5" w:rsidRPr="005E60B0" w:rsidRDefault="007242B5" w:rsidP="007242B5">
      <w:pPr>
        <w:numPr>
          <w:ilvl w:val="0"/>
          <w:numId w:val="38"/>
        </w:numPr>
        <w:tabs>
          <w:tab w:val="left" w:pos="459"/>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Сравнивают колебания стенок артерий на обеих руках (при одинаковом колебании исследование пульса продолжают на одной руке; при разном колебании — на той руке, где колебания выражены лучше).</w:t>
      </w:r>
    </w:p>
    <w:p w14:paraId="4F2E1216" w14:textId="77777777" w:rsidR="007242B5" w:rsidRPr="005E60B0" w:rsidRDefault="007242B5" w:rsidP="007242B5">
      <w:pPr>
        <w:spacing w:line="80" w:lineRule="exact"/>
        <w:rPr>
          <w:rFonts w:ascii="Times New Roman" w:eastAsia="Times New Roman" w:hAnsi="Times New Roman" w:cs="Times New Roman"/>
        </w:rPr>
      </w:pPr>
    </w:p>
    <w:p w14:paraId="3578A5F1" w14:textId="77777777" w:rsidR="007242B5" w:rsidRPr="005E60B0" w:rsidRDefault="007242B5" w:rsidP="007242B5">
      <w:pPr>
        <w:numPr>
          <w:ilvl w:val="0"/>
          <w:numId w:val="3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Определяют ритм пульса (по интервалам между пульсовыми колебаниями).</w:t>
      </w:r>
    </w:p>
    <w:p w14:paraId="7082E11E" w14:textId="77777777" w:rsidR="007242B5" w:rsidRPr="005E60B0" w:rsidRDefault="007242B5" w:rsidP="007242B5">
      <w:pPr>
        <w:spacing w:line="94" w:lineRule="exact"/>
        <w:rPr>
          <w:rFonts w:ascii="Times New Roman" w:eastAsia="Times New Roman" w:hAnsi="Times New Roman" w:cs="Times New Roman"/>
        </w:rPr>
      </w:pPr>
    </w:p>
    <w:p w14:paraId="6803428B" w14:textId="77777777" w:rsidR="007242B5" w:rsidRPr="005E60B0" w:rsidRDefault="007242B5" w:rsidP="007242B5">
      <w:pPr>
        <w:numPr>
          <w:ilvl w:val="0"/>
          <w:numId w:val="3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Подсчитывают частоту пульса (при ритмичном пульсе — в течение 30 с, результат умножают на 2; при аритмичном — в течение 1 мин).</w:t>
      </w:r>
    </w:p>
    <w:p w14:paraId="601CB812" w14:textId="77777777" w:rsidR="007242B5" w:rsidRPr="005E60B0" w:rsidRDefault="007242B5" w:rsidP="007242B5">
      <w:pPr>
        <w:spacing w:line="92" w:lineRule="exact"/>
        <w:rPr>
          <w:rFonts w:ascii="Times New Roman" w:eastAsia="Times New Roman" w:hAnsi="Times New Roman" w:cs="Times New Roman"/>
        </w:rPr>
      </w:pPr>
    </w:p>
    <w:p w14:paraId="48CE61C1" w14:textId="77777777" w:rsidR="007242B5" w:rsidRPr="005E60B0" w:rsidRDefault="007242B5" w:rsidP="007242B5">
      <w:pPr>
        <w:numPr>
          <w:ilvl w:val="0"/>
          <w:numId w:val="3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Определяют напряжение пульса (по той силе, с которой необходимо прижать лучевую артерию, чтобы полностью прекратились ее пульсовые колебания).</w:t>
      </w:r>
    </w:p>
    <w:p w14:paraId="30891370" w14:textId="77777777" w:rsidR="007242B5" w:rsidRPr="005E60B0" w:rsidRDefault="007242B5" w:rsidP="007242B5">
      <w:pPr>
        <w:spacing w:line="92" w:lineRule="exact"/>
        <w:rPr>
          <w:rFonts w:ascii="Times New Roman" w:eastAsia="Times New Roman" w:hAnsi="Times New Roman" w:cs="Times New Roman"/>
        </w:rPr>
      </w:pPr>
    </w:p>
    <w:p w14:paraId="15BB7FDD" w14:textId="77777777" w:rsidR="007242B5" w:rsidRPr="005E60B0" w:rsidRDefault="007242B5" w:rsidP="007242B5">
      <w:pPr>
        <w:numPr>
          <w:ilvl w:val="0"/>
          <w:numId w:val="3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Определяют наполнение пульса (характеризуется наполнением артерии кровью во время систолы и общим количеством крови в кровеносной системе).</w:t>
      </w:r>
    </w:p>
    <w:p w14:paraId="55250266" w14:textId="77777777" w:rsidR="007242B5" w:rsidRPr="005E60B0" w:rsidRDefault="007242B5" w:rsidP="007242B5">
      <w:pPr>
        <w:spacing w:line="78" w:lineRule="exact"/>
        <w:rPr>
          <w:rFonts w:ascii="Times New Roman" w:eastAsia="Times New Roman" w:hAnsi="Times New Roman" w:cs="Times New Roman"/>
        </w:rPr>
      </w:pPr>
    </w:p>
    <w:p w14:paraId="07D9D6FA" w14:textId="77777777" w:rsidR="007242B5" w:rsidRPr="005E60B0" w:rsidRDefault="007242B5" w:rsidP="007242B5">
      <w:pPr>
        <w:numPr>
          <w:ilvl w:val="0"/>
          <w:numId w:val="3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Оценивают свойства артериального пульса — ритм, частоту, напряжение, наполнение.</w:t>
      </w:r>
    </w:p>
    <w:p w14:paraId="4B18F914" w14:textId="77777777" w:rsidR="007242B5" w:rsidRPr="005E60B0" w:rsidRDefault="007242B5" w:rsidP="007242B5">
      <w:pPr>
        <w:spacing w:line="72" w:lineRule="exact"/>
        <w:rPr>
          <w:rFonts w:ascii="Times New Roman" w:eastAsia="Times New Roman" w:hAnsi="Times New Roman" w:cs="Times New Roman"/>
        </w:rPr>
      </w:pPr>
    </w:p>
    <w:p w14:paraId="18186051" w14:textId="77777777" w:rsidR="007242B5" w:rsidRPr="005E60B0" w:rsidRDefault="007242B5" w:rsidP="007242B5">
      <w:pPr>
        <w:numPr>
          <w:ilvl w:val="1"/>
          <w:numId w:val="38"/>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Пример записи. Иванов Иван Петрович: артериальный пульс ритмичный (аритмичный), 78 в минуту, умеренного напряжения (твердый или мягкий), полный (пустой).</w:t>
      </w:r>
    </w:p>
    <w:p w14:paraId="7A33B40D" w14:textId="77777777" w:rsidR="007242B5" w:rsidRPr="005E60B0" w:rsidRDefault="007242B5" w:rsidP="007242B5">
      <w:pPr>
        <w:spacing w:line="81" w:lineRule="exact"/>
        <w:rPr>
          <w:rFonts w:ascii="Times New Roman" w:eastAsia="Times New Roman" w:hAnsi="Times New Roman" w:cs="Times New Roman"/>
        </w:rPr>
      </w:pPr>
    </w:p>
    <w:p w14:paraId="2C8F5281" w14:textId="77777777" w:rsidR="007242B5" w:rsidRPr="005E60B0" w:rsidRDefault="007242B5" w:rsidP="007242B5">
      <w:pPr>
        <w:numPr>
          <w:ilvl w:val="0"/>
          <w:numId w:val="3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Сообщают результаты исследования подопечному.</w:t>
      </w:r>
    </w:p>
    <w:p w14:paraId="115CFB67" w14:textId="77777777" w:rsidR="007242B5" w:rsidRPr="005E60B0" w:rsidRDefault="007242B5" w:rsidP="007242B5">
      <w:pPr>
        <w:spacing w:line="78" w:lineRule="exact"/>
        <w:rPr>
          <w:rFonts w:ascii="Times New Roman" w:eastAsia="Times New Roman" w:hAnsi="Times New Roman" w:cs="Times New Roman"/>
        </w:rPr>
      </w:pPr>
    </w:p>
    <w:p w14:paraId="37255E68" w14:textId="77777777" w:rsidR="007242B5" w:rsidRPr="005E60B0" w:rsidRDefault="007242B5" w:rsidP="007242B5">
      <w:pPr>
        <w:numPr>
          <w:ilvl w:val="0"/>
          <w:numId w:val="3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Записывают частоту пульса в температурный лист (цифрами).</w:t>
      </w:r>
    </w:p>
    <w:p w14:paraId="2FA39A44" w14:textId="77777777" w:rsidR="007242B5" w:rsidRPr="005E60B0" w:rsidRDefault="007242B5" w:rsidP="007242B5">
      <w:pPr>
        <w:spacing w:line="80" w:lineRule="exact"/>
        <w:rPr>
          <w:rFonts w:ascii="Times New Roman" w:eastAsia="Times New Roman" w:hAnsi="Times New Roman" w:cs="Times New Roman"/>
        </w:rPr>
      </w:pPr>
    </w:p>
    <w:p w14:paraId="3261FE6B" w14:textId="77777777" w:rsidR="007242B5" w:rsidRPr="005E60B0" w:rsidRDefault="007242B5" w:rsidP="007242B5">
      <w:pPr>
        <w:numPr>
          <w:ilvl w:val="0"/>
          <w:numId w:val="3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Моют руки.</w:t>
      </w:r>
    </w:p>
    <w:p w14:paraId="746A0EEF" w14:textId="77777777" w:rsidR="007242B5" w:rsidRPr="005E60B0" w:rsidRDefault="007242B5" w:rsidP="007242B5">
      <w:pPr>
        <w:spacing w:line="95" w:lineRule="exact"/>
        <w:rPr>
          <w:rFonts w:ascii="Times New Roman" w:eastAsiaTheme="minorEastAsia" w:hAnsi="Times New Roman" w:cs="Times New Roman"/>
          <w:sz w:val="20"/>
          <w:szCs w:val="20"/>
        </w:rPr>
      </w:pPr>
    </w:p>
    <w:p w14:paraId="23CBCC47"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Одним дыхательным движением </w:t>
      </w:r>
      <w:r w:rsidRPr="005E60B0">
        <w:rPr>
          <w:rFonts w:ascii="Times New Roman" w:eastAsia="Times New Roman" w:hAnsi="Times New Roman" w:cs="Times New Roman"/>
        </w:rPr>
        <w:t>считают комплекс вдоха и следующего за ним выдоха.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Количество дыханий за 1 мин называют частотой дыхательных движений (ЧДД) или просто частотой дыхания. В норме дыхательные движения ритмичны. Определение частоты дыхательных движений проводят незаметно для больного (в этот момент положением руки можно имитировать определение частоты пульса). Положение больного — лежа или сидя, при этом его берут за руку, как для исследования пульса, но наблюдают за экскурсией грудной клетки и считают дыхательные движения в течение 1 мин. Результат ЧДД записывают в соответствующую документацию.</w:t>
      </w:r>
    </w:p>
    <w:p w14:paraId="5C689788" w14:textId="77777777" w:rsidR="007242B5" w:rsidRPr="005E60B0" w:rsidRDefault="007242B5" w:rsidP="007242B5">
      <w:pPr>
        <w:spacing w:line="80" w:lineRule="exact"/>
        <w:rPr>
          <w:rFonts w:ascii="Times New Roman" w:hAnsi="Times New Roman" w:cs="Times New Roman"/>
          <w:sz w:val="20"/>
          <w:szCs w:val="20"/>
        </w:rPr>
      </w:pPr>
    </w:p>
    <w:p w14:paraId="338A3125"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 xml:space="preserve">Температуру тела </w:t>
      </w:r>
      <w:r w:rsidRPr="005E60B0">
        <w:rPr>
          <w:rFonts w:ascii="Times New Roman" w:eastAsia="Times New Roman" w:hAnsi="Times New Roman" w:cs="Times New Roman"/>
        </w:rPr>
        <w:t>измеряют с помощью термометра тремя основными способами.</w:t>
      </w:r>
    </w:p>
    <w:p w14:paraId="578C3221" w14:textId="77777777" w:rsidR="007242B5" w:rsidRPr="005E60B0" w:rsidRDefault="007242B5" w:rsidP="007242B5">
      <w:pPr>
        <w:spacing w:line="95" w:lineRule="exact"/>
        <w:rPr>
          <w:rFonts w:ascii="Times New Roman" w:hAnsi="Times New Roman" w:cs="Times New Roman"/>
          <w:sz w:val="20"/>
          <w:szCs w:val="20"/>
        </w:rPr>
      </w:pPr>
    </w:p>
    <w:p w14:paraId="386C0616" w14:textId="77777777" w:rsidR="007242B5" w:rsidRPr="005E60B0" w:rsidRDefault="007242B5" w:rsidP="007242B5">
      <w:pPr>
        <w:numPr>
          <w:ilvl w:val="0"/>
          <w:numId w:val="39"/>
        </w:numPr>
        <w:tabs>
          <w:tab w:val="left" w:pos="459"/>
        </w:tabs>
        <w:spacing w:after="0" w:line="232"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При аксиллярном измерении (в подмышечной впадине) необходимо точно вложить термометр в подмышечную впадину (подмышечная впадина должна быть сухой, измерению не должны мешать детали одежды больного).</w:t>
      </w:r>
    </w:p>
    <w:p w14:paraId="23325BA0" w14:textId="77777777" w:rsidR="007242B5" w:rsidRPr="005E60B0" w:rsidRDefault="007242B5" w:rsidP="007242B5">
      <w:pPr>
        <w:spacing w:line="94" w:lineRule="exact"/>
        <w:rPr>
          <w:rFonts w:ascii="Times New Roman" w:eastAsia="Times New Roman" w:hAnsi="Times New Roman" w:cs="Times New Roman"/>
        </w:rPr>
      </w:pPr>
    </w:p>
    <w:p w14:paraId="5DF1D699" w14:textId="77777777" w:rsidR="007242B5" w:rsidRPr="005E60B0" w:rsidRDefault="007242B5" w:rsidP="007242B5">
      <w:pPr>
        <w:numPr>
          <w:ilvl w:val="0"/>
          <w:numId w:val="39"/>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Во время орального измерения (термометр кладут под язык) используют специальную конструкцию термометра (только для индивидуального пользования).</w:t>
      </w:r>
    </w:p>
    <w:p w14:paraId="21C2A4BE" w14:textId="77777777" w:rsidR="007242B5" w:rsidRPr="005E60B0" w:rsidRDefault="007242B5" w:rsidP="007242B5">
      <w:pPr>
        <w:spacing w:line="92" w:lineRule="exact"/>
        <w:rPr>
          <w:rFonts w:ascii="Times New Roman" w:eastAsia="Times New Roman" w:hAnsi="Times New Roman" w:cs="Times New Roman"/>
        </w:rPr>
      </w:pPr>
    </w:p>
    <w:p w14:paraId="4336DBD9" w14:textId="77777777" w:rsidR="007242B5" w:rsidRPr="005E60B0" w:rsidRDefault="007242B5" w:rsidP="007242B5">
      <w:pPr>
        <w:numPr>
          <w:ilvl w:val="0"/>
          <w:numId w:val="39"/>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lastRenderedPageBreak/>
        <w:t>В ходе ректального измерения (в прямой кишке) больной лежит на боку или на спине, а термометр смазывают, вводят вращающим движением в прямую кишку и удерживают рукой.</w:t>
      </w:r>
    </w:p>
    <w:p w14:paraId="2A9CF0F8" w14:textId="77777777" w:rsidR="007242B5" w:rsidRPr="005E60B0" w:rsidRDefault="007242B5" w:rsidP="007242B5">
      <w:pPr>
        <w:spacing w:line="81" w:lineRule="exact"/>
        <w:rPr>
          <w:rFonts w:ascii="Times New Roman" w:eastAsiaTheme="minorEastAsia" w:hAnsi="Times New Roman" w:cs="Times New Roman"/>
          <w:sz w:val="20"/>
          <w:szCs w:val="20"/>
        </w:rPr>
      </w:pPr>
    </w:p>
    <w:p w14:paraId="61D52B7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Результаты измерений температуры фиксируют с указанием способа и времени измерения.</w:t>
      </w:r>
    </w:p>
    <w:p w14:paraId="49F1581C" w14:textId="77777777" w:rsidR="007242B5" w:rsidRPr="005E60B0" w:rsidRDefault="007242B5" w:rsidP="007242B5">
      <w:pPr>
        <w:spacing w:line="200" w:lineRule="exact"/>
        <w:rPr>
          <w:rFonts w:ascii="Times New Roman" w:hAnsi="Times New Roman" w:cs="Times New Roman"/>
          <w:sz w:val="20"/>
          <w:szCs w:val="20"/>
        </w:rPr>
      </w:pPr>
    </w:p>
    <w:p w14:paraId="4ACE08E2" w14:textId="77777777" w:rsidR="007242B5" w:rsidRPr="005E60B0" w:rsidRDefault="007242B5" w:rsidP="007242B5">
      <w:pPr>
        <w:spacing w:line="200" w:lineRule="exact"/>
        <w:rPr>
          <w:rFonts w:ascii="Times New Roman" w:hAnsi="Times New Roman" w:cs="Times New Roman"/>
          <w:sz w:val="20"/>
          <w:szCs w:val="20"/>
        </w:rPr>
      </w:pPr>
    </w:p>
    <w:p w14:paraId="5D37905B" w14:textId="77777777" w:rsidR="007242B5" w:rsidRPr="005E60B0" w:rsidRDefault="007242B5" w:rsidP="007242B5">
      <w:pPr>
        <w:spacing w:line="334" w:lineRule="exact"/>
        <w:rPr>
          <w:rFonts w:ascii="Times New Roman" w:hAnsi="Times New Roman" w:cs="Times New Roman"/>
          <w:sz w:val="20"/>
          <w:szCs w:val="20"/>
        </w:rPr>
      </w:pPr>
    </w:p>
    <w:p w14:paraId="37A9CD20" w14:textId="77777777" w:rsidR="007242B5" w:rsidRPr="005E60B0" w:rsidRDefault="007242B5" w:rsidP="007242B5">
      <w:pPr>
        <w:spacing w:line="235" w:lineRule="auto"/>
        <w:ind w:left="1640" w:right="600" w:hanging="781"/>
        <w:rPr>
          <w:rFonts w:ascii="Times New Roman" w:hAnsi="Times New Roman" w:cs="Times New Roman"/>
          <w:sz w:val="20"/>
          <w:szCs w:val="20"/>
        </w:rPr>
      </w:pPr>
      <w:r w:rsidRPr="005E60B0">
        <w:rPr>
          <w:rFonts w:ascii="Times New Roman" w:eastAsia="Arial" w:hAnsi="Times New Roman" w:cs="Times New Roman"/>
          <w:b/>
          <w:bCs/>
          <w:sz w:val="32"/>
          <w:szCs w:val="32"/>
        </w:rPr>
        <w:t>НАБЛЮДЕНИЕ ЗА ВЕСОМ, КОЖНЫМ ПОКРОВОМ И ФИЗИОЛОГИЧЕСКИМИ ОТПРАВЛЕНИЯМИ</w:t>
      </w:r>
    </w:p>
    <w:p w14:paraId="082F04D8" w14:textId="77777777" w:rsidR="007242B5" w:rsidRPr="005E60B0" w:rsidRDefault="007242B5" w:rsidP="007242B5">
      <w:pPr>
        <w:rPr>
          <w:rFonts w:ascii="Times New Roman" w:hAnsi="Times New Roman" w:cs="Times New Roman"/>
        </w:rPr>
        <w:sectPr w:rsidR="007242B5" w:rsidRPr="005E60B0">
          <w:pgSz w:w="11900" w:h="16838"/>
          <w:pgMar w:top="570" w:right="846" w:bottom="786" w:left="1440" w:header="0" w:footer="0" w:gutter="0"/>
          <w:cols w:space="720"/>
        </w:sectPr>
      </w:pPr>
    </w:p>
    <w:p w14:paraId="0ED97923" w14:textId="77777777" w:rsidR="007242B5" w:rsidRPr="005E60B0" w:rsidRDefault="007242B5" w:rsidP="007242B5">
      <w:pPr>
        <w:spacing w:line="92" w:lineRule="exact"/>
        <w:rPr>
          <w:rFonts w:ascii="Times New Roman" w:hAnsi="Times New Roman" w:cs="Times New Roman"/>
          <w:sz w:val="20"/>
          <w:szCs w:val="20"/>
        </w:rPr>
      </w:pPr>
    </w:p>
    <w:p w14:paraId="4808DCB3"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b/>
          <w:bCs/>
        </w:rPr>
        <w:t xml:space="preserve">Вес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один из показателей физического развития человека,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который зависит от возраста,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морфологических и физиологических особенностей организма и позволяет косвенно судить о</w:t>
      </w:r>
    </w:p>
    <w:p w14:paraId="1707A695" w14:textId="77777777" w:rsidR="007242B5" w:rsidRPr="005E60B0" w:rsidRDefault="007242B5" w:rsidP="007242B5">
      <w:pPr>
        <w:rPr>
          <w:rFonts w:ascii="Times New Roman" w:hAnsi="Times New Roman" w:cs="Times New Roman"/>
        </w:rPr>
        <w:sectPr w:rsidR="007242B5" w:rsidRPr="005E60B0">
          <w:type w:val="continuous"/>
          <w:pgSz w:w="11900" w:h="16838"/>
          <w:pgMar w:top="570" w:right="846" w:bottom="786" w:left="1440" w:header="0" w:footer="0" w:gutter="0"/>
          <w:cols w:space="720"/>
        </w:sectPr>
      </w:pPr>
    </w:p>
    <w:p w14:paraId="1B8E56A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состоянии здоровья.</w:t>
      </w:r>
    </w:p>
    <w:p w14:paraId="3E9F2B2C" w14:textId="77777777" w:rsidR="007242B5" w:rsidRPr="005E60B0" w:rsidRDefault="007242B5" w:rsidP="007242B5">
      <w:pPr>
        <w:spacing w:line="92" w:lineRule="exact"/>
        <w:rPr>
          <w:rFonts w:ascii="Times New Roman" w:hAnsi="Times New Roman" w:cs="Times New Roman"/>
          <w:sz w:val="20"/>
          <w:szCs w:val="20"/>
        </w:rPr>
      </w:pPr>
    </w:p>
    <w:p w14:paraId="7B47FD0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Вес зависит от возраста, пола, а также характера и степени рабочей нагрузки, питания и др. Средний вес здоровых взрослых мужчин обычно выше, чем женщин. Масса тела важна при определении показаний для принятия решения о необходимости лечения. Например, масса человека составляет 60 кг, рост — 170 см. Следовательно, индекс массы тела [ИМТ = Масса тела (кг)/Рост² (м)] в этом случае равен:</w:t>
      </w:r>
    </w:p>
    <w:p w14:paraId="13C36278" w14:textId="77777777" w:rsidR="007242B5" w:rsidRPr="005E60B0" w:rsidRDefault="007242B5" w:rsidP="007242B5">
      <w:pPr>
        <w:spacing w:line="239" w:lineRule="exact"/>
        <w:rPr>
          <w:rFonts w:ascii="Times New Roman" w:hAnsi="Times New Roman" w:cs="Times New Roman"/>
          <w:sz w:val="20"/>
          <w:szCs w:val="20"/>
        </w:rPr>
      </w:pPr>
    </w:p>
    <w:p w14:paraId="49A5568E" w14:textId="77777777" w:rsidR="007242B5" w:rsidRPr="005E60B0" w:rsidRDefault="007242B5" w:rsidP="007242B5">
      <w:pPr>
        <w:ind w:left="6840"/>
        <w:rPr>
          <w:rFonts w:ascii="Times New Roman" w:hAnsi="Times New Roman" w:cs="Times New Roman"/>
          <w:sz w:val="20"/>
          <w:szCs w:val="20"/>
        </w:rPr>
      </w:pPr>
      <w:r w:rsidRPr="005E60B0">
        <w:rPr>
          <w:rFonts w:ascii="Times New Roman" w:eastAsia="Times New Roman" w:hAnsi="Times New Roman" w:cs="Times New Roman"/>
        </w:rPr>
        <w:t>ИМТ = 60</w:t>
      </w:r>
      <w:proofErr w:type="gramStart"/>
      <w:r w:rsidRPr="005E60B0">
        <w:rPr>
          <w:rFonts w:ascii="Times New Roman" w:eastAsia="Times New Roman" w:hAnsi="Times New Roman" w:cs="Times New Roman"/>
        </w:rPr>
        <w:t>÷(</w:t>
      </w:r>
      <w:proofErr w:type="gramEnd"/>
      <w:r w:rsidRPr="005E60B0">
        <w:rPr>
          <w:rFonts w:ascii="Times New Roman" w:eastAsia="Times New Roman" w:hAnsi="Times New Roman" w:cs="Times New Roman"/>
        </w:rPr>
        <w:t>1,70×1,70) = 20,7.</w:t>
      </w:r>
    </w:p>
    <w:p w14:paraId="66F671EE" w14:textId="77777777" w:rsidR="007242B5" w:rsidRPr="005E60B0" w:rsidRDefault="007242B5" w:rsidP="007242B5">
      <w:pPr>
        <w:spacing w:line="131" w:lineRule="exact"/>
        <w:rPr>
          <w:rFonts w:ascii="Times New Roman" w:hAnsi="Times New Roman" w:cs="Times New Roman"/>
          <w:sz w:val="20"/>
          <w:szCs w:val="20"/>
        </w:rPr>
      </w:pPr>
    </w:p>
    <w:p w14:paraId="177DAA54"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Взвешивание производят на медицинских весах стоя, ослабленных больных — сидя на стуле или лежа (на специально приспособленных весах). Пациентов взвешивают в нательном белье (с последующим вычитанием среднего веса одежды) натощак, после опорожнения мочевого пузыря</w:t>
      </w:r>
    </w:p>
    <w:p w14:paraId="4AFC1D73" w14:textId="77777777" w:rsidR="007242B5" w:rsidRPr="005E60B0" w:rsidRDefault="007242B5" w:rsidP="007242B5">
      <w:pPr>
        <w:spacing w:line="15" w:lineRule="exact"/>
        <w:rPr>
          <w:rFonts w:ascii="Times New Roman" w:hAnsi="Times New Roman" w:cs="Times New Roman"/>
          <w:sz w:val="20"/>
          <w:szCs w:val="20"/>
        </w:rPr>
      </w:pPr>
    </w:p>
    <w:p w14:paraId="4502A2D0" w14:textId="77777777" w:rsidR="007242B5" w:rsidRPr="005E60B0" w:rsidRDefault="007242B5" w:rsidP="007242B5">
      <w:pPr>
        <w:numPr>
          <w:ilvl w:val="0"/>
          <w:numId w:val="40"/>
        </w:numPr>
        <w:tabs>
          <w:tab w:val="left" w:pos="466"/>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кишечника. Перед взвешиванием необходимо проверить равновесие весов без груза. Больных рекомендовано взвешивать не реже 1 раза в неделю. Данные о весе тела записывают в историю болезни. Динамическое наблюдение за весом помогает в диагностике заболевания и оценке его течения на фоне лечения.</w:t>
      </w:r>
    </w:p>
    <w:p w14:paraId="112CDDD5" w14:textId="77777777" w:rsidR="007242B5" w:rsidRPr="005E60B0" w:rsidRDefault="007242B5" w:rsidP="007242B5">
      <w:pPr>
        <w:spacing w:line="93" w:lineRule="exact"/>
        <w:rPr>
          <w:rFonts w:ascii="Times New Roman" w:eastAsiaTheme="minorEastAsia" w:hAnsi="Times New Roman" w:cs="Times New Roman"/>
          <w:sz w:val="20"/>
          <w:szCs w:val="20"/>
        </w:rPr>
      </w:pPr>
    </w:p>
    <w:p w14:paraId="0146E6C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Мочеиспускание и опорожнение кишечника — </w:t>
      </w:r>
      <w:r w:rsidRPr="005E60B0">
        <w:rPr>
          <w:rFonts w:ascii="Times New Roman" w:eastAsia="Times New Roman" w:hAnsi="Times New Roman" w:cs="Times New Roman"/>
          <w:b/>
          <w:bCs/>
        </w:rPr>
        <w:t>естественные физиологические отправления</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b/>
          <w:bCs/>
        </w:rPr>
        <w:t>организма</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Они могут и должны быть контролируемыми.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субъективной оценке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удовлетворения потребности пациента в физиологических отправлениях следует выяснить его возможность самостоятельно справляться и регулировать мочеиспускание и опорожнение кишечника, уточнить частоту и характер отправлений.</w:t>
      </w:r>
    </w:p>
    <w:p w14:paraId="1811500B" w14:textId="77777777" w:rsidR="007242B5" w:rsidRPr="005E60B0" w:rsidRDefault="007242B5" w:rsidP="007242B5">
      <w:pPr>
        <w:spacing w:line="95" w:lineRule="exact"/>
        <w:rPr>
          <w:rFonts w:ascii="Times New Roman" w:hAnsi="Times New Roman" w:cs="Times New Roman"/>
          <w:sz w:val="20"/>
          <w:szCs w:val="20"/>
        </w:rPr>
      </w:pPr>
    </w:p>
    <w:p w14:paraId="6B387C5A"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достижения цели при обеспечении потребности в физиологических отправлениях, необходима их регулярная оценка. Ежедневно следует определять количество выделенной мочи,</w:t>
      </w:r>
    </w:p>
    <w:p w14:paraId="7107838A" w14:textId="77777777" w:rsidR="007242B5" w:rsidRPr="005E60B0" w:rsidRDefault="007242B5" w:rsidP="007242B5">
      <w:pPr>
        <w:spacing w:line="13" w:lineRule="exact"/>
        <w:rPr>
          <w:rFonts w:ascii="Times New Roman" w:hAnsi="Times New Roman" w:cs="Times New Roman"/>
          <w:sz w:val="20"/>
          <w:szCs w:val="20"/>
        </w:rPr>
      </w:pPr>
    </w:p>
    <w:p w14:paraId="484E2A83" w14:textId="77777777" w:rsidR="007242B5" w:rsidRPr="005E60B0" w:rsidRDefault="007242B5" w:rsidP="007242B5">
      <w:pPr>
        <w:numPr>
          <w:ilvl w:val="0"/>
          <w:numId w:val="41"/>
        </w:numPr>
        <w:tabs>
          <w:tab w:val="left" w:pos="572"/>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цвет, прозрачность и частоту мочеиспусканий. Кроме того, ежедневно следует вести учет режима дефекации, а в некоторых случаях — характера стула.</w:t>
      </w:r>
    </w:p>
    <w:p w14:paraId="79C1B449" w14:textId="77777777" w:rsidR="007242B5" w:rsidRPr="005E60B0" w:rsidRDefault="007242B5" w:rsidP="007242B5">
      <w:pPr>
        <w:spacing w:line="92" w:lineRule="exact"/>
        <w:rPr>
          <w:rFonts w:ascii="Times New Roman" w:eastAsiaTheme="minorEastAsia" w:hAnsi="Times New Roman" w:cs="Times New Roman"/>
          <w:sz w:val="20"/>
          <w:szCs w:val="20"/>
        </w:rPr>
      </w:pPr>
    </w:p>
    <w:p w14:paraId="172E466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Наблюдение за </w:t>
      </w:r>
      <w:r w:rsidRPr="005E60B0">
        <w:rPr>
          <w:rFonts w:ascii="Times New Roman" w:eastAsia="Times New Roman" w:hAnsi="Times New Roman" w:cs="Times New Roman"/>
          <w:b/>
          <w:bCs/>
        </w:rPr>
        <w:t>кожным покровом</w:t>
      </w:r>
      <w:r w:rsidRPr="005E60B0">
        <w:rPr>
          <w:rFonts w:ascii="Times New Roman" w:eastAsia="Times New Roman" w:hAnsi="Times New Roman" w:cs="Times New Roman"/>
        </w:rPr>
        <w:t xml:space="preserve"> имеет большое значение, поскольку кожа пожилых и больных людей имеет особенности, связанные с происходящими изменениями в организме. Возникают различные дерматологические заболевания, не характерные для молодых и здоровых людей. Для предупреждения патологии кожи необходимы регулярное наблюдение за кожным покровом и правильный гигиенический уход за ним.</w:t>
      </w:r>
    </w:p>
    <w:p w14:paraId="65500794" w14:textId="77777777" w:rsidR="007242B5" w:rsidRPr="005E60B0" w:rsidRDefault="007242B5" w:rsidP="007242B5">
      <w:pPr>
        <w:spacing w:line="92" w:lineRule="exact"/>
        <w:rPr>
          <w:rFonts w:ascii="Times New Roman" w:hAnsi="Times New Roman" w:cs="Times New Roman"/>
          <w:sz w:val="20"/>
          <w:szCs w:val="20"/>
        </w:rPr>
      </w:pPr>
    </w:p>
    <w:p w14:paraId="4A3FA60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Основные изменения кожного покрова связаны с потерей жидкости, которая находится внутри клеток и в межклеточном пространстве. Это приводит к сухости кожного покрова, в связи с чем он имеет вид пергаментной бумаги. Маломобильным, неподвижным больным регулярно проводят профилактику пролежней.</w:t>
      </w:r>
    </w:p>
    <w:p w14:paraId="06D0947D" w14:textId="77777777" w:rsidR="007242B5" w:rsidRPr="005E60B0" w:rsidRDefault="007242B5" w:rsidP="007242B5">
      <w:pPr>
        <w:spacing w:line="200" w:lineRule="exact"/>
        <w:rPr>
          <w:rFonts w:ascii="Times New Roman" w:hAnsi="Times New Roman" w:cs="Times New Roman"/>
          <w:sz w:val="20"/>
          <w:szCs w:val="20"/>
        </w:rPr>
      </w:pPr>
    </w:p>
    <w:p w14:paraId="0ADD3942" w14:textId="77777777" w:rsidR="007242B5" w:rsidRPr="005E60B0" w:rsidRDefault="007242B5" w:rsidP="007242B5">
      <w:pPr>
        <w:spacing w:line="200" w:lineRule="exact"/>
        <w:rPr>
          <w:rFonts w:ascii="Times New Roman" w:hAnsi="Times New Roman" w:cs="Times New Roman"/>
          <w:sz w:val="20"/>
          <w:szCs w:val="20"/>
        </w:rPr>
      </w:pPr>
    </w:p>
    <w:p w14:paraId="63EA5524" w14:textId="77777777" w:rsidR="007242B5" w:rsidRPr="005E60B0" w:rsidRDefault="007242B5" w:rsidP="007242B5">
      <w:pPr>
        <w:spacing w:line="321" w:lineRule="exact"/>
        <w:rPr>
          <w:rFonts w:ascii="Times New Roman" w:hAnsi="Times New Roman" w:cs="Times New Roman"/>
          <w:sz w:val="20"/>
          <w:szCs w:val="20"/>
        </w:rPr>
      </w:pPr>
    </w:p>
    <w:p w14:paraId="2FD140D0"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ВЕДЕНИЕ МЕДИЦИНСКОЙ ДОКУМЕНТАЦИИ</w:t>
      </w:r>
    </w:p>
    <w:p w14:paraId="09B03346" w14:textId="77777777" w:rsidR="007242B5" w:rsidRPr="005E60B0" w:rsidRDefault="007242B5" w:rsidP="007242B5">
      <w:pPr>
        <w:spacing w:line="91" w:lineRule="exact"/>
        <w:rPr>
          <w:rFonts w:ascii="Times New Roman" w:hAnsi="Times New Roman" w:cs="Times New Roman"/>
          <w:sz w:val="20"/>
          <w:szCs w:val="20"/>
        </w:rPr>
      </w:pPr>
    </w:p>
    <w:p w14:paraId="47ABB16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Все показатели должны быть документированы по дате и времени их измерения, иначе информация будет потеряна или окажется неполной, что ухудшает контроль за состоянием больного. Это затруднит или сделает невозможным правильную постановку не только сестринских, но и врачебных диагнозов, а также планирование ухода.</w:t>
      </w:r>
    </w:p>
    <w:p w14:paraId="20C0FC35" w14:textId="77777777" w:rsidR="007242B5" w:rsidRPr="005E60B0" w:rsidRDefault="007242B5" w:rsidP="007242B5">
      <w:pPr>
        <w:spacing w:line="93" w:lineRule="exact"/>
        <w:rPr>
          <w:rFonts w:ascii="Times New Roman" w:hAnsi="Times New Roman" w:cs="Times New Roman"/>
          <w:sz w:val="20"/>
          <w:szCs w:val="20"/>
        </w:rPr>
      </w:pPr>
    </w:p>
    <w:p w14:paraId="26983D8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Система ведения записей для всех пациентов, находящихся в стационаре, должна быть единой. При уходе на дому члены семьи, волонтеры или работники социальной службы могут вести документацию в свободной форме. Главное, чтобы вся важная информация была сохранена. Ниже приведены примерные формы ведения записей, отражающих различные аспекты ухода, и вариант, наиболее удобный и наглядный для прописанных лекарственных средств (табл. 11–14).</w:t>
      </w:r>
    </w:p>
    <w:p w14:paraId="397DD17E" w14:textId="77777777" w:rsidR="007242B5" w:rsidRPr="005E60B0" w:rsidRDefault="007242B5" w:rsidP="007242B5">
      <w:pPr>
        <w:spacing w:line="122" w:lineRule="exact"/>
        <w:rPr>
          <w:rFonts w:ascii="Times New Roman" w:hAnsi="Times New Roman" w:cs="Times New Roman"/>
          <w:sz w:val="20"/>
          <w:szCs w:val="20"/>
        </w:rPr>
      </w:pPr>
    </w:p>
    <w:p w14:paraId="2ADA9A0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11. Пример формы учета врачебных назначений</w:t>
      </w:r>
    </w:p>
    <w:p w14:paraId="1F52D9EE" w14:textId="77777777" w:rsidR="007242B5" w:rsidRPr="005E60B0" w:rsidRDefault="007242B5" w:rsidP="007242B5">
      <w:pPr>
        <w:spacing w:line="150"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160"/>
        <w:gridCol w:w="1220"/>
        <w:gridCol w:w="480"/>
        <w:gridCol w:w="860"/>
        <w:gridCol w:w="1120"/>
        <w:gridCol w:w="860"/>
        <w:gridCol w:w="840"/>
        <w:gridCol w:w="920"/>
        <w:gridCol w:w="940"/>
        <w:gridCol w:w="980"/>
        <w:gridCol w:w="30"/>
      </w:tblGrid>
      <w:tr w:rsidR="007242B5" w:rsidRPr="005E60B0" w14:paraId="600716DB" w14:textId="77777777" w:rsidTr="007242B5">
        <w:trPr>
          <w:trHeight w:val="216"/>
        </w:trPr>
        <w:tc>
          <w:tcPr>
            <w:tcW w:w="1160" w:type="dxa"/>
            <w:tcBorders>
              <w:top w:val="single" w:sz="8" w:space="0" w:color="auto"/>
              <w:left w:val="single" w:sz="8" w:space="0" w:color="auto"/>
              <w:bottom w:val="nil"/>
              <w:right w:val="single" w:sz="8" w:space="0" w:color="auto"/>
            </w:tcBorders>
            <w:vAlign w:val="bottom"/>
            <w:hideMark/>
          </w:tcPr>
          <w:p w14:paraId="487F3077"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sz w:val="18"/>
                <w:szCs w:val="18"/>
              </w:rPr>
              <w:t>Дата</w:t>
            </w:r>
          </w:p>
        </w:tc>
        <w:tc>
          <w:tcPr>
            <w:tcW w:w="1700" w:type="dxa"/>
            <w:gridSpan w:val="2"/>
            <w:tcBorders>
              <w:top w:val="single" w:sz="8" w:space="0" w:color="auto"/>
              <w:left w:val="nil"/>
              <w:bottom w:val="nil"/>
              <w:right w:val="single" w:sz="8" w:space="0" w:color="auto"/>
            </w:tcBorders>
            <w:vAlign w:val="bottom"/>
            <w:hideMark/>
          </w:tcPr>
          <w:p w14:paraId="52731720"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sz w:val="18"/>
                <w:szCs w:val="18"/>
              </w:rPr>
              <w:t>Название</w:t>
            </w:r>
          </w:p>
        </w:tc>
        <w:tc>
          <w:tcPr>
            <w:tcW w:w="860" w:type="dxa"/>
            <w:tcBorders>
              <w:top w:val="single" w:sz="8" w:space="0" w:color="auto"/>
              <w:left w:val="nil"/>
              <w:bottom w:val="nil"/>
              <w:right w:val="single" w:sz="8" w:space="0" w:color="auto"/>
            </w:tcBorders>
            <w:vAlign w:val="bottom"/>
            <w:hideMark/>
          </w:tcPr>
          <w:p w14:paraId="244B14EC"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b/>
                <w:bCs/>
                <w:sz w:val="18"/>
                <w:szCs w:val="18"/>
              </w:rPr>
              <w:t>Форма</w:t>
            </w:r>
          </w:p>
        </w:tc>
        <w:tc>
          <w:tcPr>
            <w:tcW w:w="1120" w:type="dxa"/>
            <w:tcBorders>
              <w:top w:val="single" w:sz="8" w:space="0" w:color="auto"/>
              <w:left w:val="nil"/>
              <w:bottom w:val="nil"/>
              <w:right w:val="single" w:sz="8" w:space="0" w:color="auto"/>
            </w:tcBorders>
            <w:vAlign w:val="bottom"/>
            <w:hideMark/>
          </w:tcPr>
          <w:p w14:paraId="6F6E6398" w14:textId="77777777" w:rsidR="007242B5" w:rsidRPr="005E60B0" w:rsidRDefault="007242B5">
            <w:pPr>
              <w:jc w:val="center"/>
              <w:rPr>
                <w:rFonts w:ascii="Times New Roman" w:hAnsi="Times New Roman" w:cs="Times New Roman"/>
                <w:sz w:val="20"/>
                <w:szCs w:val="20"/>
              </w:rPr>
            </w:pPr>
            <w:proofErr w:type="spellStart"/>
            <w:r w:rsidRPr="005E60B0">
              <w:rPr>
                <w:rFonts w:ascii="Times New Roman" w:eastAsia="Times New Roman" w:hAnsi="Times New Roman" w:cs="Times New Roman"/>
                <w:b/>
                <w:bCs/>
                <w:w w:val="99"/>
                <w:sz w:val="18"/>
                <w:szCs w:val="18"/>
              </w:rPr>
              <w:t>Примечан</w:t>
            </w:r>
            <w:proofErr w:type="spellEnd"/>
          </w:p>
        </w:tc>
        <w:tc>
          <w:tcPr>
            <w:tcW w:w="860" w:type="dxa"/>
            <w:tcBorders>
              <w:top w:val="single" w:sz="8" w:space="0" w:color="auto"/>
              <w:left w:val="nil"/>
              <w:bottom w:val="nil"/>
              <w:right w:val="nil"/>
            </w:tcBorders>
            <w:vAlign w:val="bottom"/>
          </w:tcPr>
          <w:p w14:paraId="78EFB175" w14:textId="77777777" w:rsidR="007242B5" w:rsidRPr="005E60B0" w:rsidRDefault="007242B5">
            <w:pPr>
              <w:rPr>
                <w:rFonts w:ascii="Times New Roman" w:hAnsi="Times New Roman" w:cs="Times New Roman"/>
                <w:sz w:val="18"/>
                <w:szCs w:val="18"/>
              </w:rPr>
            </w:pPr>
          </w:p>
        </w:tc>
        <w:tc>
          <w:tcPr>
            <w:tcW w:w="1760" w:type="dxa"/>
            <w:gridSpan w:val="2"/>
            <w:tcBorders>
              <w:top w:val="single" w:sz="8" w:space="0" w:color="auto"/>
              <w:left w:val="nil"/>
              <w:bottom w:val="nil"/>
              <w:right w:val="nil"/>
            </w:tcBorders>
            <w:vAlign w:val="bottom"/>
            <w:hideMark/>
          </w:tcPr>
          <w:p w14:paraId="1E77BD6F"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b/>
                <w:bCs/>
                <w:sz w:val="18"/>
                <w:szCs w:val="18"/>
              </w:rPr>
              <w:t>Режим дозирования</w:t>
            </w:r>
          </w:p>
        </w:tc>
        <w:tc>
          <w:tcPr>
            <w:tcW w:w="940" w:type="dxa"/>
            <w:tcBorders>
              <w:top w:val="single" w:sz="8" w:space="0" w:color="auto"/>
              <w:left w:val="nil"/>
              <w:bottom w:val="nil"/>
              <w:right w:val="single" w:sz="8" w:space="0" w:color="auto"/>
            </w:tcBorders>
            <w:vAlign w:val="bottom"/>
          </w:tcPr>
          <w:p w14:paraId="72AAFC66" w14:textId="77777777" w:rsidR="007242B5" w:rsidRPr="005E60B0" w:rsidRDefault="007242B5">
            <w:pPr>
              <w:rPr>
                <w:rFonts w:ascii="Times New Roman" w:hAnsi="Times New Roman" w:cs="Times New Roman"/>
                <w:sz w:val="18"/>
                <w:szCs w:val="18"/>
              </w:rPr>
            </w:pPr>
          </w:p>
        </w:tc>
        <w:tc>
          <w:tcPr>
            <w:tcW w:w="980" w:type="dxa"/>
            <w:tcBorders>
              <w:top w:val="single" w:sz="8" w:space="0" w:color="auto"/>
              <w:left w:val="nil"/>
              <w:bottom w:val="nil"/>
              <w:right w:val="single" w:sz="8" w:space="0" w:color="auto"/>
            </w:tcBorders>
            <w:vAlign w:val="bottom"/>
            <w:hideMark/>
          </w:tcPr>
          <w:p w14:paraId="24A1D449"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6"/>
                <w:sz w:val="18"/>
                <w:szCs w:val="18"/>
              </w:rPr>
              <w:t>Дата</w:t>
            </w:r>
          </w:p>
        </w:tc>
        <w:tc>
          <w:tcPr>
            <w:tcW w:w="6" w:type="dxa"/>
            <w:vAlign w:val="bottom"/>
          </w:tcPr>
          <w:p w14:paraId="6F59B87A" w14:textId="77777777" w:rsidR="007242B5" w:rsidRPr="005E60B0" w:rsidRDefault="007242B5">
            <w:pPr>
              <w:rPr>
                <w:rFonts w:ascii="Times New Roman" w:hAnsi="Times New Roman" w:cs="Times New Roman"/>
                <w:sz w:val="2"/>
                <w:szCs w:val="2"/>
              </w:rPr>
            </w:pPr>
          </w:p>
        </w:tc>
      </w:tr>
      <w:tr w:rsidR="007242B5" w:rsidRPr="005E60B0" w14:paraId="4236D3B6" w14:textId="77777777" w:rsidTr="007242B5">
        <w:trPr>
          <w:trHeight w:val="125"/>
        </w:trPr>
        <w:tc>
          <w:tcPr>
            <w:tcW w:w="1160" w:type="dxa"/>
            <w:vMerge w:val="restart"/>
            <w:tcBorders>
              <w:top w:val="nil"/>
              <w:left w:val="single" w:sz="8" w:space="0" w:color="auto"/>
              <w:bottom w:val="nil"/>
              <w:right w:val="single" w:sz="8" w:space="0" w:color="auto"/>
            </w:tcBorders>
            <w:vAlign w:val="bottom"/>
            <w:hideMark/>
          </w:tcPr>
          <w:p w14:paraId="0B04B730" w14:textId="77777777" w:rsidR="007242B5" w:rsidRPr="005E60B0" w:rsidRDefault="007242B5">
            <w:pPr>
              <w:jc w:val="center"/>
              <w:rPr>
                <w:rFonts w:ascii="Times New Roman" w:hAnsi="Times New Roman" w:cs="Times New Roman"/>
                <w:sz w:val="20"/>
                <w:szCs w:val="20"/>
              </w:rPr>
            </w:pPr>
            <w:proofErr w:type="spellStart"/>
            <w:r w:rsidRPr="005E60B0">
              <w:rPr>
                <w:rFonts w:ascii="Times New Roman" w:eastAsia="Times New Roman" w:hAnsi="Times New Roman" w:cs="Times New Roman"/>
                <w:b/>
                <w:bCs/>
                <w:w w:val="98"/>
                <w:sz w:val="18"/>
                <w:szCs w:val="18"/>
              </w:rPr>
              <w:t>назначени</w:t>
            </w:r>
            <w:proofErr w:type="spellEnd"/>
          </w:p>
        </w:tc>
        <w:tc>
          <w:tcPr>
            <w:tcW w:w="1700" w:type="dxa"/>
            <w:gridSpan w:val="2"/>
            <w:vMerge w:val="restart"/>
            <w:tcBorders>
              <w:top w:val="nil"/>
              <w:left w:val="nil"/>
              <w:bottom w:val="nil"/>
              <w:right w:val="single" w:sz="8" w:space="0" w:color="auto"/>
            </w:tcBorders>
            <w:vAlign w:val="bottom"/>
            <w:hideMark/>
          </w:tcPr>
          <w:p w14:paraId="4EF467EE"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sz w:val="18"/>
                <w:szCs w:val="18"/>
              </w:rPr>
              <w:t>лекарственного</w:t>
            </w:r>
          </w:p>
        </w:tc>
        <w:tc>
          <w:tcPr>
            <w:tcW w:w="860" w:type="dxa"/>
            <w:tcBorders>
              <w:top w:val="nil"/>
              <w:left w:val="nil"/>
              <w:bottom w:val="nil"/>
              <w:right w:val="single" w:sz="8" w:space="0" w:color="auto"/>
            </w:tcBorders>
            <w:vAlign w:val="bottom"/>
          </w:tcPr>
          <w:p w14:paraId="1143F7D8" w14:textId="77777777" w:rsidR="007242B5" w:rsidRPr="005E60B0" w:rsidRDefault="007242B5">
            <w:pPr>
              <w:rPr>
                <w:rFonts w:ascii="Times New Roman" w:hAnsi="Times New Roman" w:cs="Times New Roman"/>
                <w:sz w:val="10"/>
                <w:szCs w:val="10"/>
              </w:rPr>
            </w:pPr>
          </w:p>
        </w:tc>
        <w:tc>
          <w:tcPr>
            <w:tcW w:w="1120" w:type="dxa"/>
            <w:vMerge w:val="restart"/>
            <w:tcBorders>
              <w:top w:val="nil"/>
              <w:left w:val="nil"/>
              <w:bottom w:val="nil"/>
              <w:right w:val="single" w:sz="8" w:space="0" w:color="auto"/>
            </w:tcBorders>
            <w:vAlign w:val="bottom"/>
            <w:hideMark/>
          </w:tcPr>
          <w:p w14:paraId="7787DFE6" w14:textId="77777777" w:rsidR="007242B5" w:rsidRPr="005E60B0" w:rsidRDefault="007242B5">
            <w:pPr>
              <w:jc w:val="center"/>
              <w:rPr>
                <w:rFonts w:ascii="Times New Roman" w:hAnsi="Times New Roman" w:cs="Times New Roman"/>
                <w:sz w:val="20"/>
                <w:szCs w:val="20"/>
              </w:rPr>
            </w:pPr>
            <w:proofErr w:type="spellStart"/>
            <w:r w:rsidRPr="005E60B0">
              <w:rPr>
                <w:rFonts w:ascii="Times New Roman" w:eastAsia="Times New Roman" w:hAnsi="Times New Roman" w:cs="Times New Roman"/>
                <w:b/>
                <w:bCs/>
                <w:w w:val="97"/>
                <w:sz w:val="18"/>
                <w:szCs w:val="18"/>
              </w:rPr>
              <w:t>ие</w:t>
            </w:r>
            <w:proofErr w:type="spellEnd"/>
          </w:p>
        </w:tc>
        <w:tc>
          <w:tcPr>
            <w:tcW w:w="860" w:type="dxa"/>
            <w:tcBorders>
              <w:top w:val="nil"/>
              <w:left w:val="nil"/>
              <w:bottom w:val="single" w:sz="8" w:space="0" w:color="auto"/>
              <w:right w:val="nil"/>
            </w:tcBorders>
            <w:vAlign w:val="bottom"/>
          </w:tcPr>
          <w:p w14:paraId="32A570DE" w14:textId="77777777" w:rsidR="007242B5" w:rsidRPr="005E60B0" w:rsidRDefault="007242B5">
            <w:pPr>
              <w:rPr>
                <w:rFonts w:ascii="Times New Roman" w:hAnsi="Times New Roman" w:cs="Times New Roman"/>
                <w:sz w:val="10"/>
                <w:szCs w:val="10"/>
              </w:rPr>
            </w:pPr>
          </w:p>
        </w:tc>
        <w:tc>
          <w:tcPr>
            <w:tcW w:w="840" w:type="dxa"/>
            <w:tcBorders>
              <w:top w:val="nil"/>
              <w:left w:val="nil"/>
              <w:bottom w:val="single" w:sz="8" w:space="0" w:color="auto"/>
              <w:right w:val="nil"/>
            </w:tcBorders>
            <w:vAlign w:val="bottom"/>
          </w:tcPr>
          <w:p w14:paraId="0FE7C74C" w14:textId="77777777" w:rsidR="007242B5" w:rsidRPr="005E60B0" w:rsidRDefault="007242B5">
            <w:pPr>
              <w:rPr>
                <w:rFonts w:ascii="Times New Roman" w:hAnsi="Times New Roman" w:cs="Times New Roman"/>
                <w:sz w:val="10"/>
                <w:szCs w:val="10"/>
              </w:rPr>
            </w:pPr>
          </w:p>
        </w:tc>
        <w:tc>
          <w:tcPr>
            <w:tcW w:w="920" w:type="dxa"/>
            <w:tcBorders>
              <w:top w:val="nil"/>
              <w:left w:val="nil"/>
              <w:bottom w:val="single" w:sz="8" w:space="0" w:color="auto"/>
              <w:right w:val="nil"/>
            </w:tcBorders>
            <w:vAlign w:val="bottom"/>
          </w:tcPr>
          <w:p w14:paraId="49D56F7F" w14:textId="77777777" w:rsidR="007242B5" w:rsidRPr="005E60B0" w:rsidRDefault="007242B5">
            <w:pPr>
              <w:rPr>
                <w:rFonts w:ascii="Times New Roman" w:hAnsi="Times New Roman" w:cs="Times New Roman"/>
                <w:sz w:val="10"/>
                <w:szCs w:val="10"/>
              </w:rPr>
            </w:pPr>
          </w:p>
        </w:tc>
        <w:tc>
          <w:tcPr>
            <w:tcW w:w="940" w:type="dxa"/>
            <w:tcBorders>
              <w:top w:val="nil"/>
              <w:left w:val="nil"/>
              <w:bottom w:val="single" w:sz="8" w:space="0" w:color="auto"/>
              <w:right w:val="single" w:sz="8" w:space="0" w:color="auto"/>
            </w:tcBorders>
            <w:vAlign w:val="bottom"/>
          </w:tcPr>
          <w:p w14:paraId="1C234084" w14:textId="77777777" w:rsidR="007242B5" w:rsidRPr="005E60B0" w:rsidRDefault="007242B5">
            <w:pPr>
              <w:rPr>
                <w:rFonts w:ascii="Times New Roman" w:hAnsi="Times New Roman" w:cs="Times New Roman"/>
                <w:sz w:val="10"/>
                <w:szCs w:val="10"/>
              </w:rPr>
            </w:pPr>
          </w:p>
        </w:tc>
        <w:tc>
          <w:tcPr>
            <w:tcW w:w="980" w:type="dxa"/>
            <w:vMerge w:val="restart"/>
            <w:tcBorders>
              <w:top w:val="nil"/>
              <w:left w:val="nil"/>
              <w:bottom w:val="nil"/>
              <w:right w:val="single" w:sz="8" w:space="0" w:color="auto"/>
            </w:tcBorders>
            <w:vAlign w:val="bottom"/>
            <w:hideMark/>
          </w:tcPr>
          <w:p w14:paraId="0F6ED894"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9"/>
                <w:sz w:val="18"/>
                <w:szCs w:val="18"/>
              </w:rPr>
              <w:t>отмены</w:t>
            </w:r>
          </w:p>
        </w:tc>
        <w:tc>
          <w:tcPr>
            <w:tcW w:w="6" w:type="dxa"/>
            <w:vAlign w:val="bottom"/>
          </w:tcPr>
          <w:p w14:paraId="2A776A54" w14:textId="77777777" w:rsidR="007242B5" w:rsidRPr="005E60B0" w:rsidRDefault="007242B5">
            <w:pPr>
              <w:rPr>
                <w:rFonts w:ascii="Times New Roman" w:hAnsi="Times New Roman" w:cs="Times New Roman"/>
                <w:sz w:val="2"/>
                <w:szCs w:val="2"/>
              </w:rPr>
            </w:pPr>
          </w:p>
        </w:tc>
      </w:tr>
      <w:tr w:rsidR="007242B5" w:rsidRPr="005E60B0" w14:paraId="1D8BC0BE" w14:textId="77777777" w:rsidTr="007242B5">
        <w:trPr>
          <w:trHeight w:val="61"/>
        </w:trPr>
        <w:tc>
          <w:tcPr>
            <w:tcW w:w="1160" w:type="dxa"/>
            <w:vMerge/>
            <w:tcBorders>
              <w:top w:val="nil"/>
              <w:left w:val="single" w:sz="8" w:space="0" w:color="auto"/>
              <w:bottom w:val="nil"/>
              <w:right w:val="single" w:sz="8" w:space="0" w:color="auto"/>
            </w:tcBorders>
            <w:vAlign w:val="center"/>
            <w:hideMark/>
          </w:tcPr>
          <w:p w14:paraId="4C64B3A0" w14:textId="77777777" w:rsidR="007242B5" w:rsidRPr="005E60B0" w:rsidRDefault="007242B5">
            <w:pPr>
              <w:rPr>
                <w:rFonts w:ascii="Times New Roman" w:hAnsi="Times New Roman" w:cs="Times New Roman"/>
                <w:sz w:val="20"/>
                <w:szCs w:val="20"/>
              </w:rPr>
            </w:pPr>
          </w:p>
        </w:tc>
        <w:tc>
          <w:tcPr>
            <w:tcW w:w="2180" w:type="dxa"/>
            <w:gridSpan w:val="2"/>
            <w:vMerge/>
            <w:tcBorders>
              <w:top w:val="nil"/>
              <w:left w:val="nil"/>
              <w:bottom w:val="nil"/>
              <w:right w:val="single" w:sz="8" w:space="0" w:color="auto"/>
            </w:tcBorders>
            <w:vAlign w:val="center"/>
            <w:hideMark/>
          </w:tcPr>
          <w:p w14:paraId="4E4BD80B" w14:textId="77777777" w:rsidR="007242B5" w:rsidRPr="005E60B0" w:rsidRDefault="007242B5">
            <w:pPr>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14:paraId="4EABEC72" w14:textId="77777777" w:rsidR="007242B5" w:rsidRPr="005E60B0" w:rsidRDefault="007242B5">
            <w:pPr>
              <w:rPr>
                <w:rFonts w:ascii="Times New Roman" w:hAnsi="Times New Roman" w:cs="Times New Roman"/>
                <w:sz w:val="5"/>
                <w:szCs w:val="5"/>
              </w:rPr>
            </w:pPr>
          </w:p>
        </w:tc>
        <w:tc>
          <w:tcPr>
            <w:tcW w:w="1120" w:type="dxa"/>
            <w:vMerge/>
            <w:tcBorders>
              <w:top w:val="nil"/>
              <w:left w:val="nil"/>
              <w:bottom w:val="nil"/>
              <w:right w:val="single" w:sz="8" w:space="0" w:color="auto"/>
            </w:tcBorders>
            <w:vAlign w:val="center"/>
            <w:hideMark/>
          </w:tcPr>
          <w:p w14:paraId="349AB213" w14:textId="77777777" w:rsidR="007242B5" w:rsidRPr="005E60B0" w:rsidRDefault="007242B5">
            <w:pPr>
              <w:rPr>
                <w:rFonts w:ascii="Times New Roman" w:hAnsi="Times New Roman" w:cs="Times New Roman"/>
                <w:sz w:val="20"/>
                <w:szCs w:val="20"/>
              </w:rPr>
            </w:pPr>
          </w:p>
        </w:tc>
        <w:tc>
          <w:tcPr>
            <w:tcW w:w="860" w:type="dxa"/>
            <w:vMerge w:val="restart"/>
            <w:tcBorders>
              <w:top w:val="nil"/>
              <w:left w:val="nil"/>
              <w:bottom w:val="nil"/>
              <w:right w:val="single" w:sz="8" w:space="0" w:color="auto"/>
            </w:tcBorders>
            <w:vAlign w:val="bottom"/>
            <w:hideMark/>
          </w:tcPr>
          <w:p w14:paraId="2DAE4285"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w w:val="98"/>
                <w:sz w:val="18"/>
                <w:szCs w:val="18"/>
              </w:rPr>
              <w:t>Утро</w:t>
            </w:r>
          </w:p>
        </w:tc>
        <w:tc>
          <w:tcPr>
            <w:tcW w:w="840" w:type="dxa"/>
            <w:vMerge w:val="restart"/>
            <w:tcBorders>
              <w:top w:val="nil"/>
              <w:left w:val="nil"/>
              <w:bottom w:val="nil"/>
              <w:right w:val="single" w:sz="8" w:space="0" w:color="auto"/>
            </w:tcBorders>
            <w:vAlign w:val="bottom"/>
            <w:hideMark/>
          </w:tcPr>
          <w:p w14:paraId="113AA3F6"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Обед</w:t>
            </w:r>
          </w:p>
        </w:tc>
        <w:tc>
          <w:tcPr>
            <w:tcW w:w="920" w:type="dxa"/>
            <w:vMerge w:val="restart"/>
            <w:tcBorders>
              <w:top w:val="nil"/>
              <w:left w:val="nil"/>
              <w:bottom w:val="nil"/>
              <w:right w:val="single" w:sz="8" w:space="0" w:color="auto"/>
            </w:tcBorders>
            <w:vAlign w:val="bottom"/>
            <w:hideMark/>
          </w:tcPr>
          <w:p w14:paraId="11B0DE53"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w w:val="99"/>
                <w:sz w:val="18"/>
                <w:szCs w:val="18"/>
              </w:rPr>
              <w:t>Вечер</w:t>
            </w:r>
          </w:p>
        </w:tc>
        <w:tc>
          <w:tcPr>
            <w:tcW w:w="940" w:type="dxa"/>
            <w:vMerge w:val="restart"/>
            <w:tcBorders>
              <w:top w:val="nil"/>
              <w:left w:val="nil"/>
              <w:bottom w:val="nil"/>
              <w:right w:val="single" w:sz="8" w:space="0" w:color="auto"/>
            </w:tcBorders>
            <w:vAlign w:val="bottom"/>
            <w:hideMark/>
          </w:tcPr>
          <w:p w14:paraId="494DD458"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w w:val="96"/>
                <w:sz w:val="18"/>
                <w:szCs w:val="18"/>
              </w:rPr>
              <w:t>Ночь</w:t>
            </w:r>
          </w:p>
        </w:tc>
        <w:tc>
          <w:tcPr>
            <w:tcW w:w="980" w:type="dxa"/>
            <w:vMerge/>
            <w:tcBorders>
              <w:top w:val="nil"/>
              <w:left w:val="nil"/>
              <w:bottom w:val="nil"/>
              <w:right w:val="single" w:sz="8" w:space="0" w:color="auto"/>
            </w:tcBorders>
            <w:vAlign w:val="center"/>
            <w:hideMark/>
          </w:tcPr>
          <w:p w14:paraId="49D804AB" w14:textId="77777777" w:rsidR="007242B5" w:rsidRPr="005E60B0" w:rsidRDefault="007242B5">
            <w:pPr>
              <w:rPr>
                <w:rFonts w:ascii="Times New Roman" w:hAnsi="Times New Roman" w:cs="Times New Roman"/>
                <w:sz w:val="20"/>
                <w:szCs w:val="20"/>
              </w:rPr>
            </w:pPr>
          </w:p>
        </w:tc>
        <w:tc>
          <w:tcPr>
            <w:tcW w:w="6" w:type="dxa"/>
            <w:vAlign w:val="bottom"/>
          </w:tcPr>
          <w:p w14:paraId="7F37DFA5" w14:textId="77777777" w:rsidR="007242B5" w:rsidRPr="005E60B0" w:rsidRDefault="007242B5">
            <w:pPr>
              <w:rPr>
                <w:rFonts w:ascii="Times New Roman" w:hAnsi="Times New Roman" w:cs="Times New Roman"/>
                <w:sz w:val="2"/>
                <w:szCs w:val="2"/>
              </w:rPr>
            </w:pPr>
          </w:p>
        </w:tc>
      </w:tr>
      <w:tr w:rsidR="007242B5" w:rsidRPr="005E60B0" w14:paraId="242B1858" w14:textId="77777777" w:rsidTr="007242B5">
        <w:trPr>
          <w:trHeight w:val="130"/>
        </w:trPr>
        <w:tc>
          <w:tcPr>
            <w:tcW w:w="1160" w:type="dxa"/>
            <w:vMerge w:val="restart"/>
            <w:tcBorders>
              <w:top w:val="nil"/>
              <w:left w:val="single" w:sz="8" w:space="0" w:color="auto"/>
              <w:bottom w:val="nil"/>
              <w:right w:val="single" w:sz="8" w:space="0" w:color="auto"/>
            </w:tcBorders>
            <w:vAlign w:val="bottom"/>
            <w:hideMark/>
          </w:tcPr>
          <w:p w14:paraId="156DFFFC"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7"/>
                <w:sz w:val="18"/>
                <w:szCs w:val="18"/>
              </w:rPr>
              <w:t>я, врач</w:t>
            </w:r>
          </w:p>
        </w:tc>
        <w:tc>
          <w:tcPr>
            <w:tcW w:w="1220" w:type="dxa"/>
            <w:vMerge w:val="restart"/>
            <w:vAlign w:val="bottom"/>
            <w:hideMark/>
          </w:tcPr>
          <w:p w14:paraId="38021A8C" w14:textId="77777777" w:rsidR="007242B5" w:rsidRPr="005E60B0" w:rsidRDefault="007242B5">
            <w:pPr>
              <w:jc w:val="right"/>
              <w:rPr>
                <w:rFonts w:ascii="Times New Roman" w:hAnsi="Times New Roman" w:cs="Times New Roman"/>
                <w:sz w:val="20"/>
                <w:szCs w:val="20"/>
              </w:rPr>
            </w:pPr>
            <w:r w:rsidRPr="005E60B0">
              <w:rPr>
                <w:rFonts w:ascii="Times New Roman" w:eastAsia="Times New Roman" w:hAnsi="Times New Roman" w:cs="Times New Roman"/>
                <w:b/>
                <w:bCs/>
                <w:sz w:val="18"/>
                <w:szCs w:val="18"/>
              </w:rPr>
              <w:t>средства</w:t>
            </w:r>
          </w:p>
        </w:tc>
        <w:tc>
          <w:tcPr>
            <w:tcW w:w="480" w:type="dxa"/>
            <w:tcBorders>
              <w:top w:val="nil"/>
              <w:left w:val="nil"/>
              <w:bottom w:val="nil"/>
              <w:right w:val="single" w:sz="8" w:space="0" w:color="auto"/>
            </w:tcBorders>
            <w:vAlign w:val="bottom"/>
          </w:tcPr>
          <w:p w14:paraId="43C148F2" w14:textId="77777777" w:rsidR="007242B5" w:rsidRPr="005E60B0" w:rsidRDefault="007242B5">
            <w:pPr>
              <w:rPr>
                <w:rFonts w:ascii="Times New Roman" w:hAnsi="Times New Roman" w:cs="Times New Roman"/>
                <w:sz w:val="11"/>
                <w:szCs w:val="11"/>
              </w:rPr>
            </w:pPr>
          </w:p>
        </w:tc>
        <w:tc>
          <w:tcPr>
            <w:tcW w:w="860" w:type="dxa"/>
            <w:tcBorders>
              <w:top w:val="nil"/>
              <w:left w:val="nil"/>
              <w:bottom w:val="nil"/>
              <w:right w:val="single" w:sz="8" w:space="0" w:color="auto"/>
            </w:tcBorders>
            <w:vAlign w:val="bottom"/>
          </w:tcPr>
          <w:p w14:paraId="69184ED1" w14:textId="77777777" w:rsidR="007242B5" w:rsidRPr="005E60B0" w:rsidRDefault="007242B5">
            <w:pPr>
              <w:rPr>
                <w:rFonts w:ascii="Times New Roman" w:hAnsi="Times New Roman" w:cs="Times New Roman"/>
                <w:sz w:val="11"/>
                <w:szCs w:val="11"/>
              </w:rPr>
            </w:pPr>
          </w:p>
        </w:tc>
        <w:tc>
          <w:tcPr>
            <w:tcW w:w="1120" w:type="dxa"/>
            <w:tcBorders>
              <w:top w:val="nil"/>
              <w:left w:val="nil"/>
              <w:bottom w:val="nil"/>
              <w:right w:val="single" w:sz="8" w:space="0" w:color="auto"/>
            </w:tcBorders>
            <w:vAlign w:val="bottom"/>
          </w:tcPr>
          <w:p w14:paraId="64949F23" w14:textId="77777777" w:rsidR="007242B5" w:rsidRPr="005E60B0" w:rsidRDefault="007242B5">
            <w:pPr>
              <w:rPr>
                <w:rFonts w:ascii="Times New Roman" w:hAnsi="Times New Roman" w:cs="Times New Roman"/>
                <w:sz w:val="11"/>
                <w:szCs w:val="11"/>
              </w:rPr>
            </w:pPr>
          </w:p>
        </w:tc>
        <w:tc>
          <w:tcPr>
            <w:tcW w:w="860" w:type="dxa"/>
            <w:vMerge/>
            <w:tcBorders>
              <w:top w:val="nil"/>
              <w:left w:val="nil"/>
              <w:bottom w:val="nil"/>
              <w:right w:val="single" w:sz="8" w:space="0" w:color="auto"/>
            </w:tcBorders>
            <w:vAlign w:val="center"/>
            <w:hideMark/>
          </w:tcPr>
          <w:p w14:paraId="34A9DB2E" w14:textId="77777777" w:rsidR="007242B5" w:rsidRPr="005E60B0" w:rsidRDefault="007242B5">
            <w:pPr>
              <w:rPr>
                <w:rFonts w:ascii="Times New Roman" w:hAnsi="Times New Roman" w:cs="Times New Roman"/>
                <w:sz w:val="20"/>
                <w:szCs w:val="20"/>
              </w:rPr>
            </w:pPr>
          </w:p>
        </w:tc>
        <w:tc>
          <w:tcPr>
            <w:tcW w:w="1760" w:type="dxa"/>
            <w:vMerge/>
            <w:tcBorders>
              <w:top w:val="nil"/>
              <w:left w:val="nil"/>
              <w:bottom w:val="nil"/>
              <w:right w:val="single" w:sz="8" w:space="0" w:color="auto"/>
            </w:tcBorders>
            <w:vAlign w:val="center"/>
            <w:hideMark/>
          </w:tcPr>
          <w:p w14:paraId="734A48E7" w14:textId="77777777" w:rsidR="007242B5" w:rsidRPr="005E60B0" w:rsidRDefault="007242B5">
            <w:pPr>
              <w:rPr>
                <w:rFonts w:ascii="Times New Roman" w:hAnsi="Times New Roman" w:cs="Times New Roman"/>
                <w:sz w:val="20"/>
                <w:szCs w:val="20"/>
              </w:rPr>
            </w:pPr>
          </w:p>
        </w:tc>
        <w:tc>
          <w:tcPr>
            <w:tcW w:w="920" w:type="dxa"/>
            <w:vMerge/>
            <w:tcBorders>
              <w:top w:val="nil"/>
              <w:left w:val="nil"/>
              <w:bottom w:val="nil"/>
              <w:right w:val="single" w:sz="8" w:space="0" w:color="auto"/>
            </w:tcBorders>
            <w:vAlign w:val="center"/>
            <w:hideMark/>
          </w:tcPr>
          <w:p w14:paraId="03DBB3EB" w14:textId="77777777" w:rsidR="007242B5" w:rsidRPr="005E60B0" w:rsidRDefault="007242B5">
            <w:pPr>
              <w:rPr>
                <w:rFonts w:ascii="Times New Roman" w:hAnsi="Times New Roman" w:cs="Times New Roman"/>
                <w:sz w:val="20"/>
                <w:szCs w:val="20"/>
              </w:rPr>
            </w:pPr>
          </w:p>
        </w:tc>
        <w:tc>
          <w:tcPr>
            <w:tcW w:w="940" w:type="dxa"/>
            <w:vMerge/>
            <w:tcBorders>
              <w:top w:val="nil"/>
              <w:left w:val="nil"/>
              <w:bottom w:val="nil"/>
              <w:right w:val="single" w:sz="8" w:space="0" w:color="auto"/>
            </w:tcBorders>
            <w:vAlign w:val="center"/>
            <w:hideMark/>
          </w:tcPr>
          <w:p w14:paraId="1E91E45D" w14:textId="77777777" w:rsidR="007242B5" w:rsidRPr="005E60B0" w:rsidRDefault="007242B5">
            <w:pPr>
              <w:rPr>
                <w:rFonts w:ascii="Times New Roman" w:hAnsi="Times New Roman" w:cs="Times New Roman"/>
                <w:sz w:val="20"/>
                <w:szCs w:val="20"/>
              </w:rPr>
            </w:pPr>
          </w:p>
        </w:tc>
        <w:tc>
          <w:tcPr>
            <w:tcW w:w="980" w:type="dxa"/>
            <w:tcBorders>
              <w:top w:val="nil"/>
              <w:left w:val="nil"/>
              <w:bottom w:val="nil"/>
              <w:right w:val="single" w:sz="8" w:space="0" w:color="auto"/>
            </w:tcBorders>
            <w:vAlign w:val="bottom"/>
          </w:tcPr>
          <w:p w14:paraId="5DF27AC8" w14:textId="77777777" w:rsidR="007242B5" w:rsidRPr="005E60B0" w:rsidRDefault="007242B5">
            <w:pPr>
              <w:rPr>
                <w:rFonts w:ascii="Times New Roman" w:hAnsi="Times New Roman" w:cs="Times New Roman"/>
                <w:sz w:val="11"/>
                <w:szCs w:val="11"/>
              </w:rPr>
            </w:pPr>
          </w:p>
        </w:tc>
        <w:tc>
          <w:tcPr>
            <w:tcW w:w="6" w:type="dxa"/>
            <w:vAlign w:val="bottom"/>
          </w:tcPr>
          <w:p w14:paraId="3A5D30EF" w14:textId="77777777" w:rsidR="007242B5" w:rsidRPr="005E60B0" w:rsidRDefault="007242B5">
            <w:pPr>
              <w:rPr>
                <w:rFonts w:ascii="Times New Roman" w:hAnsi="Times New Roman" w:cs="Times New Roman"/>
                <w:sz w:val="2"/>
                <w:szCs w:val="2"/>
              </w:rPr>
            </w:pPr>
          </w:p>
        </w:tc>
      </w:tr>
      <w:tr w:rsidR="007242B5" w:rsidRPr="005E60B0" w14:paraId="28E0741A" w14:textId="77777777" w:rsidTr="007242B5">
        <w:trPr>
          <w:trHeight w:val="79"/>
        </w:trPr>
        <w:tc>
          <w:tcPr>
            <w:tcW w:w="1160" w:type="dxa"/>
            <w:vMerge/>
            <w:tcBorders>
              <w:top w:val="nil"/>
              <w:left w:val="single" w:sz="8" w:space="0" w:color="auto"/>
              <w:bottom w:val="nil"/>
              <w:right w:val="single" w:sz="8" w:space="0" w:color="auto"/>
            </w:tcBorders>
            <w:vAlign w:val="center"/>
            <w:hideMark/>
          </w:tcPr>
          <w:p w14:paraId="2451A171" w14:textId="77777777" w:rsidR="007242B5" w:rsidRPr="005E60B0" w:rsidRDefault="007242B5">
            <w:pPr>
              <w:rPr>
                <w:rFonts w:ascii="Times New Roman" w:hAnsi="Times New Roman" w:cs="Times New Roman"/>
                <w:sz w:val="20"/>
                <w:szCs w:val="20"/>
              </w:rPr>
            </w:pPr>
          </w:p>
        </w:tc>
        <w:tc>
          <w:tcPr>
            <w:tcW w:w="1700" w:type="dxa"/>
            <w:vMerge/>
            <w:vAlign w:val="center"/>
            <w:hideMark/>
          </w:tcPr>
          <w:p w14:paraId="6AAB2BBD" w14:textId="77777777" w:rsidR="007242B5" w:rsidRPr="005E60B0" w:rsidRDefault="007242B5">
            <w:pPr>
              <w:rPr>
                <w:rFonts w:ascii="Times New Roman" w:hAnsi="Times New Roman" w:cs="Times New Roman"/>
                <w:sz w:val="20"/>
                <w:szCs w:val="20"/>
              </w:rPr>
            </w:pPr>
          </w:p>
        </w:tc>
        <w:tc>
          <w:tcPr>
            <w:tcW w:w="480" w:type="dxa"/>
            <w:tcBorders>
              <w:top w:val="nil"/>
              <w:left w:val="nil"/>
              <w:bottom w:val="nil"/>
              <w:right w:val="single" w:sz="8" w:space="0" w:color="auto"/>
            </w:tcBorders>
            <w:vAlign w:val="bottom"/>
          </w:tcPr>
          <w:p w14:paraId="43B9DAA3" w14:textId="77777777" w:rsidR="007242B5" w:rsidRPr="005E60B0" w:rsidRDefault="007242B5">
            <w:pPr>
              <w:rPr>
                <w:rFonts w:ascii="Times New Roman" w:hAnsi="Times New Roman" w:cs="Times New Roman"/>
                <w:sz w:val="6"/>
                <w:szCs w:val="6"/>
              </w:rPr>
            </w:pPr>
          </w:p>
        </w:tc>
        <w:tc>
          <w:tcPr>
            <w:tcW w:w="860" w:type="dxa"/>
            <w:tcBorders>
              <w:top w:val="nil"/>
              <w:left w:val="nil"/>
              <w:bottom w:val="nil"/>
              <w:right w:val="single" w:sz="8" w:space="0" w:color="auto"/>
            </w:tcBorders>
            <w:vAlign w:val="bottom"/>
          </w:tcPr>
          <w:p w14:paraId="4C05650C" w14:textId="77777777" w:rsidR="007242B5" w:rsidRPr="005E60B0" w:rsidRDefault="007242B5">
            <w:pPr>
              <w:rPr>
                <w:rFonts w:ascii="Times New Roman" w:hAnsi="Times New Roman" w:cs="Times New Roman"/>
                <w:sz w:val="6"/>
                <w:szCs w:val="6"/>
              </w:rPr>
            </w:pPr>
          </w:p>
        </w:tc>
        <w:tc>
          <w:tcPr>
            <w:tcW w:w="1120" w:type="dxa"/>
            <w:tcBorders>
              <w:top w:val="nil"/>
              <w:left w:val="nil"/>
              <w:bottom w:val="nil"/>
              <w:right w:val="single" w:sz="8" w:space="0" w:color="auto"/>
            </w:tcBorders>
            <w:vAlign w:val="bottom"/>
          </w:tcPr>
          <w:p w14:paraId="0602624B" w14:textId="77777777" w:rsidR="007242B5" w:rsidRPr="005E60B0" w:rsidRDefault="007242B5">
            <w:pPr>
              <w:rPr>
                <w:rFonts w:ascii="Times New Roman" w:hAnsi="Times New Roman" w:cs="Times New Roman"/>
                <w:sz w:val="6"/>
                <w:szCs w:val="6"/>
              </w:rPr>
            </w:pPr>
          </w:p>
        </w:tc>
        <w:tc>
          <w:tcPr>
            <w:tcW w:w="860" w:type="dxa"/>
            <w:tcBorders>
              <w:top w:val="nil"/>
              <w:left w:val="nil"/>
              <w:bottom w:val="nil"/>
              <w:right w:val="single" w:sz="8" w:space="0" w:color="auto"/>
            </w:tcBorders>
            <w:vAlign w:val="bottom"/>
          </w:tcPr>
          <w:p w14:paraId="24817E10" w14:textId="77777777" w:rsidR="007242B5" w:rsidRPr="005E60B0" w:rsidRDefault="007242B5">
            <w:pPr>
              <w:rPr>
                <w:rFonts w:ascii="Times New Roman" w:hAnsi="Times New Roman" w:cs="Times New Roman"/>
                <w:sz w:val="6"/>
                <w:szCs w:val="6"/>
              </w:rPr>
            </w:pPr>
          </w:p>
        </w:tc>
        <w:tc>
          <w:tcPr>
            <w:tcW w:w="840" w:type="dxa"/>
            <w:tcBorders>
              <w:top w:val="nil"/>
              <w:left w:val="nil"/>
              <w:bottom w:val="nil"/>
              <w:right w:val="single" w:sz="8" w:space="0" w:color="auto"/>
            </w:tcBorders>
            <w:vAlign w:val="bottom"/>
          </w:tcPr>
          <w:p w14:paraId="16CDE2BD" w14:textId="77777777" w:rsidR="007242B5" w:rsidRPr="005E60B0" w:rsidRDefault="007242B5">
            <w:pPr>
              <w:rPr>
                <w:rFonts w:ascii="Times New Roman" w:hAnsi="Times New Roman" w:cs="Times New Roman"/>
                <w:sz w:val="6"/>
                <w:szCs w:val="6"/>
              </w:rPr>
            </w:pPr>
          </w:p>
        </w:tc>
        <w:tc>
          <w:tcPr>
            <w:tcW w:w="920" w:type="dxa"/>
            <w:tcBorders>
              <w:top w:val="nil"/>
              <w:left w:val="nil"/>
              <w:bottom w:val="nil"/>
              <w:right w:val="single" w:sz="8" w:space="0" w:color="auto"/>
            </w:tcBorders>
            <w:vAlign w:val="bottom"/>
          </w:tcPr>
          <w:p w14:paraId="7380259A" w14:textId="77777777" w:rsidR="007242B5" w:rsidRPr="005E60B0" w:rsidRDefault="007242B5">
            <w:pPr>
              <w:rPr>
                <w:rFonts w:ascii="Times New Roman" w:hAnsi="Times New Roman" w:cs="Times New Roman"/>
                <w:sz w:val="6"/>
                <w:szCs w:val="6"/>
              </w:rPr>
            </w:pPr>
          </w:p>
        </w:tc>
        <w:tc>
          <w:tcPr>
            <w:tcW w:w="940" w:type="dxa"/>
            <w:tcBorders>
              <w:top w:val="nil"/>
              <w:left w:val="nil"/>
              <w:bottom w:val="nil"/>
              <w:right w:val="single" w:sz="8" w:space="0" w:color="auto"/>
            </w:tcBorders>
            <w:vAlign w:val="bottom"/>
          </w:tcPr>
          <w:p w14:paraId="162F86F3" w14:textId="77777777" w:rsidR="007242B5" w:rsidRPr="005E60B0" w:rsidRDefault="007242B5">
            <w:pPr>
              <w:rPr>
                <w:rFonts w:ascii="Times New Roman" w:hAnsi="Times New Roman" w:cs="Times New Roman"/>
                <w:sz w:val="6"/>
                <w:szCs w:val="6"/>
              </w:rPr>
            </w:pPr>
          </w:p>
        </w:tc>
        <w:tc>
          <w:tcPr>
            <w:tcW w:w="980" w:type="dxa"/>
            <w:tcBorders>
              <w:top w:val="nil"/>
              <w:left w:val="nil"/>
              <w:bottom w:val="nil"/>
              <w:right w:val="single" w:sz="8" w:space="0" w:color="auto"/>
            </w:tcBorders>
            <w:vAlign w:val="bottom"/>
          </w:tcPr>
          <w:p w14:paraId="3858D173" w14:textId="77777777" w:rsidR="007242B5" w:rsidRPr="005E60B0" w:rsidRDefault="007242B5">
            <w:pPr>
              <w:rPr>
                <w:rFonts w:ascii="Times New Roman" w:hAnsi="Times New Roman" w:cs="Times New Roman"/>
                <w:sz w:val="6"/>
                <w:szCs w:val="6"/>
              </w:rPr>
            </w:pPr>
          </w:p>
        </w:tc>
        <w:tc>
          <w:tcPr>
            <w:tcW w:w="6" w:type="dxa"/>
            <w:vAlign w:val="bottom"/>
          </w:tcPr>
          <w:p w14:paraId="4267F2F5" w14:textId="77777777" w:rsidR="007242B5" w:rsidRPr="005E60B0" w:rsidRDefault="007242B5">
            <w:pPr>
              <w:rPr>
                <w:rFonts w:ascii="Times New Roman" w:hAnsi="Times New Roman" w:cs="Times New Roman"/>
                <w:sz w:val="2"/>
                <w:szCs w:val="2"/>
              </w:rPr>
            </w:pPr>
          </w:p>
        </w:tc>
      </w:tr>
      <w:tr w:rsidR="007242B5" w:rsidRPr="005E60B0" w14:paraId="5A61E0C0" w14:textId="77777777" w:rsidTr="007242B5">
        <w:trPr>
          <w:trHeight w:val="348"/>
        </w:trPr>
        <w:tc>
          <w:tcPr>
            <w:tcW w:w="1160" w:type="dxa"/>
            <w:tcBorders>
              <w:top w:val="nil"/>
              <w:left w:val="single" w:sz="8" w:space="0" w:color="auto"/>
              <w:bottom w:val="single" w:sz="8" w:space="0" w:color="auto"/>
              <w:right w:val="single" w:sz="8" w:space="0" w:color="auto"/>
            </w:tcBorders>
            <w:vAlign w:val="bottom"/>
          </w:tcPr>
          <w:p w14:paraId="45D2CDC8" w14:textId="77777777" w:rsidR="007242B5" w:rsidRPr="005E60B0" w:rsidRDefault="007242B5">
            <w:pPr>
              <w:rPr>
                <w:rFonts w:ascii="Times New Roman" w:hAnsi="Times New Roman" w:cs="Times New Roman"/>
                <w:sz w:val="24"/>
                <w:szCs w:val="24"/>
              </w:rPr>
            </w:pPr>
          </w:p>
        </w:tc>
        <w:tc>
          <w:tcPr>
            <w:tcW w:w="1220" w:type="dxa"/>
            <w:tcBorders>
              <w:top w:val="nil"/>
              <w:left w:val="nil"/>
              <w:bottom w:val="single" w:sz="8" w:space="0" w:color="auto"/>
              <w:right w:val="nil"/>
            </w:tcBorders>
            <w:vAlign w:val="bottom"/>
          </w:tcPr>
          <w:p w14:paraId="432D3E4F" w14:textId="77777777" w:rsidR="007242B5" w:rsidRPr="005E60B0" w:rsidRDefault="007242B5">
            <w:pPr>
              <w:rPr>
                <w:rFonts w:ascii="Times New Roman" w:hAnsi="Times New Roman" w:cs="Times New Roman"/>
                <w:sz w:val="24"/>
                <w:szCs w:val="24"/>
              </w:rPr>
            </w:pPr>
          </w:p>
        </w:tc>
        <w:tc>
          <w:tcPr>
            <w:tcW w:w="480" w:type="dxa"/>
            <w:tcBorders>
              <w:top w:val="nil"/>
              <w:left w:val="nil"/>
              <w:bottom w:val="single" w:sz="8" w:space="0" w:color="auto"/>
              <w:right w:val="single" w:sz="8" w:space="0" w:color="auto"/>
            </w:tcBorders>
            <w:vAlign w:val="bottom"/>
          </w:tcPr>
          <w:p w14:paraId="39BC2F92" w14:textId="77777777" w:rsidR="007242B5" w:rsidRPr="005E60B0" w:rsidRDefault="007242B5">
            <w:pPr>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0379C9D6" w14:textId="77777777" w:rsidR="007242B5" w:rsidRPr="005E60B0" w:rsidRDefault="007242B5">
            <w:pPr>
              <w:rPr>
                <w:rFonts w:ascii="Times New Roman" w:hAnsi="Times New Roman" w:cs="Times New Roman"/>
                <w:sz w:val="24"/>
                <w:szCs w:val="24"/>
              </w:rPr>
            </w:pPr>
          </w:p>
        </w:tc>
        <w:tc>
          <w:tcPr>
            <w:tcW w:w="1120" w:type="dxa"/>
            <w:tcBorders>
              <w:top w:val="nil"/>
              <w:left w:val="nil"/>
              <w:bottom w:val="single" w:sz="8" w:space="0" w:color="auto"/>
              <w:right w:val="single" w:sz="8" w:space="0" w:color="auto"/>
            </w:tcBorders>
            <w:vAlign w:val="bottom"/>
          </w:tcPr>
          <w:p w14:paraId="7240C964" w14:textId="77777777" w:rsidR="007242B5" w:rsidRPr="005E60B0" w:rsidRDefault="007242B5">
            <w:pPr>
              <w:rPr>
                <w:rFonts w:ascii="Times New Roman" w:hAnsi="Times New Roman" w:cs="Times New Roman"/>
                <w:sz w:val="24"/>
                <w:szCs w:val="24"/>
              </w:rPr>
            </w:pPr>
          </w:p>
        </w:tc>
        <w:tc>
          <w:tcPr>
            <w:tcW w:w="860" w:type="dxa"/>
            <w:tcBorders>
              <w:top w:val="nil"/>
              <w:left w:val="nil"/>
              <w:bottom w:val="single" w:sz="8" w:space="0" w:color="auto"/>
              <w:right w:val="single" w:sz="8" w:space="0" w:color="auto"/>
            </w:tcBorders>
            <w:vAlign w:val="bottom"/>
          </w:tcPr>
          <w:p w14:paraId="3A7AF970" w14:textId="77777777" w:rsidR="007242B5" w:rsidRPr="005E60B0" w:rsidRDefault="007242B5">
            <w:pPr>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1AC01E1F" w14:textId="77777777" w:rsidR="007242B5" w:rsidRPr="005E60B0" w:rsidRDefault="007242B5">
            <w:pPr>
              <w:rPr>
                <w:rFonts w:ascii="Times New Roman" w:hAnsi="Times New Roman" w:cs="Times New Roman"/>
                <w:sz w:val="24"/>
                <w:szCs w:val="24"/>
              </w:rPr>
            </w:pPr>
          </w:p>
        </w:tc>
        <w:tc>
          <w:tcPr>
            <w:tcW w:w="920" w:type="dxa"/>
            <w:tcBorders>
              <w:top w:val="nil"/>
              <w:left w:val="nil"/>
              <w:bottom w:val="single" w:sz="8" w:space="0" w:color="auto"/>
              <w:right w:val="single" w:sz="8" w:space="0" w:color="auto"/>
            </w:tcBorders>
            <w:vAlign w:val="bottom"/>
          </w:tcPr>
          <w:p w14:paraId="57505C55" w14:textId="77777777" w:rsidR="007242B5" w:rsidRPr="005E60B0" w:rsidRDefault="007242B5">
            <w:pPr>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14:paraId="40F31740" w14:textId="77777777" w:rsidR="007242B5" w:rsidRPr="005E60B0" w:rsidRDefault="007242B5">
            <w:pPr>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14:paraId="48CFBB15" w14:textId="77777777" w:rsidR="007242B5" w:rsidRPr="005E60B0" w:rsidRDefault="007242B5">
            <w:pPr>
              <w:rPr>
                <w:rFonts w:ascii="Times New Roman" w:hAnsi="Times New Roman" w:cs="Times New Roman"/>
                <w:sz w:val="24"/>
                <w:szCs w:val="24"/>
              </w:rPr>
            </w:pPr>
          </w:p>
        </w:tc>
        <w:tc>
          <w:tcPr>
            <w:tcW w:w="6" w:type="dxa"/>
            <w:vAlign w:val="bottom"/>
          </w:tcPr>
          <w:p w14:paraId="6448DD62" w14:textId="77777777" w:rsidR="007242B5" w:rsidRPr="005E60B0" w:rsidRDefault="007242B5">
            <w:pPr>
              <w:rPr>
                <w:rFonts w:ascii="Times New Roman" w:hAnsi="Times New Roman" w:cs="Times New Roman"/>
                <w:sz w:val="2"/>
                <w:szCs w:val="2"/>
              </w:rPr>
            </w:pPr>
          </w:p>
        </w:tc>
      </w:tr>
      <w:tr w:rsidR="007242B5" w:rsidRPr="005E60B0" w14:paraId="60058C9D" w14:textId="77777777" w:rsidTr="007242B5">
        <w:trPr>
          <w:trHeight w:val="191"/>
        </w:trPr>
        <w:tc>
          <w:tcPr>
            <w:tcW w:w="1160" w:type="dxa"/>
            <w:tcBorders>
              <w:top w:val="nil"/>
              <w:left w:val="single" w:sz="8" w:space="0" w:color="auto"/>
              <w:bottom w:val="nil"/>
              <w:right w:val="single" w:sz="8" w:space="0" w:color="auto"/>
            </w:tcBorders>
            <w:vAlign w:val="bottom"/>
            <w:hideMark/>
          </w:tcPr>
          <w:p w14:paraId="77F81205"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05.04.16,</w:t>
            </w:r>
          </w:p>
        </w:tc>
        <w:tc>
          <w:tcPr>
            <w:tcW w:w="1220" w:type="dxa"/>
            <w:vAlign w:val="bottom"/>
            <w:hideMark/>
          </w:tcPr>
          <w:p w14:paraId="02D835B8" w14:textId="77777777" w:rsidR="007242B5" w:rsidRPr="005E60B0" w:rsidRDefault="007242B5">
            <w:pPr>
              <w:spacing w:line="191" w:lineRule="exact"/>
              <w:jc w:val="right"/>
              <w:rPr>
                <w:rFonts w:ascii="Times New Roman" w:hAnsi="Times New Roman" w:cs="Times New Roman"/>
                <w:sz w:val="20"/>
                <w:szCs w:val="20"/>
              </w:rPr>
            </w:pPr>
            <w:r w:rsidRPr="005E60B0">
              <w:rPr>
                <w:rFonts w:ascii="Times New Roman" w:eastAsia="Times New Roman" w:hAnsi="Times New Roman" w:cs="Times New Roman"/>
                <w:sz w:val="18"/>
                <w:szCs w:val="18"/>
              </w:rPr>
              <w:t>Фуросемид 40</w:t>
            </w:r>
          </w:p>
        </w:tc>
        <w:tc>
          <w:tcPr>
            <w:tcW w:w="480" w:type="dxa"/>
            <w:tcBorders>
              <w:top w:val="nil"/>
              <w:left w:val="nil"/>
              <w:bottom w:val="nil"/>
              <w:right w:val="single" w:sz="8" w:space="0" w:color="auto"/>
            </w:tcBorders>
            <w:vAlign w:val="bottom"/>
            <w:hideMark/>
          </w:tcPr>
          <w:p w14:paraId="3B917689" w14:textId="77777777" w:rsidR="007242B5" w:rsidRPr="005E60B0" w:rsidRDefault="007242B5">
            <w:pPr>
              <w:spacing w:line="191"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мг</w:t>
            </w:r>
          </w:p>
        </w:tc>
        <w:tc>
          <w:tcPr>
            <w:tcW w:w="860" w:type="dxa"/>
            <w:tcBorders>
              <w:top w:val="nil"/>
              <w:left w:val="nil"/>
              <w:bottom w:val="nil"/>
              <w:right w:val="single" w:sz="8" w:space="0" w:color="auto"/>
            </w:tcBorders>
            <w:vAlign w:val="bottom"/>
            <w:hideMark/>
          </w:tcPr>
          <w:p w14:paraId="567D436E" w14:textId="77777777" w:rsidR="007242B5" w:rsidRPr="005E60B0" w:rsidRDefault="007242B5">
            <w:pPr>
              <w:spacing w:line="191" w:lineRule="exact"/>
              <w:ind w:left="100"/>
              <w:rPr>
                <w:rFonts w:ascii="Times New Roman" w:hAnsi="Times New Roman" w:cs="Times New Roman"/>
                <w:sz w:val="20"/>
                <w:szCs w:val="20"/>
              </w:rPr>
            </w:pPr>
            <w:proofErr w:type="spellStart"/>
            <w:r w:rsidRPr="005E60B0">
              <w:rPr>
                <w:rFonts w:ascii="Times New Roman" w:eastAsia="Times New Roman" w:hAnsi="Times New Roman" w:cs="Times New Roman"/>
                <w:sz w:val="18"/>
                <w:szCs w:val="18"/>
              </w:rPr>
              <w:t>Таблетк</w:t>
            </w:r>
            <w:proofErr w:type="spellEnd"/>
          </w:p>
        </w:tc>
        <w:tc>
          <w:tcPr>
            <w:tcW w:w="1120" w:type="dxa"/>
            <w:tcBorders>
              <w:top w:val="nil"/>
              <w:left w:val="nil"/>
              <w:bottom w:val="nil"/>
              <w:right w:val="single" w:sz="8" w:space="0" w:color="auto"/>
            </w:tcBorders>
            <w:vAlign w:val="bottom"/>
          </w:tcPr>
          <w:p w14:paraId="1E90C5C1" w14:textId="77777777" w:rsidR="007242B5" w:rsidRPr="005E60B0" w:rsidRDefault="007242B5">
            <w:pPr>
              <w:rPr>
                <w:rFonts w:ascii="Times New Roman" w:hAnsi="Times New Roman" w:cs="Times New Roman"/>
                <w:sz w:val="16"/>
                <w:szCs w:val="16"/>
              </w:rPr>
            </w:pPr>
          </w:p>
        </w:tc>
        <w:tc>
          <w:tcPr>
            <w:tcW w:w="860" w:type="dxa"/>
            <w:tcBorders>
              <w:top w:val="nil"/>
              <w:left w:val="nil"/>
              <w:bottom w:val="nil"/>
              <w:right w:val="single" w:sz="8" w:space="0" w:color="auto"/>
            </w:tcBorders>
            <w:vAlign w:val="bottom"/>
            <w:hideMark/>
          </w:tcPr>
          <w:p w14:paraId="32FF3B15"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1</w:t>
            </w:r>
          </w:p>
        </w:tc>
        <w:tc>
          <w:tcPr>
            <w:tcW w:w="840" w:type="dxa"/>
            <w:tcBorders>
              <w:top w:val="nil"/>
              <w:left w:val="nil"/>
              <w:bottom w:val="nil"/>
              <w:right w:val="single" w:sz="8" w:space="0" w:color="auto"/>
            </w:tcBorders>
            <w:vAlign w:val="bottom"/>
            <w:hideMark/>
          </w:tcPr>
          <w:p w14:paraId="048A506D"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w w:val="88"/>
                <w:sz w:val="18"/>
                <w:szCs w:val="18"/>
              </w:rPr>
              <w:t>–</w:t>
            </w:r>
          </w:p>
        </w:tc>
        <w:tc>
          <w:tcPr>
            <w:tcW w:w="920" w:type="dxa"/>
            <w:tcBorders>
              <w:top w:val="nil"/>
              <w:left w:val="nil"/>
              <w:bottom w:val="nil"/>
              <w:right w:val="single" w:sz="8" w:space="0" w:color="auto"/>
            </w:tcBorders>
            <w:vAlign w:val="bottom"/>
            <w:hideMark/>
          </w:tcPr>
          <w:p w14:paraId="493C1720"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w:t>
            </w:r>
          </w:p>
        </w:tc>
        <w:tc>
          <w:tcPr>
            <w:tcW w:w="940" w:type="dxa"/>
            <w:tcBorders>
              <w:top w:val="nil"/>
              <w:left w:val="nil"/>
              <w:bottom w:val="nil"/>
              <w:right w:val="single" w:sz="8" w:space="0" w:color="auto"/>
            </w:tcBorders>
            <w:vAlign w:val="bottom"/>
            <w:hideMark/>
          </w:tcPr>
          <w:p w14:paraId="215002F0"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w:t>
            </w:r>
          </w:p>
        </w:tc>
        <w:tc>
          <w:tcPr>
            <w:tcW w:w="980" w:type="dxa"/>
            <w:tcBorders>
              <w:top w:val="nil"/>
              <w:left w:val="nil"/>
              <w:bottom w:val="nil"/>
              <w:right w:val="single" w:sz="8" w:space="0" w:color="auto"/>
            </w:tcBorders>
            <w:vAlign w:val="bottom"/>
          </w:tcPr>
          <w:p w14:paraId="158D82A3" w14:textId="77777777" w:rsidR="007242B5" w:rsidRPr="005E60B0" w:rsidRDefault="007242B5">
            <w:pPr>
              <w:rPr>
                <w:rFonts w:ascii="Times New Roman" w:hAnsi="Times New Roman" w:cs="Times New Roman"/>
                <w:sz w:val="16"/>
                <w:szCs w:val="16"/>
              </w:rPr>
            </w:pPr>
          </w:p>
        </w:tc>
        <w:tc>
          <w:tcPr>
            <w:tcW w:w="6" w:type="dxa"/>
            <w:vAlign w:val="bottom"/>
          </w:tcPr>
          <w:p w14:paraId="70D96BB2" w14:textId="77777777" w:rsidR="007242B5" w:rsidRPr="005E60B0" w:rsidRDefault="007242B5">
            <w:pPr>
              <w:rPr>
                <w:rFonts w:ascii="Times New Roman" w:hAnsi="Times New Roman" w:cs="Times New Roman"/>
                <w:sz w:val="2"/>
                <w:szCs w:val="2"/>
              </w:rPr>
            </w:pPr>
          </w:p>
        </w:tc>
      </w:tr>
      <w:tr w:rsidR="007242B5" w:rsidRPr="005E60B0" w14:paraId="65F83827" w14:textId="77777777" w:rsidTr="007242B5">
        <w:trPr>
          <w:trHeight w:val="212"/>
        </w:trPr>
        <w:tc>
          <w:tcPr>
            <w:tcW w:w="1160" w:type="dxa"/>
            <w:tcBorders>
              <w:top w:val="nil"/>
              <w:left w:val="single" w:sz="8" w:space="0" w:color="auto"/>
              <w:bottom w:val="single" w:sz="8" w:space="0" w:color="auto"/>
              <w:right w:val="single" w:sz="8" w:space="0" w:color="auto"/>
            </w:tcBorders>
            <w:vAlign w:val="bottom"/>
            <w:hideMark/>
          </w:tcPr>
          <w:p w14:paraId="4FF0541A"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терапевт</w:t>
            </w:r>
          </w:p>
        </w:tc>
        <w:tc>
          <w:tcPr>
            <w:tcW w:w="1220" w:type="dxa"/>
            <w:tcBorders>
              <w:top w:val="nil"/>
              <w:left w:val="nil"/>
              <w:bottom w:val="single" w:sz="8" w:space="0" w:color="auto"/>
              <w:right w:val="nil"/>
            </w:tcBorders>
            <w:vAlign w:val="bottom"/>
          </w:tcPr>
          <w:p w14:paraId="51D746F4" w14:textId="77777777" w:rsidR="007242B5" w:rsidRPr="005E60B0" w:rsidRDefault="007242B5">
            <w:pPr>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14:paraId="4AC9F2DB" w14:textId="77777777" w:rsidR="007242B5" w:rsidRPr="005E60B0" w:rsidRDefault="007242B5">
            <w:pPr>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hideMark/>
          </w:tcPr>
          <w:p w14:paraId="40768AD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и</w:t>
            </w:r>
          </w:p>
        </w:tc>
        <w:tc>
          <w:tcPr>
            <w:tcW w:w="1120" w:type="dxa"/>
            <w:tcBorders>
              <w:top w:val="nil"/>
              <w:left w:val="nil"/>
              <w:bottom w:val="single" w:sz="8" w:space="0" w:color="auto"/>
              <w:right w:val="single" w:sz="8" w:space="0" w:color="auto"/>
            </w:tcBorders>
            <w:vAlign w:val="bottom"/>
          </w:tcPr>
          <w:p w14:paraId="1EB8EDF7" w14:textId="77777777" w:rsidR="007242B5" w:rsidRPr="005E60B0" w:rsidRDefault="007242B5">
            <w:pPr>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tcPr>
          <w:p w14:paraId="378DD561" w14:textId="77777777" w:rsidR="007242B5" w:rsidRPr="005E60B0" w:rsidRDefault="007242B5">
            <w:pPr>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14:paraId="573FAA00" w14:textId="77777777" w:rsidR="007242B5" w:rsidRPr="005E60B0" w:rsidRDefault="007242B5">
            <w:pPr>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14:paraId="4069B1F1" w14:textId="77777777" w:rsidR="007242B5" w:rsidRPr="005E60B0" w:rsidRDefault="007242B5">
            <w:pPr>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vAlign w:val="bottom"/>
          </w:tcPr>
          <w:p w14:paraId="31DC52A1" w14:textId="77777777" w:rsidR="007242B5" w:rsidRPr="005E60B0" w:rsidRDefault="007242B5">
            <w:pPr>
              <w:rPr>
                <w:rFonts w:ascii="Times New Roman" w:hAnsi="Times New Roman" w:cs="Times New Roman"/>
                <w:sz w:val="18"/>
                <w:szCs w:val="18"/>
              </w:rPr>
            </w:pPr>
          </w:p>
        </w:tc>
        <w:tc>
          <w:tcPr>
            <w:tcW w:w="980" w:type="dxa"/>
            <w:tcBorders>
              <w:top w:val="nil"/>
              <w:left w:val="nil"/>
              <w:bottom w:val="single" w:sz="8" w:space="0" w:color="auto"/>
              <w:right w:val="single" w:sz="8" w:space="0" w:color="auto"/>
            </w:tcBorders>
            <w:vAlign w:val="bottom"/>
          </w:tcPr>
          <w:p w14:paraId="6C5AA96D" w14:textId="77777777" w:rsidR="007242B5" w:rsidRPr="005E60B0" w:rsidRDefault="007242B5">
            <w:pPr>
              <w:rPr>
                <w:rFonts w:ascii="Times New Roman" w:hAnsi="Times New Roman" w:cs="Times New Roman"/>
                <w:sz w:val="18"/>
                <w:szCs w:val="18"/>
              </w:rPr>
            </w:pPr>
          </w:p>
        </w:tc>
        <w:tc>
          <w:tcPr>
            <w:tcW w:w="6" w:type="dxa"/>
            <w:vAlign w:val="bottom"/>
          </w:tcPr>
          <w:p w14:paraId="6D22AA9D" w14:textId="77777777" w:rsidR="007242B5" w:rsidRPr="005E60B0" w:rsidRDefault="007242B5">
            <w:pPr>
              <w:rPr>
                <w:rFonts w:ascii="Times New Roman" w:hAnsi="Times New Roman" w:cs="Times New Roman"/>
                <w:sz w:val="2"/>
                <w:szCs w:val="2"/>
              </w:rPr>
            </w:pPr>
          </w:p>
        </w:tc>
      </w:tr>
      <w:tr w:rsidR="007242B5" w:rsidRPr="005E60B0" w14:paraId="268DE182" w14:textId="77777777" w:rsidTr="007242B5">
        <w:trPr>
          <w:trHeight w:val="193"/>
        </w:trPr>
        <w:tc>
          <w:tcPr>
            <w:tcW w:w="1160" w:type="dxa"/>
            <w:tcBorders>
              <w:top w:val="nil"/>
              <w:left w:val="single" w:sz="8" w:space="0" w:color="auto"/>
              <w:bottom w:val="nil"/>
              <w:right w:val="single" w:sz="8" w:space="0" w:color="auto"/>
            </w:tcBorders>
            <w:vAlign w:val="bottom"/>
            <w:hideMark/>
          </w:tcPr>
          <w:p w14:paraId="7E8F1864" w14:textId="77777777" w:rsidR="007242B5" w:rsidRPr="005E60B0" w:rsidRDefault="007242B5">
            <w:pPr>
              <w:spacing w:line="194"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11.11.15,</w:t>
            </w:r>
          </w:p>
        </w:tc>
        <w:tc>
          <w:tcPr>
            <w:tcW w:w="1220" w:type="dxa"/>
            <w:vAlign w:val="bottom"/>
            <w:hideMark/>
          </w:tcPr>
          <w:p w14:paraId="52A7A791" w14:textId="77777777" w:rsidR="007242B5" w:rsidRPr="005E60B0" w:rsidRDefault="007242B5">
            <w:pPr>
              <w:spacing w:line="194" w:lineRule="exact"/>
              <w:jc w:val="right"/>
              <w:rPr>
                <w:rFonts w:ascii="Times New Roman" w:hAnsi="Times New Roman" w:cs="Times New Roman"/>
                <w:sz w:val="20"/>
                <w:szCs w:val="20"/>
              </w:rPr>
            </w:pPr>
            <w:proofErr w:type="spellStart"/>
            <w:r w:rsidRPr="005E60B0">
              <w:rPr>
                <w:rFonts w:ascii="Times New Roman" w:eastAsia="Times New Roman" w:hAnsi="Times New Roman" w:cs="Times New Roman"/>
                <w:sz w:val="18"/>
                <w:szCs w:val="18"/>
              </w:rPr>
              <w:t>Левотироксин</w:t>
            </w:r>
            <w:proofErr w:type="spellEnd"/>
          </w:p>
        </w:tc>
        <w:tc>
          <w:tcPr>
            <w:tcW w:w="480" w:type="dxa"/>
            <w:tcBorders>
              <w:top w:val="nil"/>
              <w:left w:val="nil"/>
              <w:bottom w:val="nil"/>
              <w:right w:val="single" w:sz="8" w:space="0" w:color="auto"/>
            </w:tcBorders>
            <w:vAlign w:val="bottom"/>
          </w:tcPr>
          <w:p w14:paraId="04D44D9B" w14:textId="77777777" w:rsidR="007242B5" w:rsidRPr="005E60B0" w:rsidRDefault="007242B5">
            <w:pPr>
              <w:rPr>
                <w:rFonts w:ascii="Times New Roman" w:hAnsi="Times New Roman" w:cs="Times New Roman"/>
                <w:sz w:val="16"/>
                <w:szCs w:val="16"/>
              </w:rPr>
            </w:pPr>
          </w:p>
        </w:tc>
        <w:tc>
          <w:tcPr>
            <w:tcW w:w="860" w:type="dxa"/>
            <w:tcBorders>
              <w:top w:val="nil"/>
              <w:left w:val="nil"/>
              <w:bottom w:val="nil"/>
              <w:right w:val="single" w:sz="8" w:space="0" w:color="auto"/>
            </w:tcBorders>
            <w:vAlign w:val="bottom"/>
            <w:hideMark/>
          </w:tcPr>
          <w:p w14:paraId="5FB1E44F" w14:textId="77777777" w:rsidR="007242B5" w:rsidRPr="005E60B0" w:rsidRDefault="007242B5">
            <w:pPr>
              <w:spacing w:line="194" w:lineRule="exact"/>
              <w:ind w:left="100"/>
              <w:rPr>
                <w:rFonts w:ascii="Times New Roman" w:hAnsi="Times New Roman" w:cs="Times New Roman"/>
                <w:sz w:val="20"/>
                <w:szCs w:val="20"/>
              </w:rPr>
            </w:pPr>
            <w:proofErr w:type="spellStart"/>
            <w:r w:rsidRPr="005E60B0">
              <w:rPr>
                <w:rFonts w:ascii="Times New Roman" w:eastAsia="Times New Roman" w:hAnsi="Times New Roman" w:cs="Times New Roman"/>
                <w:sz w:val="18"/>
                <w:szCs w:val="18"/>
              </w:rPr>
              <w:t>Таблетк</w:t>
            </w:r>
            <w:proofErr w:type="spellEnd"/>
          </w:p>
        </w:tc>
        <w:tc>
          <w:tcPr>
            <w:tcW w:w="1120" w:type="dxa"/>
            <w:tcBorders>
              <w:top w:val="nil"/>
              <w:left w:val="nil"/>
              <w:bottom w:val="nil"/>
              <w:right w:val="single" w:sz="8" w:space="0" w:color="auto"/>
            </w:tcBorders>
            <w:vAlign w:val="bottom"/>
            <w:hideMark/>
          </w:tcPr>
          <w:p w14:paraId="4690A2F6"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За 15мин</w:t>
            </w:r>
          </w:p>
        </w:tc>
        <w:tc>
          <w:tcPr>
            <w:tcW w:w="860" w:type="dxa"/>
            <w:tcBorders>
              <w:top w:val="nil"/>
              <w:left w:val="nil"/>
              <w:bottom w:val="nil"/>
              <w:right w:val="single" w:sz="8" w:space="0" w:color="auto"/>
            </w:tcBorders>
            <w:vAlign w:val="bottom"/>
            <w:hideMark/>
          </w:tcPr>
          <w:p w14:paraId="35C87F4D" w14:textId="77777777" w:rsidR="007242B5" w:rsidRPr="005E60B0" w:rsidRDefault="007242B5">
            <w:pPr>
              <w:spacing w:line="194"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1</w:t>
            </w:r>
          </w:p>
        </w:tc>
        <w:tc>
          <w:tcPr>
            <w:tcW w:w="840" w:type="dxa"/>
            <w:tcBorders>
              <w:top w:val="nil"/>
              <w:left w:val="nil"/>
              <w:bottom w:val="nil"/>
              <w:right w:val="single" w:sz="8" w:space="0" w:color="auto"/>
            </w:tcBorders>
            <w:vAlign w:val="bottom"/>
            <w:hideMark/>
          </w:tcPr>
          <w:p w14:paraId="67C86ED5" w14:textId="77777777" w:rsidR="007242B5" w:rsidRPr="005E60B0" w:rsidRDefault="007242B5">
            <w:pPr>
              <w:spacing w:line="194" w:lineRule="exact"/>
              <w:jc w:val="center"/>
              <w:rPr>
                <w:rFonts w:ascii="Times New Roman" w:hAnsi="Times New Roman" w:cs="Times New Roman"/>
                <w:sz w:val="20"/>
                <w:szCs w:val="20"/>
              </w:rPr>
            </w:pPr>
            <w:r w:rsidRPr="005E60B0">
              <w:rPr>
                <w:rFonts w:ascii="Times New Roman" w:eastAsia="Times New Roman" w:hAnsi="Times New Roman" w:cs="Times New Roman"/>
                <w:w w:val="88"/>
                <w:sz w:val="18"/>
                <w:szCs w:val="18"/>
              </w:rPr>
              <w:t>–</w:t>
            </w:r>
          </w:p>
        </w:tc>
        <w:tc>
          <w:tcPr>
            <w:tcW w:w="920" w:type="dxa"/>
            <w:tcBorders>
              <w:top w:val="nil"/>
              <w:left w:val="nil"/>
              <w:bottom w:val="nil"/>
              <w:right w:val="single" w:sz="8" w:space="0" w:color="auto"/>
            </w:tcBorders>
            <w:vAlign w:val="bottom"/>
            <w:hideMark/>
          </w:tcPr>
          <w:p w14:paraId="0F50D49F" w14:textId="77777777" w:rsidR="007242B5" w:rsidRPr="005E60B0" w:rsidRDefault="007242B5">
            <w:pPr>
              <w:spacing w:line="194"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w:t>
            </w:r>
          </w:p>
        </w:tc>
        <w:tc>
          <w:tcPr>
            <w:tcW w:w="940" w:type="dxa"/>
            <w:tcBorders>
              <w:top w:val="nil"/>
              <w:left w:val="nil"/>
              <w:bottom w:val="nil"/>
              <w:right w:val="single" w:sz="8" w:space="0" w:color="auto"/>
            </w:tcBorders>
            <w:vAlign w:val="bottom"/>
            <w:hideMark/>
          </w:tcPr>
          <w:p w14:paraId="2AF9992D" w14:textId="77777777" w:rsidR="007242B5" w:rsidRPr="005E60B0" w:rsidRDefault="007242B5">
            <w:pPr>
              <w:spacing w:line="194"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w:t>
            </w:r>
          </w:p>
        </w:tc>
        <w:tc>
          <w:tcPr>
            <w:tcW w:w="980" w:type="dxa"/>
            <w:tcBorders>
              <w:top w:val="nil"/>
              <w:left w:val="nil"/>
              <w:bottom w:val="nil"/>
              <w:right w:val="single" w:sz="8" w:space="0" w:color="auto"/>
            </w:tcBorders>
            <w:vAlign w:val="bottom"/>
          </w:tcPr>
          <w:p w14:paraId="44761CC7" w14:textId="77777777" w:rsidR="007242B5" w:rsidRPr="005E60B0" w:rsidRDefault="007242B5">
            <w:pPr>
              <w:rPr>
                <w:rFonts w:ascii="Times New Roman" w:hAnsi="Times New Roman" w:cs="Times New Roman"/>
                <w:sz w:val="16"/>
                <w:szCs w:val="16"/>
              </w:rPr>
            </w:pPr>
          </w:p>
        </w:tc>
        <w:tc>
          <w:tcPr>
            <w:tcW w:w="6" w:type="dxa"/>
            <w:vAlign w:val="bottom"/>
          </w:tcPr>
          <w:p w14:paraId="023AD870" w14:textId="77777777" w:rsidR="007242B5" w:rsidRPr="005E60B0" w:rsidRDefault="007242B5">
            <w:pPr>
              <w:rPr>
                <w:rFonts w:ascii="Times New Roman" w:hAnsi="Times New Roman" w:cs="Times New Roman"/>
                <w:sz w:val="2"/>
                <w:szCs w:val="2"/>
              </w:rPr>
            </w:pPr>
          </w:p>
        </w:tc>
      </w:tr>
      <w:tr w:rsidR="007242B5" w:rsidRPr="005E60B0" w14:paraId="1F3BABB4" w14:textId="77777777" w:rsidTr="007242B5">
        <w:trPr>
          <w:trHeight w:val="206"/>
        </w:trPr>
        <w:tc>
          <w:tcPr>
            <w:tcW w:w="1160" w:type="dxa"/>
            <w:tcBorders>
              <w:top w:val="nil"/>
              <w:left w:val="single" w:sz="8" w:space="0" w:color="auto"/>
              <w:bottom w:val="nil"/>
              <w:right w:val="single" w:sz="8" w:space="0" w:color="auto"/>
            </w:tcBorders>
            <w:vAlign w:val="bottom"/>
            <w:hideMark/>
          </w:tcPr>
          <w:p w14:paraId="2C110123" w14:textId="77777777" w:rsidR="007242B5" w:rsidRPr="005E60B0" w:rsidRDefault="007242B5">
            <w:pPr>
              <w:ind w:left="120"/>
              <w:rPr>
                <w:rFonts w:ascii="Times New Roman" w:hAnsi="Times New Roman" w:cs="Times New Roman"/>
                <w:sz w:val="20"/>
                <w:szCs w:val="20"/>
              </w:rPr>
            </w:pPr>
            <w:proofErr w:type="spellStart"/>
            <w:r w:rsidRPr="005E60B0">
              <w:rPr>
                <w:rFonts w:ascii="Times New Roman" w:eastAsia="Times New Roman" w:hAnsi="Times New Roman" w:cs="Times New Roman"/>
                <w:sz w:val="18"/>
                <w:szCs w:val="18"/>
              </w:rPr>
              <w:t>эндокринол</w:t>
            </w:r>
            <w:proofErr w:type="spellEnd"/>
          </w:p>
        </w:tc>
        <w:tc>
          <w:tcPr>
            <w:tcW w:w="1220" w:type="dxa"/>
            <w:vAlign w:val="bottom"/>
            <w:hideMark/>
          </w:tcPr>
          <w:p w14:paraId="23655C15" w14:textId="77777777" w:rsidR="007242B5" w:rsidRPr="005E60B0" w:rsidRDefault="007242B5">
            <w:pPr>
              <w:jc w:val="right"/>
              <w:rPr>
                <w:rFonts w:ascii="Times New Roman" w:hAnsi="Times New Roman" w:cs="Times New Roman"/>
                <w:sz w:val="20"/>
                <w:szCs w:val="20"/>
              </w:rPr>
            </w:pPr>
            <w:r w:rsidRPr="005E60B0">
              <w:rPr>
                <w:rFonts w:ascii="Times New Roman" w:eastAsia="Times New Roman" w:hAnsi="Times New Roman" w:cs="Times New Roman"/>
                <w:sz w:val="18"/>
                <w:szCs w:val="18"/>
              </w:rPr>
              <w:t>натрия 50 мкг</w:t>
            </w:r>
          </w:p>
        </w:tc>
        <w:tc>
          <w:tcPr>
            <w:tcW w:w="480" w:type="dxa"/>
            <w:tcBorders>
              <w:top w:val="nil"/>
              <w:left w:val="nil"/>
              <w:bottom w:val="nil"/>
              <w:right w:val="single" w:sz="8" w:space="0" w:color="auto"/>
            </w:tcBorders>
            <w:vAlign w:val="bottom"/>
          </w:tcPr>
          <w:p w14:paraId="028A463C" w14:textId="77777777" w:rsidR="007242B5" w:rsidRPr="005E60B0" w:rsidRDefault="007242B5">
            <w:pPr>
              <w:rPr>
                <w:rFonts w:ascii="Times New Roman" w:hAnsi="Times New Roman" w:cs="Times New Roman"/>
                <w:sz w:val="17"/>
                <w:szCs w:val="17"/>
              </w:rPr>
            </w:pPr>
          </w:p>
        </w:tc>
        <w:tc>
          <w:tcPr>
            <w:tcW w:w="860" w:type="dxa"/>
            <w:tcBorders>
              <w:top w:val="nil"/>
              <w:left w:val="nil"/>
              <w:bottom w:val="nil"/>
              <w:right w:val="single" w:sz="8" w:space="0" w:color="auto"/>
            </w:tcBorders>
            <w:vAlign w:val="bottom"/>
            <w:hideMark/>
          </w:tcPr>
          <w:p w14:paraId="0DB50C8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и</w:t>
            </w:r>
          </w:p>
        </w:tc>
        <w:tc>
          <w:tcPr>
            <w:tcW w:w="1120" w:type="dxa"/>
            <w:tcBorders>
              <w:top w:val="nil"/>
              <w:left w:val="nil"/>
              <w:bottom w:val="nil"/>
              <w:right w:val="single" w:sz="8" w:space="0" w:color="auto"/>
            </w:tcBorders>
            <w:vAlign w:val="bottom"/>
            <w:hideMark/>
          </w:tcPr>
          <w:p w14:paraId="75AEF26F"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до еды</w:t>
            </w:r>
          </w:p>
        </w:tc>
        <w:tc>
          <w:tcPr>
            <w:tcW w:w="860" w:type="dxa"/>
            <w:tcBorders>
              <w:top w:val="nil"/>
              <w:left w:val="nil"/>
              <w:bottom w:val="nil"/>
              <w:right w:val="single" w:sz="8" w:space="0" w:color="auto"/>
            </w:tcBorders>
            <w:vAlign w:val="bottom"/>
          </w:tcPr>
          <w:p w14:paraId="5397772C" w14:textId="77777777" w:rsidR="007242B5" w:rsidRPr="005E60B0" w:rsidRDefault="007242B5">
            <w:pPr>
              <w:rPr>
                <w:rFonts w:ascii="Times New Roman" w:hAnsi="Times New Roman" w:cs="Times New Roman"/>
                <w:sz w:val="17"/>
                <w:szCs w:val="17"/>
              </w:rPr>
            </w:pPr>
          </w:p>
        </w:tc>
        <w:tc>
          <w:tcPr>
            <w:tcW w:w="840" w:type="dxa"/>
            <w:tcBorders>
              <w:top w:val="nil"/>
              <w:left w:val="nil"/>
              <w:bottom w:val="nil"/>
              <w:right w:val="single" w:sz="8" w:space="0" w:color="auto"/>
            </w:tcBorders>
            <w:vAlign w:val="bottom"/>
          </w:tcPr>
          <w:p w14:paraId="74C3ADB8" w14:textId="77777777" w:rsidR="007242B5" w:rsidRPr="005E60B0" w:rsidRDefault="007242B5">
            <w:pPr>
              <w:rPr>
                <w:rFonts w:ascii="Times New Roman" w:hAnsi="Times New Roman" w:cs="Times New Roman"/>
                <w:sz w:val="17"/>
                <w:szCs w:val="17"/>
              </w:rPr>
            </w:pPr>
          </w:p>
        </w:tc>
        <w:tc>
          <w:tcPr>
            <w:tcW w:w="920" w:type="dxa"/>
            <w:tcBorders>
              <w:top w:val="nil"/>
              <w:left w:val="nil"/>
              <w:bottom w:val="nil"/>
              <w:right w:val="single" w:sz="8" w:space="0" w:color="auto"/>
            </w:tcBorders>
            <w:vAlign w:val="bottom"/>
          </w:tcPr>
          <w:p w14:paraId="11EC6AC7" w14:textId="77777777" w:rsidR="007242B5" w:rsidRPr="005E60B0" w:rsidRDefault="007242B5">
            <w:pPr>
              <w:rPr>
                <w:rFonts w:ascii="Times New Roman" w:hAnsi="Times New Roman" w:cs="Times New Roman"/>
                <w:sz w:val="17"/>
                <w:szCs w:val="17"/>
              </w:rPr>
            </w:pPr>
          </w:p>
        </w:tc>
        <w:tc>
          <w:tcPr>
            <w:tcW w:w="940" w:type="dxa"/>
            <w:tcBorders>
              <w:top w:val="nil"/>
              <w:left w:val="nil"/>
              <w:bottom w:val="nil"/>
              <w:right w:val="single" w:sz="8" w:space="0" w:color="auto"/>
            </w:tcBorders>
            <w:vAlign w:val="bottom"/>
          </w:tcPr>
          <w:p w14:paraId="35C8FC61" w14:textId="77777777" w:rsidR="007242B5" w:rsidRPr="005E60B0" w:rsidRDefault="007242B5">
            <w:pPr>
              <w:rPr>
                <w:rFonts w:ascii="Times New Roman" w:hAnsi="Times New Roman" w:cs="Times New Roman"/>
                <w:sz w:val="17"/>
                <w:szCs w:val="17"/>
              </w:rPr>
            </w:pPr>
          </w:p>
        </w:tc>
        <w:tc>
          <w:tcPr>
            <w:tcW w:w="980" w:type="dxa"/>
            <w:tcBorders>
              <w:top w:val="nil"/>
              <w:left w:val="nil"/>
              <w:bottom w:val="nil"/>
              <w:right w:val="single" w:sz="8" w:space="0" w:color="auto"/>
            </w:tcBorders>
            <w:vAlign w:val="bottom"/>
          </w:tcPr>
          <w:p w14:paraId="7A86F5E4" w14:textId="77777777" w:rsidR="007242B5" w:rsidRPr="005E60B0" w:rsidRDefault="007242B5">
            <w:pPr>
              <w:rPr>
                <w:rFonts w:ascii="Times New Roman" w:hAnsi="Times New Roman" w:cs="Times New Roman"/>
                <w:sz w:val="17"/>
                <w:szCs w:val="17"/>
              </w:rPr>
            </w:pPr>
          </w:p>
        </w:tc>
        <w:tc>
          <w:tcPr>
            <w:tcW w:w="6" w:type="dxa"/>
            <w:vAlign w:val="bottom"/>
          </w:tcPr>
          <w:p w14:paraId="2694382C" w14:textId="77777777" w:rsidR="007242B5" w:rsidRPr="005E60B0" w:rsidRDefault="007242B5">
            <w:pPr>
              <w:rPr>
                <w:rFonts w:ascii="Times New Roman" w:hAnsi="Times New Roman" w:cs="Times New Roman"/>
                <w:sz w:val="2"/>
                <w:szCs w:val="2"/>
              </w:rPr>
            </w:pPr>
          </w:p>
        </w:tc>
      </w:tr>
      <w:tr w:rsidR="007242B5" w:rsidRPr="005E60B0" w14:paraId="5B49FA1F" w14:textId="77777777" w:rsidTr="007242B5">
        <w:trPr>
          <w:trHeight w:val="211"/>
        </w:trPr>
        <w:tc>
          <w:tcPr>
            <w:tcW w:w="1160" w:type="dxa"/>
            <w:tcBorders>
              <w:top w:val="nil"/>
              <w:left w:val="single" w:sz="8" w:space="0" w:color="auto"/>
              <w:bottom w:val="single" w:sz="8" w:space="0" w:color="auto"/>
              <w:right w:val="single" w:sz="8" w:space="0" w:color="auto"/>
            </w:tcBorders>
            <w:vAlign w:val="bottom"/>
            <w:hideMark/>
          </w:tcPr>
          <w:p w14:paraId="4F36E950" w14:textId="77777777" w:rsidR="007242B5" w:rsidRPr="005E60B0" w:rsidRDefault="007242B5">
            <w:pPr>
              <w:ind w:left="120"/>
              <w:rPr>
                <w:rFonts w:ascii="Times New Roman" w:hAnsi="Times New Roman" w:cs="Times New Roman"/>
                <w:sz w:val="20"/>
                <w:szCs w:val="20"/>
              </w:rPr>
            </w:pPr>
            <w:proofErr w:type="spellStart"/>
            <w:r w:rsidRPr="005E60B0">
              <w:rPr>
                <w:rFonts w:ascii="Times New Roman" w:eastAsia="Times New Roman" w:hAnsi="Times New Roman" w:cs="Times New Roman"/>
                <w:sz w:val="18"/>
                <w:szCs w:val="18"/>
              </w:rPr>
              <w:t>ог</w:t>
            </w:r>
            <w:proofErr w:type="spellEnd"/>
          </w:p>
        </w:tc>
        <w:tc>
          <w:tcPr>
            <w:tcW w:w="1220" w:type="dxa"/>
            <w:tcBorders>
              <w:top w:val="nil"/>
              <w:left w:val="nil"/>
              <w:bottom w:val="single" w:sz="8" w:space="0" w:color="auto"/>
              <w:right w:val="nil"/>
            </w:tcBorders>
            <w:vAlign w:val="bottom"/>
          </w:tcPr>
          <w:p w14:paraId="08A18280" w14:textId="77777777" w:rsidR="007242B5" w:rsidRPr="005E60B0" w:rsidRDefault="007242B5">
            <w:pPr>
              <w:rPr>
                <w:rFonts w:ascii="Times New Roman" w:hAnsi="Times New Roman" w:cs="Times New Roman"/>
                <w:sz w:val="18"/>
                <w:szCs w:val="18"/>
              </w:rPr>
            </w:pPr>
          </w:p>
        </w:tc>
        <w:tc>
          <w:tcPr>
            <w:tcW w:w="480" w:type="dxa"/>
            <w:tcBorders>
              <w:top w:val="nil"/>
              <w:left w:val="nil"/>
              <w:bottom w:val="single" w:sz="8" w:space="0" w:color="auto"/>
              <w:right w:val="single" w:sz="8" w:space="0" w:color="auto"/>
            </w:tcBorders>
            <w:vAlign w:val="bottom"/>
          </w:tcPr>
          <w:p w14:paraId="37181336" w14:textId="77777777" w:rsidR="007242B5" w:rsidRPr="005E60B0" w:rsidRDefault="007242B5">
            <w:pPr>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tcPr>
          <w:p w14:paraId="31A5C6A0" w14:textId="77777777" w:rsidR="007242B5" w:rsidRPr="005E60B0" w:rsidRDefault="007242B5">
            <w:pPr>
              <w:rPr>
                <w:rFonts w:ascii="Times New Roman" w:hAnsi="Times New Roman" w:cs="Times New Roman"/>
                <w:sz w:val="18"/>
                <w:szCs w:val="18"/>
              </w:rPr>
            </w:pPr>
          </w:p>
        </w:tc>
        <w:tc>
          <w:tcPr>
            <w:tcW w:w="1120" w:type="dxa"/>
            <w:tcBorders>
              <w:top w:val="nil"/>
              <w:left w:val="nil"/>
              <w:bottom w:val="single" w:sz="8" w:space="0" w:color="auto"/>
              <w:right w:val="single" w:sz="8" w:space="0" w:color="auto"/>
            </w:tcBorders>
            <w:vAlign w:val="bottom"/>
          </w:tcPr>
          <w:p w14:paraId="3FC1B0F5" w14:textId="77777777" w:rsidR="007242B5" w:rsidRPr="005E60B0" w:rsidRDefault="007242B5">
            <w:pPr>
              <w:rPr>
                <w:rFonts w:ascii="Times New Roman" w:hAnsi="Times New Roman" w:cs="Times New Roman"/>
                <w:sz w:val="18"/>
                <w:szCs w:val="18"/>
              </w:rPr>
            </w:pPr>
          </w:p>
        </w:tc>
        <w:tc>
          <w:tcPr>
            <w:tcW w:w="860" w:type="dxa"/>
            <w:tcBorders>
              <w:top w:val="nil"/>
              <w:left w:val="nil"/>
              <w:bottom w:val="single" w:sz="8" w:space="0" w:color="auto"/>
              <w:right w:val="single" w:sz="8" w:space="0" w:color="auto"/>
            </w:tcBorders>
            <w:vAlign w:val="bottom"/>
          </w:tcPr>
          <w:p w14:paraId="04AE6FC3" w14:textId="77777777" w:rsidR="007242B5" w:rsidRPr="005E60B0" w:rsidRDefault="007242B5">
            <w:pPr>
              <w:rPr>
                <w:rFonts w:ascii="Times New Roman" w:hAnsi="Times New Roman" w:cs="Times New Roman"/>
                <w:sz w:val="18"/>
                <w:szCs w:val="18"/>
              </w:rPr>
            </w:pPr>
          </w:p>
        </w:tc>
        <w:tc>
          <w:tcPr>
            <w:tcW w:w="840" w:type="dxa"/>
            <w:tcBorders>
              <w:top w:val="nil"/>
              <w:left w:val="nil"/>
              <w:bottom w:val="single" w:sz="8" w:space="0" w:color="auto"/>
              <w:right w:val="single" w:sz="8" w:space="0" w:color="auto"/>
            </w:tcBorders>
            <w:vAlign w:val="bottom"/>
          </w:tcPr>
          <w:p w14:paraId="33024DA1" w14:textId="77777777" w:rsidR="007242B5" w:rsidRPr="005E60B0" w:rsidRDefault="007242B5">
            <w:pPr>
              <w:rPr>
                <w:rFonts w:ascii="Times New Roman" w:hAnsi="Times New Roman" w:cs="Times New Roman"/>
                <w:sz w:val="18"/>
                <w:szCs w:val="18"/>
              </w:rPr>
            </w:pPr>
          </w:p>
        </w:tc>
        <w:tc>
          <w:tcPr>
            <w:tcW w:w="920" w:type="dxa"/>
            <w:tcBorders>
              <w:top w:val="nil"/>
              <w:left w:val="nil"/>
              <w:bottom w:val="single" w:sz="8" w:space="0" w:color="auto"/>
              <w:right w:val="single" w:sz="8" w:space="0" w:color="auto"/>
            </w:tcBorders>
            <w:vAlign w:val="bottom"/>
          </w:tcPr>
          <w:p w14:paraId="7A68DF65" w14:textId="77777777" w:rsidR="007242B5" w:rsidRPr="005E60B0" w:rsidRDefault="007242B5">
            <w:pPr>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vAlign w:val="bottom"/>
          </w:tcPr>
          <w:p w14:paraId="244F1197" w14:textId="77777777" w:rsidR="007242B5" w:rsidRPr="005E60B0" w:rsidRDefault="007242B5">
            <w:pPr>
              <w:rPr>
                <w:rFonts w:ascii="Times New Roman" w:hAnsi="Times New Roman" w:cs="Times New Roman"/>
                <w:sz w:val="18"/>
                <w:szCs w:val="18"/>
              </w:rPr>
            </w:pPr>
          </w:p>
        </w:tc>
        <w:tc>
          <w:tcPr>
            <w:tcW w:w="980" w:type="dxa"/>
            <w:tcBorders>
              <w:top w:val="nil"/>
              <w:left w:val="nil"/>
              <w:bottom w:val="single" w:sz="8" w:space="0" w:color="auto"/>
              <w:right w:val="single" w:sz="8" w:space="0" w:color="auto"/>
            </w:tcBorders>
            <w:vAlign w:val="bottom"/>
          </w:tcPr>
          <w:p w14:paraId="086296EA" w14:textId="77777777" w:rsidR="007242B5" w:rsidRPr="005E60B0" w:rsidRDefault="007242B5">
            <w:pPr>
              <w:rPr>
                <w:rFonts w:ascii="Times New Roman" w:hAnsi="Times New Roman" w:cs="Times New Roman"/>
                <w:sz w:val="18"/>
                <w:szCs w:val="18"/>
              </w:rPr>
            </w:pPr>
          </w:p>
        </w:tc>
        <w:tc>
          <w:tcPr>
            <w:tcW w:w="6" w:type="dxa"/>
            <w:vAlign w:val="bottom"/>
          </w:tcPr>
          <w:p w14:paraId="4944464E" w14:textId="77777777" w:rsidR="007242B5" w:rsidRPr="005E60B0" w:rsidRDefault="007242B5">
            <w:pPr>
              <w:rPr>
                <w:rFonts w:ascii="Times New Roman" w:hAnsi="Times New Roman" w:cs="Times New Roman"/>
                <w:sz w:val="2"/>
                <w:szCs w:val="2"/>
              </w:rPr>
            </w:pPr>
          </w:p>
        </w:tc>
      </w:tr>
    </w:tbl>
    <w:p w14:paraId="400D64A8" w14:textId="77777777" w:rsidR="007242B5" w:rsidRPr="005E60B0" w:rsidRDefault="007242B5" w:rsidP="007242B5">
      <w:pPr>
        <w:rPr>
          <w:rFonts w:ascii="Times New Roman" w:hAnsi="Times New Roman" w:cs="Times New Roman"/>
        </w:rPr>
        <w:sectPr w:rsidR="007242B5" w:rsidRPr="005E60B0">
          <w:pgSz w:w="11900" w:h="16838"/>
          <w:pgMar w:top="558" w:right="846" w:bottom="815" w:left="1440" w:header="0" w:footer="0" w:gutter="0"/>
          <w:cols w:space="720"/>
        </w:sectPr>
      </w:pPr>
    </w:p>
    <w:p w14:paraId="5CDB625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lastRenderedPageBreak/>
        <w:t>Таблица 12. Пример формы ведения данных об артериальном давлении</w:t>
      </w:r>
    </w:p>
    <w:p w14:paraId="675961C0" w14:textId="77777777" w:rsidR="007242B5" w:rsidRPr="005E60B0" w:rsidRDefault="007242B5" w:rsidP="007242B5">
      <w:pPr>
        <w:spacing w:line="150"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1160"/>
        <w:gridCol w:w="2200"/>
        <w:gridCol w:w="1160"/>
        <w:gridCol w:w="3800"/>
      </w:tblGrid>
      <w:tr w:rsidR="007242B5" w:rsidRPr="005E60B0" w14:paraId="219EBEC1" w14:textId="77777777" w:rsidTr="007242B5">
        <w:trPr>
          <w:trHeight w:val="216"/>
        </w:trPr>
        <w:tc>
          <w:tcPr>
            <w:tcW w:w="1040" w:type="dxa"/>
            <w:tcBorders>
              <w:top w:val="single" w:sz="8" w:space="0" w:color="auto"/>
              <w:left w:val="single" w:sz="8" w:space="0" w:color="auto"/>
              <w:bottom w:val="nil"/>
              <w:right w:val="single" w:sz="8" w:space="0" w:color="auto"/>
            </w:tcBorders>
            <w:vAlign w:val="bottom"/>
            <w:hideMark/>
          </w:tcPr>
          <w:p w14:paraId="6B07E607" w14:textId="77777777" w:rsidR="007242B5" w:rsidRPr="005E60B0" w:rsidRDefault="007242B5">
            <w:pPr>
              <w:ind w:right="230"/>
              <w:jc w:val="right"/>
              <w:rPr>
                <w:rFonts w:ascii="Times New Roman" w:hAnsi="Times New Roman" w:cs="Times New Roman"/>
                <w:sz w:val="20"/>
                <w:szCs w:val="20"/>
              </w:rPr>
            </w:pPr>
            <w:r w:rsidRPr="005E60B0">
              <w:rPr>
                <w:rFonts w:ascii="Times New Roman" w:eastAsia="Times New Roman" w:hAnsi="Times New Roman" w:cs="Times New Roman"/>
                <w:b/>
                <w:bCs/>
                <w:sz w:val="18"/>
                <w:szCs w:val="18"/>
              </w:rPr>
              <w:t>Дата</w:t>
            </w:r>
          </w:p>
        </w:tc>
        <w:tc>
          <w:tcPr>
            <w:tcW w:w="1160" w:type="dxa"/>
            <w:tcBorders>
              <w:top w:val="single" w:sz="8" w:space="0" w:color="auto"/>
              <w:left w:val="nil"/>
              <w:bottom w:val="nil"/>
              <w:right w:val="single" w:sz="8" w:space="0" w:color="auto"/>
            </w:tcBorders>
            <w:vAlign w:val="bottom"/>
            <w:hideMark/>
          </w:tcPr>
          <w:p w14:paraId="29108E3C"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9"/>
                <w:sz w:val="18"/>
                <w:szCs w:val="18"/>
              </w:rPr>
              <w:t>Время</w:t>
            </w:r>
          </w:p>
        </w:tc>
        <w:tc>
          <w:tcPr>
            <w:tcW w:w="2200" w:type="dxa"/>
            <w:tcBorders>
              <w:top w:val="single" w:sz="8" w:space="0" w:color="auto"/>
              <w:left w:val="nil"/>
              <w:bottom w:val="nil"/>
              <w:right w:val="single" w:sz="8" w:space="0" w:color="auto"/>
            </w:tcBorders>
            <w:vAlign w:val="bottom"/>
            <w:hideMark/>
          </w:tcPr>
          <w:p w14:paraId="7B2D58A7"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9"/>
                <w:sz w:val="18"/>
                <w:szCs w:val="18"/>
              </w:rPr>
              <w:t>Артериальное</w:t>
            </w:r>
          </w:p>
        </w:tc>
        <w:tc>
          <w:tcPr>
            <w:tcW w:w="1160" w:type="dxa"/>
            <w:tcBorders>
              <w:top w:val="single" w:sz="8" w:space="0" w:color="auto"/>
              <w:left w:val="nil"/>
              <w:bottom w:val="nil"/>
              <w:right w:val="single" w:sz="8" w:space="0" w:color="auto"/>
            </w:tcBorders>
            <w:vAlign w:val="bottom"/>
            <w:hideMark/>
          </w:tcPr>
          <w:p w14:paraId="15AEFC1A"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8"/>
                <w:sz w:val="18"/>
                <w:szCs w:val="18"/>
              </w:rPr>
              <w:t>Пульс, в</w:t>
            </w:r>
          </w:p>
        </w:tc>
        <w:tc>
          <w:tcPr>
            <w:tcW w:w="3800" w:type="dxa"/>
            <w:tcBorders>
              <w:top w:val="single" w:sz="8" w:space="0" w:color="auto"/>
              <w:left w:val="nil"/>
              <w:bottom w:val="nil"/>
              <w:right w:val="single" w:sz="8" w:space="0" w:color="auto"/>
            </w:tcBorders>
            <w:vAlign w:val="bottom"/>
            <w:hideMark/>
          </w:tcPr>
          <w:p w14:paraId="750A279E" w14:textId="77777777" w:rsidR="007242B5" w:rsidRPr="005E60B0" w:rsidRDefault="007242B5">
            <w:pPr>
              <w:ind w:left="1360"/>
              <w:rPr>
                <w:rFonts w:ascii="Times New Roman" w:hAnsi="Times New Roman" w:cs="Times New Roman"/>
                <w:sz w:val="20"/>
                <w:szCs w:val="20"/>
              </w:rPr>
            </w:pPr>
            <w:r w:rsidRPr="005E60B0">
              <w:rPr>
                <w:rFonts w:ascii="Times New Roman" w:eastAsia="Times New Roman" w:hAnsi="Times New Roman" w:cs="Times New Roman"/>
                <w:b/>
                <w:bCs/>
                <w:sz w:val="18"/>
                <w:szCs w:val="18"/>
              </w:rPr>
              <w:t>Примечание</w:t>
            </w:r>
          </w:p>
        </w:tc>
      </w:tr>
      <w:tr w:rsidR="007242B5" w:rsidRPr="005E60B0" w14:paraId="77E2AC05" w14:textId="77777777" w:rsidTr="007242B5">
        <w:trPr>
          <w:trHeight w:val="207"/>
        </w:trPr>
        <w:tc>
          <w:tcPr>
            <w:tcW w:w="1040" w:type="dxa"/>
            <w:tcBorders>
              <w:top w:val="nil"/>
              <w:left w:val="single" w:sz="8" w:space="0" w:color="auto"/>
              <w:bottom w:val="single" w:sz="8" w:space="0" w:color="auto"/>
              <w:right w:val="single" w:sz="8" w:space="0" w:color="auto"/>
            </w:tcBorders>
            <w:vAlign w:val="bottom"/>
          </w:tcPr>
          <w:p w14:paraId="6208AA62" w14:textId="77777777" w:rsidR="007242B5" w:rsidRPr="005E60B0" w:rsidRDefault="007242B5">
            <w:pPr>
              <w:rPr>
                <w:rFonts w:ascii="Times New Roman" w:hAnsi="Times New Roman" w:cs="Times New Roman"/>
                <w:sz w:val="17"/>
                <w:szCs w:val="17"/>
              </w:rPr>
            </w:pPr>
          </w:p>
        </w:tc>
        <w:tc>
          <w:tcPr>
            <w:tcW w:w="1160" w:type="dxa"/>
            <w:tcBorders>
              <w:top w:val="nil"/>
              <w:left w:val="nil"/>
              <w:bottom w:val="single" w:sz="8" w:space="0" w:color="auto"/>
              <w:right w:val="single" w:sz="8" w:space="0" w:color="auto"/>
            </w:tcBorders>
            <w:vAlign w:val="bottom"/>
          </w:tcPr>
          <w:p w14:paraId="017D5B41" w14:textId="77777777" w:rsidR="007242B5" w:rsidRPr="005E60B0" w:rsidRDefault="007242B5">
            <w:pPr>
              <w:rPr>
                <w:rFonts w:ascii="Times New Roman" w:hAnsi="Times New Roman" w:cs="Times New Roman"/>
                <w:sz w:val="17"/>
                <w:szCs w:val="17"/>
              </w:rPr>
            </w:pPr>
          </w:p>
        </w:tc>
        <w:tc>
          <w:tcPr>
            <w:tcW w:w="2200" w:type="dxa"/>
            <w:tcBorders>
              <w:top w:val="nil"/>
              <w:left w:val="nil"/>
              <w:bottom w:val="single" w:sz="8" w:space="0" w:color="auto"/>
              <w:right w:val="single" w:sz="8" w:space="0" w:color="auto"/>
            </w:tcBorders>
            <w:vAlign w:val="bottom"/>
            <w:hideMark/>
          </w:tcPr>
          <w:p w14:paraId="4122846F"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9"/>
                <w:sz w:val="18"/>
                <w:szCs w:val="18"/>
              </w:rPr>
              <w:t xml:space="preserve">давление, мм </w:t>
            </w:r>
            <w:proofErr w:type="spellStart"/>
            <w:r w:rsidRPr="005E60B0">
              <w:rPr>
                <w:rFonts w:ascii="Times New Roman" w:eastAsia="Times New Roman" w:hAnsi="Times New Roman" w:cs="Times New Roman"/>
                <w:b/>
                <w:bCs/>
                <w:w w:val="99"/>
                <w:sz w:val="18"/>
                <w:szCs w:val="18"/>
              </w:rPr>
              <w:t>рт.ст</w:t>
            </w:r>
            <w:proofErr w:type="spellEnd"/>
            <w:r w:rsidRPr="005E60B0">
              <w:rPr>
                <w:rFonts w:ascii="Times New Roman" w:eastAsia="Times New Roman" w:hAnsi="Times New Roman" w:cs="Times New Roman"/>
                <w:b/>
                <w:bCs/>
                <w:w w:val="99"/>
                <w:sz w:val="18"/>
                <w:szCs w:val="18"/>
              </w:rPr>
              <w:t>.</w:t>
            </w:r>
          </w:p>
        </w:tc>
        <w:tc>
          <w:tcPr>
            <w:tcW w:w="1160" w:type="dxa"/>
            <w:tcBorders>
              <w:top w:val="nil"/>
              <w:left w:val="nil"/>
              <w:bottom w:val="single" w:sz="8" w:space="0" w:color="auto"/>
              <w:right w:val="single" w:sz="8" w:space="0" w:color="auto"/>
            </w:tcBorders>
            <w:vAlign w:val="bottom"/>
            <w:hideMark/>
          </w:tcPr>
          <w:p w14:paraId="643F7C87"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8"/>
                <w:sz w:val="18"/>
                <w:szCs w:val="18"/>
              </w:rPr>
              <w:t>1 минуту</w:t>
            </w:r>
          </w:p>
        </w:tc>
        <w:tc>
          <w:tcPr>
            <w:tcW w:w="3800" w:type="dxa"/>
            <w:tcBorders>
              <w:top w:val="nil"/>
              <w:left w:val="nil"/>
              <w:bottom w:val="single" w:sz="8" w:space="0" w:color="auto"/>
              <w:right w:val="single" w:sz="8" w:space="0" w:color="auto"/>
            </w:tcBorders>
            <w:vAlign w:val="bottom"/>
          </w:tcPr>
          <w:p w14:paraId="7299230D" w14:textId="77777777" w:rsidR="007242B5" w:rsidRPr="005E60B0" w:rsidRDefault="007242B5">
            <w:pPr>
              <w:rPr>
                <w:rFonts w:ascii="Times New Roman" w:hAnsi="Times New Roman" w:cs="Times New Roman"/>
                <w:sz w:val="17"/>
                <w:szCs w:val="17"/>
              </w:rPr>
            </w:pPr>
          </w:p>
        </w:tc>
      </w:tr>
      <w:tr w:rsidR="007242B5" w:rsidRPr="005E60B0" w14:paraId="74734EFD" w14:textId="77777777" w:rsidTr="007242B5">
        <w:trPr>
          <w:trHeight w:val="191"/>
        </w:trPr>
        <w:tc>
          <w:tcPr>
            <w:tcW w:w="1040" w:type="dxa"/>
            <w:tcBorders>
              <w:top w:val="nil"/>
              <w:left w:val="single" w:sz="8" w:space="0" w:color="auto"/>
              <w:bottom w:val="nil"/>
              <w:right w:val="single" w:sz="8" w:space="0" w:color="auto"/>
            </w:tcBorders>
            <w:vAlign w:val="bottom"/>
            <w:hideMark/>
          </w:tcPr>
          <w:p w14:paraId="4DEE3739" w14:textId="77777777" w:rsidR="007242B5" w:rsidRPr="005E60B0" w:rsidRDefault="007242B5">
            <w:pPr>
              <w:spacing w:line="191" w:lineRule="exact"/>
              <w:ind w:right="190"/>
              <w:jc w:val="right"/>
              <w:rPr>
                <w:rFonts w:ascii="Times New Roman" w:hAnsi="Times New Roman" w:cs="Times New Roman"/>
                <w:sz w:val="20"/>
                <w:szCs w:val="20"/>
              </w:rPr>
            </w:pPr>
            <w:r w:rsidRPr="005E60B0">
              <w:rPr>
                <w:rFonts w:ascii="Times New Roman" w:eastAsia="Times New Roman" w:hAnsi="Times New Roman" w:cs="Times New Roman"/>
                <w:sz w:val="18"/>
                <w:szCs w:val="18"/>
              </w:rPr>
              <w:t>05.06.16</w:t>
            </w:r>
          </w:p>
        </w:tc>
        <w:tc>
          <w:tcPr>
            <w:tcW w:w="1160" w:type="dxa"/>
            <w:tcBorders>
              <w:top w:val="nil"/>
              <w:left w:val="nil"/>
              <w:bottom w:val="nil"/>
              <w:right w:val="single" w:sz="8" w:space="0" w:color="auto"/>
            </w:tcBorders>
            <w:vAlign w:val="bottom"/>
            <w:hideMark/>
          </w:tcPr>
          <w:p w14:paraId="46C965D7"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w w:val="95"/>
                <w:sz w:val="18"/>
                <w:szCs w:val="18"/>
              </w:rPr>
              <w:t>8.00</w:t>
            </w:r>
          </w:p>
        </w:tc>
        <w:tc>
          <w:tcPr>
            <w:tcW w:w="2200" w:type="dxa"/>
            <w:tcBorders>
              <w:top w:val="nil"/>
              <w:left w:val="nil"/>
              <w:bottom w:val="nil"/>
              <w:right w:val="single" w:sz="8" w:space="0" w:color="auto"/>
            </w:tcBorders>
            <w:vAlign w:val="bottom"/>
            <w:hideMark/>
          </w:tcPr>
          <w:p w14:paraId="3754C4AB"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w w:val="99"/>
                <w:sz w:val="18"/>
                <w:szCs w:val="18"/>
              </w:rPr>
              <w:t>160/88</w:t>
            </w:r>
          </w:p>
        </w:tc>
        <w:tc>
          <w:tcPr>
            <w:tcW w:w="1160" w:type="dxa"/>
            <w:tcBorders>
              <w:top w:val="nil"/>
              <w:left w:val="nil"/>
              <w:bottom w:val="nil"/>
              <w:right w:val="single" w:sz="8" w:space="0" w:color="auto"/>
            </w:tcBorders>
            <w:vAlign w:val="bottom"/>
            <w:hideMark/>
          </w:tcPr>
          <w:p w14:paraId="4A09AC9C"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w w:val="99"/>
                <w:sz w:val="18"/>
                <w:szCs w:val="18"/>
              </w:rPr>
              <w:t>72</w:t>
            </w:r>
          </w:p>
        </w:tc>
        <w:tc>
          <w:tcPr>
            <w:tcW w:w="3800" w:type="dxa"/>
            <w:tcBorders>
              <w:top w:val="nil"/>
              <w:left w:val="nil"/>
              <w:bottom w:val="nil"/>
              <w:right w:val="single" w:sz="8" w:space="0" w:color="auto"/>
            </w:tcBorders>
            <w:vAlign w:val="bottom"/>
            <w:hideMark/>
          </w:tcPr>
          <w:p w14:paraId="702FCA5D" w14:textId="77777777" w:rsidR="007242B5" w:rsidRPr="005E60B0" w:rsidRDefault="007242B5">
            <w:pPr>
              <w:spacing w:line="19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Жалобы на головную боль. Даны 1/2 таблетки</w:t>
            </w:r>
          </w:p>
        </w:tc>
      </w:tr>
      <w:tr w:rsidR="007242B5" w:rsidRPr="005E60B0" w14:paraId="05EDAE0E" w14:textId="77777777" w:rsidTr="007242B5">
        <w:trPr>
          <w:trHeight w:val="209"/>
        </w:trPr>
        <w:tc>
          <w:tcPr>
            <w:tcW w:w="1040" w:type="dxa"/>
            <w:tcBorders>
              <w:top w:val="nil"/>
              <w:left w:val="single" w:sz="8" w:space="0" w:color="auto"/>
              <w:bottom w:val="nil"/>
              <w:right w:val="single" w:sz="8" w:space="0" w:color="auto"/>
            </w:tcBorders>
            <w:vAlign w:val="bottom"/>
          </w:tcPr>
          <w:p w14:paraId="06AA2DD5" w14:textId="77777777" w:rsidR="007242B5" w:rsidRPr="005E60B0" w:rsidRDefault="007242B5">
            <w:pPr>
              <w:rPr>
                <w:rFonts w:ascii="Times New Roman" w:hAnsi="Times New Roman" w:cs="Times New Roman"/>
                <w:sz w:val="18"/>
                <w:szCs w:val="18"/>
              </w:rPr>
            </w:pPr>
          </w:p>
        </w:tc>
        <w:tc>
          <w:tcPr>
            <w:tcW w:w="1160" w:type="dxa"/>
            <w:tcBorders>
              <w:top w:val="nil"/>
              <w:left w:val="nil"/>
              <w:bottom w:val="nil"/>
              <w:right w:val="single" w:sz="8" w:space="0" w:color="auto"/>
            </w:tcBorders>
            <w:vAlign w:val="bottom"/>
          </w:tcPr>
          <w:p w14:paraId="49AD09D6" w14:textId="77777777" w:rsidR="007242B5" w:rsidRPr="005E60B0" w:rsidRDefault="007242B5">
            <w:pPr>
              <w:rPr>
                <w:rFonts w:ascii="Times New Roman" w:hAnsi="Times New Roman" w:cs="Times New Roman"/>
                <w:sz w:val="18"/>
                <w:szCs w:val="18"/>
              </w:rPr>
            </w:pPr>
          </w:p>
        </w:tc>
        <w:tc>
          <w:tcPr>
            <w:tcW w:w="2200" w:type="dxa"/>
            <w:tcBorders>
              <w:top w:val="nil"/>
              <w:left w:val="nil"/>
              <w:bottom w:val="nil"/>
              <w:right w:val="single" w:sz="8" w:space="0" w:color="auto"/>
            </w:tcBorders>
            <w:vAlign w:val="bottom"/>
          </w:tcPr>
          <w:p w14:paraId="0E5F3F32" w14:textId="77777777" w:rsidR="007242B5" w:rsidRPr="005E60B0" w:rsidRDefault="007242B5">
            <w:pPr>
              <w:rPr>
                <w:rFonts w:ascii="Times New Roman" w:hAnsi="Times New Roman" w:cs="Times New Roman"/>
                <w:sz w:val="18"/>
                <w:szCs w:val="18"/>
              </w:rPr>
            </w:pPr>
          </w:p>
        </w:tc>
        <w:tc>
          <w:tcPr>
            <w:tcW w:w="1160" w:type="dxa"/>
            <w:tcBorders>
              <w:top w:val="nil"/>
              <w:left w:val="nil"/>
              <w:bottom w:val="nil"/>
              <w:right w:val="single" w:sz="8" w:space="0" w:color="auto"/>
            </w:tcBorders>
            <w:vAlign w:val="bottom"/>
          </w:tcPr>
          <w:p w14:paraId="77081C94" w14:textId="77777777" w:rsidR="007242B5" w:rsidRPr="005E60B0" w:rsidRDefault="007242B5">
            <w:pPr>
              <w:rPr>
                <w:rFonts w:ascii="Times New Roman" w:hAnsi="Times New Roman" w:cs="Times New Roman"/>
                <w:sz w:val="18"/>
                <w:szCs w:val="18"/>
              </w:rPr>
            </w:pPr>
          </w:p>
        </w:tc>
        <w:tc>
          <w:tcPr>
            <w:tcW w:w="3800" w:type="dxa"/>
            <w:tcBorders>
              <w:top w:val="nil"/>
              <w:left w:val="nil"/>
              <w:bottom w:val="nil"/>
              <w:right w:val="single" w:sz="8" w:space="0" w:color="auto"/>
            </w:tcBorders>
            <w:vAlign w:val="bottom"/>
            <w:hideMark/>
          </w:tcPr>
          <w:p w14:paraId="0D3D5B8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(10 мг) </w:t>
            </w:r>
            <w:proofErr w:type="spellStart"/>
            <w:r w:rsidRPr="005E60B0">
              <w:rPr>
                <w:rFonts w:ascii="Times New Roman" w:eastAsia="Times New Roman" w:hAnsi="Times New Roman" w:cs="Times New Roman"/>
                <w:sz w:val="18"/>
                <w:szCs w:val="18"/>
              </w:rPr>
              <w:t>эналаприла</w:t>
            </w:r>
            <w:proofErr w:type="spellEnd"/>
          </w:p>
        </w:tc>
      </w:tr>
      <w:tr w:rsidR="007242B5" w:rsidRPr="005E60B0" w14:paraId="3B054623" w14:textId="77777777" w:rsidTr="007242B5">
        <w:trPr>
          <w:trHeight w:val="82"/>
        </w:trPr>
        <w:tc>
          <w:tcPr>
            <w:tcW w:w="1040" w:type="dxa"/>
            <w:tcBorders>
              <w:top w:val="nil"/>
              <w:left w:val="single" w:sz="8" w:space="0" w:color="auto"/>
              <w:bottom w:val="single" w:sz="8" w:space="0" w:color="auto"/>
              <w:right w:val="single" w:sz="8" w:space="0" w:color="auto"/>
            </w:tcBorders>
            <w:vAlign w:val="bottom"/>
          </w:tcPr>
          <w:p w14:paraId="0A3AF84D" w14:textId="77777777" w:rsidR="007242B5" w:rsidRPr="005E60B0" w:rsidRDefault="007242B5">
            <w:pPr>
              <w:rPr>
                <w:rFonts w:ascii="Times New Roman" w:hAnsi="Times New Roman" w:cs="Times New Roman"/>
                <w:sz w:val="7"/>
                <w:szCs w:val="7"/>
              </w:rPr>
            </w:pPr>
          </w:p>
        </w:tc>
        <w:tc>
          <w:tcPr>
            <w:tcW w:w="1160" w:type="dxa"/>
            <w:tcBorders>
              <w:top w:val="nil"/>
              <w:left w:val="nil"/>
              <w:bottom w:val="single" w:sz="8" w:space="0" w:color="auto"/>
              <w:right w:val="single" w:sz="8" w:space="0" w:color="auto"/>
            </w:tcBorders>
            <w:vAlign w:val="bottom"/>
          </w:tcPr>
          <w:p w14:paraId="135451B4" w14:textId="77777777" w:rsidR="007242B5" w:rsidRPr="005E60B0" w:rsidRDefault="007242B5">
            <w:pPr>
              <w:rPr>
                <w:rFonts w:ascii="Times New Roman" w:hAnsi="Times New Roman" w:cs="Times New Roman"/>
                <w:sz w:val="7"/>
                <w:szCs w:val="7"/>
              </w:rPr>
            </w:pPr>
          </w:p>
        </w:tc>
        <w:tc>
          <w:tcPr>
            <w:tcW w:w="2200" w:type="dxa"/>
            <w:tcBorders>
              <w:top w:val="nil"/>
              <w:left w:val="nil"/>
              <w:bottom w:val="single" w:sz="8" w:space="0" w:color="auto"/>
              <w:right w:val="single" w:sz="8" w:space="0" w:color="auto"/>
            </w:tcBorders>
            <w:vAlign w:val="bottom"/>
          </w:tcPr>
          <w:p w14:paraId="24CF34EB" w14:textId="77777777" w:rsidR="007242B5" w:rsidRPr="005E60B0" w:rsidRDefault="007242B5">
            <w:pPr>
              <w:rPr>
                <w:rFonts w:ascii="Times New Roman" w:hAnsi="Times New Roman" w:cs="Times New Roman"/>
                <w:sz w:val="7"/>
                <w:szCs w:val="7"/>
              </w:rPr>
            </w:pPr>
          </w:p>
        </w:tc>
        <w:tc>
          <w:tcPr>
            <w:tcW w:w="1160" w:type="dxa"/>
            <w:tcBorders>
              <w:top w:val="nil"/>
              <w:left w:val="nil"/>
              <w:bottom w:val="single" w:sz="8" w:space="0" w:color="auto"/>
              <w:right w:val="single" w:sz="8" w:space="0" w:color="auto"/>
            </w:tcBorders>
            <w:vAlign w:val="bottom"/>
          </w:tcPr>
          <w:p w14:paraId="3C2DDCA2" w14:textId="77777777" w:rsidR="007242B5" w:rsidRPr="005E60B0" w:rsidRDefault="007242B5">
            <w:pPr>
              <w:rPr>
                <w:rFonts w:ascii="Times New Roman" w:hAnsi="Times New Roman" w:cs="Times New Roman"/>
                <w:sz w:val="7"/>
                <w:szCs w:val="7"/>
              </w:rPr>
            </w:pPr>
          </w:p>
        </w:tc>
        <w:tc>
          <w:tcPr>
            <w:tcW w:w="3800" w:type="dxa"/>
            <w:tcBorders>
              <w:top w:val="nil"/>
              <w:left w:val="nil"/>
              <w:bottom w:val="single" w:sz="8" w:space="0" w:color="auto"/>
              <w:right w:val="single" w:sz="8" w:space="0" w:color="auto"/>
            </w:tcBorders>
            <w:vAlign w:val="bottom"/>
          </w:tcPr>
          <w:p w14:paraId="467614B5" w14:textId="77777777" w:rsidR="007242B5" w:rsidRPr="005E60B0" w:rsidRDefault="007242B5">
            <w:pPr>
              <w:rPr>
                <w:rFonts w:ascii="Times New Roman" w:hAnsi="Times New Roman" w:cs="Times New Roman"/>
                <w:sz w:val="7"/>
                <w:szCs w:val="7"/>
              </w:rPr>
            </w:pPr>
          </w:p>
        </w:tc>
      </w:tr>
      <w:tr w:rsidR="007242B5" w:rsidRPr="005E60B0" w14:paraId="2099FD92" w14:textId="77777777" w:rsidTr="007242B5">
        <w:trPr>
          <w:trHeight w:val="191"/>
        </w:trPr>
        <w:tc>
          <w:tcPr>
            <w:tcW w:w="1040" w:type="dxa"/>
            <w:tcBorders>
              <w:top w:val="nil"/>
              <w:left w:val="single" w:sz="8" w:space="0" w:color="auto"/>
              <w:bottom w:val="nil"/>
              <w:right w:val="single" w:sz="8" w:space="0" w:color="auto"/>
            </w:tcBorders>
            <w:vAlign w:val="bottom"/>
          </w:tcPr>
          <w:p w14:paraId="54607326" w14:textId="77777777" w:rsidR="007242B5" w:rsidRPr="005E60B0" w:rsidRDefault="007242B5">
            <w:pPr>
              <w:rPr>
                <w:rFonts w:ascii="Times New Roman" w:hAnsi="Times New Roman" w:cs="Times New Roman"/>
                <w:sz w:val="16"/>
                <w:szCs w:val="16"/>
              </w:rPr>
            </w:pPr>
          </w:p>
        </w:tc>
        <w:tc>
          <w:tcPr>
            <w:tcW w:w="1160" w:type="dxa"/>
            <w:tcBorders>
              <w:top w:val="nil"/>
              <w:left w:val="nil"/>
              <w:bottom w:val="nil"/>
              <w:right w:val="single" w:sz="8" w:space="0" w:color="auto"/>
            </w:tcBorders>
            <w:vAlign w:val="bottom"/>
            <w:hideMark/>
          </w:tcPr>
          <w:p w14:paraId="132E48C2"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12.00</w:t>
            </w:r>
          </w:p>
        </w:tc>
        <w:tc>
          <w:tcPr>
            <w:tcW w:w="2200" w:type="dxa"/>
            <w:tcBorders>
              <w:top w:val="nil"/>
              <w:left w:val="nil"/>
              <w:bottom w:val="nil"/>
              <w:right w:val="single" w:sz="8" w:space="0" w:color="auto"/>
            </w:tcBorders>
            <w:vAlign w:val="bottom"/>
            <w:hideMark/>
          </w:tcPr>
          <w:p w14:paraId="71A9E6AE"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w w:val="99"/>
                <w:sz w:val="18"/>
                <w:szCs w:val="18"/>
              </w:rPr>
              <w:t>140/80</w:t>
            </w:r>
          </w:p>
        </w:tc>
        <w:tc>
          <w:tcPr>
            <w:tcW w:w="1160" w:type="dxa"/>
            <w:tcBorders>
              <w:top w:val="nil"/>
              <w:left w:val="nil"/>
              <w:bottom w:val="nil"/>
              <w:right w:val="single" w:sz="8" w:space="0" w:color="auto"/>
            </w:tcBorders>
            <w:vAlign w:val="bottom"/>
            <w:hideMark/>
          </w:tcPr>
          <w:p w14:paraId="1E03A7DC" w14:textId="77777777" w:rsidR="007242B5" w:rsidRPr="005E60B0" w:rsidRDefault="007242B5">
            <w:pPr>
              <w:spacing w:line="191" w:lineRule="exact"/>
              <w:jc w:val="center"/>
              <w:rPr>
                <w:rFonts w:ascii="Times New Roman" w:hAnsi="Times New Roman" w:cs="Times New Roman"/>
                <w:sz w:val="20"/>
                <w:szCs w:val="20"/>
              </w:rPr>
            </w:pPr>
            <w:r w:rsidRPr="005E60B0">
              <w:rPr>
                <w:rFonts w:ascii="Times New Roman" w:eastAsia="Times New Roman" w:hAnsi="Times New Roman" w:cs="Times New Roman"/>
                <w:w w:val="99"/>
                <w:sz w:val="18"/>
                <w:szCs w:val="18"/>
              </w:rPr>
              <w:t>66</w:t>
            </w:r>
          </w:p>
        </w:tc>
        <w:tc>
          <w:tcPr>
            <w:tcW w:w="3800" w:type="dxa"/>
            <w:tcBorders>
              <w:top w:val="nil"/>
              <w:left w:val="nil"/>
              <w:bottom w:val="nil"/>
              <w:right w:val="single" w:sz="8" w:space="0" w:color="auto"/>
            </w:tcBorders>
            <w:vAlign w:val="bottom"/>
            <w:hideMark/>
          </w:tcPr>
          <w:p w14:paraId="0D4B6623" w14:textId="77777777" w:rsidR="007242B5" w:rsidRPr="005E60B0" w:rsidRDefault="007242B5">
            <w:pPr>
              <w:spacing w:line="19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Жалоб нет</w:t>
            </w:r>
          </w:p>
        </w:tc>
      </w:tr>
      <w:tr w:rsidR="007242B5" w:rsidRPr="005E60B0" w14:paraId="4CA397A0" w14:textId="77777777" w:rsidTr="007242B5">
        <w:trPr>
          <w:trHeight w:val="123"/>
        </w:trPr>
        <w:tc>
          <w:tcPr>
            <w:tcW w:w="1040" w:type="dxa"/>
            <w:tcBorders>
              <w:top w:val="nil"/>
              <w:left w:val="single" w:sz="8" w:space="0" w:color="auto"/>
              <w:bottom w:val="single" w:sz="8" w:space="0" w:color="auto"/>
              <w:right w:val="single" w:sz="8" w:space="0" w:color="auto"/>
            </w:tcBorders>
            <w:vAlign w:val="bottom"/>
          </w:tcPr>
          <w:p w14:paraId="4EA18E00" w14:textId="77777777" w:rsidR="007242B5" w:rsidRPr="005E60B0" w:rsidRDefault="007242B5">
            <w:pPr>
              <w:rPr>
                <w:rFonts w:ascii="Times New Roman" w:hAnsi="Times New Roman" w:cs="Times New Roman"/>
                <w:sz w:val="10"/>
                <w:szCs w:val="10"/>
              </w:rPr>
            </w:pPr>
          </w:p>
        </w:tc>
        <w:tc>
          <w:tcPr>
            <w:tcW w:w="1160" w:type="dxa"/>
            <w:tcBorders>
              <w:top w:val="nil"/>
              <w:left w:val="nil"/>
              <w:bottom w:val="single" w:sz="8" w:space="0" w:color="auto"/>
              <w:right w:val="single" w:sz="8" w:space="0" w:color="auto"/>
            </w:tcBorders>
            <w:vAlign w:val="bottom"/>
          </w:tcPr>
          <w:p w14:paraId="26D1662D" w14:textId="77777777" w:rsidR="007242B5" w:rsidRPr="005E60B0" w:rsidRDefault="007242B5">
            <w:pPr>
              <w:rPr>
                <w:rFonts w:ascii="Times New Roman" w:hAnsi="Times New Roman" w:cs="Times New Roman"/>
                <w:sz w:val="10"/>
                <w:szCs w:val="10"/>
              </w:rPr>
            </w:pPr>
          </w:p>
        </w:tc>
        <w:tc>
          <w:tcPr>
            <w:tcW w:w="2200" w:type="dxa"/>
            <w:tcBorders>
              <w:top w:val="nil"/>
              <w:left w:val="nil"/>
              <w:bottom w:val="single" w:sz="8" w:space="0" w:color="auto"/>
              <w:right w:val="single" w:sz="8" w:space="0" w:color="auto"/>
            </w:tcBorders>
            <w:vAlign w:val="bottom"/>
          </w:tcPr>
          <w:p w14:paraId="4A498D76" w14:textId="77777777" w:rsidR="007242B5" w:rsidRPr="005E60B0" w:rsidRDefault="007242B5">
            <w:pPr>
              <w:rPr>
                <w:rFonts w:ascii="Times New Roman" w:hAnsi="Times New Roman" w:cs="Times New Roman"/>
                <w:sz w:val="10"/>
                <w:szCs w:val="10"/>
              </w:rPr>
            </w:pPr>
          </w:p>
        </w:tc>
        <w:tc>
          <w:tcPr>
            <w:tcW w:w="1160" w:type="dxa"/>
            <w:tcBorders>
              <w:top w:val="nil"/>
              <w:left w:val="nil"/>
              <w:bottom w:val="single" w:sz="8" w:space="0" w:color="auto"/>
              <w:right w:val="single" w:sz="8" w:space="0" w:color="auto"/>
            </w:tcBorders>
            <w:vAlign w:val="bottom"/>
          </w:tcPr>
          <w:p w14:paraId="02C4BBCA" w14:textId="77777777" w:rsidR="007242B5" w:rsidRPr="005E60B0" w:rsidRDefault="007242B5">
            <w:pPr>
              <w:rPr>
                <w:rFonts w:ascii="Times New Roman" w:hAnsi="Times New Roman" w:cs="Times New Roman"/>
                <w:sz w:val="10"/>
                <w:szCs w:val="10"/>
              </w:rPr>
            </w:pPr>
          </w:p>
        </w:tc>
        <w:tc>
          <w:tcPr>
            <w:tcW w:w="3800" w:type="dxa"/>
            <w:tcBorders>
              <w:top w:val="nil"/>
              <w:left w:val="nil"/>
              <w:bottom w:val="single" w:sz="8" w:space="0" w:color="auto"/>
              <w:right w:val="single" w:sz="8" w:space="0" w:color="auto"/>
            </w:tcBorders>
            <w:vAlign w:val="bottom"/>
          </w:tcPr>
          <w:p w14:paraId="5064F8A4" w14:textId="77777777" w:rsidR="007242B5" w:rsidRPr="005E60B0" w:rsidRDefault="007242B5">
            <w:pPr>
              <w:rPr>
                <w:rFonts w:ascii="Times New Roman" w:hAnsi="Times New Roman" w:cs="Times New Roman"/>
                <w:sz w:val="10"/>
                <w:szCs w:val="10"/>
              </w:rPr>
            </w:pPr>
          </w:p>
        </w:tc>
      </w:tr>
    </w:tbl>
    <w:p w14:paraId="3AFCC31F" w14:textId="77777777" w:rsidR="007242B5" w:rsidRPr="005E60B0" w:rsidRDefault="007242B5" w:rsidP="007242B5">
      <w:pPr>
        <w:spacing w:line="112" w:lineRule="exact"/>
        <w:rPr>
          <w:rFonts w:ascii="Times New Roman" w:hAnsi="Times New Roman" w:cs="Times New Roman"/>
          <w:sz w:val="20"/>
          <w:szCs w:val="20"/>
        </w:rPr>
      </w:pPr>
    </w:p>
    <w:p w14:paraId="0DD6489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13. Пример ведения формы учета физиологических отправлениях</w:t>
      </w:r>
    </w:p>
    <w:p w14:paraId="70AC8C65" w14:textId="77777777" w:rsidR="007242B5" w:rsidRPr="005E60B0" w:rsidRDefault="007242B5" w:rsidP="007242B5">
      <w:pPr>
        <w:spacing w:line="147"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300"/>
        <w:gridCol w:w="340"/>
        <w:gridCol w:w="700"/>
        <w:gridCol w:w="220"/>
        <w:gridCol w:w="1120"/>
        <w:gridCol w:w="320"/>
        <w:gridCol w:w="2380"/>
        <w:gridCol w:w="560"/>
        <w:gridCol w:w="2440"/>
        <w:gridCol w:w="120"/>
      </w:tblGrid>
      <w:tr w:rsidR="007242B5" w:rsidRPr="005E60B0" w14:paraId="091E4BCD" w14:textId="77777777" w:rsidTr="007242B5">
        <w:trPr>
          <w:trHeight w:val="216"/>
        </w:trPr>
        <w:tc>
          <w:tcPr>
            <w:tcW w:w="1640" w:type="dxa"/>
            <w:gridSpan w:val="2"/>
            <w:tcBorders>
              <w:top w:val="single" w:sz="8" w:space="0" w:color="auto"/>
              <w:left w:val="single" w:sz="8" w:space="0" w:color="auto"/>
              <w:bottom w:val="nil"/>
              <w:right w:val="nil"/>
            </w:tcBorders>
            <w:vAlign w:val="bottom"/>
            <w:hideMark/>
          </w:tcPr>
          <w:p w14:paraId="2692E4F8" w14:textId="77777777" w:rsidR="007242B5" w:rsidRPr="005E60B0" w:rsidRDefault="007242B5">
            <w:pPr>
              <w:ind w:left="700"/>
              <w:rPr>
                <w:rFonts w:ascii="Times New Roman" w:hAnsi="Times New Roman" w:cs="Times New Roman"/>
                <w:sz w:val="20"/>
                <w:szCs w:val="20"/>
              </w:rPr>
            </w:pPr>
            <w:r w:rsidRPr="005E60B0">
              <w:rPr>
                <w:rFonts w:ascii="Times New Roman" w:eastAsia="Times New Roman" w:hAnsi="Times New Roman" w:cs="Times New Roman"/>
                <w:b/>
                <w:bCs/>
                <w:w w:val="97"/>
                <w:sz w:val="18"/>
                <w:szCs w:val="18"/>
              </w:rPr>
              <w:t>Дата/время</w:t>
            </w:r>
          </w:p>
        </w:tc>
        <w:tc>
          <w:tcPr>
            <w:tcW w:w="700" w:type="dxa"/>
            <w:tcBorders>
              <w:top w:val="single" w:sz="8" w:space="0" w:color="auto"/>
              <w:left w:val="nil"/>
              <w:bottom w:val="nil"/>
              <w:right w:val="single" w:sz="8" w:space="0" w:color="auto"/>
            </w:tcBorders>
            <w:vAlign w:val="bottom"/>
          </w:tcPr>
          <w:p w14:paraId="6C66D5AF" w14:textId="77777777" w:rsidR="007242B5" w:rsidRPr="005E60B0" w:rsidRDefault="007242B5">
            <w:pPr>
              <w:rPr>
                <w:rFonts w:ascii="Times New Roman" w:hAnsi="Times New Roman" w:cs="Times New Roman"/>
                <w:sz w:val="18"/>
                <w:szCs w:val="18"/>
              </w:rPr>
            </w:pPr>
          </w:p>
        </w:tc>
        <w:tc>
          <w:tcPr>
            <w:tcW w:w="220" w:type="dxa"/>
            <w:tcBorders>
              <w:top w:val="single" w:sz="8" w:space="0" w:color="auto"/>
              <w:left w:val="nil"/>
              <w:bottom w:val="nil"/>
              <w:right w:val="nil"/>
            </w:tcBorders>
            <w:vAlign w:val="bottom"/>
          </w:tcPr>
          <w:p w14:paraId="40208160" w14:textId="77777777" w:rsidR="007242B5" w:rsidRPr="005E60B0" w:rsidRDefault="007242B5">
            <w:pPr>
              <w:rPr>
                <w:rFonts w:ascii="Times New Roman" w:hAnsi="Times New Roman" w:cs="Times New Roman"/>
                <w:sz w:val="18"/>
                <w:szCs w:val="18"/>
              </w:rPr>
            </w:pPr>
          </w:p>
        </w:tc>
        <w:tc>
          <w:tcPr>
            <w:tcW w:w="1120" w:type="dxa"/>
            <w:tcBorders>
              <w:top w:val="single" w:sz="8" w:space="0" w:color="auto"/>
              <w:left w:val="nil"/>
              <w:bottom w:val="nil"/>
              <w:right w:val="nil"/>
            </w:tcBorders>
            <w:vAlign w:val="bottom"/>
            <w:hideMark/>
          </w:tcPr>
          <w:p w14:paraId="3A1021CF"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9"/>
                <w:sz w:val="18"/>
                <w:szCs w:val="18"/>
              </w:rPr>
              <w:t>Наличие</w:t>
            </w:r>
          </w:p>
        </w:tc>
        <w:tc>
          <w:tcPr>
            <w:tcW w:w="320" w:type="dxa"/>
            <w:tcBorders>
              <w:top w:val="single" w:sz="8" w:space="0" w:color="auto"/>
              <w:left w:val="nil"/>
              <w:bottom w:val="nil"/>
              <w:right w:val="single" w:sz="8" w:space="0" w:color="auto"/>
            </w:tcBorders>
            <w:vAlign w:val="bottom"/>
          </w:tcPr>
          <w:p w14:paraId="17EDC530" w14:textId="77777777" w:rsidR="007242B5" w:rsidRPr="005E60B0" w:rsidRDefault="007242B5">
            <w:pPr>
              <w:rPr>
                <w:rFonts w:ascii="Times New Roman" w:hAnsi="Times New Roman" w:cs="Times New Roman"/>
                <w:sz w:val="18"/>
                <w:szCs w:val="18"/>
              </w:rPr>
            </w:pPr>
          </w:p>
        </w:tc>
        <w:tc>
          <w:tcPr>
            <w:tcW w:w="2380" w:type="dxa"/>
            <w:tcBorders>
              <w:top w:val="single" w:sz="8" w:space="0" w:color="auto"/>
              <w:left w:val="nil"/>
              <w:bottom w:val="nil"/>
              <w:right w:val="single" w:sz="8" w:space="0" w:color="auto"/>
            </w:tcBorders>
            <w:vAlign w:val="bottom"/>
            <w:hideMark/>
          </w:tcPr>
          <w:p w14:paraId="17B284C0" w14:textId="77777777" w:rsidR="007242B5" w:rsidRPr="005E60B0" w:rsidRDefault="007242B5">
            <w:pPr>
              <w:ind w:left="240"/>
              <w:rPr>
                <w:rFonts w:ascii="Times New Roman" w:hAnsi="Times New Roman" w:cs="Times New Roman"/>
                <w:sz w:val="20"/>
                <w:szCs w:val="20"/>
              </w:rPr>
            </w:pPr>
            <w:r w:rsidRPr="005E60B0">
              <w:rPr>
                <w:rFonts w:ascii="Times New Roman" w:eastAsia="Times New Roman" w:hAnsi="Times New Roman" w:cs="Times New Roman"/>
                <w:b/>
                <w:bCs/>
                <w:sz w:val="18"/>
                <w:szCs w:val="18"/>
              </w:rPr>
              <w:t>Характеристика стула</w:t>
            </w:r>
          </w:p>
        </w:tc>
        <w:tc>
          <w:tcPr>
            <w:tcW w:w="560" w:type="dxa"/>
            <w:tcBorders>
              <w:top w:val="single" w:sz="8" w:space="0" w:color="auto"/>
              <w:left w:val="nil"/>
              <w:bottom w:val="nil"/>
              <w:right w:val="nil"/>
            </w:tcBorders>
            <w:vAlign w:val="bottom"/>
          </w:tcPr>
          <w:p w14:paraId="369B8A13" w14:textId="77777777" w:rsidR="007242B5" w:rsidRPr="005E60B0" w:rsidRDefault="007242B5">
            <w:pPr>
              <w:rPr>
                <w:rFonts w:ascii="Times New Roman" w:hAnsi="Times New Roman" w:cs="Times New Roman"/>
                <w:sz w:val="18"/>
                <w:szCs w:val="18"/>
              </w:rPr>
            </w:pPr>
          </w:p>
        </w:tc>
        <w:tc>
          <w:tcPr>
            <w:tcW w:w="2440" w:type="dxa"/>
            <w:tcBorders>
              <w:top w:val="single" w:sz="8" w:space="0" w:color="auto"/>
              <w:left w:val="nil"/>
              <w:bottom w:val="nil"/>
              <w:right w:val="single" w:sz="8" w:space="0" w:color="auto"/>
            </w:tcBorders>
            <w:vAlign w:val="bottom"/>
            <w:hideMark/>
          </w:tcPr>
          <w:p w14:paraId="080CC9F5" w14:textId="77777777" w:rsidR="007242B5" w:rsidRPr="005E60B0" w:rsidRDefault="007242B5">
            <w:pPr>
              <w:ind w:left="400"/>
              <w:rPr>
                <w:rFonts w:ascii="Times New Roman" w:hAnsi="Times New Roman" w:cs="Times New Roman"/>
                <w:sz w:val="20"/>
                <w:szCs w:val="20"/>
              </w:rPr>
            </w:pPr>
            <w:r w:rsidRPr="005E60B0">
              <w:rPr>
                <w:rFonts w:ascii="Times New Roman" w:eastAsia="Times New Roman" w:hAnsi="Times New Roman" w:cs="Times New Roman"/>
                <w:b/>
                <w:bCs/>
                <w:sz w:val="18"/>
                <w:szCs w:val="18"/>
              </w:rPr>
              <w:t>Примечание</w:t>
            </w:r>
          </w:p>
        </w:tc>
        <w:tc>
          <w:tcPr>
            <w:tcW w:w="120" w:type="dxa"/>
            <w:vAlign w:val="bottom"/>
          </w:tcPr>
          <w:p w14:paraId="6DAC6151" w14:textId="77777777" w:rsidR="007242B5" w:rsidRPr="005E60B0" w:rsidRDefault="007242B5">
            <w:pPr>
              <w:rPr>
                <w:rFonts w:ascii="Times New Roman" w:hAnsi="Times New Roman" w:cs="Times New Roman"/>
                <w:sz w:val="18"/>
                <w:szCs w:val="18"/>
              </w:rPr>
            </w:pPr>
          </w:p>
        </w:tc>
      </w:tr>
      <w:tr w:rsidR="007242B5" w:rsidRPr="005E60B0" w14:paraId="508A386D" w14:textId="77777777" w:rsidTr="007242B5">
        <w:trPr>
          <w:trHeight w:val="209"/>
        </w:trPr>
        <w:tc>
          <w:tcPr>
            <w:tcW w:w="1300" w:type="dxa"/>
            <w:tcBorders>
              <w:top w:val="nil"/>
              <w:left w:val="single" w:sz="8" w:space="0" w:color="auto"/>
              <w:bottom w:val="single" w:sz="8" w:space="0" w:color="auto"/>
              <w:right w:val="nil"/>
            </w:tcBorders>
            <w:vAlign w:val="bottom"/>
          </w:tcPr>
          <w:p w14:paraId="6A4EB62F" w14:textId="77777777" w:rsidR="007242B5" w:rsidRPr="005E60B0" w:rsidRDefault="007242B5">
            <w:pPr>
              <w:rPr>
                <w:rFonts w:ascii="Times New Roman" w:hAnsi="Times New Roman" w:cs="Times New Roman"/>
                <w:sz w:val="18"/>
                <w:szCs w:val="18"/>
              </w:rPr>
            </w:pPr>
          </w:p>
        </w:tc>
        <w:tc>
          <w:tcPr>
            <w:tcW w:w="340" w:type="dxa"/>
            <w:tcBorders>
              <w:top w:val="nil"/>
              <w:left w:val="nil"/>
              <w:bottom w:val="single" w:sz="8" w:space="0" w:color="auto"/>
              <w:right w:val="nil"/>
            </w:tcBorders>
            <w:vAlign w:val="bottom"/>
          </w:tcPr>
          <w:p w14:paraId="68B02A8C" w14:textId="77777777" w:rsidR="007242B5" w:rsidRPr="005E60B0" w:rsidRDefault="007242B5">
            <w:pPr>
              <w:rPr>
                <w:rFonts w:ascii="Times New Roman" w:hAnsi="Times New Roman" w:cs="Times New Roman"/>
                <w:sz w:val="18"/>
                <w:szCs w:val="18"/>
              </w:rPr>
            </w:pPr>
          </w:p>
        </w:tc>
        <w:tc>
          <w:tcPr>
            <w:tcW w:w="700" w:type="dxa"/>
            <w:tcBorders>
              <w:top w:val="nil"/>
              <w:left w:val="nil"/>
              <w:bottom w:val="single" w:sz="8" w:space="0" w:color="auto"/>
              <w:right w:val="single" w:sz="8" w:space="0" w:color="auto"/>
            </w:tcBorders>
            <w:vAlign w:val="bottom"/>
          </w:tcPr>
          <w:p w14:paraId="495D3844" w14:textId="77777777" w:rsidR="007242B5" w:rsidRPr="005E60B0" w:rsidRDefault="007242B5">
            <w:pPr>
              <w:rPr>
                <w:rFonts w:ascii="Times New Roman" w:hAnsi="Times New Roman" w:cs="Times New Roman"/>
                <w:sz w:val="18"/>
                <w:szCs w:val="18"/>
              </w:rPr>
            </w:pPr>
          </w:p>
        </w:tc>
        <w:tc>
          <w:tcPr>
            <w:tcW w:w="220" w:type="dxa"/>
            <w:tcBorders>
              <w:top w:val="nil"/>
              <w:left w:val="nil"/>
              <w:bottom w:val="single" w:sz="8" w:space="0" w:color="auto"/>
              <w:right w:val="nil"/>
            </w:tcBorders>
            <w:vAlign w:val="bottom"/>
          </w:tcPr>
          <w:p w14:paraId="184468C4" w14:textId="77777777" w:rsidR="007242B5" w:rsidRPr="005E60B0" w:rsidRDefault="007242B5">
            <w:pPr>
              <w:rPr>
                <w:rFonts w:ascii="Times New Roman" w:hAnsi="Times New Roman" w:cs="Times New Roman"/>
                <w:sz w:val="18"/>
                <w:szCs w:val="18"/>
              </w:rPr>
            </w:pPr>
          </w:p>
        </w:tc>
        <w:tc>
          <w:tcPr>
            <w:tcW w:w="1120" w:type="dxa"/>
            <w:tcBorders>
              <w:top w:val="nil"/>
              <w:left w:val="nil"/>
              <w:bottom w:val="single" w:sz="8" w:space="0" w:color="auto"/>
              <w:right w:val="nil"/>
            </w:tcBorders>
            <w:vAlign w:val="bottom"/>
            <w:hideMark/>
          </w:tcPr>
          <w:p w14:paraId="1373D570"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b/>
                <w:bCs/>
                <w:w w:val="99"/>
                <w:sz w:val="18"/>
                <w:szCs w:val="18"/>
              </w:rPr>
              <w:t>дефекации</w:t>
            </w:r>
          </w:p>
        </w:tc>
        <w:tc>
          <w:tcPr>
            <w:tcW w:w="320" w:type="dxa"/>
            <w:tcBorders>
              <w:top w:val="nil"/>
              <w:left w:val="nil"/>
              <w:bottom w:val="single" w:sz="8" w:space="0" w:color="auto"/>
              <w:right w:val="single" w:sz="8" w:space="0" w:color="auto"/>
            </w:tcBorders>
            <w:vAlign w:val="bottom"/>
          </w:tcPr>
          <w:p w14:paraId="5DCFDFEF" w14:textId="77777777" w:rsidR="007242B5" w:rsidRPr="005E60B0" w:rsidRDefault="007242B5">
            <w:pPr>
              <w:rPr>
                <w:rFonts w:ascii="Times New Roman" w:hAnsi="Times New Roman" w:cs="Times New Roman"/>
                <w:sz w:val="18"/>
                <w:szCs w:val="18"/>
              </w:rPr>
            </w:pPr>
          </w:p>
        </w:tc>
        <w:tc>
          <w:tcPr>
            <w:tcW w:w="2380" w:type="dxa"/>
            <w:tcBorders>
              <w:top w:val="nil"/>
              <w:left w:val="nil"/>
              <w:bottom w:val="single" w:sz="8" w:space="0" w:color="auto"/>
              <w:right w:val="single" w:sz="8" w:space="0" w:color="auto"/>
            </w:tcBorders>
            <w:vAlign w:val="bottom"/>
          </w:tcPr>
          <w:p w14:paraId="0ACEC126" w14:textId="77777777" w:rsidR="007242B5" w:rsidRPr="005E60B0" w:rsidRDefault="007242B5">
            <w:pPr>
              <w:rPr>
                <w:rFonts w:ascii="Times New Roman" w:hAnsi="Times New Roman" w:cs="Times New Roman"/>
                <w:sz w:val="18"/>
                <w:szCs w:val="18"/>
              </w:rPr>
            </w:pPr>
          </w:p>
        </w:tc>
        <w:tc>
          <w:tcPr>
            <w:tcW w:w="560" w:type="dxa"/>
            <w:tcBorders>
              <w:top w:val="nil"/>
              <w:left w:val="nil"/>
              <w:bottom w:val="single" w:sz="8" w:space="0" w:color="auto"/>
              <w:right w:val="nil"/>
            </w:tcBorders>
            <w:vAlign w:val="bottom"/>
          </w:tcPr>
          <w:p w14:paraId="38D482CE" w14:textId="77777777" w:rsidR="007242B5" w:rsidRPr="005E60B0" w:rsidRDefault="007242B5">
            <w:pPr>
              <w:rPr>
                <w:rFonts w:ascii="Times New Roman" w:hAnsi="Times New Roman" w:cs="Times New Roman"/>
                <w:sz w:val="18"/>
                <w:szCs w:val="18"/>
              </w:rPr>
            </w:pPr>
          </w:p>
        </w:tc>
        <w:tc>
          <w:tcPr>
            <w:tcW w:w="2440" w:type="dxa"/>
            <w:tcBorders>
              <w:top w:val="nil"/>
              <w:left w:val="nil"/>
              <w:bottom w:val="single" w:sz="8" w:space="0" w:color="auto"/>
              <w:right w:val="single" w:sz="8" w:space="0" w:color="auto"/>
            </w:tcBorders>
            <w:vAlign w:val="bottom"/>
          </w:tcPr>
          <w:p w14:paraId="4BAAF4EC" w14:textId="77777777" w:rsidR="007242B5" w:rsidRPr="005E60B0" w:rsidRDefault="007242B5">
            <w:pPr>
              <w:rPr>
                <w:rFonts w:ascii="Times New Roman" w:hAnsi="Times New Roman" w:cs="Times New Roman"/>
                <w:sz w:val="18"/>
                <w:szCs w:val="18"/>
              </w:rPr>
            </w:pPr>
          </w:p>
        </w:tc>
        <w:tc>
          <w:tcPr>
            <w:tcW w:w="120" w:type="dxa"/>
            <w:vAlign w:val="bottom"/>
          </w:tcPr>
          <w:p w14:paraId="7882E4A3" w14:textId="77777777" w:rsidR="007242B5" w:rsidRPr="005E60B0" w:rsidRDefault="007242B5">
            <w:pPr>
              <w:rPr>
                <w:rFonts w:ascii="Times New Roman" w:hAnsi="Times New Roman" w:cs="Times New Roman"/>
                <w:sz w:val="18"/>
                <w:szCs w:val="18"/>
              </w:rPr>
            </w:pPr>
          </w:p>
        </w:tc>
      </w:tr>
      <w:tr w:rsidR="007242B5" w:rsidRPr="005E60B0" w14:paraId="39C2C476" w14:textId="77777777" w:rsidTr="007242B5">
        <w:trPr>
          <w:trHeight w:val="194"/>
        </w:trPr>
        <w:tc>
          <w:tcPr>
            <w:tcW w:w="1300" w:type="dxa"/>
            <w:tcBorders>
              <w:top w:val="nil"/>
              <w:left w:val="single" w:sz="8" w:space="0" w:color="auto"/>
              <w:bottom w:val="single" w:sz="8" w:space="0" w:color="auto"/>
              <w:right w:val="nil"/>
            </w:tcBorders>
            <w:vAlign w:val="bottom"/>
            <w:hideMark/>
          </w:tcPr>
          <w:p w14:paraId="61A38723" w14:textId="77777777" w:rsidR="007242B5" w:rsidRPr="005E60B0" w:rsidRDefault="007242B5">
            <w:pPr>
              <w:spacing w:line="194"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11.04.16/10.00</w:t>
            </w:r>
          </w:p>
        </w:tc>
        <w:tc>
          <w:tcPr>
            <w:tcW w:w="340" w:type="dxa"/>
            <w:tcBorders>
              <w:top w:val="nil"/>
              <w:left w:val="nil"/>
              <w:bottom w:val="single" w:sz="8" w:space="0" w:color="auto"/>
              <w:right w:val="nil"/>
            </w:tcBorders>
            <w:vAlign w:val="bottom"/>
          </w:tcPr>
          <w:p w14:paraId="598425E0" w14:textId="77777777" w:rsidR="007242B5" w:rsidRPr="005E60B0" w:rsidRDefault="007242B5">
            <w:pPr>
              <w:rPr>
                <w:rFonts w:ascii="Times New Roman" w:hAnsi="Times New Roman" w:cs="Times New Roman"/>
                <w:sz w:val="16"/>
                <w:szCs w:val="16"/>
              </w:rPr>
            </w:pPr>
          </w:p>
        </w:tc>
        <w:tc>
          <w:tcPr>
            <w:tcW w:w="700" w:type="dxa"/>
            <w:tcBorders>
              <w:top w:val="nil"/>
              <w:left w:val="nil"/>
              <w:bottom w:val="single" w:sz="8" w:space="0" w:color="auto"/>
              <w:right w:val="single" w:sz="8" w:space="0" w:color="auto"/>
            </w:tcBorders>
            <w:vAlign w:val="bottom"/>
          </w:tcPr>
          <w:p w14:paraId="3DADEC40" w14:textId="77777777" w:rsidR="007242B5" w:rsidRPr="005E60B0" w:rsidRDefault="007242B5">
            <w:pPr>
              <w:rPr>
                <w:rFonts w:ascii="Times New Roman" w:hAnsi="Times New Roman" w:cs="Times New Roman"/>
                <w:sz w:val="16"/>
                <w:szCs w:val="16"/>
              </w:rPr>
            </w:pPr>
          </w:p>
        </w:tc>
        <w:tc>
          <w:tcPr>
            <w:tcW w:w="220" w:type="dxa"/>
            <w:tcBorders>
              <w:top w:val="nil"/>
              <w:left w:val="nil"/>
              <w:bottom w:val="single" w:sz="8" w:space="0" w:color="auto"/>
              <w:right w:val="nil"/>
            </w:tcBorders>
            <w:vAlign w:val="bottom"/>
          </w:tcPr>
          <w:p w14:paraId="544D1FFA" w14:textId="77777777" w:rsidR="007242B5" w:rsidRPr="005E60B0" w:rsidRDefault="007242B5">
            <w:pPr>
              <w:rPr>
                <w:rFonts w:ascii="Times New Roman" w:hAnsi="Times New Roman" w:cs="Times New Roman"/>
                <w:sz w:val="16"/>
                <w:szCs w:val="16"/>
              </w:rPr>
            </w:pPr>
          </w:p>
        </w:tc>
        <w:tc>
          <w:tcPr>
            <w:tcW w:w="1120" w:type="dxa"/>
            <w:tcBorders>
              <w:top w:val="nil"/>
              <w:left w:val="nil"/>
              <w:bottom w:val="single" w:sz="8" w:space="0" w:color="auto"/>
              <w:right w:val="nil"/>
            </w:tcBorders>
            <w:vAlign w:val="bottom"/>
            <w:hideMark/>
          </w:tcPr>
          <w:p w14:paraId="2DD093A9" w14:textId="77777777" w:rsidR="007242B5" w:rsidRPr="005E60B0" w:rsidRDefault="007242B5">
            <w:pPr>
              <w:spacing w:line="194" w:lineRule="exact"/>
              <w:jc w:val="center"/>
              <w:rPr>
                <w:rFonts w:ascii="Times New Roman" w:hAnsi="Times New Roman" w:cs="Times New Roman"/>
                <w:sz w:val="20"/>
                <w:szCs w:val="20"/>
              </w:rPr>
            </w:pPr>
            <w:r w:rsidRPr="005E60B0">
              <w:rPr>
                <w:rFonts w:ascii="Times New Roman" w:eastAsia="Times New Roman" w:hAnsi="Times New Roman" w:cs="Times New Roman"/>
                <w:w w:val="98"/>
                <w:sz w:val="18"/>
                <w:szCs w:val="18"/>
              </w:rPr>
              <w:t>Да</w:t>
            </w:r>
          </w:p>
        </w:tc>
        <w:tc>
          <w:tcPr>
            <w:tcW w:w="320" w:type="dxa"/>
            <w:tcBorders>
              <w:top w:val="nil"/>
              <w:left w:val="nil"/>
              <w:bottom w:val="single" w:sz="8" w:space="0" w:color="auto"/>
              <w:right w:val="single" w:sz="8" w:space="0" w:color="auto"/>
            </w:tcBorders>
            <w:vAlign w:val="bottom"/>
          </w:tcPr>
          <w:p w14:paraId="35BD8C11" w14:textId="77777777" w:rsidR="007242B5" w:rsidRPr="005E60B0" w:rsidRDefault="007242B5">
            <w:pPr>
              <w:rPr>
                <w:rFonts w:ascii="Times New Roman" w:hAnsi="Times New Roman" w:cs="Times New Roman"/>
                <w:sz w:val="16"/>
                <w:szCs w:val="16"/>
              </w:rPr>
            </w:pPr>
          </w:p>
        </w:tc>
        <w:tc>
          <w:tcPr>
            <w:tcW w:w="2380" w:type="dxa"/>
            <w:tcBorders>
              <w:top w:val="nil"/>
              <w:left w:val="nil"/>
              <w:bottom w:val="single" w:sz="8" w:space="0" w:color="auto"/>
              <w:right w:val="single" w:sz="8" w:space="0" w:color="auto"/>
            </w:tcBorders>
            <w:vAlign w:val="bottom"/>
            <w:hideMark/>
          </w:tcPr>
          <w:p w14:paraId="43B34191"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Нормальный</w:t>
            </w:r>
          </w:p>
        </w:tc>
        <w:tc>
          <w:tcPr>
            <w:tcW w:w="3000" w:type="dxa"/>
            <w:gridSpan w:val="2"/>
            <w:tcBorders>
              <w:top w:val="nil"/>
              <w:left w:val="nil"/>
              <w:bottom w:val="single" w:sz="8" w:space="0" w:color="auto"/>
              <w:right w:val="single" w:sz="8" w:space="0" w:color="auto"/>
            </w:tcBorders>
            <w:vAlign w:val="bottom"/>
            <w:hideMark/>
          </w:tcPr>
          <w:p w14:paraId="4EE725E6"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После слабительного</w:t>
            </w:r>
          </w:p>
        </w:tc>
        <w:tc>
          <w:tcPr>
            <w:tcW w:w="120" w:type="dxa"/>
            <w:vAlign w:val="bottom"/>
          </w:tcPr>
          <w:p w14:paraId="14A5DAAC" w14:textId="77777777" w:rsidR="007242B5" w:rsidRPr="005E60B0" w:rsidRDefault="007242B5">
            <w:pPr>
              <w:rPr>
                <w:rFonts w:ascii="Times New Roman" w:hAnsi="Times New Roman" w:cs="Times New Roman"/>
                <w:sz w:val="16"/>
                <w:szCs w:val="16"/>
              </w:rPr>
            </w:pPr>
          </w:p>
        </w:tc>
      </w:tr>
      <w:tr w:rsidR="007242B5" w:rsidRPr="005E60B0" w14:paraId="5D62C57C" w14:textId="77777777" w:rsidTr="007242B5">
        <w:trPr>
          <w:trHeight w:val="197"/>
        </w:trPr>
        <w:tc>
          <w:tcPr>
            <w:tcW w:w="1300" w:type="dxa"/>
            <w:tcBorders>
              <w:top w:val="nil"/>
              <w:left w:val="single" w:sz="8" w:space="0" w:color="auto"/>
              <w:bottom w:val="single" w:sz="8" w:space="0" w:color="auto"/>
              <w:right w:val="nil"/>
            </w:tcBorders>
            <w:vAlign w:val="bottom"/>
            <w:hideMark/>
          </w:tcPr>
          <w:p w14:paraId="7FF7C3BF" w14:textId="77777777" w:rsidR="007242B5" w:rsidRPr="005E60B0" w:rsidRDefault="007242B5">
            <w:pPr>
              <w:spacing w:line="19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14.03.16/12.00</w:t>
            </w:r>
          </w:p>
        </w:tc>
        <w:tc>
          <w:tcPr>
            <w:tcW w:w="340" w:type="dxa"/>
            <w:tcBorders>
              <w:top w:val="nil"/>
              <w:left w:val="nil"/>
              <w:bottom w:val="single" w:sz="8" w:space="0" w:color="auto"/>
              <w:right w:val="nil"/>
            </w:tcBorders>
            <w:vAlign w:val="bottom"/>
          </w:tcPr>
          <w:p w14:paraId="5F1D7144" w14:textId="77777777" w:rsidR="007242B5" w:rsidRPr="005E60B0" w:rsidRDefault="007242B5">
            <w:pPr>
              <w:rPr>
                <w:rFonts w:ascii="Times New Roman" w:hAnsi="Times New Roman" w:cs="Times New Roman"/>
                <w:sz w:val="17"/>
                <w:szCs w:val="17"/>
              </w:rPr>
            </w:pPr>
          </w:p>
        </w:tc>
        <w:tc>
          <w:tcPr>
            <w:tcW w:w="700" w:type="dxa"/>
            <w:tcBorders>
              <w:top w:val="nil"/>
              <w:left w:val="nil"/>
              <w:bottom w:val="single" w:sz="8" w:space="0" w:color="auto"/>
              <w:right w:val="single" w:sz="8" w:space="0" w:color="auto"/>
            </w:tcBorders>
            <w:vAlign w:val="bottom"/>
          </w:tcPr>
          <w:p w14:paraId="078F39B7" w14:textId="77777777" w:rsidR="007242B5" w:rsidRPr="005E60B0" w:rsidRDefault="007242B5">
            <w:pPr>
              <w:rPr>
                <w:rFonts w:ascii="Times New Roman" w:hAnsi="Times New Roman" w:cs="Times New Roman"/>
                <w:sz w:val="17"/>
                <w:szCs w:val="17"/>
              </w:rPr>
            </w:pPr>
          </w:p>
        </w:tc>
        <w:tc>
          <w:tcPr>
            <w:tcW w:w="220" w:type="dxa"/>
            <w:tcBorders>
              <w:top w:val="nil"/>
              <w:left w:val="nil"/>
              <w:bottom w:val="single" w:sz="8" w:space="0" w:color="auto"/>
              <w:right w:val="nil"/>
            </w:tcBorders>
            <w:vAlign w:val="bottom"/>
          </w:tcPr>
          <w:p w14:paraId="1CA5C633" w14:textId="77777777" w:rsidR="007242B5" w:rsidRPr="005E60B0" w:rsidRDefault="007242B5">
            <w:pPr>
              <w:rPr>
                <w:rFonts w:ascii="Times New Roman" w:hAnsi="Times New Roman" w:cs="Times New Roman"/>
                <w:sz w:val="17"/>
                <w:szCs w:val="17"/>
              </w:rPr>
            </w:pPr>
          </w:p>
        </w:tc>
        <w:tc>
          <w:tcPr>
            <w:tcW w:w="1120" w:type="dxa"/>
            <w:tcBorders>
              <w:top w:val="nil"/>
              <w:left w:val="nil"/>
              <w:bottom w:val="single" w:sz="8" w:space="0" w:color="auto"/>
              <w:right w:val="nil"/>
            </w:tcBorders>
            <w:vAlign w:val="bottom"/>
            <w:hideMark/>
          </w:tcPr>
          <w:p w14:paraId="1EB14628" w14:textId="77777777" w:rsidR="007242B5" w:rsidRPr="005E60B0" w:rsidRDefault="007242B5">
            <w:pPr>
              <w:spacing w:line="197" w:lineRule="exact"/>
              <w:jc w:val="center"/>
              <w:rPr>
                <w:rFonts w:ascii="Times New Roman" w:hAnsi="Times New Roman" w:cs="Times New Roman"/>
                <w:sz w:val="20"/>
                <w:szCs w:val="20"/>
              </w:rPr>
            </w:pPr>
            <w:r w:rsidRPr="005E60B0">
              <w:rPr>
                <w:rFonts w:ascii="Times New Roman" w:eastAsia="Times New Roman" w:hAnsi="Times New Roman" w:cs="Times New Roman"/>
                <w:w w:val="98"/>
                <w:sz w:val="18"/>
                <w:szCs w:val="18"/>
              </w:rPr>
              <w:t>Да</w:t>
            </w:r>
          </w:p>
        </w:tc>
        <w:tc>
          <w:tcPr>
            <w:tcW w:w="320" w:type="dxa"/>
            <w:tcBorders>
              <w:top w:val="nil"/>
              <w:left w:val="nil"/>
              <w:bottom w:val="single" w:sz="8" w:space="0" w:color="auto"/>
              <w:right w:val="single" w:sz="8" w:space="0" w:color="auto"/>
            </w:tcBorders>
            <w:vAlign w:val="bottom"/>
          </w:tcPr>
          <w:p w14:paraId="11DD25C8" w14:textId="77777777" w:rsidR="007242B5" w:rsidRPr="005E60B0" w:rsidRDefault="007242B5">
            <w:pPr>
              <w:rPr>
                <w:rFonts w:ascii="Times New Roman" w:hAnsi="Times New Roman" w:cs="Times New Roman"/>
                <w:sz w:val="17"/>
                <w:szCs w:val="17"/>
              </w:rPr>
            </w:pPr>
          </w:p>
        </w:tc>
        <w:tc>
          <w:tcPr>
            <w:tcW w:w="2380" w:type="dxa"/>
            <w:tcBorders>
              <w:top w:val="nil"/>
              <w:left w:val="nil"/>
              <w:bottom w:val="single" w:sz="8" w:space="0" w:color="auto"/>
              <w:right w:val="single" w:sz="8" w:space="0" w:color="auto"/>
            </w:tcBorders>
            <w:vAlign w:val="bottom"/>
            <w:hideMark/>
          </w:tcPr>
          <w:p w14:paraId="6BFF1470"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Присутствует слизь</w:t>
            </w:r>
          </w:p>
        </w:tc>
        <w:tc>
          <w:tcPr>
            <w:tcW w:w="3000" w:type="dxa"/>
            <w:gridSpan w:val="2"/>
            <w:tcBorders>
              <w:top w:val="nil"/>
              <w:left w:val="nil"/>
              <w:bottom w:val="single" w:sz="8" w:space="0" w:color="auto"/>
              <w:right w:val="single" w:sz="8" w:space="0" w:color="auto"/>
            </w:tcBorders>
            <w:vAlign w:val="bottom"/>
            <w:hideMark/>
          </w:tcPr>
          <w:p w14:paraId="33C00207"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Без слабительного</w:t>
            </w:r>
          </w:p>
        </w:tc>
        <w:tc>
          <w:tcPr>
            <w:tcW w:w="120" w:type="dxa"/>
            <w:vAlign w:val="bottom"/>
          </w:tcPr>
          <w:p w14:paraId="681A8B66" w14:textId="77777777" w:rsidR="007242B5" w:rsidRPr="005E60B0" w:rsidRDefault="007242B5">
            <w:pPr>
              <w:rPr>
                <w:rFonts w:ascii="Times New Roman" w:hAnsi="Times New Roman" w:cs="Times New Roman"/>
                <w:sz w:val="17"/>
                <w:szCs w:val="17"/>
              </w:rPr>
            </w:pPr>
          </w:p>
        </w:tc>
      </w:tr>
      <w:tr w:rsidR="007242B5" w:rsidRPr="005E60B0" w14:paraId="44F42692" w14:textId="77777777" w:rsidTr="007242B5">
        <w:trPr>
          <w:trHeight w:val="289"/>
        </w:trPr>
        <w:tc>
          <w:tcPr>
            <w:tcW w:w="6380" w:type="dxa"/>
            <w:gridSpan w:val="7"/>
            <w:vAlign w:val="bottom"/>
            <w:hideMark/>
          </w:tcPr>
          <w:p w14:paraId="313F026F" w14:textId="77777777" w:rsidR="007242B5" w:rsidRPr="005E60B0" w:rsidRDefault="007242B5">
            <w:pPr>
              <w:ind w:left="120"/>
              <w:rPr>
                <w:rFonts w:ascii="Times New Roman" w:hAnsi="Times New Roman" w:cs="Times New Roman"/>
                <w:sz w:val="20"/>
                <w:szCs w:val="20"/>
              </w:rPr>
            </w:pPr>
            <w:r w:rsidRPr="005E60B0">
              <w:rPr>
                <w:rFonts w:ascii="Times New Roman" w:eastAsia="Arial" w:hAnsi="Times New Roman" w:cs="Times New Roman"/>
                <w:b/>
                <w:bCs/>
                <w:sz w:val="16"/>
                <w:szCs w:val="16"/>
              </w:rPr>
              <w:t>Таблица 14. Пример ведения формы учета данных о приеме жидкости</w:t>
            </w:r>
          </w:p>
        </w:tc>
        <w:tc>
          <w:tcPr>
            <w:tcW w:w="560" w:type="dxa"/>
            <w:vAlign w:val="bottom"/>
          </w:tcPr>
          <w:p w14:paraId="594D34BD" w14:textId="77777777" w:rsidR="007242B5" w:rsidRPr="005E60B0" w:rsidRDefault="007242B5">
            <w:pPr>
              <w:rPr>
                <w:rFonts w:ascii="Times New Roman" w:hAnsi="Times New Roman" w:cs="Times New Roman"/>
                <w:sz w:val="24"/>
                <w:szCs w:val="24"/>
              </w:rPr>
            </w:pPr>
          </w:p>
        </w:tc>
        <w:tc>
          <w:tcPr>
            <w:tcW w:w="2440" w:type="dxa"/>
            <w:vAlign w:val="bottom"/>
          </w:tcPr>
          <w:p w14:paraId="01ED1D64" w14:textId="77777777" w:rsidR="007242B5" w:rsidRPr="005E60B0" w:rsidRDefault="007242B5">
            <w:pPr>
              <w:rPr>
                <w:rFonts w:ascii="Times New Roman" w:hAnsi="Times New Roman" w:cs="Times New Roman"/>
                <w:sz w:val="24"/>
                <w:szCs w:val="24"/>
              </w:rPr>
            </w:pPr>
          </w:p>
        </w:tc>
        <w:tc>
          <w:tcPr>
            <w:tcW w:w="120" w:type="dxa"/>
            <w:vAlign w:val="bottom"/>
          </w:tcPr>
          <w:p w14:paraId="008D39EF" w14:textId="77777777" w:rsidR="007242B5" w:rsidRPr="005E60B0" w:rsidRDefault="007242B5">
            <w:pPr>
              <w:rPr>
                <w:rFonts w:ascii="Times New Roman" w:hAnsi="Times New Roman" w:cs="Times New Roman"/>
                <w:sz w:val="24"/>
                <w:szCs w:val="24"/>
              </w:rPr>
            </w:pPr>
          </w:p>
        </w:tc>
      </w:tr>
      <w:tr w:rsidR="007242B5" w:rsidRPr="005E60B0" w14:paraId="4207ADE6" w14:textId="77777777" w:rsidTr="007242B5">
        <w:trPr>
          <w:trHeight w:val="167"/>
        </w:trPr>
        <w:tc>
          <w:tcPr>
            <w:tcW w:w="1300" w:type="dxa"/>
            <w:tcBorders>
              <w:top w:val="nil"/>
              <w:left w:val="nil"/>
              <w:bottom w:val="single" w:sz="8" w:space="0" w:color="auto"/>
              <w:right w:val="nil"/>
            </w:tcBorders>
            <w:vAlign w:val="bottom"/>
          </w:tcPr>
          <w:p w14:paraId="657887F9" w14:textId="77777777" w:rsidR="007242B5" w:rsidRPr="005E60B0" w:rsidRDefault="007242B5">
            <w:pPr>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14:paraId="5C05397E" w14:textId="77777777" w:rsidR="007242B5" w:rsidRPr="005E60B0" w:rsidRDefault="007242B5">
            <w:pPr>
              <w:rPr>
                <w:rFonts w:ascii="Times New Roman" w:hAnsi="Times New Roman" w:cs="Times New Roman"/>
                <w:sz w:val="14"/>
                <w:szCs w:val="14"/>
              </w:rPr>
            </w:pPr>
          </w:p>
        </w:tc>
        <w:tc>
          <w:tcPr>
            <w:tcW w:w="700" w:type="dxa"/>
            <w:tcBorders>
              <w:top w:val="nil"/>
              <w:left w:val="nil"/>
              <w:bottom w:val="single" w:sz="8" w:space="0" w:color="auto"/>
              <w:right w:val="nil"/>
            </w:tcBorders>
            <w:vAlign w:val="bottom"/>
          </w:tcPr>
          <w:p w14:paraId="4F7B6F0A" w14:textId="77777777" w:rsidR="007242B5" w:rsidRPr="005E60B0" w:rsidRDefault="007242B5">
            <w:pPr>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14:paraId="4D5FAB6C" w14:textId="77777777" w:rsidR="007242B5" w:rsidRPr="005E60B0" w:rsidRDefault="007242B5">
            <w:pPr>
              <w:rPr>
                <w:rFonts w:ascii="Times New Roman" w:hAnsi="Times New Roman" w:cs="Times New Roman"/>
                <w:sz w:val="14"/>
                <w:szCs w:val="14"/>
              </w:rPr>
            </w:pPr>
          </w:p>
        </w:tc>
        <w:tc>
          <w:tcPr>
            <w:tcW w:w="1120" w:type="dxa"/>
            <w:tcBorders>
              <w:top w:val="nil"/>
              <w:left w:val="nil"/>
              <w:bottom w:val="single" w:sz="8" w:space="0" w:color="auto"/>
              <w:right w:val="nil"/>
            </w:tcBorders>
            <w:vAlign w:val="bottom"/>
          </w:tcPr>
          <w:p w14:paraId="6A403170" w14:textId="77777777" w:rsidR="007242B5" w:rsidRPr="005E60B0" w:rsidRDefault="007242B5">
            <w:pPr>
              <w:rPr>
                <w:rFonts w:ascii="Times New Roman" w:hAnsi="Times New Roman" w:cs="Times New Roman"/>
                <w:sz w:val="14"/>
                <w:szCs w:val="14"/>
              </w:rPr>
            </w:pPr>
          </w:p>
        </w:tc>
        <w:tc>
          <w:tcPr>
            <w:tcW w:w="2700" w:type="dxa"/>
            <w:gridSpan w:val="2"/>
            <w:tcBorders>
              <w:top w:val="nil"/>
              <w:left w:val="nil"/>
              <w:bottom w:val="single" w:sz="8" w:space="0" w:color="auto"/>
              <w:right w:val="nil"/>
            </w:tcBorders>
            <w:vAlign w:val="bottom"/>
          </w:tcPr>
          <w:p w14:paraId="3BB58269" w14:textId="77777777" w:rsidR="007242B5" w:rsidRPr="005E60B0" w:rsidRDefault="007242B5">
            <w:pPr>
              <w:rPr>
                <w:rFonts w:ascii="Times New Roman" w:hAnsi="Times New Roman" w:cs="Times New Roman"/>
                <w:sz w:val="14"/>
                <w:szCs w:val="14"/>
              </w:rPr>
            </w:pPr>
          </w:p>
        </w:tc>
        <w:tc>
          <w:tcPr>
            <w:tcW w:w="560" w:type="dxa"/>
            <w:tcBorders>
              <w:top w:val="nil"/>
              <w:left w:val="nil"/>
              <w:bottom w:val="single" w:sz="8" w:space="0" w:color="auto"/>
              <w:right w:val="nil"/>
            </w:tcBorders>
            <w:vAlign w:val="bottom"/>
          </w:tcPr>
          <w:p w14:paraId="3D58BF20" w14:textId="77777777" w:rsidR="007242B5" w:rsidRPr="005E60B0" w:rsidRDefault="007242B5">
            <w:pPr>
              <w:rPr>
                <w:rFonts w:ascii="Times New Roman" w:hAnsi="Times New Roman" w:cs="Times New Roman"/>
                <w:sz w:val="14"/>
                <w:szCs w:val="14"/>
              </w:rPr>
            </w:pPr>
          </w:p>
        </w:tc>
        <w:tc>
          <w:tcPr>
            <w:tcW w:w="2440" w:type="dxa"/>
            <w:tcBorders>
              <w:top w:val="nil"/>
              <w:left w:val="nil"/>
              <w:bottom w:val="single" w:sz="8" w:space="0" w:color="auto"/>
              <w:right w:val="nil"/>
            </w:tcBorders>
            <w:vAlign w:val="bottom"/>
          </w:tcPr>
          <w:p w14:paraId="10A90552" w14:textId="77777777" w:rsidR="007242B5" w:rsidRPr="005E60B0" w:rsidRDefault="007242B5">
            <w:pPr>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14:paraId="3F3DD456" w14:textId="77777777" w:rsidR="007242B5" w:rsidRPr="005E60B0" w:rsidRDefault="007242B5">
            <w:pPr>
              <w:rPr>
                <w:rFonts w:ascii="Times New Roman" w:hAnsi="Times New Roman" w:cs="Times New Roman"/>
                <w:sz w:val="14"/>
                <w:szCs w:val="14"/>
              </w:rPr>
            </w:pPr>
          </w:p>
        </w:tc>
      </w:tr>
      <w:tr w:rsidR="007242B5" w:rsidRPr="005E60B0" w14:paraId="3519B029" w14:textId="77777777" w:rsidTr="007242B5">
        <w:trPr>
          <w:trHeight w:val="197"/>
        </w:trPr>
        <w:tc>
          <w:tcPr>
            <w:tcW w:w="1300" w:type="dxa"/>
            <w:tcBorders>
              <w:top w:val="nil"/>
              <w:left w:val="single" w:sz="8" w:space="0" w:color="auto"/>
              <w:bottom w:val="single" w:sz="8" w:space="0" w:color="auto"/>
              <w:right w:val="single" w:sz="8" w:space="0" w:color="auto"/>
            </w:tcBorders>
            <w:vAlign w:val="bottom"/>
            <w:hideMark/>
          </w:tcPr>
          <w:p w14:paraId="3BA73569" w14:textId="77777777" w:rsidR="007242B5" w:rsidRPr="005E60B0" w:rsidRDefault="007242B5">
            <w:pPr>
              <w:spacing w:line="197" w:lineRule="exact"/>
              <w:jc w:val="center"/>
              <w:rPr>
                <w:rFonts w:ascii="Times New Roman" w:hAnsi="Times New Roman" w:cs="Times New Roman"/>
                <w:sz w:val="20"/>
                <w:szCs w:val="20"/>
              </w:rPr>
            </w:pPr>
            <w:r w:rsidRPr="005E60B0">
              <w:rPr>
                <w:rFonts w:ascii="Times New Roman" w:eastAsia="Times New Roman" w:hAnsi="Times New Roman" w:cs="Times New Roman"/>
                <w:b/>
                <w:bCs/>
                <w:w w:val="96"/>
                <w:sz w:val="18"/>
                <w:szCs w:val="18"/>
              </w:rPr>
              <w:t>Дата</w:t>
            </w:r>
          </w:p>
        </w:tc>
        <w:tc>
          <w:tcPr>
            <w:tcW w:w="340" w:type="dxa"/>
            <w:tcBorders>
              <w:top w:val="nil"/>
              <w:left w:val="nil"/>
              <w:bottom w:val="single" w:sz="8" w:space="0" w:color="auto"/>
              <w:right w:val="nil"/>
            </w:tcBorders>
            <w:vAlign w:val="bottom"/>
          </w:tcPr>
          <w:p w14:paraId="18B8C35B" w14:textId="77777777" w:rsidR="007242B5" w:rsidRPr="005E60B0" w:rsidRDefault="007242B5">
            <w:pPr>
              <w:rPr>
                <w:rFonts w:ascii="Times New Roman" w:hAnsi="Times New Roman" w:cs="Times New Roman"/>
                <w:sz w:val="17"/>
                <w:szCs w:val="17"/>
              </w:rPr>
            </w:pPr>
          </w:p>
        </w:tc>
        <w:tc>
          <w:tcPr>
            <w:tcW w:w="700" w:type="dxa"/>
            <w:tcBorders>
              <w:top w:val="nil"/>
              <w:left w:val="nil"/>
              <w:bottom w:val="single" w:sz="8" w:space="0" w:color="auto"/>
              <w:right w:val="nil"/>
            </w:tcBorders>
            <w:vAlign w:val="bottom"/>
            <w:hideMark/>
          </w:tcPr>
          <w:p w14:paraId="032B351B" w14:textId="77777777" w:rsidR="007242B5" w:rsidRPr="005E60B0" w:rsidRDefault="007242B5">
            <w:pPr>
              <w:spacing w:line="197" w:lineRule="exact"/>
              <w:ind w:right="90"/>
              <w:jc w:val="center"/>
              <w:rPr>
                <w:rFonts w:ascii="Times New Roman" w:hAnsi="Times New Roman" w:cs="Times New Roman"/>
                <w:sz w:val="20"/>
                <w:szCs w:val="20"/>
              </w:rPr>
            </w:pPr>
            <w:r w:rsidRPr="005E60B0">
              <w:rPr>
                <w:rFonts w:ascii="Times New Roman" w:eastAsia="Times New Roman" w:hAnsi="Times New Roman" w:cs="Times New Roman"/>
                <w:b/>
                <w:bCs/>
                <w:w w:val="99"/>
                <w:sz w:val="18"/>
                <w:szCs w:val="18"/>
              </w:rPr>
              <w:t>Время</w:t>
            </w:r>
          </w:p>
        </w:tc>
        <w:tc>
          <w:tcPr>
            <w:tcW w:w="220" w:type="dxa"/>
            <w:tcBorders>
              <w:top w:val="nil"/>
              <w:left w:val="nil"/>
              <w:bottom w:val="single" w:sz="8" w:space="0" w:color="auto"/>
              <w:right w:val="single" w:sz="8" w:space="0" w:color="auto"/>
            </w:tcBorders>
            <w:vAlign w:val="bottom"/>
          </w:tcPr>
          <w:p w14:paraId="2BA10562" w14:textId="77777777" w:rsidR="007242B5" w:rsidRPr="005E60B0" w:rsidRDefault="007242B5">
            <w:pPr>
              <w:rPr>
                <w:rFonts w:ascii="Times New Roman" w:hAnsi="Times New Roman" w:cs="Times New Roman"/>
                <w:sz w:val="17"/>
                <w:szCs w:val="17"/>
              </w:rPr>
            </w:pPr>
          </w:p>
        </w:tc>
        <w:tc>
          <w:tcPr>
            <w:tcW w:w="1120" w:type="dxa"/>
            <w:tcBorders>
              <w:top w:val="nil"/>
              <w:left w:val="nil"/>
              <w:bottom w:val="single" w:sz="8" w:space="0" w:color="auto"/>
              <w:right w:val="nil"/>
            </w:tcBorders>
            <w:vAlign w:val="bottom"/>
          </w:tcPr>
          <w:p w14:paraId="5B583966" w14:textId="77777777" w:rsidR="007242B5" w:rsidRPr="005E60B0" w:rsidRDefault="007242B5">
            <w:pPr>
              <w:rPr>
                <w:rFonts w:ascii="Times New Roman" w:hAnsi="Times New Roman" w:cs="Times New Roman"/>
                <w:sz w:val="17"/>
                <w:szCs w:val="17"/>
              </w:rPr>
            </w:pPr>
          </w:p>
        </w:tc>
        <w:tc>
          <w:tcPr>
            <w:tcW w:w="2700" w:type="dxa"/>
            <w:gridSpan w:val="2"/>
            <w:tcBorders>
              <w:top w:val="nil"/>
              <w:left w:val="nil"/>
              <w:bottom w:val="single" w:sz="8" w:space="0" w:color="auto"/>
              <w:right w:val="nil"/>
            </w:tcBorders>
            <w:vAlign w:val="bottom"/>
            <w:hideMark/>
          </w:tcPr>
          <w:p w14:paraId="629EE2C2"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b/>
                <w:bCs/>
                <w:sz w:val="18"/>
                <w:szCs w:val="18"/>
              </w:rPr>
              <w:t>Наименование напитка</w:t>
            </w:r>
          </w:p>
        </w:tc>
        <w:tc>
          <w:tcPr>
            <w:tcW w:w="560" w:type="dxa"/>
            <w:tcBorders>
              <w:top w:val="nil"/>
              <w:left w:val="nil"/>
              <w:bottom w:val="single" w:sz="8" w:space="0" w:color="auto"/>
              <w:right w:val="single" w:sz="8" w:space="0" w:color="auto"/>
            </w:tcBorders>
            <w:vAlign w:val="bottom"/>
          </w:tcPr>
          <w:p w14:paraId="046E0B1D" w14:textId="77777777" w:rsidR="007242B5" w:rsidRPr="005E60B0" w:rsidRDefault="007242B5">
            <w:pPr>
              <w:rPr>
                <w:rFonts w:ascii="Times New Roman" w:hAnsi="Times New Roman" w:cs="Times New Roman"/>
                <w:sz w:val="17"/>
                <w:szCs w:val="17"/>
              </w:rPr>
            </w:pPr>
          </w:p>
        </w:tc>
        <w:tc>
          <w:tcPr>
            <w:tcW w:w="2440" w:type="dxa"/>
            <w:tcBorders>
              <w:top w:val="nil"/>
              <w:left w:val="nil"/>
              <w:bottom w:val="single" w:sz="8" w:space="0" w:color="auto"/>
              <w:right w:val="nil"/>
            </w:tcBorders>
            <w:vAlign w:val="bottom"/>
            <w:hideMark/>
          </w:tcPr>
          <w:p w14:paraId="0CAD1AD3" w14:textId="77777777" w:rsidR="007242B5" w:rsidRPr="005E60B0" w:rsidRDefault="007242B5">
            <w:pPr>
              <w:spacing w:line="197" w:lineRule="exact"/>
              <w:jc w:val="center"/>
              <w:rPr>
                <w:rFonts w:ascii="Times New Roman" w:hAnsi="Times New Roman" w:cs="Times New Roman"/>
                <w:sz w:val="20"/>
                <w:szCs w:val="20"/>
              </w:rPr>
            </w:pPr>
            <w:r w:rsidRPr="005E60B0">
              <w:rPr>
                <w:rFonts w:ascii="Times New Roman" w:eastAsia="Times New Roman" w:hAnsi="Times New Roman" w:cs="Times New Roman"/>
                <w:b/>
                <w:bCs/>
                <w:sz w:val="18"/>
                <w:szCs w:val="18"/>
              </w:rPr>
              <w:t>Количество, мл</w:t>
            </w:r>
          </w:p>
        </w:tc>
        <w:tc>
          <w:tcPr>
            <w:tcW w:w="120" w:type="dxa"/>
            <w:tcBorders>
              <w:top w:val="nil"/>
              <w:left w:val="nil"/>
              <w:bottom w:val="single" w:sz="8" w:space="0" w:color="auto"/>
              <w:right w:val="single" w:sz="8" w:space="0" w:color="auto"/>
            </w:tcBorders>
            <w:vAlign w:val="bottom"/>
          </w:tcPr>
          <w:p w14:paraId="67EAC879" w14:textId="77777777" w:rsidR="007242B5" w:rsidRPr="005E60B0" w:rsidRDefault="007242B5">
            <w:pPr>
              <w:rPr>
                <w:rFonts w:ascii="Times New Roman" w:hAnsi="Times New Roman" w:cs="Times New Roman"/>
                <w:sz w:val="17"/>
                <w:szCs w:val="17"/>
              </w:rPr>
            </w:pPr>
          </w:p>
        </w:tc>
      </w:tr>
      <w:tr w:rsidR="007242B5" w:rsidRPr="005E60B0" w14:paraId="405339BA" w14:textId="77777777" w:rsidTr="007242B5">
        <w:trPr>
          <w:trHeight w:val="195"/>
        </w:trPr>
        <w:tc>
          <w:tcPr>
            <w:tcW w:w="1300" w:type="dxa"/>
            <w:tcBorders>
              <w:top w:val="nil"/>
              <w:left w:val="single" w:sz="8" w:space="0" w:color="auto"/>
              <w:bottom w:val="single" w:sz="8" w:space="0" w:color="auto"/>
              <w:right w:val="single" w:sz="8" w:space="0" w:color="auto"/>
            </w:tcBorders>
            <w:vAlign w:val="bottom"/>
            <w:hideMark/>
          </w:tcPr>
          <w:p w14:paraId="3587E572" w14:textId="77777777" w:rsidR="007242B5" w:rsidRPr="005E60B0" w:rsidRDefault="007242B5">
            <w:pPr>
              <w:spacing w:line="195" w:lineRule="exact"/>
              <w:ind w:right="252"/>
              <w:jc w:val="right"/>
              <w:rPr>
                <w:rFonts w:ascii="Times New Roman" w:hAnsi="Times New Roman" w:cs="Times New Roman"/>
                <w:sz w:val="20"/>
                <w:szCs w:val="20"/>
              </w:rPr>
            </w:pPr>
            <w:r w:rsidRPr="005E60B0">
              <w:rPr>
                <w:rFonts w:ascii="Times New Roman" w:eastAsia="Times New Roman" w:hAnsi="Times New Roman" w:cs="Times New Roman"/>
                <w:sz w:val="18"/>
                <w:szCs w:val="18"/>
              </w:rPr>
              <w:t>01.10.16</w:t>
            </w:r>
          </w:p>
        </w:tc>
        <w:tc>
          <w:tcPr>
            <w:tcW w:w="340" w:type="dxa"/>
            <w:tcBorders>
              <w:top w:val="nil"/>
              <w:left w:val="nil"/>
              <w:bottom w:val="single" w:sz="8" w:space="0" w:color="auto"/>
              <w:right w:val="nil"/>
            </w:tcBorders>
            <w:vAlign w:val="bottom"/>
          </w:tcPr>
          <w:p w14:paraId="397A0401" w14:textId="77777777" w:rsidR="007242B5" w:rsidRPr="005E60B0" w:rsidRDefault="007242B5">
            <w:pPr>
              <w:rPr>
                <w:rFonts w:ascii="Times New Roman" w:hAnsi="Times New Roman" w:cs="Times New Roman"/>
                <w:sz w:val="16"/>
                <w:szCs w:val="16"/>
              </w:rPr>
            </w:pPr>
          </w:p>
        </w:tc>
        <w:tc>
          <w:tcPr>
            <w:tcW w:w="700" w:type="dxa"/>
            <w:tcBorders>
              <w:top w:val="nil"/>
              <w:left w:val="nil"/>
              <w:bottom w:val="single" w:sz="8" w:space="0" w:color="auto"/>
              <w:right w:val="nil"/>
            </w:tcBorders>
            <w:vAlign w:val="bottom"/>
            <w:hideMark/>
          </w:tcPr>
          <w:p w14:paraId="18F8800B" w14:textId="77777777" w:rsidR="007242B5" w:rsidRPr="005E60B0" w:rsidRDefault="007242B5">
            <w:pPr>
              <w:spacing w:line="195" w:lineRule="exact"/>
              <w:ind w:right="70"/>
              <w:jc w:val="center"/>
              <w:rPr>
                <w:rFonts w:ascii="Times New Roman" w:hAnsi="Times New Roman" w:cs="Times New Roman"/>
                <w:sz w:val="20"/>
                <w:szCs w:val="20"/>
              </w:rPr>
            </w:pPr>
            <w:r w:rsidRPr="005E60B0">
              <w:rPr>
                <w:rFonts w:ascii="Times New Roman" w:eastAsia="Times New Roman" w:hAnsi="Times New Roman" w:cs="Times New Roman"/>
                <w:w w:val="95"/>
                <w:sz w:val="18"/>
                <w:szCs w:val="18"/>
              </w:rPr>
              <w:t>8.00</w:t>
            </w:r>
          </w:p>
        </w:tc>
        <w:tc>
          <w:tcPr>
            <w:tcW w:w="220" w:type="dxa"/>
            <w:tcBorders>
              <w:top w:val="nil"/>
              <w:left w:val="nil"/>
              <w:bottom w:val="single" w:sz="8" w:space="0" w:color="auto"/>
              <w:right w:val="single" w:sz="8" w:space="0" w:color="auto"/>
            </w:tcBorders>
            <w:vAlign w:val="bottom"/>
          </w:tcPr>
          <w:p w14:paraId="1054EC22" w14:textId="77777777" w:rsidR="007242B5" w:rsidRPr="005E60B0" w:rsidRDefault="007242B5">
            <w:pPr>
              <w:rPr>
                <w:rFonts w:ascii="Times New Roman" w:hAnsi="Times New Roman" w:cs="Times New Roman"/>
                <w:sz w:val="16"/>
                <w:szCs w:val="16"/>
              </w:rPr>
            </w:pPr>
          </w:p>
        </w:tc>
        <w:tc>
          <w:tcPr>
            <w:tcW w:w="3820" w:type="dxa"/>
            <w:gridSpan w:val="3"/>
            <w:tcBorders>
              <w:top w:val="nil"/>
              <w:left w:val="nil"/>
              <w:bottom w:val="single" w:sz="8" w:space="0" w:color="auto"/>
              <w:right w:val="nil"/>
            </w:tcBorders>
            <w:vAlign w:val="bottom"/>
            <w:hideMark/>
          </w:tcPr>
          <w:p w14:paraId="24F3886E" w14:textId="77777777" w:rsidR="007242B5" w:rsidRPr="005E60B0" w:rsidRDefault="007242B5">
            <w:pPr>
              <w:spacing w:line="195"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Чай с молоком</w:t>
            </w:r>
          </w:p>
        </w:tc>
        <w:tc>
          <w:tcPr>
            <w:tcW w:w="560" w:type="dxa"/>
            <w:tcBorders>
              <w:top w:val="nil"/>
              <w:left w:val="nil"/>
              <w:bottom w:val="single" w:sz="8" w:space="0" w:color="auto"/>
              <w:right w:val="single" w:sz="8" w:space="0" w:color="auto"/>
            </w:tcBorders>
            <w:vAlign w:val="bottom"/>
          </w:tcPr>
          <w:p w14:paraId="2DC5A0A7" w14:textId="77777777" w:rsidR="007242B5" w:rsidRPr="005E60B0" w:rsidRDefault="007242B5">
            <w:pPr>
              <w:rPr>
                <w:rFonts w:ascii="Times New Roman" w:hAnsi="Times New Roman" w:cs="Times New Roman"/>
                <w:sz w:val="16"/>
                <w:szCs w:val="16"/>
              </w:rPr>
            </w:pPr>
          </w:p>
        </w:tc>
        <w:tc>
          <w:tcPr>
            <w:tcW w:w="2440" w:type="dxa"/>
            <w:tcBorders>
              <w:top w:val="nil"/>
              <w:left w:val="nil"/>
              <w:bottom w:val="single" w:sz="8" w:space="0" w:color="auto"/>
              <w:right w:val="nil"/>
            </w:tcBorders>
            <w:vAlign w:val="bottom"/>
            <w:hideMark/>
          </w:tcPr>
          <w:p w14:paraId="11B10575" w14:textId="77777777" w:rsidR="007242B5" w:rsidRPr="005E60B0" w:rsidRDefault="007242B5">
            <w:pPr>
              <w:spacing w:line="195"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200</w:t>
            </w:r>
          </w:p>
        </w:tc>
        <w:tc>
          <w:tcPr>
            <w:tcW w:w="120" w:type="dxa"/>
            <w:tcBorders>
              <w:top w:val="nil"/>
              <w:left w:val="nil"/>
              <w:bottom w:val="single" w:sz="8" w:space="0" w:color="auto"/>
              <w:right w:val="single" w:sz="8" w:space="0" w:color="auto"/>
            </w:tcBorders>
            <w:vAlign w:val="bottom"/>
          </w:tcPr>
          <w:p w14:paraId="4F2B045D" w14:textId="77777777" w:rsidR="007242B5" w:rsidRPr="005E60B0" w:rsidRDefault="007242B5">
            <w:pPr>
              <w:rPr>
                <w:rFonts w:ascii="Times New Roman" w:hAnsi="Times New Roman" w:cs="Times New Roman"/>
                <w:sz w:val="16"/>
                <w:szCs w:val="16"/>
              </w:rPr>
            </w:pPr>
          </w:p>
        </w:tc>
      </w:tr>
      <w:tr w:rsidR="007242B5" w:rsidRPr="005E60B0" w14:paraId="0334C311" w14:textId="77777777" w:rsidTr="007242B5">
        <w:trPr>
          <w:trHeight w:val="197"/>
        </w:trPr>
        <w:tc>
          <w:tcPr>
            <w:tcW w:w="1300" w:type="dxa"/>
            <w:tcBorders>
              <w:top w:val="nil"/>
              <w:left w:val="single" w:sz="8" w:space="0" w:color="auto"/>
              <w:bottom w:val="single" w:sz="8" w:space="0" w:color="auto"/>
              <w:right w:val="single" w:sz="8" w:space="0" w:color="auto"/>
            </w:tcBorders>
            <w:vAlign w:val="bottom"/>
          </w:tcPr>
          <w:p w14:paraId="53DA7B85" w14:textId="77777777" w:rsidR="007242B5" w:rsidRPr="005E60B0" w:rsidRDefault="007242B5">
            <w:pPr>
              <w:rPr>
                <w:rFonts w:ascii="Times New Roman" w:hAnsi="Times New Roman" w:cs="Times New Roman"/>
                <w:sz w:val="17"/>
                <w:szCs w:val="17"/>
              </w:rPr>
            </w:pPr>
          </w:p>
        </w:tc>
        <w:tc>
          <w:tcPr>
            <w:tcW w:w="340" w:type="dxa"/>
            <w:tcBorders>
              <w:top w:val="nil"/>
              <w:left w:val="nil"/>
              <w:bottom w:val="single" w:sz="8" w:space="0" w:color="auto"/>
              <w:right w:val="nil"/>
            </w:tcBorders>
            <w:vAlign w:val="bottom"/>
          </w:tcPr>
          <w:p w14:paraId="7FC18D2E" w14:textId="77777777" w:rsidR="007242B5" w:rsidRPr="005E60B0" w:rsidRDefault="007242B5">
            <w:pPr>
              <w:rPr>
                <w:rFonts w:ascii="Times New Roman" w:hAnsi="Times New Roman" w:cs="Times New Roman"/>
                <w:sz w:val="17"/>
                <w:szCs w:val="17"/>
              </w:rPr>
            </w:pPr>
          </w:p>
        </w:tc>
        <w:tc>
          <w:tcPr>
            <w:tcW w:w="700" w:type="dxa"/>
            <w:tcBorders>
              <w:top w:val="nil"/>
              <w:left w:val="nil"/>
              <w:bottom w:val="single" w:sz="8" w:space="0" w:color="auto"/>
              <w:right w:val="nil"/>
            </w:tcBorders>
            <w:vAlign w:val="bottom"/>
            <w:hideMark/>
          </w:tcPr>
          <w:p w14:paraId="3F52252F" w14:textId="77777777" w:rsidR="007242B5" w:rsidRPr="005E60B0" w:rsidRDefault="007242B5">
            <w:pPr>
              <w:spacing w:line="197" w:lineRule="exact"/>
              <w:ind w:right="70"/>
              <w:jc w:val="center"/>
              <w:rPr>
                <w:rFonts w:ascii="Times New Roman" w:hAnsi="Times New Roman" w:cs="Times New Roman"/>
                <w:sz w:val="20"/>
                <w:szCs w:val="20"/>
              </w:rPr>
            </w:pPr>
            <w:r w:rsidRPr="005E60B0">
              <w:rPr>
                <w:rFonts w:ascii="Times New Roman" w:eastAsia="Times New Roman" w:hAnsi="Times New Roman" w:cs="Times New Roman"/>
                <w:sz w:val="18"/>
                <w:szCs w:val="18"/>
              </w:rPr>
              <w:t>10.00</w:t>
            </w:r>
          </w:p>
        </w:tc>
        <w:tc>
          <w:tcPr>
            <w:tcW w:w="220" w:type="dxa"/>
            <w:tcBorders>
              <w:top w:val="nil"/>
              <w:left w:val="nil"/>
              <w:bottom w:val="single" w:sz="8" w:space="0" w:color="auto"/>
              <w:right w:val="single" w:sz="8" w:space="0" w:color="auto"/>
            </w:tcBorders>
            <w:vAlign w:val="bottom"/>
          </w:tcPr>
          <w:p w14:paraId="4D693F22" w14:textId="77777777" w:rsidR="007242B5" w:rsidRPr="005E60B0" w:rsidRDefault="007242B5">
            <w:pPr>
              <w:rPr>
                <w:rFonts w:ascii="Times New Roman" w:hAnsi="Times New Roman" w:cs="Times New Roman"/>
                <w:sz w:val="17"/>
                <w:szCs w:val="17"/>
              </w:rPr>
            </w:pPr>
          </w:p>
        </w:tc>
        <w:tc>
          <w:tcPr>
            <w:tcW w:w="1120" w:type="dxa"/>
            <w:tcBorders>
              <w:top w:val="nil"/>
              <w:left w:val="nil"/>
              <w:bottom w:val="single" w:sz="8" w:space="0" w:color="auto"/>
              <w:right w:val="nil"/>
            </w:tcBorders>
            <w:vAlign w:val="bottom"/>
            <w:hideMark/>
          </w:tcPr>
          <w:p w14:paraId="59A7EAFE"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Вода</w:t>
            </w:r>
          </w:p>
        </w:tc>
        <w:tc>
          <w:tcPr>
            <w:tcW w:w="320" w:type="dxa"/>
            <w:tcBorders>
              <w:top w:val="nil"/>
              <w:left w:val="nil"/>
              <w:bottom w:val="single" w:sz="8" w:space="0" w:color="auto"/>
              <w:right w:val="nil"/>
            </w:tcBorders>
            <w:vAlign w:val="bottom"/>
          </w:tcPr>
          <w:p w14:paraId="19EF04D7" w14:textId="77777777" w:rsidR="007242B5" w:rsidRPr="005E60B0" w:rsidRDefault="007242B5">
            <w:pPr>
              <w:rPr>
                <w:rFonts w:ascii="Times New Roman" w:hAnsi="Times New Roman" w:cs="Times New Roman"/>
                <w:sz w:val="17"/>
                <w:szCs w:val="17"/>
              </w:rPr>
            </w:pPr>
          </w:p>
        </w:tc>
        <w:tc>
          <w:tcPr>
            <w:tcW w:w="2380" w:type="dxa"/>
            <w:tcBorders>
              <w:top w:val="nil"/>
              <w:left w:val="nil"/>
              <w:bottom w:val="single" w:sz="8" w:space="0" w:color="auto"/>
              <w:right w:val="nil"/>
            </w:tcBorders>
            <w:vAlign w:val="bottom"/>
          </w:tcPr>
          <w:p w14:paraId="01997B89" w14:textId="77777777" w:rsidR="007242B5" w:rsidRPr="005E60B0" w:rsidRDefault="007242B5">
            <w:pPr>
              <w:rPr>
                <w:rFonts w:ascii="Times New Roman" w:hAnsi="Times New Roman" w:cs="Times New Roman"/>
                <w:sz w:val="17"/>
                <w:szCs w:val="17"/>
              </w:rPr>
            </w:pPr>
          </w:p>
        </w:tc>
        <w:tc>
          <w:tcPr>
            <w:tcW w:w="560" w:type="dxa"/>
            <w:tcBorders>
              <w:top w:val="nil"/>
              <w:left w:val="nil"/>
              <w:bottom w:val="single" w:sz="8" w:space="0" w:color="auto"/>
              <w:right w:val="single" w:sz="8" w:space="0" w:color="auto"/>
            </w:tcBorders>
            <w:vAlign w:val="bottom"/>
          </w:tcPr>
          <w:p w14:paraId="7824D88F" w14:textId="77777777" w:rsidR="007242B5" w:rsidRPr="005E60B0" w:rsidRDefault="007242B5">
            <w:pPr>
              <w:rPr>
                <w:rFonts w:ascii="Times New Roman" w:hAnsi="Times New Roman" w:cs="Times New Roman"/>
                <w:sz w:val="17"/>
                <w:szCs w:val="17"/>
              </w:rPr>
            </w:pPr>
          </w:p>
        </w:tc>
        <w:tc>
          <w:tcPr>
            <w:tcW w:w="2440" w:type="dxa"/>
            <w:tcBorders>
              <w:top w:val="nil"/>
              <w:left w:val="nil"/>
              <w:bottom w:val="single" w:sz="8" w:space="0" w:color="auto"/>
              <w:right w:val="nil"/>
            </w:tcBorders>
            <w:vAlign w:val="bottom"/>
            <w:hideMark/>
          </w:tcPr>
          <w:p w14:paraId="3894E315" w14:textId="77777777" w:rsidR="007242B5" w:rsidRPr="005E60B0" w:rsidRDefault="007242B5">
            <w:pPr>
              <w:spacing w:line="197" w:lineRule="exact"/>
              <w:jc w:val="center"/>
              <w:rPr>
                <w:rFonts w:ascii="Times New Roman" w:hAnsi="Times New Roman" w:cs="Times New Roman"/>
                <w:sz w:val="20"/>
                <w:szCs w:val="20"/>
              </w:rPr>
            </w:pPr>
            <w:r w:rsidRPr="005E60B0">
              <w:rPr>
                <w:rFonts w:ascii="Times New Roman" w:eastAsia="Times New Roman" w:hAnsi="Times New Roman" w:cs="Times New Roman"/>
                <w:sz w:val="18"/>
                <w:szCs w:val="18"/>
              </w:rPr>
              <w:t>100</w:t>
            </w:r>
          </w:p>
        </w:tc>
        <w:tc>
          <w:tcPr>
            <w:tcW w:w="120" w:type="dxa"/>
            <w:tcBorders>
              <w:top w:val="nil"/>
              <w:left w:val="nil"/>
              <w:bottom w:val="single" w:sz="8" w:space="0" w:color="auto"/>
              <w:right w:val="single" w:sz="8" w:space="0" w:color="auto"/>
            </w:tcBorders>
            <w:vAlign w:val="bottom"/>
          </w:tcPr>
          <w:p w14:paraId="42D868AE" w14:textId="77777777" w:rsidR="007242B5" w:rsidRPr="005E60B0" w:rsidRDefault="007242B5">
            <w:pPr>
              <w:rPr>
                <w:rFonts w:ascii="Times New Roman" w:hAnsi="Times New Roman" w:cs="Times New Roman"/>
                <w:sz w:val="17"/>
                <w:szCs w:val="17"/>
              </w:rPr>
            </w:pPr>
          </w:p>
        </w:tc>
      </w:tr>
    </w:tbl>
    <w:p w14:paraId="1A2C0D37" w14:textId="77777777" w:rsidR="007242B5" w:rsidRPr="005E60B0" w:rsidRDefault="007242B5" w:rsidP="007242B5">
      <w:pPr>
        <w:rPr>
          <w:rFonts w:ascii="Times New Roman" w:hAnsi="Times New Roman" w:cs="Times New Roman"/>
        </w:rPr>
        <w:sectPr w:rsidR="007242B5" w:rsidRPr="005E60B0">
          <w:pgSz w:w="11900" w:h="16838"/>
          <w:pgMar w:top="558" w:right="846" w:bottom="1440" w:left="1440" w:header="0" w:footer="0" w:gutter="0"/>
          <w:cols w:space="720"/>
        </w:sectPr>
      </w:pPr>
    </w:p>
    <w:p w14:paraId="2703A6A4" w14:textId="77777777" w:rsidR="007242B5" w:rsidRPr="005E60B0" w:rsidRDefault="007242B5" w:rsidP="007242B5">
      <w:pPr>
        <w:ind w:right="120"/>
        <w:jc w:val="right"/>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6</w:t>
      </w:r>
    </w:p>
    <w:p w14:paraId="521C99C6" w14:textId="77777777" w:rsidR="007242B5" w:rsidRPr="005E60B0" w:rsidRDefault="007242B5" w:rsidP="007242B5">
      <w:pPr>
        <w:spacing w:line="234" w:lineRule="exact"/>
        <w:rPr>
          <w:rFonts w:ascii="Times New Roman" w:hAnsi="Times New Roman" w:cs="Times New Roman"/>
          <w:sz w:val="20"/>
          <w:szCs w:val="20"/>
        </w:rPr>
      </w:pPr>
    </w:p>
    <w:p w14:paraId="2E44239D" w14:textId="77777777" w:rsidR="007242B5" w:rsidRPr="005E60B0" w:rsidRDefault="007242B5" w:rsidP="007242B5">
      <w:pPr>
        <w:ind w:right="120"/>
        <w:jc w:val="right"/>
        <w:rPr>
          <w:rFonts w:ascii="Times New Roman" w:hAnsi="Times New Roman" w:cs="Times New Roman"/>
          <w:sz w:val="20"/>
          <w:szCs w:val="20"/>
        </w:rPr>
      </w:pPr>
      <w:r w:rsidRPr="005E60B0">
        <w:rPr>
          <w:rFonts w:ascii="Times New Roman" w:eastAsia="Arial" w:hAnsi="Times New Roman" w:cs="Times New Roman"/>
          <w:b/>
          <w:bCs/>
          <w:sz w:val="36"/>
          <w:szCs w:val="36"/>
        </w:rPr>
        <w:t xml:space="preserve">Основы </w:t>
      </w:r>
      <w:proofErr w:type="spellStart"/>
      <w:r w:rsidRPr="005E60B0">
        <w:rPr>
          <w:rFonts w:ascii="Times New Roman" w:eastAsia="Arial" w:hAnsi="Times New Roman" w:cs="Times New Roman"/>
          <w:b/>
          <w:bCs/>
          <w:sz w:val="36"/>
          <w:szCs w:val="36"/>
        </w:rPr>
        <w:t>кинестетики</w:t>
      </w:r>
      <w:proofErr w:type="spellEnd"/>
    </w:p>
    <w:p w14:paraId="0716F9FB" w14:textId="77777777" w:rsidR="007242B5" w:rsidRPr="005E60B0" w:rsidRDefault="007242B5" w:rsidP="007242B5">
      <w:pPr>
        <w:spacing w:line="200" w:lineRule="exact"/>
        <w:rPr>
          <w:rFonts w:ascii="Times New Roman" w:hAnsi="Times New Roman" w:cs="Times New Roman"/>
          <w:sz w:val="20"/>
          <w:szCs w:val="20"/>
        </w:rPr>
      </w:pPr>
    </w:p>
    <w:p w14:paraId="1780D1A7" w14:textId="77777777" w:rsidR="007242B5" w:rsidRPr="005E60B0" w:rsidRDefault="007242B5" w:rsidP="007242B5">
      <w:pPr>
        <w:spacing w:line="200" w:lineRule="exact"/>
        <w:rPr>
          <w:rFonts w:ascii="Times New Roman" w:hAnsi="Times New Roman" w:cs="Times New Roman"/>
          <w:sz w:val="20"/>
          <w:szCs w:val="20"/>
        </w:rPr>
      </w:pPr>
    </w:p>
    <w:p w14:paraId="43F7A160" w14:textId="77777777" w:rsidR="007242B5" w:rsidRPr="005E60B0" w:rsidRDefault="007242B5" w:rsidP="007242B5">
      <w:pPr>
        <w:spacing w:line="321" w:lineRule="exact"/>
        <w:rPr>
          <w:rFonts w:ascii="Times New Roman" w:hAnsi="Times New Roman" w:cs="Times New Roman"/>
          <w:sz w:val="20"/>
          <w:szCs w:val="20"/>
        </w:rPr>
      </w:pPr>
    </w:p>
    <w:p w14:paraId="0DF6B213"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ЧТО ТАКОЕ КИНЕСТЕТИКА</w:t>
      </w:r>
    </w:p>
    <w:p w14:paraId="4C1A4058" w14:textId="77777777" w:rsidR="007242B5" w:rsidRPr="005E60B0" w:rsidRDefault="007242B5" w:rsidP="007242B5">
      <w:pPr>
        <w:spacing w:line="200" w:lineRule="exact"/>
        <w:rPr>
          <w:rFonts w:ascii="Times New Roman" w:hAnsi="Times New Roman" w:cs="Times New Roman"/>
          <w:sz w:val="20"/>
          <w:szCs w:val="20"/>
        </w:rPr>
      </w:pPr>
    </w:p>
    <w:p w14:paraId="262347B6" w14:textId="77777777" w:rsidR="007242B5" w:rsidRPr="005E60B0" w:rsidRDefault="007242B5" w:rsidP="007242B5">
      <w:pPr>
        <w:spacing w:line="225" w:lineRule="exact"/>
        <w:rPr>
          <w:rFonts w:ascii="Times New Roman" w:hAnsi="Times New Roman" w:cs="Times New Roman"/>
          <w:sz w:val="20"/>
          <w:szCs w:val="20"/>
        </w:rPr>
      </w:pPr>
    </w:p>
    <w:p w14:paraId="3282DF7E" w14:textId="77777777" w:rsidR="007242B5" w:rsidRPr="005E60B0" w:rsidRDefault="007242B5" w:rsidP="007242B5">
      <w:pPr>
        <w:spacing w:line="232" w:lineRule="auto"/>
        <w:ind w:left="260"/>
        <w:jc w:val="both"/>
        <w:rPr>
          <w:rFonts w:ascii="Times New Roman" w:hAnsi="Times New Roman" w:cs="Times New Roman"/>
          <w:sz w:val="20"/>
          <w:szCs w:val="20"/>
        </w:rPr>
      </w:pPr>
      <w:proofErr w:type="spellStart"/>
      <w:r w:rsidRPr="005E60B0">
        <w:rPr>
          <w:rFonts w:ascii="Times New Roman" w:eastAsia="Times New Roman" w:hAnsi="Times New Roman" w:cs="Times New Roman"/>
          <w:b/>
          <w:bCs/>
        </w:rPr>
        <w:t>Кинестетика</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proofErr w:type="spellStart"/>
      <w:r w:rsidRPr="005E60B0">
        <w:rPr>
          <w:rFonts w:ascii="Times New Roman" w:eastAsia="Times New Roman" w:hAnsi="Times New Roman" w:cs="Times New Roman"/>
          <w:i/>
          <w:iCs/>
        </w:rPr>
        <w:t>kinesis</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движение,</w:t>
      </w:r>
      <w:r w:rsidRPr="005E60B0">
        <w:rPr>
          <w:rFonts w:ascii="Times New Roman" w:eastAsia="Times New Roman" w:hAnsi="Times New Roman" w:cs="Times New Roman"/>
          <w:b/>
          <w:bCs/>
        </w:rPr>
        <w:t xml:space="preserve"> </w:t>
      </w:r>
      <w:proofErr w:type="spellStart"/>
      <w:r w:rsidRPr="005E60B0">
        <w:rPr>
          <w:rFonts w:ascii="Times New Roman" w:eastAsia="Times New Roman" w:hAnsi="Times New Roman" w:cs="Times New Roman"/>
          <w:i/>
          <w:iCs/>
        </w:rPr>
        <w:t>ästhesis</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осуществлять) —</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учение о двигательных</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ощущениях. </w:t>
      </w:r>
      <w:proofErr w:type="spellStart"/>
      <w:r w:rsidRPr="005E60B0">
        <w:rPr>
          <w:rFonts w:ascii="Times New Roman" w:eastAsia="Times New Roman" w:hAnsi="Times New Roman" w:cs="Times New Roman"/>
        </w:rPr>
        <w:t>Кинестетика</w:t>
      </w:r>
      <w:proofErr w:type="spellEnd"/>
      <w:r w:rsidRPr="005E60B0">
        <w:rPr>
          <w:rFonts w:ascii="Times New Roman" w:eastAsia="Times New Roman" w:hAnsi="Times New Roman" w:cs="Times New Roman"/>
        </w:rPr>
        <w:t xml:space="preserve"> помогает использовать собственные двигательные ресурсы для обеспечения высокого уровня самоконтроля при небольших усилиях.</w:t>
      </w:r>
    </w:p>
    <w:p w14:paraId="61C4BE76" w14:textId="77777777" w:rsidR="007242B5" w:rsidRPr="005E60B0" w:rsidRDefault="007242B5" w:rsidP="007242B5">
      <w:pPr>
        <w:spacing w:line="85" w:lineRule="exact"/>
        <w:rPr>
          <w:rFonts w:ascii="Times New Roman" w:hAnsi="Times New Roman" w:cs="Times New Roman"/>
          <w:sz w:val="20"/>
          <w:szCs w:val="20"/>
        </w:rPr>
      </w:pPr>
    </w:p>
    <w:p w14:paraId="53CB9EF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Здоровые люди не задумываются о том, как они выполняют те или иные двигательные действия.</w:t>
      </w:r>
    </w:p>
    <w:p w14:paraId="459E4B5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Например, сесть из положения — значит поднять корпус вертикально за счет мышечного усилия.</w:t>
      </w:r>
    </w:p>
    <w:p w14:paraId="64BDFC42" w14:textId="77777777" w:rsidR="007242B5" w:rsidRPr="005E60B0" w:rsidRDefault="007242B5" w:rsidP="007242B5">
      <w:pPr>
        <w:spacing w:line="237" w:lineRule="auto"/>
        <w:ind w:left="260"/>
        <w:rPr>
          <w:rFonts w:ascii="Times New Roman" w:hAnsi="Times New Roman" w:cs="Times New Roman"/>
          <w:sz w:val="20"/>
          <w:szCs w:val="20"/>
        </w:rPr>
      </w:pPr>
      <w:r w:rsidRPr="005E60B0">
        <w:rPr>
          <w:rFonts w:ascii="Times New Roman" w:eastAsia="Times New Roman" w:hAnsi="Times New Roman" w:cs="Times New Roman"/>
        </w:rPr>
        <w:t>Человек с дефицитом самообслуживания этого сделать не может.</w:t>
      </w:r>
    </w:p>
    <w:p w14:paraId="67836922" w14:textId="77777777" w:rsidR="007242B5" w:rsidRPr="005E60B0" w:rsidRDefault="007242B5" w:rsidP="007242B5">
      <w:pPr>
        <w:spacing w:line="93" w:lineRule="exact"/>
        <w:rPr>
          <w:rFonts w:ascii="Times New Roman" w:hAnsi="Times New Roman" w:cs="Times New Roman"/>
          <w:sz w:val="20"/>
          <w:szCs w:val="20"/>
        </w:rPr>
      </w:pPr>
    </w:p>
    <w:p w14:paraId="3765328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Принципы </w:t>
      </w:r>
      <w:proofErr w:type="spellStart"/>
      <w:r w:rsidRPr="005E60B0">
        <w:rPr>
          <w:rFonts w:ascii="Times New Roman" w:eastAsia="Times New Roman" w:hAnsi="Times New Roman" w:cs="Times New Roman"/>
        </w:rPr>
        <w:t>кинестетики</w:t>
      </w:r>
      <w:proofErr w:type="spellEnd"/>
      <w:r w:rsidRPr="005E60B0">
        <w:rPr>
          <w:rFonts w:ascii="Times New Roman" w:eastAsia="Times New Roman" w:hAnsi="Times New Roman" w:cs="Times New Roman"/>
        </w:rPr>
        <w:t xml:space="preserve"> должны помочь здоровым людям понять, как выполнять те или иные движения, избегая болевых ощущений и сильного напряжения мышц. </w:t>
      </w:r>
      <w:proofErr w:type="gramStart"/>
      <w:r w:rsidRPr="005E60B0">
        <w:rPr>
          <w:rFonts w:ascii="Times New Roman" w:eastAsia="Times New Roman" w:hAnsi="Times New Roman" w:cs="Times New Roman"/>
        </w:rPr>
        <w:t>Однако</w:t>
      </w:r>
      <w:proofErr w:type="gramEnd"/>
      <w:r w:rsidRPr="005E60B0">
        <w:rPr>
          <w:rFonts w:ascii="Times New Roman" w:eastAsia="Times New Roman" w:hAnsi="Times New Roman" w:cs="Times New Roman"/>
        </w:rPr>
        <w:t xml:space="preserve"> чтобы действительно это понять, необходимо оказаться на месте человека, получающего уход, почувствовать то, что он чувствует. Таким образом, человек осуществляющий уход, сначала должен ощутить собственное тело, его возможности, научиться правильным движениям, которые щадят тело, предохраняют его от боли и перегрузок. Только лишь после этого он сможет привить эти движения своему подопечному. Передача лицу, получающему уход, навыков правильных движений — важный компонент качественного ухода, поскольку уход — это профессиональное содействие активности пациента, создание доверия, уменьшение боли, профилактика пролежней и контрактур, избежание зависимости от ухаживающего, поддерживание возможности самообслуживания, открытие новых перспектив, улучшение качества жизни.</w:t>
      </w:r>
    </w:p>
    <w:p w14:paraId="4050B545" w14:textId="77777777" w:rsidR="007242B5" w:rsidRPr="005E60B0" w:rsidRDefault="007242B5" w:rsidP="007242B5">
      <w:pPr>
        <w:spacing w:line="104" w:lineRule="exact"/>
        <w:rPr>
          <w:rFonts w:ascii="Times New Roman" w:hAnsi="Times New Roman" w:cs="Times New Roman"/>
          <w:sz w:val="20"/>
          <w:szCs w:val="20"/>
        </w:rPr>
      </w:pPr>
    </w:p>
    <w:p w14:paraId="7346E970"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Осуществление ухода невозможно без прикосновения к подопечному. Физический контакт между людьми, предоставляющими и получающими уход, имеет место во время смены положения тела, передвижения, транспортировки, проведения гигиенических мероприятий.</w:t>
      </w:r>
    </w:p>
    <w:p w14:paraId="02765192" w14:textId="77777777" w:rsidR="007242B5" w:rsidRPr="005E60B0" w:rsidRDefault="007242B5" w:rsidP="007242B5">
      <w:pPr>
        <w:spacing w:line="94" w:lineRule="exact"/>
        <w:rPr>
          <w:rFonts w:ascii="Times New Roman" w:hAnsi="Times New Roman" w:cs="Times New Roman"/>
          <w:sz w:val="20"/>
          <w:szCs w:val="20"/>
        </w:rPr>
      </w:pPr>
    </w:p>
    <w:p w14:paraId="10240677"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Любые манипуляции, связанные с перемещением и движением подопечного, предполагают нагрузку на оставшиеся в его распоряжении ресурсы и возможности. Максимальное использование потенциала подопечного предполагает наличие полного взаимопонимания между человеком, получающим уход, и лицом, которое его предоставляет. Подопечный должен разрешить ухаживающему активизировать его, а человек осуществляющий уход должен бережно использовать «части» тела подопечного, содействовать индивидуальной способности к движению.</w:t>
      </w:r>
    </w:p>
    <w:p w14:paraId="5118AE17" w14:textId="77777777" w:rsidR="007242B5" w:rsidRPr="005E60B0" w:rsidRDefault="007242B5" w:rsidP="007242B5">
      <w:pPr>
        <w:spacing w:line="93" w:lineRule="exact"/>
        <w:rPr>
          <w:rFonts w:ascii="Times New Roman" w:hAnsi="Times New Roman" w:cs="Times New Roman"/>
          <w:sz w:val="20"/>
          <w:szCs w:val="20"/>
        </w:rPr>
      </w:pPr>
    </w:p>
    <w:p w14:paraId="3ADB954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Представим идею </w:t>
      </w:r>
      <w:proofErr w:type="spellStart"/>
      <w:r w:rsidRPr="005E60B0">
        <w:rPr>
          <w:rFonts w:ascii="Times New Roman" w:eastAsia="Times New Roman" w:hAnsi="Times New Roman" w:cs="Times New Roman"/>
        </w:rPr>
        <w:t>кинестетики</w:t>
      </w:r>
      <w:proofErr w:type="spellEnd"/>
      <w:r w:rsidRPr="005E60B0">
        <w:rPr>
          <w:rFonts w:ascii="Times New Roman" w:eastAsia="Times New Roman" w:hAnsi="Times New Roman" w:cs="Times New Roman"/>
        </w:rPr>
        <w:t xml:space="preserve"> в фокусе улучшения и укрепления здоровья. Для этого необходимо оценивать осуществляемые движения как «правильно — неправильно», «легко — тяжело» и «болезненно — безболезненно».</w:t>
      </w:r>
    </w:p>
    <w:p w14:paraId="14FB88DC" w14:textId="77777777" w:rsidR="007242B5" w:rsidRPr="005E60B0" w:rsidRDefault="007242B5" w:rsidP="007242B5">
      <w:pPr>
        <w:spacing w:line="94" w:lineRule="exact"/>
        <w:rPr>
          <w:rFonts w:ascii="Times New Roman" w:hAnsi="Times New Roman" w:cs="Times New Roman"/>
          <w:sz w:val="20"/>
          <w:szCs w:val="20"/>
        </w:rPr>
      </w:pPr>
    </w:p>
    <w:p w14:paraId="10BE2A4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Цели </w:t>
      </w:r>
      <w:proofErr w:type="spellStart"/>
      <w:r w:rsidRPr="005E60B0">
        <w:rPr>
          <w:rFonts w:ascii="Times New Roman" w:eastAsia="Times New Roman" w:hAnsi="Times New Roman" w:cs="Times New Roman"/>
        </w:rPr>
        <w:t>кинестетики</w:t>
      </w:r>
      <w:proofErr w:type="spellEnd"/>
      <w:r w:rsidRPr="005E60B0">
        <w:rPr>
          <w:rFonts w:ascii="Times New Roman" w:eastAsia="Times New Roman" w:hAnsi="Times New Roman" w:cs="Times New Roman"/>
        </w:rPr>
        <w:t xml:space="preserve"> — правильное выполнение последовательности движений самостоятельно, а также выполнение необходимых движений во взаимодействии с «помощником». Концепция осуществления движения посредством взаимодействия между людьми — это контакт между </w:t>
      </w:r>
      <w:r w:rsidRPr="005E60B0">
        <w:rPr>
          <w:rFonts w:ascii="Times New Roman" w:eastAsia="Times New Roman" w:hAnsi="Times New Roman" w:cs="Times New Roman"/>
        </w:rPr>
        <w:lastRenderedPageBreak/>
        <w:t>«частями» организма двух людей при «включении» всех пяти чувств восприятия для получения максимального результата — значительного расширения возможностей больного человека.</w:t>
      </w:r>
    </w:p>
    <w:p w14:paraId="6A67BA48" w14:textId="77777777" w:rsidR="007242B5" w:rsidRPr="005E60B0" w:rsidRDefault="007242B5" w:rsidP="007242B5">
      <w:pPr>
        <w:spacing w:line="95" w:lineRule="exact"/>
        <w:rPr>
          <w:rFonts w:ascii="Times New Roman" w:hAnsi="Times New Roman" w:cs="Times New Roman"/>
          <w:sz w:val="20"/>
          <w:szCs w:val="20"/>
        </w:rPr>
      </w:pPr>
    </w:p>
    <w:p w14:paraId="28623E9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Поскольку у каждого человека имеется свой индивидуальный комплекс проблем, препятствующих осуществлению им необходимых движений, подход к компенсации имеющегося у него дефицита самообслуживания также индивидуален. Вместе с тем принцип, на основе которого применяют индивидуальные подходы, одинаков во всех случаях: все движения основаны на плавном перемещении тела на нужную точку и в нужном направлении для снятия нагрузки с определенных частей тела.</w:t>
      </w:r>
    </w:p>
    <w:p w14:paraId="5C08DA6F" w14:textId="77777777" w:rsidR="007242B5" w:rsidRPr="005E60B0" w:rsidRDefault="007242B5" w:rsidP="007242B5">
      <w:pPr>
        <w:spacing w:line="93" w:lineRule="exact"/>
        <w:rPr>
          <w:rFonts w:ascii="Times New Roman" w:hAnsi="Times New Roman" w:cs="Times New Roman"/>
          <w:sz w:val="20"/>
          <w:szCs w:val="20"/>
        </w:rPr>
      </w:pPr>
    </w:p>
    <w:p w14:paraId="5AB0C68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Человек, осуществляющий уход, сознательно и целенаправленно компенсирует своей собственной силой ограниченные двигательные возможности пациента и поощряет их собственную двигательную активность, оптимально распределяя при этом свою энергию. Он умеет двигаться во взаимодействии с другими людьми так, чтобы целенаправленно поддержать их собственную двигательную компетентность.</w:t>
      </w:r>
    </w:p>
    <w:p w14:paraId="4ABC88E6" w14:textId="77777777" w:rsidR="007242B5" w:rsidRPr="005E60B0" w:rsidRDefault="007242B5" w:rsidP="007242B5">
      <w:pPr>
        <w:rPr>
          <w:rFonts w:ascii="Times New Roman" w:hAnsi="Times New Roman" w:cs="Times New Roman"/>
        </w:rPr>
        <w:sectPr w:rsidR="007242B5" w:rsidRPr="005E60B0">
          <w:pgSz w:w="11900" w:h="16838"/>
          <w:pgMar w:top="961" w:right="846" w:bottom="650" w:left="1440" w:header="0" w:footer="0" w:gutter="0"/>
          <w:cols w:space="720"/>
        </w:sectPr>
      </w:pPr>
    </w:p>
    <w:p w14:paraId="3DDCBC5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На рис. 5 представлены стабильные части человека.</w:t>
      </w:r>
    </w:p>
    <w:p w14:paraId="58314452" w14:textId="7E32FCCE"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15232" behindDoc="1" locked="0" layoutInCell="0" allowOverlap="1" wp14:anchorId="1E9B0B3D" wp14:editId="66D11582">
            <wp:simplePos x="0" y="0"/>
            <wp:positionH relativeFrom="column">
              <wp:posOffset>1935480</wp:posOffset>
            </wp:positionH>
            <wp:positionV relativeFrom="paragraph">
              <wp:posOffset>54610</wp:posOffset>
            </wp:positionV>
            <wp:extent cx="2401570" cy="3220085"/>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570" cy="3220085"/>
                    </a:xfrm>
                    <a:prstGeom prst="rect">
                      <a:avLst/>
                    </a:prstGeom>
                    <a:noFill/>
                  </pic:spPr>
                </pic:pic>
              </a:graphicData>
            </a:graphic>
            <wp14:sizeRelH relativeFrom="page">
              <wp14:pctWidth>0</wp14:pctWidth>
            </wp14:sizeRelH>
            <wp14:sizeRelV relativeFrom="page">
              <wp14:pctHeight>0</wp14:pctHeight>
            </wp14:sizeRelV>
          </wp:anchor>
        </w:drawing>
      </w:r>
    </w:p>
    <w:p w14:paraId="7516CFE8" w14:textId="77777777" w:rsidR="007242B5" w:rsidRPr="005E60B0" w:rsidRDefault="007242B5" w:rsidP="007242B5">
      <w:pPr>
        <w:spacing w:line="200" w:lineRule="exact"/>
        <w:rPr>
          <w:rFonts w:ascii="Times New Roman" w:hAnsi="Times New Roman" w:cs="Times New Roman"/>
          <w:sz w:val="20"/>
          <w:szCs w:val="20"/>
        </w:rPr>
      </w:pPr>
    </w:p>
    <w:p w14:paraId="0732FA7C" w14:textId="77777777" w:rsidR="007242B5" w:rsidRPr="005E60B0" w:rsidRDefault="007242B5" w:rsidP="007242B5">
      <w:pPr>
        <w:spacing w:line="200" w:lineRule="exact"/>
        <w:rPr>
          <w:rFonts w:ascii="Times New Roman" w:hAnsi="Times New Roman" w:cs="Times New Roman"/>
          <w:sz w:val="20"/>
          <w:szCs w:val="20"/>
        </w:rPr>
      </w:pPr>
    </w:p>
    <w:p w14:paraId="49C01C9F" w14:textId="77777777" w:rsidR="007242B5" w:rsidRPr="005E60B0" w:rsidRDefault="007242B5" w:rsidP="007242B5">
      <w:pPr>
        <w:spacing w:line="200" w:lineRule="exact"/>
        <w:rPr>
          <w:rFonts w:ascii="Times New Roman" w:hAnsi="Times New Roman" w:cs="Times New Roman"/>
          <w:sz w:val="20"/>
          <w:szCs w:val="20"/>
        </w:rPr>
      </w:pPr>
    </w:p>
    <w:p w14:paraId="6A16D4BA" w14:textId="77777777" w:rsidR="007242B5" w:rsidRPr="005E60B0" w:rsidRDefault="007242B5" w:rsidP="007242B5">
      <w:pPr>
        <w:spacing w:line="200" w:lineRule="exact"/>
        <w:rPr>
          <w:rFonts w:ascii="Times New Roman" w:hAnsi="Times New Roman" w:cs="Times New Roman"/>
          <w:sz w:val="20"/>
          <w:szCs w:val="20"/>
        </w:rPr>
      </w:pPr>
    </w:p>
    <w:p w14:paraId="08EBE307" w14:textId="77777777" w:rsidR="007242B5" w:rsidRPr="005E60B0" w:rsidRDefault="007242B5" w:rsidP="007242B5">
      <w:pPr>
        <w:spacing w:line="200" w:lineRule="exact"/>
        <w:rPr>
          <w:rFonts w:ascii="Times New Roman" w:hAnsi="Times New Roman" w:cs="Times New Roman"/>
          <w:sz w:val="20"/>
          <w:szCs w:val="20"/>
        </w:rPr>
      </w:pPr>
    </w:p>
    <w:p w14:paraId="5C7135E5" w14:textId="77777777" w:rsidR="007242B5" w:rsidRPr="005E60B0" w:rsidRDefault="007242B5" w:rsidP="007242B5">
      <w:pPr>
        <w:spacing w:line="200" w:lineRule="exact"/>
        <w:rPr>
          <w:rFonts w:ascii="Times New Roman" w:hAnsi="Times New Roman" w:cs="Times New Roman"/>
          <w:sz w:val="20"/>
          <w:szCs w:val="20"/>
        </w:rPr>
      </w:pPr>
    </w:p>
    <w:p w14:paraId="7E2D6E6D" w14:textId="77777777" w:rsidR="007242B5" w:rsidRPr="005E60B0" w:rsidRDefault="007242B5" w:rsidP="007242B5">
      <w:pPr>
        <w:spacing w:line="200" w:lineRule="exact"/>
        <w:rPr>
          <w:rFonts w:ascii="Times New Roman" w:hAnsi="Times New Roman" w:cs="Times New Roman"/>
          <w:sz w:val="20"/>
          <w:szCs w:val="20"/>
        </w:rPr>
      </w:pPr>
    </w:p>
    <w:p w14:paraId="2FF23C71" w14:textId="77777777" w:rsidR="007242B5" w:rsidRPr="005E60B0" w:rsidRDefault="007242B5" w:rsidP="007242B5">
      <w:pPr>
        <w:spacing w:line="200" w:lineRule="exact"/>
        <w:rPr>
          <w:rFonts w:ascii="Times New Roman" w:hAnsi="Times New Roman" w:cs="Times New Roman"/>
          <w:sz w:val="20"/>
          <w:szCs w:val="20"/>
        </w:rPr>
      </w:pPr>
    </w:p>
    <w:p w14:paraId="7B0583CE" w14:textId="77777777" w:rsidR="007242B5" w:rsidRPr="005E60B0" w:rsidRDefault="007242B5" w:rsidP="007242B5">
      <w:pPr>
        <w:spacing w:line="200" w:lineRule="exact"/>
        <w:rPr>
          <w:rFonts w:ascii="Times New Roman" w:hAnsi="Times New Roman" w:cs="Times New Roman"/>
          <w:sz w:val="20"/>
          <w:szCs w:val="20"/>
        </w:rPr>
      </w:pPr>
    </w:p>
    <w:p w14:paraId="1D9E5DFD" w14:textId="77777777" w:rsidR="007242B5" w:rsidRPr="005E60B0" w:rsidRDefault="007242B5" w:rsidP="007242B5">
      <w:pPr>
        <w:spacing w:line="200" w:lineRule="exact"/>
        <w:rPr>
          <w:rFonts w:ascii="Times New Roman" w:hAnsi="Times New Roman" w:cs="Times New Roman"/>
          <w:sz w:val="20"/>
          <w:szCs w:val="20"/>
        </w:rPr>
      </w:pPr>
    </w:p>
    <w:p w14:paraId="5F8878F7" w14:textId="77777777" w:rsidR="007242B5" w:rsidRPr="005E60B0" w:rsidRDefault="007242B5" w:rsidP="007242B5">
      <w:pPr>
        <w:spacing w:line="200" w:lineRule="exact"/>
        <w:rPr>
          <w:rFonts w:ascii="Times New Roman" w:hAnsi="Times New Roman" w:cs="Times New Roman"/>
          <w:sz w:val="20"/>
          <w:szCs w:val="20"/>
        </w:rPr>
      </w:pPr>
    </w:p>
    <w:p w14:paraId="11959591" w14:textId="77777777" w:rsidR="007242B5" w:rsidRPr="005E60B0" w:rsidRDefault="007242B5" w:rsidP="007242B5">
      <w:pPr>
        <w:spacing w:line="200" w:lineRule="exact"/>
        <w:rPr>
          <w:rFonts w:ascii="Times New Roman" w:hAnsi="Times New Roman" w:cs="Times New Roman"/>
          <w:sz w:val="20"/>
          <w:szCs w:val="20"/>
        </w:rPr>
      </w:pPr>
    </w:p>
    <w:p w14:paraId="32979C7D" w14:textId="77777777" w:rsidR="007242B5" w:rsidRPr="005E60B0" w:rsidRDefault="007242B5" w:rsidP="007242B5">
      <w:pPr>
        <w:spacing w:line="200" w:lineRule="exact"/>
        <w:rPr>
          <w:rFonts w:ascii="Times New Roman" w:hAnsi="Times New Roman" w:cs="Times New Roman"/>
          <w:sz w:val="20"/>
          <w:szCs w:val="20"/>
        </w:rPr>
      </w:pPr>
    </w:p>
    <w:p w14:paraId="7D5B45D1" w14:textId="77777777" w:rsidR="007242B5" w:rsidRPr="005E60B0" w:rsidRDefault="007242B5" w:rsidP="007242B5">
      <w:pPr>
        <w:spacing w:line="200" w:lineRule="exact"/>
        <w:rPr>
          <w:rFonts w:ascii="Times New Roman" w:hAnsi="Times New Roman" w:cs="Times New Roman"/>
          <w:sz w:val="20"/>
          <w:szCs w:val="20"/>
        </w:rPr>
      </w:pPr>
    </w:p>
    <w:p w14:paraId="31925E09" w14:textId="77777777" w:rsidR="007242B5" w:rsidRPr="005E60B0" w:rsidRDefault="007242B5" w:rsidP="007242B5">
      <w:pPr>
        <w:spacing w:line="200" w:lineRule="exact"/>
        <w:rPr>
          <w:rFonts w:ascii="Times New Roman" w:hAnsi="Times New Roman" w:cs="Times New Roman"/>
          <w:sz w:val="20"/>
          <w:szCs w:val="20"/>
        </w:rPr>
      </w:pPr>
    </w:p>
    <w:p w14:paraId="572E4387" w14:textId="77777777" w:rsidR="007242B5" w:rsidRPr="005E60B0" w:rsidRDefault="007242B5" w:rsidP="007242B5">
      <w:pPr>
        <w:spacing w:line="200" w:lineRule="exact"/>
        <w:rPr>
          <w:rFonts w:ascii="Times New Roman" w:hAnsi="Times New Roman" w:cs="Times New Roman"/>
          <w:sz w:val="20"/>
          <w:szCs w:val="20"/>
        </w:rPr>
      </w:pPr>
    </w:p>
    <w:p w14:paraId="24E17E17" w14:textId="77777777" w:rsidR="007242B5" w:rsidRPr="005E60B0" w:rsidRDefault="007242B5" w:rsidP="007242B5">
      <w:pPr>
        <w:spacing w:line="200" w:lineRule="exact"/>
        <w:rPr>
          <w:rFonts w:ascii="Times New Roman" w:hAnsi="Times New Roman" w:cs="Times New Roman"/>
          <w:sz w:val="20"/>
          <w:szCs w:val="20"/>
        </w:rPr>
      </w:pPr>
    </w:p>
    <w:p w14:paraId="79AF0F58" w14:textId="77777777" w:rsidR="007242B5" w:rsidRPr="005E60B0" w:rsidRDefault="007242B5" w:rsidP="007242B5">
      <w:pPr>
        <w:spacing w:line="200" w:lineRule="exact"/>
        <w:rPr>
          <w:rFonts w:ascii="Times New Roman" w:hAnsi="Times New Roman" w:cs="Times New Roman"/>
          <w:sz w:val="20"/>
          <w:szCs w:val="20"/>
        </w:rPr>
      </w:pPr>
    </w:p>
    <w:p w14:paraId="4BEC9EC0" w14:textId="77777777" w:rsidR="007242B5" w:rsidRPr="005E60B0" w:rsidRDefault="007242B5" w:rsidP="007242B5">
      <w:pPr>
        <w:spacing w:line="200" w:lineRule="exact"/>
        <w:rPr>
          <w:rFonts w:ascii="Times New Roman" w:hAnsi="Times New Roman" w:cs="Times New Roman"/>
          <w:sz w:val="20"/>
          <w:szCs w:val="20"/>
        </w:rPr>
      </w:pPr>
    </w:p>
    <w:p w14:paraId="4F930849" w14:textId="77777777" w:rsidR="007242B5" w:rsidRPr="005E60B0" w:rsidRDefault="007242B5" w:rsidP="007242B5">
      <w:pPr>
        <w:spacing w:line="200" w:lineRule="exact"/>
        <w:rPr>
          <w:rFonts w:ascii="Times New Roman" w:hAnsi="Times New Roman" w:cs="Times New Roman"/>
          <w:sz w:val="20"/>
          <w:szCs w:val="20"/>
        </w:rPr>
      </w:pPr>
    </w:p>
    <w:p w14:paraId="56B1BEDF" w14:textId="77777777" w:rsidR="007242B5" w:rsidRPr="005E60B0" w:rsidRDefault="007242B5" w:rsidP="007242B5">
      <w:pPr>
        <w:spacing w:line="200" w:lineRule="exact"/>
        <w:rPr>
          <w:rFonts w:ascii="Times New Roman" w:hAnsi="Times New Roman" w:cs="Times New Roman"/>
          <w:sz w:val="20"/>
          <w:szCs w:val="20"/>
        </w:rPr>
      </w:pPr>
    </w:p>
    <w:p w14:paraId="7BF44F7E" w14:textId="77777777" w:rsidR="007242B5" w:rsidRPr="005E60B0" w:rsidRDefault="007242B5" w:rsidP="007242B5">
      <w:pPr>
        <w:spacing w:line="200" w:lineRule="exact"/>
        <w:rPr>
          <w:rFonts w:ascii="Times New Roman" w:hAnsi="Times New Roman" w:cs="Times New Roman"/>
          <w:sz w:val="20"/>
          <w:szCs w:val="20"/>
        </w:rPr>
      </w:pPr>
    </w:p>
    <w:p w14:paraId="669A96D9" w14:textId="77777777" w:rsidR="007242B5" w:rsidRPr="005E60B0" w:rsidRDefault="007242B5" w:rsidP="007242B5">
      <w:pPr>
        <w:spacing w:line="200" w:lineRule="exact"/>
        <w:rPr>
          <w:rFonts w:ascii="Times New Roman" w:hAnsi="Times New Roman" w:cs="Times New Roman"/>
          <w:sz w:val="20"/>
          <w:szCs w:val="20"/>
        </w:rPr>
      </w:pPr>
    </w:p>
    <w:p w14:paraId="5399E942" w14:textId="77777777" w:rsidR="007242B5" w:rsidRPr="005E60B0" w:rsidRDefault="007242B5" w:rsidP="007242B5">
      <w:pPr>
        <w:spacing w:line="200" w:lineRule="exact"/>
        <w:rPr>
          <w:rFonts w:ascii="Times New Roman" w:hAnsi="Times New Roman" w:cs="Times New Roman"/>
          <w:sz w:val="20"/>
          <w:szCs w:val="20"/>
        </w:rPr>
      </w:pPr>
    </w:p>
    <w:p w14:paraId="52966E6E" w14:textId="77777777" w:rsidR="007242B5" w:rsidRPr="005E60B0" w:rsidRDefault="007242B5" w:rsidP="007242B5">
      <w:pPr>
        <w:spacing w:line="200" w:lineRule="exact"/>
        <w:rPr>
          <w:rFonts w:ascii="Times New Roman" w:hAnsi="Times New Roman" w:cs="Times New Roman"/>
          <w:sz w:val="20"/>
          <w:szCs w:val="20"/>
        </w:rPr>
      </w:pPr>
    </w:p>
    <w:p w14:paraId="7017498D" w14:textId="77777777" w:rsidR="007242B5" w:rsidRPr="005E60B0" w:rsidRDefault="007242B5" w:rsidP="007242B5">
      <w:pPr>
        <w:spacing w:line="253" w:lineRule="exact"/>
        <w:rPr>
          <w:rFonts w:ascii="Times New Roman" w:hAnsi="Times New Roman" w:cs="Times New Roman"/>
          <w:sz w:val="20"/>
          <w:szCs w:val="20"/>
        </w:rPr>
      </w:pPr>
    </w:p>
    <w:p w14:paraId="486D8D0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 Стабильные части человека</w:t>
      </w:r>
    </w:p>
    <w:p w14:paraId="2DC8011D" w14:textId="77777777" w:rsidR="007242B5" w:rsidRPr="005E60B0" w:rsidRDefault="007242B5" w:rsidP="007242B5">
      <w:pPr>
        <w:spacing w:line="133" w:lineRule="exact"/>
        <w:rPr>
          <w:rFonts w:ascii="Times New Roman" w:hAnsi="Times New Roman" w:cs="Times New Roman"/>
          <w:sz w:val="20"/>
          <w:szCs w:val="20"/>
        </w:rPr>
      </w:pPr>
    </w:p>
    <w:p w14:paraId="6CDF788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Как видно из рисунка, тело человека имеет следующие стабильные части или «массы» — голова, грудная клетка, бедра, две руки, две ноги. Весь вес человека распределен между этими массами. Для использования собственного потенциала человека при его транспортировке необходимо осуществлять контакт именно с этими частями тела.</w:t>
      </w:r>
    </w:p>
    <w:p w14:paraId="541F6EFE" w14:textId="77777777" w:rsidR="007242B5" w:rsidRPr="005E60B0" w:rsidRDefault="007242B5" w:rsidP="007242B5">
      <w:pPr>
        <w:spacing w:line="93" w:lineRule="exact"/>
        <w:rPr>
          <w:rFonts w:ascii="Times New Roman" w:hAnsi="Times New Roman" w:cs="Times New Roman"/>
          <w:sz w:val="20"/>
          <w:szCs w:val="20"/>
        </w:rPr>
      </w:pPr>
    </w:p>
    <w:p w14:paraId="54F1D6A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Между стабильными частями есть «промежутки» — шея, талия, плечи, паховая зона. Эти промежутки дают подвижность нашему телу, они соединяют массы между собой и позволяют изменять (перераспределять) вес масс.</w:t>
      </w:r>
    </w:p>
    <w:p w14:paraId="5CC55A80" w14:textId="77777777" w:rsidR="007242B5" w:rsidRPr="005E60B0" w:rsidRDefault="007242B5" w:rsidP="007242B5">
      <w:pPr>
        <w:spacing w:line="94" w:lineRule="exact"/>
        <w:rPr>
          <w:rFonts w:ascii="Times New Roman" w:hAnsi="Times New Roman" w:cs="Times New Roman"/>
          <w:sz w:val="20"/>
          <w:szCs w:val="20"/>
        </w:rPr>
      </w:pPr>
    </w:p>
    <w:p w14:paraId="1A2DCE6C"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Промежутки — очень чувствительные и интимные зоны человека, они не предназначены для касаний при передвижении. Осуществлять контакт с промежутками для содействия мобилизации человека не следует, так как на самом деле это приводит к ограничению движения.</w:t>
      </w:r>
    </w:p>
    <w:p w14:paraId="6A54CA9E" w14:textId="77777777" w:rsidR="007242B5" w:rsidRPr="005E60B0" w:rsidRDefault="007242B5" w:rsidP="007242B5">
      <w:pPr>
        <w:spacing w:line="94" w:lineRule="exact"/>
        <w:rPr>
          <w:rFonts w:ascii="Times New Roman" w:hAnsi="Times New Roman" w:cs="Times New Roman"/>
          <w:sz w:val="20"/>
          <w:szCs w:val="20"/>
        </w:rPr>
      </w:pPr>
    </w:p>
    <w:p w14:paraId="51EDF0E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Тело разделяют также на переднюю и заднюю части. При этом задняя часть более твердая, защищенная и обеспечивает стабильность положения тела, а передняя часть — мягкая и гибкая, чувствительная, слабо защищенная.</w:t>
      </w:r>
    </w:p>
    <w:p w14:paraId="303ECDA4" w14:textId="77777777" w:rsidR="007242B5" w:rsidRPr="005E60B0" w:rsidRDefault="007242B5" w:rsidP="007242B5">
      <w:pPr>
        <w:spacing w:line="94" w:lineRule="exact"/>
        <w:rPr>
          <w:rFonts w:ascii="Times New Roman" w:hAnsi="Times New Roman" w:cs="Times New Roman"/>
          <w:sz w:val="20"/>
          <w:szCs w:val="20"/>
        </w:rPr>
      </w:pPr>
    </w:p>
    <w:p w14:paraId="7463E79D"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Для человека характерны семь стартовых позиций: лежа на спине (рис. 6), лежа на животе, сидя со скрещенными ногами (рис. 7), стоя на четвереньках, стоя на одном колене, стоя на одной ноге и стоя на двух ногах.</w:t>
      </w:r>
    </w:p>
    <w:p w14:paraId="37B96679" w14:textId="6F4B738C"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16256" behindDoc="1" locked="0" layoutInCell="0" allowOverlap="1" wp14:anchorId="3D0ADF1A" wp14:editId="02220CA3">
            <wp:simplePos x="0" y="0"/>
            <wp:positionH relativeFrom="column">
              <wp:posOffset>166370</wp:posOffset>
            </wp:positionH>
            <wp:positionV relativeFrom="paragraph">
              <wp:posOffset>105410</wp:posOffset>
            </wp:positionV>
            <wp:extent cx="5338445" cy="164465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8445" cy="1644650"/>
                    </a:xfrm>
                    <a:prstGeom prst="rect">
                      <a:avLst/>
                    </a:prstGeom>
                    <a:noFill/>
                  </pic:spPr>
                </pic:pic>
              </a:graphicData>
            </a:graphic>
            <wp14:sizeRelH relativeFrom="page">
              <wp14:pctWidth>0</wp14:pctWidth>
            </wp14:sizeRelH>
            <wp14:sizeRelV relativeFrom="page">
              <wp14:pctHeight>0</wp14:pctHeight>
            </wp14:sizeRelV>
          </wp:anchor>
        </w:drawing>
      </w:r>
    </w:p>
    <w:p w14:paraId="5E9D1449" w14:textId="77777777" w:rsidR="007242B5" w:rsidRPr="005E60B0" w:rsidRDefault="007242B5" w:rsidP="007242B5">
      <w:pPr>
        <w:spacing w:line="200" w:lineRule="exact"/>
        <w:rPr>
          <w:rFonts w:ascii="Times New Roman" w:hAnsi="Times New Roman" w:cs="Times New Roman"/>
          <w:sz w:val="20"/>
          <w:szCs w:val="20"/>
        </w:rPr>
      </w:pPr>
    </w:p>
    <w:p w14:paraId="4B2016AD" w14:textId="77777777" w:rsidR="007242B5" w:rsidRPr="005E60B0" w:rsidRDefault="007242B5" w:rsidP="007242B5">
      <w:pPr>
        <w:spacing w:line="200" w:lineRule="exact"/>
        <w:rPr>
          <w:rFonts w:ascii="Times New Roman" w:hAnsi="Times New Roman" w:cs="Times New Roman"/>
          <w:sz w:val="20"/>
          <w:szCs w:val="20"/>
        </w:rPr>
      </w:pPr>
    </w:p>
    <w:p w14:paraId="2912C2BE" w14:textId="77777777" w:rsidR="007242B5" w:rsidRPr="005E60B0" w:rsidRDefault="007242B5" w:rsidP="007242B5">
      <w:pPr>
        <w:spacing w:line="200" w:lineRule="exact"/>
        <w:rPr>
          <w:rFonts w:ascii="Times New Roman" w:hAnsi="Times New Roman" w:cs="Times New Roman"/>
          <w:sz w:val="20"/>
          <w:szCs w:val="20"/>
        </w:rPr>
      </w:pPr>
    </w:p>
    <w:p w14:paraId="4FC5A8F9" w14:textId="77777777" w:rsidR="007242B5" w:rsidRPr="005E60B0" w:rsidRDefault="007242B5" w:rsidP="007242B5">
      <w:pPr>
        <w:spacing w:line="200" w:lineRule="exact"/>
        <w:rPr>
          <w:rFonts w:ascii="Times New Roman" w:hAnsi="Times New Roman" w:cs="Times New Roman"/>
          <w:sz w:val="20"/>
          <w:szCs w:val="20"/>
        </w:rPr>
      </w:pPr>
    </w:p>
    <w:p w14:paraId="6CF029E7" w14:textId="77777777" w:rsidR="007242B5" w:rsidRPr="005E60B0" w:rsidRDefault="007242B5" w:rsidP="007242B5">
      <w:pPr>
        <w:spacing w:line="200" w:lineRule="exact"/>
        <w:rPr>
          <w:rFonts w:ascii="Times New Roman" w:hAnsi="Times New Roman" w:cs="Times New Roman"/>
          <w:sz w:val="20"/>
          <w:szCs w:val="20"/>
        </w:rPr>
      </w:pPr>
    </w:p>
    <w:p w14:paraId="54846DC4" w14:textId="77777777" w:rsidR="007242B5" w:rsidRPr="005E60B0" w:rsidRDefault="007242B5" w:rsidP="007242B5">
      <w:pPr>
        <w:spacing w:line="200" w:lineRule="exact"/>
        <w:rPr>
          <w:rFonts w:ascii="Times New Roman" w:hAnsi="Times New Roman" w:cs="Times New Roman"/>
          <w:sz w:val="20"/>
          <w:szCs w:val="20"/>
        </w:rPr>
      </w:pPr>
    </w:p>
    <w:p w14:paraId="7773D2F0" w14:textId="77777777" w:rsidR="007242B5" w:rsidRPr="005E60B0" w:rsidRDefault="007242B5" w:rsidP="007242B5">
      <w:pPr>
        <w:spacing w:line="200" w:lineRule="exact"/>
        <w:rPr>
          <w:rFonts w:ascii="Times New Roman" w:hAnsi="Times New Roman" w:cs="Times New Roman"/>
          <w:sz w:val="20"/>
          <w:szCs w:val="20"/>
        </w:rPr>
      </w:pPr>
    </w:p>
    <w:p w14:paraId="3170401E" w14:textId="77777777" w:rsidR="007242B5" w:rsidRPr="005E60B0" w:rsidRDefault="007242B5" w:rsidP="007242B5">
      <w:pPr>
        <w:spacing w:line="200" w:lineRule="exact"/>
        <w:rPr>
          <w:rFonts w:ascii="Times New Roman" w:hAnsi="Times New Roman" w:cs="Times New Roman"/>
          <w:sz w:val="20"/>
          <w:szCs w:val="20"/>
        </w:rPr>
      </w:pPr>
    </w:p>
    <w:p w14:paraId="3A588D59" w14:textId="77777777" w:rsidR="007242B5" w:rsidRPr="005E60B0" w:rsidRDefault="007242B5" w:rsidP="007242B5">
      <w:pPr>
        <w:spacing w:line="200" w:lineRule="exact"/>
        <w:rPr>
          <w:rFonts w:ascii="Times New Roman" w:hAnsi="Times New Roman" w:cs="Times New Roman"/>
          <w:sz w:val="20"/>
          <w:szCs w:val="20"/>
        </w:rPr>
      </w:pPr>
    </w:p>
    <w:p w14:paraId="72336FFD" w14:textId="77777777" w:rsidR="007242B5" w:rsidRPr="005E60B0" w:rsidRDefault="007242B5" w:rsidP="007242B5">
      <w:pPr>
        <w:spacing w:line="200" w:lineRule="exact"/>
        <w:rPr>
          <w:rFonts w:ascii="Times New Roman" w:hAnsi="Times New Roman" w:cs="Times New Roman"/>
          <w:sz w:val="20"/>
          <w:szCs w:val="20"/>
        </w:rPr>
      </w:pPr>
    </w:p>
    <w:p w14:paraId="3A5C22E3" w14:textId="77777777" w:rsidR="007242B5" w:rsidRPr="005E60B0" w:rsidRDefault="007242B5" w:rsidP="007242B5">
      <w:pPr>
        <w:spacing w:line="200" w:lineRule="exact"/>
        <w:rPr>
          <w:rFonts w:ascii="Times New Roman" w:hAnsi="Times New Roman" w:cs="Times New Roman"/>
          <w:sz w:val="20"/>
          <w:szCs w:val="20"/>
        </w:rPr>
      </w:pPr>
    </w:p>
    <w:p w14:paraId="7BB3408B" w14:textId="77777777" w:rsidR="007242B5" w:rsidRPr="005E60B0" w:rsidRDefault="007242B5" w:rsidP="007242B5">
      <w:pPr>
        <w:spacing w:line="200" w:lineRule="exact"/>
        <w:rPr>
          <w:rFonts w:ascii="Times New Roman" w:hAnsi="Times New Roman" w:cs="Times New Roman"/>
          <w:sz w:val="20"/>
          <w:szCs w:val="20"/>
        </w:rPr>
      </w:pPr>
    </w:p>
    <w:p w14:paraId="26C00BC9" w14:textId="77777777" w:rsidR="007242B5" w:rsidRPr="005E60B0" w:rsidRDefault="007242B5" w:rsidP="007242B5">
      <w:pPr>
        <w:spacing w:line="200" w:lineRule="exact"/>
        <w:rPr>
          <w:rFonts w:ascii="Times New Roman" w:hAnsi="Times New Roman" w:cs="Times New Roman"/>
          <w:sz w:val="20"/>
          <w:szCs w:val="20"/>
        </w:rPr>
      </w:pPr>
    </w:p>
    <w:p w14:paraId="3090D817" w14:textId="77777777" w:rsidR="007242B5" w:rsidRPr="005E60B0" w:rsidRDefault="007242B5" w:rsidP="007242B5">
      <w:pPr>
        <w:spacing w:line="293" w:lineRule="exact"/>
        <w:rPr>
          <w:rFonts w:ascii="Times New Roman" w:hAnsi="Times New Roman" w:cs="Times New Roman"/>
          <w:sz w:val="20"/>
          <w:szCs w:val="20"/>
        </w:rPr>
      </w:pPr>
    </w:p>
    <w:p w14:paraId="3FBEBB6E" w14:textId="77777777" w:rsidR="007242B5" w:rsidRPr="005E60B0" w:rsidRDefault="007242B5" w:rsidP="007242B5">
      <w:pPr>
        <w:tabs>
          <w:tab w:val="left" w:pos="5400"/>
        </w:tabs>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6. Положение лежа на спине</w:t>
      </w:r>
      <w:r w:rsidRPr="005E60B0">
        <w:rPr>
          <w:rFonts w:ascii="Times New Roman" w:hAnsi="Times New Roman" w:cs="Times New Roman"/>
          <w:sz w:val="20"/>
          <w:szCs w:val="20"/>
        </w:rPr>
        <w:tab/>
      </w:r>
      <w:r w:rsidRPr="005E60B0">
        <w:rPr>
          <w:rFonts w:ascii="Times New Roman" w:eastAsia="Arial" w:hAnsi="Times New Roman" w:cs="Times New Roman"/>
          <w:b/>
          <w:bCs/>
          <w:sz w:val="16"/>
          <w:szCs w:val="16"/>
        </w:rPr>
        <w:t>Рис. 7. Положение сидя со скрещенными ногами</w:t>
      </w:r>
    </w:p>
    <w:p w14:paraId="132932F8" w14:textId="77777777" w:rsidR="007242B5" w:rsidRPr="005E60B0" w:rsidRDefault="007242B5" w:rsidP="007242B5">
      <w:pPr>
        <w:spacing w:line="221" w:lineRule="exact"/>
        <w:rPr>
          <w:rFonts w:ascii="Times New Roman" w:hAnsi="Times New Roman" w:cs="Times New Roman"/>
          <w:sz w:val="20"/>
          <w:szCs w:val="20"/>
        </w:rPr>
      </w:pPr>
    </w:p>
    <w:p w14:paraId="2E951CE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Возможность принимать эти позиции формируется и развивается с детства, имеет значение в перераспределении тяжести тела и служит основным алгоритмом осуществления движений. Умение принимать все эти позиции играет решающую роль для осуществления любых двигательных функции человеческого организма.</w:t>
      </w:r>
    </w:p>
    <w:p w14:paraId="298378DB" w14:textId="77777777" w:rsidR="007242B5" w:rsidRPr="005E60B0" w:rsidRDefault="007242B5" w:rsidP="007242B5">
      <w:pPr>
        <w:spacing w:line="96" w:lineRule="exact"/>
        <w:rPr>
          <w:rFonts w:ascii="Times New Roman" w:hAnsi="Times New Roman" w:cs="Times New Roman"/>
          <w:sz w:val="20"/>
          <w:szCs w:val="20"/>
        </w:rPr>
      </w:pPr>
    </w:p>
    <w:p w14:paraId="33C02B5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Поэтапную смену всех базовых позиций можно наблюдать при рассмотрении процесса вставания человека с пола (рис. 8).</w:t>
      </w:r>
    </w:p>
    <w:p w14:paraId="6E4BBB3D" w14:textId="77777777" w:rsidR="007242B5" w:rsidRPr="005E60B0" w:rsidRDefault="007242B5" w:rsidP="007242B5">
      <w:pPr>
        <w:rPr>
          <w:rFonts w:ascii="Times New Roman" w:hAnsi="Times New Roman" w:cs="Times New Roman"/>
        </w:rPr>
        <w:sectPr w:rsidR="007242B5" w:rsidRPr="005E60B0">
          <w:pgSz w:w="11900" w:h="16838"/>
          <w:pgMar w:top="558" w:right="846" w:bottom="614" w:left="1440" w:header="0" w:footer="0" w:gutter="0"/>
          <w:cols w:space="720"/>
        </w:sectPr>
      </w:pPr>
    </w:p>
    <w:p w14:paraId="6A5AFF0E" w14:textId="2DE6E23D"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17280" behindDoc="1" locked="0" layoutInCell="0" allowOverlap="1" wp14:anchorId="651DCE45" wp14:editId="1D1446A5">
            <wp:simplePos x="0" y="0"/>
            <wp:positionH relativeFrom="page">
              <wp:posOffset>1080770</wp:posOffset>
            </wp:positionH>
            <wp:positionV relativeFrom="page">
              <wp:posOffset>359410</wp:posOffset>
            </wp:positionV>
            <wp:extent cx="5727700" cy="5269865"/>
            <wp:effectExtent l="0" t="0" r="635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5269865"/>
                    </a:xfrm>
                    <a:prstGeom prst="rect">
                      <a:avLst/>
                    </a:prstGeom>
                    <a:noFill/>
                  </pic:spPr>
                </pic:pic>
              </a:graphicData>
            </a:graphic>
            <wp14:sizeRelH relativeFrom="page">
              <wp14:pctWidth>0</wp14:pctWidth>
            </wp14:sizeRelH>
            <wp14:sizeRelV relativeFrom="page">
              <wp14:pctHeight>0</wp14:pctHeight>
            </wp14:sizeRelV>
          </wp:anchor>
        </w:drawing>
      </w:r>
    </w:p>
    <w:p w14:paraId="3FF7AB81" w14:textId="77777777" w:rsidR="007242B5" w:rsidRPr="005E60B0" w:rsidRDefault="007242B5" w:rsidP="007242B5">
      <w:pPr>
        <w:spacing w:line="200" w:lineRule="exact"/>
        <w:rPr>
          <w:rFonts w:ascii="Times New Roman" w:hAnsi="Times New Roman" w:cs="Times New Roman"/>
          <w:sz w:val="20"/>
          <w:szCs w:val="20"/>
        </w:rPr>
      </w:pPr>
    </w:p>
    <w:p w14:paraId="1B7B5187" w14:textId="77777777" w:rsidR="007242B5" w:rsidRPr="005E60B0" w:rsidRDefault="007242B5" w:rsidP="007242B5">
      <w:pPr>
        <w:spacing w:line="200" w:lineRule="exact"/>
        <w:rPr>
          <w:rFonts w:ascii="Times New Roman" w:hAnsi="Times New Roman" w:cs="Times New Roman"/>
          <w:sz w:val="20"/>
          <w:szCs w:val="20"/>
        </w:rPr>
      </w:pPr>
    </w:p>
    <w:p w14:paraId="64F35D77" w14:textId="77777777" w:rsidR="007242B5" w:rsidRPr="005E60B0" w:rsidRDefault="007242B5" w:rsidP="007242B5">
      <w:pPr>
        <w:spacing w:line="200" w:lineRule="exact"/>
        <w:rPr>
          <w:rFonts w:ascii="Times New Roman" w:hAnsi="Times New Roman" w:cs="Times New Roman"/>
          <w:sz w:val="20"/>
          <w:szCs w:val="20"/>
        </w:rPr>
      </w:pPr>
    </w:p>
    <w:p w14:paraId="67558BA0" w14:textId="77777777" w:rsidR="007242B5" w:rsidRPr="005E60B0" w:rsidRDefault="007242B5" w:rsidP="007242B5">
      <w:pPr>
        <w:spacing w:line="200" w:lineRule="exact"/>
        <w:rPr>
          <w:rFonts w:ascii="Times New Roman" w:hAnsi="Times New Roman" w:cs="Times New Roman"/>
          <w:sz w:val="20"/>
          <w:szCs w:val="20"/>
        </w:rPr>
      </w:pPr>
    </w:p>
    <w:p w14:paraId="57DA5A75" w14:textId="77777777" w:rsidR="007242B5" w:rsidRPr="005E60B0" w:rsidRDefault="007242B5" w:rsidP="007242B5">
      <w:pPr>
        <w:spacing w:line="200" w:lineRule="exact"/>
        <w:rPr>
          <w:rFonts w:ascii="Times New Roman" w:hAnsi="Times New Roman" w:cs="Times New Roman"/>
          <w:sz w:val="20"/>
          <w:szCs w:val="20"/>
        </w:rPr>
      </w:pPr>
    </w:p>
    <w:p w14:paraId="6ECD1278" w14:textId="77777777" w:rsidR="007242B5" w:rsidRPr="005E60B0" w:rsidRDefault="007242B5" w:rsidP="007242B5">
      <w:pPr>
        <w:spacing w:line="200" w:lineRule="exact"/>
        <w:rPr>
          <w:rFonts w:ascii="Times New Roman" w:hAnsi="Times New Roman" w:cs="Times New Roman"/>
          <w:sz w:val="20"/>
          <w:szCs w:val="20"/>
        </w:rPr>
      </w:pPr>
    </w:p>
    <w:p w14:paraId="4C4A68E0" w14:textId="77777777" w:rsidR="007242B5" w:rsidRPr="005E60B0" w:rsidRDefault="007242B5" w:rsidP="007242B5">
      <w:pPr>
        <w:spacing w:line="200" w:lineRule="exact"/>
        <w:rPr>
          <w:rFonts w:ascii="Times New Roman" w:hAnsi="Times New Roman" w:cs="Times New Roman"/>
          <w:sz w:val="20"/>
          <w:szCs w:val="20"/>
        </w:rPr>
      </w:pPr>
    </w:p>
    <w:p w14:paraId="5DA626C6" w14:textId="77777777" w:rsidR="007242B5" w:rsidRPr="005E60B0" w:rsidRDefault="007242B5" w:rsidP="007242B5">
      <w:pPr>
        <w:spacing w:line="200" w:lineRule="exact"/>
        <w:rPr>
          <w:rFonts w:ascii="Times New Roman" w:hAnsi="Times New Roman" w:cs="Times New Roman"/>
          <w:sz w:val="20"/>
          <w:szCs w:val="20"/>
        </w:rPr>
      </w:pPr>
    </w:p>
    <w:p w14:paraId="4A2A6C1F" w14:textId="77777777" w:rsidR="007242B5" w:rsidRPr="005E60B0" w:rsidRDefault="007242B5" w:rsidP="007242B5">
      <w:pPr>
        <w:spacing w:line="200" w:lineRule="exact"/>
        <w:rPr>
          <w:rFonts w:ascii="Times New Roman" w:hAnsi="Times New Roman" w:cs="Times New Roman"/>
          <w:sz w:val="20"/>
          <w:szCs w:val="20"/>
        </w:rPr>
      </w:pPr>
    </w:p>
    <w:p w14:paraId="5882B435" w14:textId="77777777" w:rsidR="007242B5" w:rsidRPr="005E60B0" w:rsidRDefault="007242B5" w:rsidP="007242B5">
      <w:pPr>
        <w:spacing w:line="200" w:lineRule="exact"/>
        <w:rPr>
          <w:rFonts w:ascii="Times New Roman" w:hAnsi="Times New Roman" w:cs="Times New Roman"/>
          <w:sz w:val="20"/>
          <w:szCs w:val="20"/>
        </w:rPr>
      </w:pPr>
    </w:p>
    <w:p w14:paraId="29483204" w14:textId="77777777" w:rsidR="007242B5" w:rsidRPr="005E60B0" w:rsidRDefault="007242B5" w:rsidP="007242B5">
      <w:pPr>
        <w:spacing w:line="200" w:lineRule="exact"/>
        <w:rPr>
          <w:rFonts w:ascii="Times New Roman" w:hAnsi="Times New Roman" w:cs="Times New Roman"/>
          <w:sz w:val="20"/>
          <w:szCs w:val="20"/>
        </w:rPr>
      </w:pPr>
    </w:p>
    <w:p w14:paraId="51B39859" w14:textId="77777777" w:rsidR="007242B5" w:rsidRPr="005E60B0" w:rsidRDefault="007242B5" w:rsidP="007242B5">
      <w:pPr>
        <w:spacing w:line="200" w:lineRule="exact"/>
        <w:rPr>
          <w:rFonts w:ascii="Times New Roman" w:hAnsi="Times New Roman" w:cs="Times New Roman"/>
          <w:sz w:val="20"/>
          <w:szCs w:val="20"/>
        </w:rPr>
      </w:pPr>
    </w:p>
    <w:p w14:paraId="71E86073" w14:textId="77777777" w:rsidR="007242B5" w:rsidRPr="005E60B0" w:rsidRDefault="007242B5" w:rsidP="007242B5">
      <w:pPr>
        <w:spacing w:line="200" w:lineRule="exact"/>
        <w:rPr>
          <w:rFonts w:ascii="Times New Roman" w:hAnsi="Times New Roman" w:cs="Times New Roman"/>
          <w:sz w:val="20"/>
          <w:szCs w:val="20"/>
        </w:rPr>
      </w:pPr>
    </w:p>
    <w:p w14:paraId="7AC91EF9" w14:textId="77777777" w:rsidR="007242B5" w:rsidRPr="005E60B0" w:rsidRDefault="007242B5" w:rsidP="007242B5">
      <w:pPr>
        <w:spacing w:line="200" w:lineRule="exact"/>
        <w:rPr>
          <w:rFonts w:ascii="Times New Roman" w:hAnsi="Times New Roman" w:cs="Times New Roman"/>
          <w:sz w:val="20"/>
          <w:szCs w:val="20"/>
        </w:rPr>
      </w:pPr>
    </w:p>
    <w:p w14:paraId="10B638C3" w14:textId="77777777" w:rsidR="007242B5" w:rsidRPr="005E60B0" w:rsidRDefault="007242B5" w:rsidP="007242B5">
      <w:pPr>
        <w:spacing w:line="200" w:lineRule="exact"/>
        <w:rPr>
          <w:rFonts w:ascii="Times New Roman" w:hAnsi="Times New Roman" w:cs="Times New Roman"/>
          <w:sz w:val="20"/>
          <w:szCs w:val="20"/>
        </w:rPr>
      </w:pPr>
    </w:p>
    <w:p w14:paraId="39AC3F85" w14:textId="77777777" w:rsidR="007242B5" w:rsidRPr="005E60B0" w:rsidRDefault="007242B5" w:rsidP="007242B5">
      <w:pPr>
        <w:spacing w:line="200" w:lineRule="exact"/>
        <w:rPr>
          <w:rFonts w:ascii="Times New Roman" w:hAnsi="Times New Roman" w:cs="Times New Roman"/>
          <w:sz w:val="20"/>
          <w:szCs w:val="20"/>
        </w:rPr>
      </w:pPr>
    </w:p>
    <w:p w14:paraId="200DB160" w14:textId="77777777" w:rsidR="007242B5" w:rsidRPr="005E60B0" w:rsidRDefault="007242B5" w:rsidP="007242B5">
      <w:pPr>
        <w:spacing w:line="200" w:lineRule="exact"/>
        <w:rPr>
          <w:rFonts w:ascii="Times New Roman" w:hAnsi="Times New Roman" w:cs="Times New Roman"/>
          <w:sz w:val="20"/>
          <w:szCs w:val="20"/>
        </w:rPr>
      </w:pPr>
    </w:p>
    <w:p w14:paraId="485A8478" w14:textId="77777777" w:rsidR="007242B5" w:rsidRPr="005E60B0" w:rsidRDefault="007242B5" w:rsidP="007242B5">
      <w:pPr>
        <w:spacing w:line="200" w:lineRule="exact"/>
        <w:rPr>
          <w:rFonts w:ascii="Times New Roman" w:hAnsi="Times New Roman" w:cs="Times New Roman"/>
          <w:sz w:val="20"/>
          <w:szCs w:val="20"/>
        </w:rPr>
      </w:pPr>
    </w:p>
    <w:p w14:paraId="5398CC34" w14:textId="77777777" w:rsidR="007242B5" w:rsidRPr="005E60B0" w:rsidRDefault="007242B5" w:rsidP="007242B5">
      <w:pPr>
        <w:spacing w:line="200" w:lineRule="exact"/>
        <w:rPr>
          <w:rFonts w:ascii="Times New Roman" w:hAnsi="Times New Roman" w:cs="Times New Roman"/>
          <w:sz w:val="20"/>
          <w:szCs w:val="20"/>
        </w:rPr>
      </w:pPr>
    </w:p>
    <w:p w14:paraId="27DED436" w14:textId="77777777" w:rsidR="007242B5" w:rsidRPr="005E60B0" w:rsidRDefault="007242B5" w:rsidP="007242B5">
      <w:pPr>
        <w:spacing w:line="200" w:lineRule="exact"/>
        <w:rPr>
          <w:rFonts w:ascii="Times New Roman" w:hAnsi="Times New Roman" w:cs="Times New Roman"/>
          <w:sz w:val="20"/>
          <w:szCs w:val="20"/>
        </w:rPr>
      </w:pPr>
    </w:p>
    <w:p w14:paraId="2A7FF5FB" w14:textId="77777777" w:rsidR="007242B5" w:rsidRPr="005E60B0" w:rsidRDefault="007242B5" w:rsidP="007242B5">
      <w:pPr>
        <w:spacing w:line="200" w:lineRule="exact"/>
        <w:rPr>
          <w:rFonts w:ascii="Times New Roman" w:hAnsi="Times New Roman" w:cs="Times New Roman"/>
          <w:sz w:val="20"/>
          <w:szCs w:val="20"/>
        </w:rPr>
      </w:pPr>
    </w:p>
    <w:p w14:paraId="0A0C7A46" w14:textId="77777777" w:rsidR="007242B5" w:rsidRPr="005E60B0" w:rsidRDefault="007242B5" w:rsidP="007242B5">
      <w:pPr>
        <w:spacing w:line="200" w:lineRule="exact"/>
        <w:rPr>
          <w:rFonts w:ascii="Times New Roman" w:hAnsi="Times New Roman" w:cs="Times New Roman"/>
          <w:sz w:val="20"/>
          <w:szCs w:val="20"/>
        </w:rPr>
      </w:pPr>
    </w:p>
    <w:p w14:paraId="1BBB8BF9" w14:textId="77777777" w:rsidR="007242B5" w:rsidRPr="005E60B0" w:rsidRDefault="007242B5" w:rsidP="007242B5">
      <w:pPr>
        <w:spacing w:line="200" w:lineRule="exact"/>
        <w:rPr>
          <w:rFonts w:ascii="Times New Roman" w:hAnsi="Times New Roman" w:cs="Times New Roman"/>
          <w:sz w:val="20"/>
          <w:szCs w:val="20"/>
        </w:rPr>
      </w:pPr>
    </w:p>
    <w:p w14:paraId="04F5A04F" w14:textId="77777777" w:rsidR="007242B5" w:rsidRPr="005E60B0" w:rsidRDefault="007242B5" w:rsidP="007242B5">
      <w:pPr>
        <w:spacing w:line="200" w:lineRule="exact"/>
        <w:rPr>
          <w:rFonts w:ascii="Times New Roman" w:hAnsi="Times New Roman" w:cs="Times New Roman"/>
          <w:sz w:val="20"/>
          <w:szCs w:val="20"/>
        </w:rPr>
      </w:pPr>
    </w:p>
    <w:p w14:paraId="5E13A9CC" w14:textId="77777777" w:rsidR="007242B5" w:rsidRPr="005E60B0" w:rsidRDefault="007242B5" w:rsidP="007242B5">
      <w:pPr>
        <w:spacing w:line="200" w:lineRule="exact"/>
        <w:rPr>
          <w:rFonts w:ascii="Times New Roman" w:hAnsi="Times New Roman" w:cs="Times New Roman"/>
          <w:sz w:val="20"/>
          <w:szCs w:val="20"/>
        </w:rPr>
      </w:pPr>
    </w:p>
    <w:p w14:paraId="3365F2AB" w14:textId="77777777" w:rsidR="007242B5" w:rsidRPr="005E60B0" w:rsidRDefault="007242B5" w:rsidP="007242B5">
      <w:pPr>
        <w:spacing w:line="200" w:lineRule="exact"/>
        <w:rPr>
          <w:rFonts w:ascii="Times New Roman" w:hAnsi="Times New Roman" w:cs="Times New Roman"/>
          <w:sz w:val="20"/>
          <w:szCs w:val="20"/>
        </w:rPr>
      </w:pPr>
    </w:p>
    <w:p w14:paraId="691B51C0" w14:textId="77777777" w:rsidR="007242B5" w:rsidRPr="005E60B0" w:rsidRDefault="007242B5" w:rsidP="007242B5">
      <w:pPr>
        <w:spacing w:line="200" w:lineRule="exact"/>
        <w:rPr>
          <w:rFonts w:ascii="Times New Roman" w:hAnsi="Times New Roman" w:cs="Times New Roman"/>
          <w:sz w:val="20"/>
          <w:szCs w:val="20"/>
        </w:rPr>
      </w:pPr>
    </w:p>
    <w:p w14:paraId="581C2577" w14:textId="77777777" w:rsidR="007242B5" w:rsidRPr="005E60B0" w:rsidRDefault="007242B5" w:rsidP="007242B5">
      <w:pPr>
        <w:spacing w:line="200" w:lineRule="exact"/>
        <w:rPr>
          <w:rFonts w:ascii="Times New Roman" w:hAnsi="Times New Roman" w:cs="Times New Roman"/>
          <w:sz w:val="20"/>
          <w:szCs w:val="20"/>
        </w:rPr>
      </w:pPr>
    </w:p>
    <w:p w14:paraId="4AD62397" w14:textId="77777777" w:rsidR="007242B5" w:rsidRPr="005E60B0" w:rsidRDefault="007242B5" w:rsidP="007242B5">
      <w:pPr>
        <w:spacing w:line="200" w:lineRule="exact"/>
        <w:rPr>
          <w:rFonts w:ascii="Times New Roman" w:hAnsi="Times New Roman" w:cs="Times New Roman"/>
          <w:sz w:val="20"/>
          <w:szCs w:val="20"/>
        </w:rPr>
      </w:pPr>
    </w:p>
    <w:p w14:paraId="14203E23" w14:textId="77777777" w:rsidR="007242B5" w:rsidRPr="005E60B0" w:rsidRDefault="007242B5" w:rsidP="007242B5">
      <w:pPr>
        <w:spacing w:line="200" w:lineRule="exact"/>
        <w:rPr>
          <w:rFonts w:ascii="Times New Roman" w:hAnsi="Times New Roman" w:cs="Times New Roman"/>
          <w:sz w:val="20"/>
          <w:szCs w:val="20"/>
        </w:rPr>
      </w:pPr>
    </w:p>
    <w:p w14:paraId="33FC75DE" w14:textId="77777777" w:rsidR="007242B5" w:rsidRPr="005E60B0" w:rsidRDefault="007242B5" w:rsidP="007242B5">
      <w:pPr>
        <w:spacing w:line="200" w:lineRule="exact"/>
        <w:rPr>
          <w:rFonts w:ascii="Times New Roman" w:hAnsi="Times New Roman" w:cs="Times New Roman"/>
          <w:sz w:val="20"/>
          <w:szCs w:val="20"/>
        </w:rPr>
      </w:pPr>
    </w:p>
    <w:p w14:paraId="7742A57B" w14:textId="77777777" w:rsidR="007242B5" w:rsidRPr="005E60B0" w:rsidRDefault="007242B5" w:rsidP="007242B5">
      <w:pPr>
        <w:spacing w:line="200" w:lineRule="exact"/>
        <w:rPr>
          <w:rFonts w:ascii="Times New Roman" w:hAnsi="Times New Roman" w:cs="Times New Roman"/>
          <w:sz w:val="20"/>
          <w:szCs w:val="20"/>
        </w:rPr>
      </w:pPr>
    </w:p>
    <w:p w14:paraId="52D345BC" w14:textId="77777777" w:rsidR="007242B5" w:rsidRPr="005E60B0" w:rsidRDefault="007242B5" w:rsidP="007242B5">
      <w:pPr>
        <w:spacing w:line="200" w:lineRule="exact"/>
        <w:rPr>
          <w:rFonts w:ascii="Times New Roman" w:hAnsi="Times New Roman" w:cs="Times New Roman"/>
          <w:sz w:val="20"/>
          <w:szCs w:val="20"/>
        </w:rPr>
      </w:pPr>
    </w:p>
    <w:p w14:paraId="0E27266D" w14:textId="77777777" w:rsidR="007242B5" w:rsidRPr="005E60B0" w:rsidRDefault="007242B5" w:rsidP="007242B5">
      <w:pPr>
        <w:spacing w:line="200" w:lineRule="exact"/>
        <w:rPr>
          <w:rFonts w:ascii="Times New Roman" w:hAnsi="Times New Roman" w:cs="Times New Roman"/>
          <w:sz w:val="20"/>
          <w:szCs w:val="20"/>
        </w:rPr>
      </w:pPr>
    </w:p>
    <w:p w14:paraId="0EF9D102" w14:textId="77777777" w:rsidR="007242B5" w:rsidRPr="005E60B0" w:rsidRDefault="007242B5" w:rsidP="007242B5">
      <w:pPr>
        <w:spacing w:line="200" w:lineRule="exact"/>
        <w:rPr>
          <w:rFonts w:ascii="Times New Roman" w:hAnsi="Times New Roman" w:cs="Times New Roman"/>
          <w:sz w:val="20"/>
          <w:szCs w:val="20"/>
        </w:rPr>
      </w:pPr>
    </w:p>
    <w:p w14:paraId="20D3F00D" w14:textId="77777777" w:rsidR="007242B5" w:rsidRPr="005E60B0" w:rsidRDefault="007242B5" w:rsidP="007242B5">
      <w:pPr>
        <w:spacing w:line="200" w:lineRule="exact"/>
        <w:rPr>
          <w:rFonts w:ascii="Times New Roman" w:hAnsi="Times New Roman" w:cs="Times New Roman"/>
          <w:sz w:val="20"/>
          <w:szCs w:val="20"/>
        </w:rPr>
      </w:pPr>
    </w:p>
    <w:p w14:paraId="7DACF0A5" w14:textId="77777777" w:rsidR="007242B5" w:rsidRPr="005E60B0" w:rsidRDefault="007242B5" w:rsidP="007242B5">
      <w:pPr>
        <w:spacing w:line="200" w:lineRule="exact"/>
        <w:rPr>
          <w:rFonts w:ascii="Times New Roman" w:hAnsi="Times New Roman" w:cs="Times New Roman"/>
          <w:sz w:val="20"/>
          <w:szCs w:val="20"/>
        </w:rPr>
      </w:pPr>
    </w:p>
    <w:p w14:paraId="6E98E68B" w14:textId="77777777" w:rsidR="007242B5" w:rsidRPr="005E60B0" w:rsidRDefault="007242B5" w:rsidP="007242B5">
      <w:pPr>
        <w:spacing w:line="200" w:lineRule="exact"/>
        <w:rPr>
          <w:rFonts w:ascii="Times New Roman" w:hAnsi="Times New Roman" w:cs="Times New Roman"/>
          <w:sz w:val="20"/>
          <w:szCs w:val="20"/>
        </w:rPr>
      </w:pPr>
    </w:p>
    <w:p w14:paraId="7AD16564" w14:textId="77777777" w:rsidR="007242B5" w:rsidRPr="005E60B0" w:rsidRDefault="007242B5" w:rsidP="007242B5">
      <w:pPr>
        <w:spacing w:line="200" w:lineRule="exact"/>
        <w:rPr>
          <w:rFonts w:ascii="Times New Roman" w:hAnsi="Times New Roman" w:cs="Times New Roman"/>
          <w:sz w:val="20"/>
          <w:szCs w:val="20"/>
        </w:rPr>
      </w:pPr>
    </w:p>
    <w:p w14:paraId="4E2BBA1E" w14:textId="77777777" w:rsidR="007242B5" w:rsidRPr="005E60B0" w:rsidRDefault="007242B5" w:rsidP="007242B5">
      <w:pPr>
        <w:spacing w:line="200" w:lineRule="exact"/>
        <w:rPr>
          <w:rFonts w:ascii="Times New Roman" w:hAnsi="Times New Roman" w:cs="Times New Roman"/>
          <w:sz w:val="20"/>
          <w:szCs w:val="20"/>
        </w:rPr>
      </w:pPr>
    </w:p>
    <w:p w14:paraId="7E8FF66C" w14:textId="77777777" w:rsidR="007242B5" w:rsidRPr="005E60B0" w:rsidRDefault="007242B5" w:rsidP="007242B5">
      <w:pPr>
        <w:spacing w:line="359" w:lineRule="exact"/>
        <w:rPr>
          <w:rFonts w:ascii="Times New Roman" w:hAnsi="Times New Roman" w:cs="Times New Roman"/>
          <w:sz w:val="20"/>
          <w:szCs w:val="20"/>
        </w:rPr>
      </w:pPr>
    </w:p>
    <w:p w14:paraId="73ED922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 Процесс вставания с пола</w:t>
      </w:r>
    </w:p>
    <w:p w14:paraId="7C0CEB5C" w14:textId="77777777" w:rsidR="007242B5" w:rsidRPr="005E60B0" w:rsidRDefault="007242B5" w:rsidP="007242B5">
      <w:pPr>
        <w:spacing w:line="133" w:lineRule="exact"/>
        <w:rPr>
          <w:rFonts w:ascii="Times New Roman" w:hAnsi="Times New Roman" w:cs="Times New Roman"/>
          <w:sz w:val="20"/>
          <w:szCs w:val="20"/>
        </w:rPr>
      </w:pPr>
    </w:p>
    <w:p w14:paraId="16AE18B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На рисунке хорошо видно, как человек подсознательно (заложено природой) и поэтапно осуществляет перенос свободных от веса частей тела, а в промежутках также подсознательно находит баланс в базовых позициях. Перенос частей тела возможен только тогда, когда они освобождены от веса. После переноса должен быть найден баланс, затем вес вновь должен быть перераспределен между частями тела и т.д.</w:t>
      </w:r>
    </w:p>
    <w:p w14:paraId="2FF7EF4A" w14:textId="77777777" w:rsidR="007242B5" w:rsidRPr="005E60B0" w:rsidRDefault="007242B5" w:rsidP="007242B5">
      <w:pPr>
        <w:spacing w:line="96" w:lineRule="exact"/>
        <w:rPr>
          <w:rFonts w:ascii="Times New Roman" w:hAnsi="Times New Roman" w:cs="Times New Roman"/>
          <w:sz w:val="20"/>
          <w:szCs w:val="20"/>
        </w:rPr>
      </w:pPr>
    </w:p>
    <w:p w14:paraId="55A3C18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Рассмотренный процесс вставания с пола человека, поэтапно переносящего свои массы и находящего верное направление вращения по спирали, заложен с детства и сохраняется в течение всей жизни.</w:t>
      </w:r>
    </w:p>
    <w:p w14:paraId="064505A2" w14:textId="77777777" w:rsidR="007242B5" w:rsidRPr="005E60B0" w:rsidRDefault="007242B5" w:rsidP="007242B5">
      <w:pPr>
        <w:spacing w:line="80" w:lineRule="exact"/>
        <w:rPr>
          <w:rFonts w:ascii="Times New Roman" w:hAnsi="Times New Roman" w:cs="Times New Roman"/>
          <w:sz w:val="20"/>
          <w:szCs w:val="20"/>
        </w:rPr>
      </w:pPr>
    </w:p>
    <w:p w14:paraId="20F5CF4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На рис.9 и рис. 10 показан процесс вставания в детстве и в пожилом возрасте.</w:t>
      </w:r>
    </w:p>
    <w:p w14:paraId="111E8056" w14:textId="77777777" w:rsidR="007242B5" w:rsidRPr="005E60B0" w:rsidRDefault="007242B5" w:rsidP="007242B5">
      <w:pPr>
        <w:rPr>
          <w:rFonts w:ascii="Times New Roman" w:hAnsi="Times New Roman" w:cs="Times New Roman"/>
        </w:rPr>
        <w:sectPr w:rsidR="007242B5" w:rsidRPr="005E60B0">
          <w:pgSz w:w="11900" w:h="16838"/>
          <w:pgMar w:top="1440" w:right="846" w:bottom="1440" w:left="1440" w:header="0" w:footer="0" w:gutter="0"/>
          <w:cols w:space="720"/>
        </w:sectPr>
      </w:pPr>
    </w:p>
    <w:p w14:paraId="5A2E2208" w14:textId="42DB4416"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18304" behindDoc="1" locked="0" layoutInCell="0" allowOverlap="1" wp14:anchorId="437F2780" wp14:editId="2504C3E1">
            <wp:simplePos x="0" y="0"/>
            <wp:positionH relativeFrom="page">
              <wp:posOffset>1080770</wp:posOffset>
            </wp:positionH>
            <wp:positionV relativeFrom="page">
              <wp:posOffset>359410</wp:posOffset>
            </wp:positionV>
            <wp:extent cx="5674995" cy="2837815"/>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74995" cy="2837815"/>
                    </a:xfrm>
                    <a:prstGeom prst="rect">
                      <a:avLst/>
                    </a:prstGeom>
                    <a:noFill/>
                  </pic:spPr>
                </pic:pic>
              </a:graphicData>
            </a:graphic>
            <wp14:sizeRelH relativeFrom="page">
              <wp14:pctWidth>0</wp14:pctWidth>
            </wp14:sizeRelH>
            <wp14:sizeRelV relativeFrom="page">
              <wp14:pctHeight>0</wp14:pctHeight>
            </wp14:sizeRelV>
          </wp:anchor>
        </w:drawing>
      </w:r>
    </w:p>
    <w:p w14:paraId="36DC6EFD" w14:textId="77777777" w:rsidR="007242B5" w:rsidRPr="005E60B0" w:rsidRDefault="007242B5" w:rsidP="007242B5">
      <w:pPr>
        <w:spacing w:line="200" w:lineRule="exact"/>
        <w:rPr>
          <w:rFonts w:ascii="Times New Roman" w:hAnsi="Times New Roman" w:cs="Times New Roman"/>
          <w:sz w:val="20"/>
          <w:szCs w:val="20"/>
        </w:rPr>
      </w:pPr>
    </w:p>
    <w:p w14:paraId="419AB0D5" w14:textId="77777777" w:rsidR="007242B5" w:rsidRPr="005E60B0" w:rsidRDefault="007242B5" w:rsidP="007242B5">
      <w:pPr>
        <w:spacing w:line="200" w:lineRule="exact"/>
        <w:rPr>
          <w:rFonts w:ascii="Times New Roman" w:hAnsi="Times New Roman" w:cs="Times New Roman"/>
          <w:sz w:val="20"/>
          <w:szCs w:val="20"/>
        </w:rPr>
      </w:pPr>
    </w:p>
    <w:p w14:paraId="667EBBCF" w14:textId="77777777" w:rsidR="007242B5" w:rsidRPr="005E60B0" w:rsidRDefault="007242B5" w:rsidP="007242B5">
      <w:pPr>
        <w:spacing w:line="200" w:lineRule="exact"/>
        <w:rPr>
          <w:rFonts w:ascii="Times New Roman" w:hAnsi="Times New Roman" w:cs="Times New Roman"/>
          <w:sz w:val="20"/>
          <w:szCs w:val="20"/>
        </w:rPr>
      </w:pPr>
    </w:p>
    <w:p w14:paraId="26F7EBA3" w14:textId="77777777" w:rsidR="007242B5" w:rsidRPr="005E60B0" w:rsidRDefault="007242B5" w:rsidP="007242B5">
      <w:pPr>
        <w:spacing w:line="200" w:lineRule="exact"/>
        <w:rPr>
          <w:rFonts w:ascii="Times New Roman" w:hAnsi="Times New Roman" w:cs="Times New Roman"/>
          <w:sz w:val="20"/>
          <w:szCs w:val="20"/>
        </w:rPr>
      </w:pPr>
    </w:p>
    <w:p w14:paraId="10179439" w14:textId="77777777" w:rsidR="007242B5" w:rsidRPr="005E60B0" w:rsidRDefault="007242B5" w:rsidP="007242B5">
      <w:pPr>
        <w:spacing w:line="200" w:lineRule="exact"/>
        <w:rPr>
          <w:rFonts w:ascii="Times New Roman" w:hAnsi="Times New Roman" w:cs="Times New Roman"/>
          <w:sz w:val="20"/>
          <w:szCs w:val="20"/>
        </w:rPr>
      </w:pPr>
    </w:p>
    <w:p w14:paraId="739E1789" w14:textId="77777777" w:rsidR="007242B5" w:rsidRPr="005E60B0" w:rsidRDefault="007242B5" w:rsidP="007242B5">
      <w:pPr>
        <w:spacing w:line="200" w:lineRule="exact"/>
        <w:rPr>
          <w:rFonts w:ascii="Times New Roman" w:hAnsi="Times New Roman" w:cs="Times New Roman"/>
          <w:sz w:val="20"/>
          <w:szCs w:val="20"/>
        </w:rPr>
      </w:pPr>
    </w:p>
    <w:p w14:paraId="12F9D1E4" w14:textId="77777777" w:rsidR="007242B5" w:rsidRPr="005E60B0" w:rsidRDefault="007242B5" w:rsidP="007242B5">
      <w:pPr>
        <w:spacing w:line="200" w:lineRule="exact"/>
        <w:rPr>
          <w:rFonts w:ascii="Times New Roman" w:hAnsi="Times New Roman" w:cs="Times New Roman"/>
          <w:sz w:val="20"/>
          <w:szCs w:val="20"/>
        </w:rPr>
      </w:pPr>
    </w:p>
    <w:p w14:paraId="14F5D9B1" w14:textId="77777777" w:rsidR="007242B5" w:rsidRPr="005E60B0" w:rsidRDefault="007242B5" w:rsidP="007242B5">
      <w:pPr>
        <w:spacing w:line="200" w:lineRule="exact"/>
        <w:rPr>
          <w:rFonts w:ascii="Times New Roman" w:hAnsi="Times New Roman" w:cs="Times New Roman"/>
          <w:sz w:val="20"/>
          <w:szCs w:val="20"/>
        </w:rPr>
      </w:pPr>
    </w:p>
    <w:p w14:paraId="36AD282E" w14:textId="77777777" w:rsidR="007242B5" w:rsidRPr="005E60B0" w:rsidRDefault="007242B5" w:rsidP="007242B5">
      <w:pPr>
        <w:spacing w:line="200" w:lineRule="exact"/>
        <w:rPr>
          <w:rFonts w:ascii="Times New Roman" w:hAnsi="Times New Roman" w:cs="Times New Roman"/>
          <w:sz w:val="20"/>
          <w:szCs w:val="20"/>
        </w:rPr>
      </w:pPr>
    </w:p>
    <w:p w14:paraId="2BEB2E20" w14:textId="77777777" w:rsidR="007242B5" w:rsidRPr="005E60B0" w:rsidRDefault="007242B5" w:rsidP="007242B5">
      <w:pPr>
        <w:spacing w:line="200" w:lineRule="exact"/>
        <w:rPr>
          <w:rFonts w:ascii="Times New Roman" w:hAnsi="Times New Roman" w:cs="Times New Roman"/>
          <w:sz w:val="20"/>
          <w:szCs w:val="20"/>
        </w:rPr>
      </w:pPr>
    </w:p>
    <w:p w14:paraId="78554B0D" w14:textId="77777777" w:rsidR="007242B5" w:rsidRPr="005E60B0" w:rsidRDefault="007242B5" w:rsidP="007242B5">
      <w:pPr>
        <w:spacing w:line="200" w:lineRule="exact"/>
        <w:rPr>
          <w:rFonts w:ascii="Times New Roman" w:hAnsi="Times New Roman" w:cs="Times New Roman"/>
          <w:sz w:val="20"/>
          <w:szCs w:val="20"/>
        </w:rPr>
      </w:pPr>
    </w:p>
    <w:p w14:paraId="7B2D3239" w14:textId="77777777" w:rsidR="007242B5" w:rsidRPr="005E60B0" w:rsidRDefault="007242B5" w:rsidP="007242B5">
      <w:pPr>
        <w:spacing w:line="200" w:lineRule="exact"/>
        <w:rPr>
          <w:rFonts w:ascii="Times New Roman" w:hAnsi="Times New Roman" w:cs="Times New Roman"/>
          <w:sz w:val="20"/>
          <w:szCs w:val="20"/>
        </w:rPr>
      </w:pPr>
    </w:p>
    <w:p w14:paraId="0FECA255" w14:textId="77777777" w:rsidR="007242B5" w:rsidRPr="005E60B0" w:rsidRDefault="007242B5" w:rsidP="007242B5">
      <w:pPr>
        <w:spacing w:line="200" w:lineRule="exact"/>
        <w:rPr>
          <w:rFonts w:ascii="Times New Roman" w:hAnsi="Times New Roman" w:cs="Times New Roman"/>
          <w:sz w:val="20"/>
          <w:szCs w:val="20"/>
        </w:rPr>
      </w:pPr>
    </w:p>
    <w:p w14:paraId="041C4078" w14:textId="77777777" w:rsidR="007242B5" w:rsidRPr="005E60B0" w:rsidRDefault="007242B5" w:rsidP="007242B5">
      <w:pPr>
        <w:spacing w:line="200" w:lineRule="exact"/>
        <w:rPr>
          <w:rFonts w:ascii="Times New Roman" w:hAnsi="Times New Roman" w:cs="Times New Roman"/>
          <w:sz w:val="20"/>
          <w:szCs w:val="20"/>
        </w:rPr>
      </w:pPr>
    </w:p>
    <w:p w14:paraId="4AE1E7CD" w14:textId="77777777" w:rsidR="007242B5" w:rsidRPr="005E60B0" w:rsidRDefault="007242B5" w:rsidP="007242B5">
      <w:pPr>
        <w:spacing w:line="200" w:lineRule="exact"/>
        <w:rPr>
          <w:rFonts w:ascii="Times New Roman" w:hAnsi="Times New Roman" w:cs="Times New Roman"/>
          <w:sz w:val="20"/>
          <w:szCs w:val="20"/>
        </w:rPr>
      </w:pPr>
    </w:p>
    <w:p w14:paraId="578683C1" w14:textId="77777777" w:rsidR="007242B5" w:rsidRPr="005E60B0" w:rsidRDefault="007242B5" w:rsidP="007242B5">
      <w:pPr>
        <w:spacing w:line="200" w:lineRule="exact"/>
        <w:rPr>
          <w:rFonts w:ascii="Times New Roman" w:hAnsi="Times New Roman" w:cs="Times New Roman"/>
          <w:sz w:val="20"/>
          <w:szCs w:val="20"/>
        </w:rPr>
      </w:pPr>
    </w:p>
    <w:p w14:paraId="5E796C9C" w14:textId="77777777" w:rsidR="007242B5" w:rsidRPr="005E60B0" w:rsidRDefault="007242B5" w:rsidP="007242B5">
      <w:pPr>
        <w:spacing w:line="308" w:lineRule="exact"/>
        <w:rPr>
          <w:rFonts w:ascii="Times New Roman" w:hAnsi="Times New Roman" w:cs="Times New Roman"/>
          <w:sz w:val="20"/>
          <w:szCs w:val="20"/>
        </w:rPr>
      </w:pPr>
    </w:p>
    <w:p w14:paraId="7348934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9. Процесс вставания в детстве</w:t>
      </w:r>
    </w:p>
    <w:p w14:paraId="42471F9A" w14:textId="32795892"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19328" behindDoc="1" locked="0" layoutInCell="0" allowOverlap="1" wp14:anchorId="001B2BB3" wp14:editId="2E5FF651">
            <wp:simplePos x="0" y="0"/>
            <wp:positionH relativeFrom="column">
              <wp:posOffset>166370</wp:posOffset>
            </wp:positionH>
            <wp:positionV relativeFrom="paragraph">
              <wp:posOffset>81280</wp:posOffset>
            </wp:positionV>
            <wp:extent cx="3362960" cy="3413760"/>
            <wp:effectExtent l="0" t="0" r="889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960" cy="3413760"/>
                    </a:xfrm>
                    <a:prstGeom prst="rect">
                      <a:avLst/>
                    </a:prstGeom>
                    <a:noFill/>
                  </pic:spPr>
                </pic:pic>
              </a:graphicData>
            </a:graphic>
            <wp14:sizeRelH relativeFrom="page">
              <wp14:pctWidth>0</wp14:pctWidth>
            </wp14:sizeRelH>
            <wp14:sizeRelV relativeFrom="page">
              <wp14:pctHeight>0</wp14:pctHeight>
            </wp14:sizeRelV>
          </wp:anchor>
        </w:drawing>
      </w:r>
    </w:p>
    <w:p w14:paraId="3D9426E5" w14:textId="77777777" w:rsidR="007242B5" w:rsidRPr="005E60B0" w:rsidRDefault="007242B5" w:rsidP="007242B5">
      <w:pPr>
        <w:spacing w:line="200" w:lineRule="exact"/>
        <w:rPr>
          <w:rFonts w:ascii="Times New Roman" w:hAnsi="Times New Roman" w:cs="Times New Roman"/>
          <w:sz w:val="20"/>
          <w:szCs w:val="20"/>
        </w:rPr>
      </w:pPr>
    </w:p>
    <w:p w14:paraId="77A4F1C2" w14:textId="77777777" w:rsidR="007242B5" w:rsidRPr="005E60B0" w:rsidRDefault="007242B5" w:rsidP="007242B5">
      <w:pPr>
        <w:spacing w:line="200" w:lineRule="exact"/>
        <w:rPr>
          <w:rFonts w:ascii="Times New Roman" w:hAnsi="Times New Roman" w:cs="Times New Roman"/>
          <w:sz w:val="20"/>
          <w:szCs w:val="20"/>
        </w:rPr>
      </w:pPr>
    </w:p>
    <w:p w14:paraId="0DDBA620" w14:textId="77777777" w:rsidR="007242B5" w:rsidRPr="005E60B0" w:rsidRDefault="007242B5" w:rsidP="007242B5">
      <w:pPr>
        <w:spacing w:line="200" w:lineRule="exact"/>
        <w:rPr>
          <w:rFonts w:ascii="Times New Roman" w:hAnsi="Times New Roman" w:cs="Times New Roman"/>
          <w:sz w:val="20"/>
          <w:szCs w:val="20"/>
        </w:rPr>
      </w:pPr>
    </w:p>
    <w:p w14:paraId="3E80DCD6" w14:textId="77777777" w:rsidR="007242B5" w:rsidRPr="005E60B0" w:rsidRDefault="007242B5" w:rsidP="007242B5">
      <w:pPr>
        <w:spacing w:line="200" w:lineRule="exact"/>
        <w:rPr>
          <w:rFonts w:ascii="Times New Roman" w:hAnsi="Times New Roman" w:cs="Times New Roman"/>
          <w:sz w:val="20"/>
          <w:szCs w:val="20"/>
        </w:rPr>
      </w:pPr>
    </w:p>
    <w:p w14:paraId="70A4D4F5" w14:textId="77777777" w:rsidR="007242B5" w:rsidRPr="005E60B0" w:rsidRDefault="007242B5" w:rsidP="007242B5">
      <w:pPr>
        <w:spacing w:line="200" w:lineRule="exact"/>
        <w:rPr>
          <w:rFonts w:ascii="Times New Roman" w:hAnsi="Times New Roman" w:cs="Times New Roman"/>
          <w:sz w:val="20"/>
          <w:szCs w:val="20"/>
        </w:rPr>
      </w:pPr>
    </w:p>
    <w:p w14:paraId="7E8AA553" w14:textId="77777777" w:rsidR="007242B5" w:rsidRPr="005E60B0" w:rsidRDefault="007242B5" w:rsidP="007242B5">
      <w:pPr>
        <w:spacing w:line="200" w:lineRule="exact"/>
        <w:rPr>
          <w:rFonts w:ascii="Times New Roman" w:hAnsi="Times New Roman" w:cs="Times New Roman"/>
          <w:sz w:val="20"/>
          <w:szCs w:val="20"/>
        </w:rPr>
      </w:pPr>
    </w:p>
    <w:p w14:paraId="27F557C4" w14:textId="77777777" w:rsidR="007242B5" w:rsidRPr="005E60B0" w:rsidRDefault="007242B5" w:rsidP="007242B5">
      <w:pPr>
        <w:spacing w:line="200" w:lineRule="exact"/>
        <w:rPr>
          <w:rFonts w:ascii="Times New Roman" w:hAnsi="Times New Roman" w:cs="Times New Roman"/>
          <w:sz w:val="20"/>
          <w:szCs w:val="20"/>
        </w:rPr>
      </w:pPr>
    </w:p>
    <w:p w14:paraId="0A34C25D" w14:textId="77777777" w:rsidR="007242B5" w:rsidRPr="005E60B0" w:rsidRDefault="007242B5" w:rsidP="007242B5">
      <w:pPr>
        <w:spacing w:line="200" w:lineRule="exact"/>
        <w:rPr>
          <w:rFonts w:ascii="Times New Roman" w:hAnsi="Times New Roman" w:cs="Times New Roman"/>
          <w:sz w:val="20"/>
          <w:szCs w:val="20"/>
        </w:rPr>
      </w:pPr>
    </w:p>
    <w:p w14:paraId="25111A31" w14:textId="77777777" w:rsidR="007242B5" w:rsidRPr="005E60B0" w:rsidRDefault="007242B5" w:rsidP="007242B5">
      <w:pPr>
        <w:spacing w:line="200" w:lineRule="exact"/>
        <w:rPr>
          <w:rFonts w:ascii="Times New Roman" w:hAnsi="Times New Roman" w:cs="Times New Roman"/>
          <w:sz w:val="20"/>
          <w:szCs w:val="20"/>
        </w:rPr>
      </w:pPr>
    </w:p>
    <w:p w14:paraId="1C268A51" w14:textId="77777777" w:rsidR="007242B5" w:rsidRPr="005E60B0" w:rsidRDefault="007242B5" w:rsidP="007242B5">
      <w:pPr>
        <w:spacing w:line="200" w:lineRule="exact"/>
        <w:rPr>
          <w:rFonts w:ascii="Times New Roman" w:hAnsi="Times New Roman" w:cs="Times New Roman"/>
          <w:sz w:val="20"/>
          <w:szCs w:val="20"/>
        </w:rPr>
      </w:pPr>
    </w:p>
    <w:p w14:paraId="0D9507F7" w14:textId="77777777" w:rsidR="007242B5" w:rsidRPr="005E60B0" w:rsidRDefault="007242B5" w:rsidP="007242B5">
      <w:pPr>
        <w:spacing w:line="200" w:lineRule="exact"/>
        <w:rPr>
          <w:rFonts w:ascii="Times New Roman" w:hAnsi="Times New Roman" w:cs="Times New Roman"/>
          <w:sz w:val="20"/>
          <w:szCs w:val="20"/>
        </w:rPr>
      </w:pPr>
    </w:p>
    <w:p w14:paraId="295F4D99" w14:textId="77777777" w:rsidR="007242B5" w:rsidRPr="005E60B0" w:rsidRDefault="007242B5" w:rsidP="007242B5">
      <w:pPr>
        <w:spacing w:line="200" w:lineRule="exact"/>
        <w:rPr>
          <w:rFonts w:ascii="Times New Roman" w:hAnsi="Times New Roman" w:cs="Times New Roman"/>
          <w:sz w:val="20"/>
          <w:szCs w:val="20"/>
        </w:rPr>
      </w:pPr>
    </w:p>
    <w:p w14:paraId="4830A945" w14:textId="77777777" w:rsidR="007242B5" w:rsidRPr="005E60B0" w:rsidRDefault="007242B5" w:rsidP="007242B5">
      <w:pPr>
        <w:spacing w:line="200" w:lineRule="exact"/>
        <w:rPr>
          <w:rFonts w:ascii="Times New Roman" w:hAnsi="Times New Roman" w:cs="Times New Roman"/>
          <w:sz w:val="20"/>
          <w:szCs w:val="20"/>
        </w:rPr>
      </w:pPr>
    </w:p>
    <w:p w14:paraId="0DDA88DF" w14:textId="77777777" w:rsidR="007242B5" w:rsidRPr="005E60B0" w:rsidRDefault="007242B5" w:rsidP="007242B5">
      <w:pPr>
        <w:spacing w:line="200" w:lineRule="exact"/>
        <w:rPr>
          <w:rFonts w:ascii="Times New Roman" w:hAnsi="Times New Roman" w:cs="Times New Roman"/>
          <w:sz w:val="20"/>
          <w:szCs w:val="20"/>
        </w:rPr>
      </w:pPr>
    </w:p>
    <w:p w14:paraId="13C18D75" w14:textId="77777777" w:rsidR="007242B5" w:rsidRPr="005E60B0" w:rsidRDefault="007242B5" w:rsidP="007242B5">
      <w:pPr>
        <w:spacing w:line="200" w:lineRule="exact"/>
        <w:rPr>
          <w:rFonts w:ascii="Times New Roman" w:hAnsi="Times New Roman" w:cs="Times New Roman"/>
          <w:sz w:val="20"/>
          <w:szCs w:val="20"/>
        </w:rPr>
      </w:pPr>
    </w:p>
    <w:p w14:paraId="035C8F0F" w14:textId="77777777" w:rsidR="007242B5" w:rsidRPr="005E60B0" w:rsidRDefault="007242B5" w:rsidP="007242B5">
      <w:pPr>
        <w:spacing w:line="200" w:lineRule="exact"/>
        <w:rPr>
          <w:rFonts w:ascii="Times New Roman" w:hAnsi="Times New Roman" w:cs="Times New Roman"/>
          <w:sz w:val="20"/>
          <w:szCs w:val="20"/>
        </w:rPr>
      </w:pPr>
    </w:p>
    <w:p w14:paraId="10E8E5DA" w14:textId="77777777" w:rsidR="007242B5" w:rsidRPr="005E60B0" w:rsidRDefault="007242B5" w:rsidP="007242B5">
      <w:pPr>
        <w:spacing w:line="200" w:lineRule="exact"/>
        <w:rPr>
          <w:rFonts w:ascii="Times New Roman" w:hAnsi="Times New Roman" w:cs="Times New Roman"/>
          <w:sz w:val="20"/>
          <w:szCs w:val="20"/>
        </w:rPr>
      </w:pPr>
    </w:p>
    <w:p w14:paraId="51C6A6E6" w14:textId="77777777" w:rsidR="007242B5" w:rsidRPr="005E60B0" w:rsidRDefault="007242B5" w:rsidP="007242B5">
      <w:pPr>
        <w:spacing w:line="200" w:lineRule="exact"/>
        <w:rPr>
          <w:rFonts w:ascii="Times New Roman" w:hAnsi="Times New Roman" w:cs="Times New Roman"/>
          <w:sz w:val="20"/>
          <w:szCs w:val="20"/>
        </w:rPr>
      </w:pPr>
    </w:p>
    <w:p w14:paraId="4CFDA311" w14:textId="77777777" w:rsidR="007242B5" w:rsidRPr="005E60B0" w:rsidRDefault="007242B5" w:rsidP="007242B5">
      <w:pPr>
        <w:spacing w:line="200" w:lineRule="exact"/>
        <w:rPr>
          <w:rFonts w:ascii="Times New Roman" w:hAnsi="Times New Roman" w:cs="Times New Roman"/>
          <w:sz w:val="20"/>
          <w:szCs w:val="20"/>
        </w:rPr>
      </w:pPr>
    </w:p>
    <w:p w14:paraId="39659107" w14:textId="77777777" w:rsidR="007242B5" w:rsidRPr="005E60B0" w:rsidRDefault="007242B5" w:rsidP="007242B5">
      <w:pPr>
        <w:spacing w:line="200" w:lineRule="exact"/>
        <w:rPr>
          <w:rFonts w:ascii="Times New Roman" w:hAnsi="Times New Roman" w:cs="Times New Roman"/>
          <w:sz w:val="20"/>
          <w:szCs w:val="20"/>
        </w:rPr>
      </w:pPr>
    </w:p>
    <w:p w14:paraId="087988D2" w14:textId="77777777" w:rsidR="007242B5" w:rsidRPr="005E60B0" w:rsidRDefault="007242B5" w:rsidP="007242B5">
      <w:pPr>
        <w:spacing w:line="200" w:lineRule="exact"/>
        <w:rPr>
          <w:rFonts w:ascii="Times New Roman" w:hAnsi="Times New Roman" w:cs="Times New Roman"/>
          <w:sz w:val="20"/>
          <w:szCs w:val="20"/>
        </w:rPr>
      </w:pPr>
    </w:p>
    <w:p w14:paraId="39829A82" w14:textId="77777777" w:rsidR="007242B5" w:rsidRPr="005E60B0" w:rsidRDefault="007242B5" w:rsidP="007242B5">
      <w:pPr>
        <w:spacing w:line="200" w:lineRule="exact"/>
        <w:rPr>
          <w:rFonts w:ascii="Times New Roman" w:hAnsi="Times New Roman" w:cs="Times New Roman"/>
          <w:sz w:val="20"/>
          <w:szCs w:val="20"/>
        </w:rPr>
      </w:pPr>
    </w:p>
    <w:p w14:paraId="626E4C3C" w14:textId="77777777" w:rsidR="007242B5" w:rsidRPr="005E60B0" w:rsidRDefault="007242B5" w:rsidP="007242B5">
      <w:pPr>
        <w:spacing w:line="200" w:lineRule="exact"/>
        <w:rPr>
          <w:rFonts w:ascii="Times New Roman" w:hAnsi="Times New Roman" w:cs="Times New Roman"/>
          <w:sz w:val="20"/>
          <w:szCs w:val="20"/>
        </w:rPr>
      </w:pPr>
    </w:p>
    <w:p w14:paraId="3C6F7FED" w14:textId="77777777" w:rsidR="007242B5" w:rsidRPr="005E60B0" w:rsidRDefault="007242B5" w:rsidP="007242B5">
      <w:pPr>
        <w:spacing w:line="200" w:lineRule="exact"/>
        <w:rPr>
          <w:rFonts w:ascii="Times New Roman" w:hAnsi="Times New Roman" w:cs="Times New Roman"/>
          <w:sz w:val="20"/>
          <w:szCs w:val="20"/>
        </w:rPr>
      </w:pPr>
    </w:p>
    <w:p w14:paraId="1C8B70AE" w14:textId="77777777" w:rsidR="007242B5" w:rsidRPr="005E60B0" w:rsidRDefault="007242B5" w:rsidP="007242B5">
      <w:pPr>
        <w:spacing w:line="200" w:lineRule="exact"/>
        <w:rPr>
          <w:rFonts w:ascii="Times New Roman" w:hAnsi="Times New Roman" w:cs="Times New Roman"/>
          <w:sz w:val="20"/>
          <w:szCs w:val="20"/>
        </w:rPr>
      </w:pPr>
    </w:p>
    <w:p w14:paraId="2C6E84ED" w14:textId="77777777" w:rsidR="007242B5" w:rsidRPr="005E60B0" w:rsidRDefault="007242B5" w:rsidP="007242B5">
      <w:pPr>
        <w:spacing w:line="200" w:lineRule="exact"/>
        <w:rPr>
          <w:rFonts w:ascii="Times New Roman" w:hAnsi="Times New Roman" w:cs="Times New Roman"/>
          <w:sz w:val="20"/>
          <w:szCs w:val="20"/>
        </w:rPr>
      </w:pPr>
    </w:p>
    <w:p w14:paraId="26EE370A" w14:textId="77777777" w:rsidR="007242B5" w:rsidRPr="005E60B0" w:rsidRDefault="007242B5" w:rsidP="007242B5">
      <w:pPr>
        <w:spacing w:line="397" w:lineRule="exact"/>
        <w:rPr>
          <w:rFonts w:ascii="Times New Roman" w:hAnsi="Times New Roman" w:cs="Times New Roman"/>
          <w:sz w:val="20"/>
          <w:szCs w:val="20"/>
        </w:rPr>
      </w:pPr>
    </w:p>
    <w:p w14:paraId="1BC2444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10. Процесс вставания в пожилом возрасте</w:t>
      </w:r>
    </w:p>
    <w:p w14:paraId="06C29391" w14:textId="77777777" w:rsidR="007242B5" w:rsidRPr="005E60B0" w:rsidRDefault="007242B5" w:rsidP="007242B5">
      <w:pPr>
        <w:spacing w:line="133" w:lineRule="exact"/>
        <w:rPr>
          <w:rFonts w:ascii="Times New Roman" w:hAnsi="Times New Roman" w:cs="Times New Roman"/>
          <w:sz w:val="20"/>
          <w:szCs w:val="20"/>
        </w:rPr>
      </w:pPr>
    </w:p>
    <w:p w14:paraId="71A3DC7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Существуют спиральные и параллельные движения (рис. 11). Оба этих вида движений отчетливо можно наблюдать на примере вставания с пола. Найти правильное направление спиральных движений помогает сама природа, а при транспортировке другого человека это необходимо сделать сознательно и совместно с другим человеком, придав телу физиологически правильное направление движения. Спиральное движение требует меньше усилий для мышц тела и происходит по принципу строения костей. Такие движения плод осуществляет еще в утробе матери.</w:t>
      </w:r>
    </w:p>
    <w:p w14:paraId="364EBE2B" w14:textId="77777777" w:rsidR="007242B5" w:rsidRPr="005E60B0" w:rsidRDefault="007242B5" w:rsidP="007242B5">
      <w:pPr>
        <w:spacing w:line="2" w:lineRule="exact"/>
        <w:rPr>
          <w:rFonts w:ascii="Times New Roman" w:hAnsi="Times New Roman" w:cs="Times New Roman"/>
          <w:sz w:val="20"/>
          <w:szCs w:val="20"/>
        </w:rPr>
      </w:pPr>
    </w:p>
    <w:p w14:paraId="05E23CC9" w14:textId="77777777" w:rsidR="007242B5" w:rsidRPr="005E60B0" w:rsidRDefault="007242B5" w:rsidP="007242B5">
      <w:pPr>
        <w:spacing w:line="211"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Полная противоположность — параллельное движение, которое требует </w:t>
      </w:r>
      <w:proofErr w:type="spellStart"/>
      <w:r w:rsidRPr="005E60B0">
        <w:rPr>
          <w:rFonts w:ascii="Times New Roman" w:eastAsia="Times New Roman" w:hAnsi="Times New Roman" w:cs="Times New Roman"/>
        </w:rPr>
        <w:t>бо</w:t>
      </w:r>
      <w:r w:rsidRPr="005E60B0">
        <w:rPr>
          <w:rFonts w:ascii="Times New Roman" w:eastAsia="Times New Roman" w:hAnsi="Times New Roman" w:cs="Times New Roman"/>
          <w:sz w:val="44"/>
          <w:szCs w:val="44"/>
          <w:vertAlign w:val="subscript"/>
        </w:rPr>
        <w:t>́</w:t>
      </w:r>
      <w:r w:rsidRPr="005E60B0">
        <w:rPr>
          <w:rFonts w:ascii="Times New Roman" w:eastAsia="Times New Roman" w:hAnsi="Times New Roman" w:cs="Times New Roman"/>
        </w:rPr>
        <w:t>льших</w:t>
      </w:r>
      <w:proofErr w:type="spellEnd"/>
      <w:r w:rsidRPr="005E60B0">
        <w:rPr>
          <w:rFonts w:ascii="Times New Roman" w:eastAsia="Times New Roman" w:hAnsi="Times New Roman" w:cs="Times New Roman"/>
        </w:rPr>
        <w:t xml:space="preserve"> усилий и имеет множество самоограничений в свободном движении. При осуществлении движения с помощью принципов </w:t>
      </w:r>
      <w:proofErr w:type="spellStart"/>
      <w:r w:rsidRPr="005E60B0">
        <w:rPr>
          <w:rFonts w:ascii="Times New Roman" w:eastAsia="Times New Roman" w:hAnsi="Times New Roman" w:cs="Times New Roman"/>
        </w:rPr>
        <w:t>кинестетики</w:t>
      </w:r>
      <w:proofErr w:type="spellEnd"/>
      <w:r w:rsidRPr="005E60B0">
        <w:rPr>
          <w:rFonts w:ascii="Times New Roman" w:eastAsia="Times New Roman" w:hAnsi="Times New Roman" w:cs="Times New Roman"/>
        </w:rPr>
        <w:t xml:space="preserve"> самое большое напряжение должно ограничиваться действиями типа «тянуть» и «толкать». Категорически не следует практиковать усилия типа «поднимать» или «носить».</w:t>
      </w:r>
    </w:p>
    <w:p w14:paraId="5342913B" w14:textId="77777777" w:rsidR="007242B5" w:rsidRPr="005E60B0" w:rsidRDefault="007242B5" w:rsidP="007242B5">
      <w:pPr>
        <w:rPr>
          <w:rFonts w:ascii="Times New Roman" w:hAnsi="Times New Roman" w:cs="Times New Roman"/>
        </w:rPr>
        <w:sectPr w:rsidR="007242B5" w:rsidRPr="005E60B0">
          <w:pgSz w:w="11900" w:h="16838"/>
          <w:pgMar w:top="1440" w:right="846" w:bottom="1440" w:left="1440" w:header="0" w:footer="0" w:gutter="0"/>
          <w:cols w:space="720"/>
        </w:sectPr>
      </w:pPr>
    </w:p>
    <w:p w14:paraId="3BCA76B3" w14:textId="7DCE0D2F"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20352" behindDoc="1" locked="0" layoutInCell="0" allowOverlap="1" wp14:anchorId="2D682F78" wp14:editId="444A9F4C">
            <wp:simplePos x="0" y="0"/>
            <wp:positionH relativeFrom="page">
              <wp:posOffset>2606040</wp:posOffset>
            </wp:positionH>
            <wp:positionV relativeFrom="page">
              <wp:posOffset>359410</wp:posOffset>
            </wp:positionV>
            <wp:extent cx="2887980" cy="299212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7980" cy="2992120"/>
                    </a:xfrm>
                    <a:prstGeom prst="rect">
                      <a:avLst/>
                    </a:prstGeom>
                    <a:noFill/>
                  </pic:spPr>
                </pic:pic>
              </a:graphicData>
            </a:graphic>
            <wp14:sizeRelH relativeFrom="page">
              <wp14:pctWidth>0</wp14:pctWidth>
            </wp14:sizeRelH>
            <wp14:sizeRelV relativeFrom="page">
              <wp14:pctHeight>0</wp14:pctHeight>
            </wp14:sizeRelV>
          </wp:anchor>
        </w:drawing>
      </w:r>
    </w:p>
    <w:p w14:paraId="61388AF1" w14:textId="77777777" w:rsidR="007242B5" w:rsidRPr="005E60B0" w:rsidRDefault="007242B5" w:rsidP="007242B5">
      <w:pPr>
        <w:spacing w:line="200" w:lineRule="exact"/>
        <w:rPr>
          <w:rFonts w:ascii="Times New Roman" w:hAnsi="Times New Roman" w:cs="Times New Roman"/>
          <w:sz w:val="20"/>
          <w:szCs w:val="20"/>
        </w:rPr>
      </w:pPr>
    </w:p>
    <w:p w14:paraId="51371831" w14:textId="77777777" w:rsidR="007242B5" w:rsidRPr="005E60B0" w:rsidRDefault="007242B5" w:rsidP="007242B5">
      <w:pPr>
        <w:spacing w:line="200" w:lineRule="exact"/>
        <w:rPr>
          <w:rFonts w:ascii="Times New Roman" w:hAnsi="Times New Roman" w:cs="Times New Roman"/>
          <w:sz w:val="20"/>
          <w:szCs w:val="20"/>
        </w:rPr>
      </w:pPr>
    </w:p>
    <w:p w14:paraId="49A7E512" w14:textId="77777777" w:rsidR="007242B5" w:rsidRPr="005E60B0" w:rsidRDefault="007242B5" w:rsidP="007242B5">
      <w:pPr>
        <w:spacing w:line="200" w:lineRule="exact"/>
        <w:rPr>
          <w:rFonts w:ascii="Times New Roman" w:hAnsi="Times New Roman" w:cs="Times New Roman"/>
          <w:sz w:val="20"/>
          <w:szCs w:val="20"/>
        </w:rPr>
      </w:pPr>
    </w:p>
    <w:p w14:paraId="490BB223" w14:textId="77777777" w:rsidR="007242B5" w:rsidRPr="005E60B0" w:rsidRDefault="007242B5" w:rsidP="007242B5">
      <w:pPr>
        <w:spacing w:line="200" w:lineRule="exact"/>
        <w:rPr>
          <w:rFonts w:ascii="Times New Roman" w:hAnsi="Times New Roman" w:cs="Times New Roman"/>
          <w:sz w:val="20"/>
          <w:szCs w:val="20"/>
        </w:rPr>
      </w:pPr>
    </w:p>
    <w:p w14:paraId="60BDD74F" w14:textId="77777777" w:rsidR="007242B5" w:rsidRPr="005E60B0" w:rsidRDefault="007242B5" w:rsidP="007242B5">
      <w:pPr>
        <w:spacing w:line="200" w:lineRule="exact"/>
        <w:rPr>
          <w:rFonts w:ascii="Times New Roman" w:hAnsi="Times New Roman" w:cs="Times New Roman"/>
          <w:sz w:val="20"/>
          <w:szCs w:val="20"/>
        </w:rPr>
      </w:pPr>
    </w:p>
    <w:p w14:paraId="6DF9CF6F" w14:textId="77777777" w:rsidR="007242B5" w:rsidRPr="005E60B0" w:rsidRDefault="007242B5" w:rsidP="007242B5">
      <w:pPr>
        <w:spacing w:line="200" w:lineRule="exact"/>
        <w:rPr>
          <w:rFonts w:ascii="Times New Roman" w:hAnsi="Times New Roman" w:cs="Times New Roman"/>
          <w:sz w:val="20"/>
          <w:szCs w:val="20"/>
        </w:rPr>
      </w:pPr>
    </w:p>
    <w:p w14:paraId="2397B815" w14:textId="77777777" w:rsidR="007242B5" w:rsidRPr="005E60B0" w:rsidRDefault="007242B5" w:rsidP="007242B5">
      <w:pPr>
        <w:spacing w:line="200" w:lineRule="exact"/>
        <w:rPr>
          <w:rFonts w:ascii="Times New Roman" w:hAnsi="Times New Roman" w:cs="Times New Roman"/>
          <w:sz w:val="20"/>
          <w:szCs w:val="20"/>
        </w:rPr>
      </w:pPr>
    </w:p>
    <w:p w14:paraId="0E7DC0B1" w14:textId="77777777" w:rsidR="007242B5" w:rsidRPr="005E60B0" w:rsidRDefault="007242B5" w:rsidP="007242B5">
      <w:pPr>
        <w:spacing w:line="200" w:lineRule="exact"/>
        <w:rPr>
          <w:rFonts w:ascii="Times New Roman" w:hAnsi="Times New Roman" w:cs="Times New Roman"/>
          <w:sz w:val="20"/>
          <w:szCs w:val="20"/>
        </w:rPr>
      </w:pPr>
    </w:p>
    <w:p w14:paraId="09560F96" w14:textId="77777777" w:rsidR="007242B5" w:rsidRPr="005E60B0" w:rsidRDefault="007242B5" w:rsidP="007242B5">
      <w:pPr>
        <w:spacing w:line="200" w:lineRule="exact"/>
        <w:rPr>
          <w:rFonts w:ascii="Times New Roman" w:hAnsi="Times New Roman" w:cs="Times New Roman"/>
          <w:sz w:val="20"/>
          <w:szCs w:val="20"/>
        </w:rPr>
      </w:pPr>
    </w:p>
    <w:p w14:paraId="45A09355" w14:textId="77777777" w:rsidR="007242B5" w:rsidRPr="005E60B0" w:rsidRDefault="007242B5" w:rsidP="007242B5">
      <w:pPr>
        <w:spacing w:line="200" w:lineRule="exact"/>
        <w:rPr>
          <w:rFonts w:ascii="Times New Roman" w:hAnsi="Times New Roman" w:cs="Times New Roman"/>
          <w:sz w:val="20"/>
          <w:szCs w:val="20"/>
        </w:rPr>
      </w:pPr>
    </w:p>
    <w:p w14:paraId="3C40F34E" w14:textId="77777777" w:rsidR="007242B5" w:rsidRPr="005E60B0" w:rsidRDefault="007242B5" w:rsidP="007242B5">
      <w:pPr>
        <w:spacing w:line="200" w:lineRule="exact"/>
        <w:rPr>
          <w:rFonts w:ascii="Times New Roman" w:hAnsi="Times New Roman" w:cs="Times New Roman"/>
          <w:sz w:val="20"/>
          <w:szCs w:val="20"/>
        </w:rPr>
      </w:pPr>
    </w:p>
    <w:p w14:paraId="22C2BF7E" w14:textId="77777777" w:rsidR="007242B5" w:rsidRPr="005E60B0" w:rsidRDefault="007242B5" w:rsidP="007242B5">
      <w:pPr>
        <w:spacing w:line="200" w:lineRule="exact"/>
        <w:rPr>
          <w:rFonts w:ascii="Times New Roman" w:hAnsi="Times New Roman" w:cs="Times New Roman"/>
          <w:sz w:val="20"/>
          <w:szCs w:val="20"/>
        </w:rPr>
      </w:pPr>
    </w:p>
    <w:p w14:paraId="24391B8B" w14:textId="77777777" w:rsidR="007242B5" w:rsidRPr="005E60B0" w:rsidRDefault="007242B5" w:rsidP="007242B5">
      <w:pPr>
        <w:spacing w:line="200" w:lineRule="exact"/>
        <w:rPr>
          <w:rFonts w:ascii="Times New Roman" w:hAnsi="Times New Roman" w:cs="Times New Roman"/>
          <w:sz w:val="20"/>
          <w:szCs w:val="20"/>
        </w:rPr>
      </w:pPr>
    </w:p>
    <w:p w14:paraId="3DE26403" w14:textId="77777777" w:rsidR="007242B5" w:rsidRPr="005E60B0" w:rsidRDefault="007242B5" w:rsidP="007242B5">
      <w:pPr>
        <w:spacing w:line="200" w:lineRule="exact"/>
        <w:rPr>
          <w:rFonts w:ascii="Times New Roman" w:hAnsi="Times New Roman" w:cs="Times New Roman"/>
          <w:sz w:val="20"/>
          <w:szCs w:val="20"/>
        </w:rPr>
      </w:pPr>
    </w:p>
    <w:p w14:paraId="312389A1" w14:textId="77777777" w:rsidR="007242B5" w:rsidRPr="005E60B0" w:rsidRDefault="007242B5" w:rsidP="007242B5">
      <w:pPr>
        <w:spacing w:line="200" w:lineRule="exact"/>
        <w:rPr>
          <w:rFonts w:ascii="Times New Roman" w:hAnsi="Times New Roman" w:cs="Times New Roman"/>
          <w:sz w:val="20"/>
          <w:szCs w:val="20"/>
        </w:rPr>
      </w:pPr>
    </w:p>
    <w:p w14:paraId="3B63A45B" w14:textId="77777777" w:rsidR="007242B5" w:rsidRPr="005E60B0" w:rsidRDefault="007242B5" w:rsidP="007242B5">
      <w:pPr>
        <w:spacing w:line="200" w:lineRule="exact"/>
        <w:rPr>
          <w:rFonts w:ascii="Times New Roman" w:hAnsi="Times New Roman" w:cs="Times New Roman"/>
          <w:sz w:val="20"/>
          <w:szCs w:val="20"/>
        </w:rPr>
      </w:pPr>
    </w:p>
    <w:p w14:paraId="78A4F9BE" w14:textId="77777777" w:rsidR="007242B5" w:rsidRPr="005E60B0" w:rsidRDefault="007242B5" w:rsidP="007242B5">
      <w:pPr>
        <w:spacing w:line="200" w:lineRule="exact"/>
        <w:rPr>
          <w:rFonts w:ascii="Times New Roman" w:hAnsi="Times New Roman" w:cs="Times New Roman"/>
          <w:sz w:val="20"/>
          <w:szCs w:val="20"/>
        </w:rPr>
      </w:pPr>
    </w:p>
    <w:p w14:paraId="6C0DE130" w14:textId="77777777" w:rsidR="007242B5" w:rsidRPr="005E60B0" w:rsidRDefault="007242B5" w:rsidP="007242B5">
      <w:pPr>
        <w:spacing w:line="351" w:lineRule="exact"/>
        <w:rPr>
          <w:rFonts w:ascii="Times New Roman" w:hAnsi="Times New Roman" w:cs="Times New Roman"/>
          <w:sz w:val="20"/>
          <w:szCs w:val="20"/>
        </w:rPr>
      </w:pPr>
    </w:p>
    <w:p w14:paraId="6B84CF5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11. Спиральные и параллельные движения</w:t>
      </w:r>
    </w:p>
    <w:p w14:paraId="61125162" w14:textId="77777777" w:rsidR="007242B5" w:rsidRPr="005E60B0" w:rsidRDefault="007242B5" w:rsidP="007242B5">
      <w:pPr>
        <w:spacing w:line="133" w:lineRule="exact"/>
        <w:rPr>
          <w:rFonts w:ascii="Times New Roman" w:hAnsi="Times New Roman" w:cs="Times New Roman"/>
          <w:sz w:val="20"/>
          <w:szCs w:val="20"/>
        </w:rPr>
      </w:pPr>
    </w:p>
    <w:p w14:paraId="16C8F94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На рис. 12 на примере двух людей, взаимодействующих друг с другом, показано, как при осуществлении усилий типа «тянуть» и «толкать» можно найти равновесие и приобрести надежную стабильность положения тела.</w:t>
      </w:r>
    </w:p>
    <w:p w14:paraId="371059CF" w14:textId="73ED33BF"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21376" behindDoc="1" locked="0" layoutInCell="0" allowOverlap="1" wp14:anchorId="10F1E657" wp14:editId="14B4B76B">
            <wp:simplePos x="0" y="0"/>
            <wp:positionH relativeFrom="column">
              <wp:posOffset>1959610</wp:posOffset>
            </wp:positionH>
            <wp:positionV relativeFrom="paragraph">
              <wp:posOffset>55245</wp:posOffset>
            </wp:positionV>
            <wp:extent cx="2352040" cy="2682240"/>
            <wp:effectExtent l="0" t="0" r="0" b="381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040" cy="2682240"/>
                    </a:xfrm>
                    <a:prstGeom prst="rect">
                      <a:avLst/>
                    </a:prstGeom>
                    <a:noFill/>
                  </pic:spPr>
                </pic:pic>
              </a:graphicData>
            </a:graphic>
            <wp14:sizeRelH relativeFrom="page">
              <wp14:pctWidth>0</wp14:pctWidth>
            </wp14:sizeRelH>
            <wp14:sizeRelV relativeFrom="page">
              <wp14:pctHeight>0</wp14:pctHeight>
            </wp14:sizeRelV>
          </wp:anchor>
        </w:drawing>
      </w:r>
    </w:p>
    <w:p w14:paraId="09523072" w14:textId="77777777" w:rsidR="007242B5" w:rsidRPr="005E60B0" w:rsidRDefault="007242B5" w:rsidP="007242B5">
      <w:pPr>
        <w:spacing w:line="200" w:lineRule="exact"/>
        <w:rPr>
          <w:rFonts w:ascii="Times New Roman" w:hAnsi="Times New Roman" w:cs="Times New Roman"/>
          <w:sz w:val="20"/>
          <w:szCs w:val="20"/>
        </w:rPr>
      </w:pPr>
    </w:p>
    <w:p w14:paraId="31193B83" w14:textId="77777777" w:rsidR="007242B5" w:rsidRPr="005E60B0" w:rsidRDefault="007242B5" w:rsidP="007242B5">
      <w:pPr>
        <w:spacing w:line="200" w:lineRule="exact"/>
        <w:rPr>
          <w:rFonts w:ascii="Times New Roman" w:hAnsi="Times New Roman" w:cs="Times New Roman"/>
          <w:sz w:val="20"/>
          <w:szCs w:val="20"/>
        </w:rPr>
      </w:pPr>
    </w:p>
    <w:p w14:paraId="300CEFFA" w14:textId="77777777" w:rsidR="007242B5" w:rsidRPr="005E60B0" w:rsidRDefault="007242B5" w:rsidP="007242B5">
      <w:pPr>
        <w:spacing w:line="200" w:lineRule="exact"/>
        <w:rPr>
          <w:rFonts w:ascii="Times New Roman" w:hAnsi="Times New Roman" w:cs="Times New Roman"/>
          <w:sz w:val="20"/>
          <w:szCs w:val="20"/>
        </w:rPr>
      </w:pPr>
    </w:p>
    <w:p w14:paraId="7B5F060F" w14:textId="77777777" w:rsidR="007242B5" w:rsidRPr="005E60B0" w:rsidRDefault="007242B5" w:rsidP="007242B5">
      <w:pPr>
        <w:spacing w:line="200" w:lineRule="exact"/>
        <w:rPr>
          <w:rFonts w:ascii="Times New Roman" w:hAnsi="Times New Roman" w:cs="Times New Roman"/>
          <w:sz w:val="20"/>
          <w:szCs w:val="20"/>
        </w:rPr>
      </w:pPr>
    </w:p>
    <w:p w14:paraId="07786F27" w14:textId="77777777" w:rsidR="007242B5" w:rsidRPr="005E60B0" w:rsidRDefault="007242B5" w:rsidP="007242B5">
      <w:pPr>
        <w:spacing w:line="200" w:lineRule="exact"/>
        <w:rPr>
          <w:rFonts w:ascii="Times New Roman" w:hAnsi="Times New Roman" w:cs="Times New Roman"/>
          <w:sz w:val="20"/>
          <w:szCs w:val="20"/>
        </w:rPr>
      </w:pPr>
    </w:p>
    <w:p w14:paraId="324CEED4" w14:textId="77777777" w:rsidR="007242B5" w:rsidRPr="005E60B0" w:rsidRDefault="007242B5" w:rsidP="007242B5">
      <w:pPr>
        <w:spacing w:line="200" w:lineRule="exact"/>
        <w:rPr>
          <w:rFonts w:ascii="Times New Roman" w:hAnsi="Times New Roman" w:cs="Times New Roman"/>
          <w:sz w:val="20"/>
          <w:szCs w:val="20"/>
        </w:rPr>
      </w:pPr>
    </w:p>
    <w:p w14:paraId="4C7315AE" w14:textId="77777777" w:rsidR="007242B5" w:rsidRPr="005E60B0" w:rsidRDefault="007242B5" w:rsidP="007242B5">
      <w:pPr>
        <w:spacing w:line="200" w:lineRule="exact"/>
        <w:rPr>
          <w:rFonts w:ascii="Times New Roman" w:hAnsi="Times New Roman" w:cs="Times New Roman"/>
          <w:sz w:val="20"/>
          <w:szCs w:val="20"/>
        </w:rPr>
      </w:pPr>
    </w:p>
    <w:p w14:paraId="761385CE" w14:textId="77777777" w:rsidR="007242B5" w:rsidRPr="005E60B0" w:rsidRDefault="007242B5" w:rsidP="007242B5">
      <w:pPr>
        <w:spacing w:line="200" w:lineRule="exact"/>
        <w:rPr>
          <w:rFonts w:ascii="Times New Roman" w:hAnsi="Times New Roman" w:cs="Times New Roman"/>
          <w:sz w:val="20"/>
          <w:szCs w:val="20"/>
        </w:rPr>
      </w:pPr>
    </w:p>
    <w:p w14:paraId="6601289E" w14:textId="77777777" w:rsidR="007242B5" w:rsidRPr="005E60B0" w:rsidRDefault="007242B5" w:rsidP="007242B5">
      <w:pPr>
        <w:spacing w:line="200" w:lineRule="exact"/>
        <w:rPr>
          <w:rFonts w:ascii="Times New Roman" w:hAnsi="Times New Roman" w:cs="Times New Roman"/>
          <w:sz w:val="20"/>
          <w:szCs w:val="20"/>
        </w:rPr>
      </w:pPr>
    </w:p>
    <w:p w14:paraId="55802E1B" w14:textId="77777777" w:rsidR="007242B5" w:rsidRPr="005E60B0" w:rsidRDefault="007242B5" w:rsidP="007242B5">
      <w:pPr>
        <w:spacing w:line="200" w:lineRule="exact"/>
        <w:rPr>
          <w:rFonts w:ascii="Times New Roman" w:hAnsi="Times New Roman" w:cs="Times New Roman"/>
          <w:sz w:val="20"/>
          <w:szCs w:val="20"/>
        </w:rPr>
      </w:pPr>
    </w:p>
    <w:p w14:paraId="3175B38D" w14:textId="77777777" w:rsidR="007242B5" w:rsidRPr="005E60B0" w:rsidRDefault="007242B5" w:rsidP="007242B5">
      <w:pPr>
        <w:spacing w:line="200" w:lineRule="exact"/>
        <w:rPr>
          <w:rFonts w:ascii="Times New Roman" w:hAnsi="Times New Roman" w:cs="Times New Roman"/>
          <w:sz w:val="20"/>
          <w:szCs w:val="20"/>
        </w:rPr>
      </w:pPr>
    </w:p>
    <w:p w14:paraId="0B75F7BA" w14:textId="77777777" w:rsidR="007242B5" w:rsidRPr="005E60B0" w:rsidRDefault="007242B5" w:rsidP="007242B5">
      <w:pPr>
        <w:spacing w:line="200" w:lineRule="exact"/>
        <w:rPr>
          <w:rFonts w:ascii="Times New Roman" w:hAnsi="Times New Roman" w:cs="Times New Roman"/>
          <w:sz w:val="20"/>
          <w:szCs w:val="20"/>
        </w:rPr>
      </w:pPr>
    </w:p>
    <w:p w14:paraId="47AD4355" w14:textId="77777777" w:rsidR="007242B5" w:rsidRPr="005E60B0" w:rsidRDefault="007242B5" w:rsidP="007242B5">
      <w:pPr>
        <w:spacing w:line="200" w:lineRule="exact"/>
        <w:rPr>
          <w:rFonts w:ascii="Times New Roman" w:hAnsi="Times New Roman" w:cs="Times New Roman"/>
          <w:sz w:val="20"/>
          <w:szCs w:val="20"/>
        </w:rPr>
      </w:pPr>
    </w:p>
    <w:p w14:paraId="5CFCE686" w14:textId="77777777" w:rsidR="007242B5" w:rsidRPr="005E60B0" w:rsidRDefault="007242B5" w:rsidP="007242B5">
      <w:pPr>
        <w:spacing w:line="200" w:lineRule="exact"/>
        <w:rPr>
          <w:rFonts w:ascii="Times New Roman" w:hAnsi="Times New Roman" w:cs="Times New Roman"/>
          <w:sz w:val="20"/>
          <w:szCs w:val="20"/>
        </w:rPr>
      </w:pPr>
    </w:p>
    <w:p w14:paraId="6D2489EE" w14:textId="77777777" w:rsidR="007242B5" w:rsidRPr="005E60B0" w:rsidRDefault="007242B5" w:rsidP="007242B5">
      <w:pPr>
        <w:spacing w:line="200" w:lineRule="exact"/>
        <w:rPr>
          <w:rFonts w:ascii="Times New Roman" w:hAnsi="Times New Roman" w:cs="Times New Roman"/>
          <w:sz w:val="20"/>
          <w:szCs w:val="20"/>
        </w:rPr>
      </w:pPr>
    </w:p>
    <w:p w14:paraId="2DCC54D7" w14:textId="77777777" w:rsidR="007242B5" w:rsidRPr="005E60B0" w:rsidRDefault="007242B5" w:rsidP="007242B5">
      <w:pPr>
        <w:spacing w:line="200" w:lineRule="exact"/>
        <w:rPr>
          <w:rFonts w:ascii="Times New Roman" w:hAnsi="Times New Roman" w:cs="Times New Roman"/>
          <w:sz w:val="20"/>
          <w:szCs w:val="20"/>
        </w:rPr>
      </w:pPr>
    </w:p>
    <w:p w14:paraId="12DF8CCE" w14:textId="77777777" w:rsidR="007242B5" w:rsidRPr="005E60B0" w:rsidRDefault="007242B5" w:rsidP="007242B5">
      <w:pPr>
        <w:spacing w:line="200" w:lineRule="exact"/>
        <w:rPr>
          <w:rFonts w:ascii="Times New Roman" w:hAnsi="Times New Roman" w:cs="Times New Roman"/>
          <w:sz w:val="20"/>
          <w:szCs w:val="20"/>
        </w:rPr>
      </w:pPr>
    </w:p>
    <w:p w14:paraId="2529865E" w14:textId="77777777" w:rsidR="007242B5" w:rsidRPr="005E60B0" w:rsidRDefault="007242B5" w:rsidP="007242B5">
      <w:pPr>
        <w:spacing w:line="200" w:lineRule="exact"/>
        <w:rPr>
          <w:rFonts w:ascii="Times New Roman" w:hAnsi="Times New Roman" w:cs="Times New Roman"/>
          <w:sz w:val="20"/>
          <w:szCs w:val="20"/>
        </w:rPr>
      </w:pPr>
    </w:p>
    <w:p w14:paraId="45147B39" w14:textId="77777777" w:rsidR="007242B5" w:rsidRPr="005E60B0" w:rsidRDefault="007242B5" w:rsidP="007242B5">
      <w:pPr>
        <w:spacing w:line="200" w:lineRule="exact"/>
        <w:rPr>
          <w:rFonts w:ascii="Times New Roman" w:hAnsi="Times New Roman" w:cs="Times New Roman"/>
          <w:sz w:val="20"/>
          <w:szCs w:val="20"/>
        </w:rPr>
      </w:pPr>
    </w:p>
    <w:p w14:paraId="3DC80097" w14:textId="77777777" w:rsidR="007242B5" w:rsidRPr="005E60B0" w:rsidRDefault="007242B5" w:rsidP="007242B5">
      <w:pPr>
        <w:spacing w:line="200" w:lineRule="exact"/>
        <w:rPr>
          <w:rFonts w:ascii="Times New Roman" w:hAnsi="Times New Roman" w:cs="Times New Roman"/>
          <w:sz w:val="20"/>
          <w:szCs w:val="20"/>
        </w:rPr>
      </w:pPr>
    </w:p>
    <w:p w14:paraId="3CCB7440" w14:textId="77777777" w:rsidR="007242B5" w:rsidRPr="005E60B0" w:rsidRDefault="007242B5" w:rsidP="007242B5">
      <w:pPr>
        <w:spacing w:line="200" w:lineRule="exact"/>
        <w:rPr>
          <w:rFonts w:ascii="Times New Roman" w:hAnsi="Times New Roman" w:cs="Times New Roman"/>
          <w:sz w:val="20"/>
          <w:szCs w:val="20"/>
        </w:rPr>
      </w:pPr>
    </w:p>
    <w:p w14:paraId="64379B75" w14:textId="77777777" w:rsidR="007242B5" w:rsidRPr="005E60B0" w:rsidRDefault="007242B5" w:rsidP="007242B5">
      <w:pPr>
        <w:spacing w:line="204" w:lineRule="exact"/>
        <w:rPr>
          <w:rFonts w:ascii="Times New Roman" w:hAnsi="Times New Roman" w:cs="Times New Roman"/>
          <w:sz w:val="20"/>
          <w:szCs w:val="20"/>
        </w:rPr>
      </w:pPr>
    </w:p>
    <w:p w14:paraId="4453BA0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12. Достижение равновесия усилиями «тянуть» и «толкать»</w:t>
      </w:r>
    </w:p>
    <w:p w14:paraId="5B14BFA3" w14:textId="77777777" w:rsidR="007242B5" w:rsidRPr="005E60B0" w:rsidRDefault="007242B5" w:rsidP="007242B5">
      <w:pPr>
        <w:spacing w:line="122" w:lineRule="exact"/>
        <w:rPr>
          <w:rFonts w:ascii="Times New Roman" w:hAnsi="Times New Roman" w:cs="Times New Roman"/>
          <w:sz w:val="20"/>
          <w:szCs w:val="20"/>
        </w:rPr>
      </w:pPr>
    </w:p>
    <w:p w14:paraId="4608BE4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Целевая запланированная комбинация стабильных позиций создает движение и вообще любую</w:t>
      </w:r>
    </w:p>
    <w:p w14:paraId="5878C9D7" w14:textId="77777777" w:rsidR="007242B5" w:rsidRPr="005E60B0" w:rsidRDefault="007242B5" w:rsidP="007242B5">
      <w:pPr>
        <w:spacing w:line="11" w:lineRule="exact"/>
        <w:rPr>
          <w:rFonts w:ascii="Times New Roman" w:hAnsi="Times New Roman" w:cs="Times New Roman"/>
          <w:sz w:val="20"/>
          <w:szCs w:val="20"/>
        </w:rPr>
      </w:pPr>
    </w:p>
    <w:p w14:paraId="2CE4165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активность. Ни один вид помощи в движении не должен сопровождаться большим́ применением силы, чем это необходимо для осуществления усилий «тянуть» и «толкать».</w:t>
      </w:r>
    </w:p>
    <w:p w14:paraId="453A149F" w14:textId="77777777" w:rsidR="007242B5" w:rsidRPr="005E60B0" w:rsidRDefault="007242B5" w:rsidP="007242B5">
      <w:pPr>
        <w:spacing w:line="79" w:lineRule="exact"/>
        <w:rPr>
          <w:rFonts w:ascii="Times New Roman" w:hAnsi="Times New Roman" w:cs="Times New Roman"/>
          <w:sz w:val="20"/>
          <w:szCs w:val="20"/>
        </w:rPr>
      </w:pPr>
    </w:p>
    <w:p w14:paraId="6035EBC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 xml:space="preserve">Передвижение в пространстве с применением </w:t>
      </w:r>
      <w:proofErr w:type="spellStart"/>
      <w:r w:rsidRPr="005E60B0">
        <w:rPr>
          <w:rFonts w:ascii="Times New Roman" w:eastAsia="Times New Roman" w:hAnsi="Times New Roman" w:cs="Times New Roman"/>
        </w:rPr>
        <w:t>кинестетики</w:t>
      </w:r>
      <w:proofErr w:type="spellEnd"/>
      <w:r w:rsidRPr="005E60B0">
        <w:rPr>
          <w:rFonts w:ascii="Times New Roman" w:eastAsia="Times New Roman" w:hAnsi="Times New Roman" w:cs="Times New Roman"/>
        </w:rPr>
        <w:t xml:space="preserve"> осуществляют в три этапа:</w:t>
      </w:r>
    </w:p>
    <w:p w14:paraId="0FA23CB5" w14:textId="77777777" w:rsidR="007242B5" w:rsidRPr="005E60B0" w:rsidRDefault="007242B5" w:rsidP="007242B5">
      <w:pPr>
        <w:spacing w:line="81" w:lineRule="exact"/>
        <w:rPr>
          <w:rFonts w:ascii="Times New Roman" w:hAnsi="Times New Roman" w:cs="Times New Roman"/>
          <w:sz w:val="20"/>
          <w:szCs w:val="20"/>
        </w:rPr>
      </w:pPr>
    </w:p>
    <w:p w14:paraId="5DFFAD51" w14:textId="77777777" w:rsidR="007242B5" w:rsidRPr="005E60B0" w:rsidRDefault="007242B5" w:rsidP="007242B5">
      <w:pPr>
        <w:numPr>
          <w:ilvl w:val="0"/>
          <w:numId w:val="4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необходимо перенести вес массы тела так, чтобы другая масса тела освободилась от веса;</w:t>
      </w:r>
    </w:p>
    <w:p w14:paraId="34A8D3CB" w14:textId="77777777" w:rsidR="007242B5" w:rsidRPr="005E60B0" w:rsidRDefault="007242B5" w:rsidP="007242B5">
      <w:pPr>
        <w:spacing w:line="78" w:lineRule="exact"/>
        <w:rPr>
          <w:rFonts w:ascii="Times New Roman" w:eastAsia="Times New Roman" w:hAnsi="Times New Roman" w:cs="Times New Roman"/>
        </w:rPr>
      </w:pPr>
    </w:p>
    <w:p w14:paraId="4BD1E4A4" w14:textId="77777777" w:rsidR="007242B5" w:rsidRPr="005E60B0" w:rsidRDefault="007242B5" w:rsidP="007242B5">
      <w:pPr>
        <w:numPr>
          <w:ilvl w:val="0"/>
          <w:numId w:val="4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освобожденная от веса масса тела должна быть перемещена на новое место;</w:t>
      </w:r>
    </w:p>
    <w:p w14:paraId="4E3D55DF" w14:textId="77777777" w:rsidR="007242B5" w:rsidRPr="005E60B0" w:rsidRDefault="007242B5" w:rsidP="007242B5">
      <w:pPr>
        <w:spacing w:line="94" w:lineRule="exact"/>
        <w:rPr>
          <w:rFonts w:ascii="Times New Roman" w:eastAsia="Times New Roman" w:hAnsi="Times New Roman" w:cs="Times New Roman"/>
        </w:rPr>
      </w:pPr>
    </w:p>
    <w:p w14:paraId="2214343D" w14:textId="77777777" w:rsidR="007242B5" w:rsidRPr="005E60B0" w:rsidRDefault="007242B5" w:rsidP="007242B5">
      <w:pPr>
        <w:numPr>
          <w:ilvl w:val="0"/>
          <w:numId w:val="42"/>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на новом месте вес должен быть распределен между массами так, чтобы был найден баланс, позволяющий находиться телу в стабильном положении.</w:t>
      </w:r>
    </w:p>
    <w:p w14:paraId="7C24D509" w14:textId="77777777" w:rsidR="007242B5" w:rsidRPr="005E60B0" w:rsidRDefault="007242B5" w:rsidP="007242B5">
      <w:pPr>
        <w:spacing w:line="92" w:lineRule="exact"/>
        <w:rPr>
          <w:rFonts w:ascii="Times New Roman" w:eastAsiaTheme="minorEastAsia" w:hAnsi="Times New Roman" w:cs="Times New Roman"/>
          <w:sz w:val="20"/>
          <w:szCs w:val="20"/>
        </w:rPr>
      </w:pPr>
    </w:p>
    <w:p w14:paraId="2C0DA20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того чтобы сделать шаг, например, левой ногой, человек переносит свой вес на правую ногу, тем самым освобождая левую половину тела от веса, переносит свободную от веса часть тела, делая свободной левой ногой шаг вперед. Затем уже на новом месте в пространстве человек распределяет вес между массами тела, находит баланс. То же самое повторяется и с шагом с правой ноги. Этот процесс происходит на подсознательном уровне заложенным с рождения механизмом. Понимая этот процесс и эти три этапа передвижения тела в пространстве, можно осуществлять передвижение пациента, предоставляя ему необходимую помощь, сигналы к движению, не поднимая и не перенося его массу тела с места на место, а перекладывая поочередно</w:t>
      </w:r>
    </w:p>
    <w:p w14:paraId="220E6FDE" w14:textId="77777777" w:rsidR="007242B5" w:rsidRPr="005E60B0" w:rsidRDefault="007242B5" w:rsidP="007242B5">
      <w:pPr>
        <w:rPr>
          <w:rFonts w:ascii="Times New Roman" w:hAnsi="Times New Roman" w:cs="Times New Roman"/>
        </w:rPr>
        <w:sectPr w:rsidR="007242B5" w:rsidRPr="005E60B0">
          <w:pgSz w:w="11900" w:h="16838"/>
          <w:pgMar w:top="1440" w:right="846" w:bottom="648" w:left="1440" w:header="0" w:footer="0" w:gutter="0"/>
          <w:cols w:space="720"/>
        </w:sectPr>
      </w:pPr>
    </w:p>
    <w:p w14:paraId="1EE65265"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массы, свободные от веса.</w:t>
      </w:r>
    </w:p>
    <w:p w14:paraId="04F3AFC2" w14:textId="77777777" w:rsidR="007242B5" w:rsidRPr="005E60B0" w:rsidRDefault="007242B5" w:rsidP="007242B5">
      <w:pPr>
        <w:spacing w:line="200" w:lineRule="exact"/>
        <w:rPr>
          <w:rFonts w:ascii="Times New Roman" w:hAnsi="Times New Roman" w:cs="Times New Roman"/>
          <w:sz w:val="20"/>
          <w:szCs w:val="20"/>
        </w:rPr>
      </w:pPr>
    </w:p>
    <w:p w14:paraId="13AA4865" w14:textId="77777777" w:rsidR="007242B5" w:rsidRPr="005E60B0" w:rsidRDefault="007242B5" w:rsidP="007242B5">
      <w:pPr>
        <w:spacing w:line="200" w:lineRule="exact"/>
        <w:rPr>
          <w:rFonts w:ascii="Times New Roman" w:hAnsi="Times New Roman" w:cs="Times New Roman"/>
          <w:sz w:val="20"/>
          <w:szCs w:val="20"/>
        </w:rPr>
      </w:pPr>
    </w:p>
    <w:p w14:paraId="06A816E6" w14:textId="77777777" w:rsidR="007242B5" w:rsidRPr="005E60B0" w:rsidRDefault="007242B5" w:rsidP="007242B5">
      <w:pPr>
        <w:spacing w:line="334" w:lineRule="exact"/>
        <w:rPr>
          <w:rFonts w:ascii="Times New Roman" w:hAnsi="Times New Roman" w:cs="Times New Roman"/>
          <w:sz w:val="20"/>
          <w:szCs w:val="20"/>
        </w:rPr>
      </w:pPr>
    </w:p>
    <w:p w14:paraId="79831E9D" w14:textId="77777777" w:rsidR="007242B5" w:rsidRPr="005E60B0" w:rsidRDefault="007242B5" w:rsidP="007242B5">
      <w:pPr>
        <w:spacing w:line="235"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ВОЗМОЖНОСТИ ИСПОЛЬЗОВАНИЯ РЕСУРСОВ ЧАСТИЧНО МОБИЛЬНЫХ ПОДОПЕЧНЫХ, ИСХОДЯ ИЗ ПРИНЦИПОВ КИНЕСТЕТИКИ</w:t>
      </w:r>
    </w:p>
    <w:p w14:paraId="363A5B8E" w14:textId="77777777" w:rsidR="007242B5" w:rsidRPr="005E60B0" w:rsidRDefault="007242B5" w:rsidP="007242B5">
      <w:pPr>
        <w:spacing w:line="92" w:lineRule="exact"/>
        <w:rPr>
          <w:rFonts w:ascii="Times New Roman" w:hAnsi="Times New Roman" w:cs="Times New Roman"/>
          <w:sz w:val="20"/>
          <w:szCs w:val="20"/>
        </w:rPr>
      </w:pPr>
    </w:p>
    <w:p w14:paraId="77D72D6D" w14:textId="77777777" w:rsidR="007242B5" w:rsidRPr="005E60B0" w:rsidRDefault="007242B5" w:rsidP="007242B5">
      <w:pPr>
        <w:spacing w:line="235" w:lineRule="auto"/>
        <w:ind w:left="260" w:right="120"/>
        <w:jc w:val="both"/>
        <w:rPr>
          <w:rFonts w:ascii="Times New Roman" w:hAnsi="Times New Roman" w:cs="Times New Roman"/>
          <w:sz w:val="20"/>
          <w:szCs w:val="20"/>
        </w:rPr>
      </w:pPr>
      <w:r w:rsidRPr="005E60B0">
        <w:rPr>
          <w:rFonts w:ascii="Times New Roman" w:eastAsia="Times New Roman" w:hAnsi="Times New Roman" w:cs="Times New Roman"/>
        </w:rPr>
        <w:t>Человек, осуществляющий уход, сознательно и целенаправленно поддерживает своей силой ограниченные двигательные возможности пациента и их собственную двигательную компетенцию, оптимально распределяя при этом свою силу. Это означает уметь двигаться во взаимодействии с другими людьми так, чтобы целенаправленно поддерживать их собственную двигательную компетентность и эффективность.</w:t>
      </w:r>
    </w:p>
    <w:p w14:paraId="14F69C72" w14:textId="77777777" w:rsidR="007242B5" w:rsidRPr="005E60B0" w:rsidRDefault="007242B5" w:rsidP="007242B5">
      <w:pPr>
        <w:spacing w:line="97" w:lineRule="exact"/>
        <w:rPr>
          <w:rFonts w:ascii="Times New Roman" w:hAnsi="Times New Roman" w:cs="Times New Roman"/>
          <w:sz w:val="20"/>
          <w:szCs w:val="20"/>
        </w:rPr>
      </w:pPr>
    </w:p>
    <w:p w14:paraId="53DC7FFA" w14:textId="77777777" w:rsidR="007242B5" w:rsidRPr="005E60B0" w:rsidRDefault="007242B5" w:rsidP="007242B5">
      <w:pPr>
        <w:spacing w:line="232" w:lineRule="auto"/>
        <w:ind w:left="260" w:right="120"/>
        <w:jc w:val="both"/>
        <w:rPr>
          <w:rFonts w:ascii="Times New Roman" w:hAnsi="Times New Roman" w:cs="Times New Roman"/>
          <w:sz w:val="20"/>
          <w:szCs w:val="20"/>
        </w:rPr>
      </w:pPr>
      <w:r w:rsidRPr="005E60B0">
        <w:rPr>
          <w:rFonts w:ascii="Times New Roman" w:eastAsia="Times New Roman" w:hAnsi="Times New Roman" w:cs="Times New Roman"/>
        </w:rPr>
        <w:t xml:space="preserve">Приводим некоторые примеры оказания помощи в передвижении с применением принципов </w:t>
      </w:r>
      <w:proofErr w:type="spellStart"/>
      <w:r w:rsidRPr="005E60B0">
        <w:rPr>
          <w:rFonts w:ascii="Times New Roman" w:eastAsia="Times New Roman" w:hAnsi="Times New Roman" w:cs="Times New Roman"/>
        </w:rPr>
        <w:t>кинестетики</w:t>
      </w:r>
      <w:proofErr w:type="spellEnd"/>
      <w:r w:rsidRPr="005E60B0">
        <w:rPr>
          <w:rFonts w:ascii="Times New Roman" w:eastAsia="Times New Roman" w:hAnsi="Times New Roman" w:cs="Times New Roman"/>
        </w:rPr>
        <w:t xml:space="preserve"> (табл. 15).</w:t>
      </w:r>
    </w:p>
    <w:p w14:paraId="4D268D5C" w14:textId="77777777" w:rsidR="007242B5" w:rsidRPr="005E60B0" w:rsidRDefault="007242B5" w:rsidP="007242B5">
      <w:pPr>
        <w:spacing w:line="120" w:lineRule="exact"/>
        <w:rPr>
          <w:rFonts w:ascii="Times New Roman" w:hAnsi="Times New Roman" w:cs="Times New Roman"/>
          <w:sz w:val="20"/>
          <w:szCs w:val="20"/>
        </w:rPr>
      </w:pPr>
    </w:p>
    <w:p w14:paraId="5B09DFB5"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 xml:space="preserve">Таблица 15. Примеры оказания помощи в передвижении с применением принципов </w:t>
      </w:r>
      <w:proofErr w:type="spellStart"/>
      <w:r w:rsidRPr="005E60B0">
        <w:rPr>
          <w:rFonts w:ascii="Times New Roman" w:eastAsia="Arial" w:hAnsi="Times New Roman" w:cs="Times New Roman"/>
          <w:b/>
          <w:bCs/>
          <w:sz w:val="16"/>
          <w:szCs w:val="16"/>
        </w:rPr>
        <w:t>кинестетики</w:t>
      </w:r>
      <w:proofErr w:type="spellEnd"/>
    </w:p>
    <w:p w14:paraId="24D80211" w14:textId="77777777" w:rsidR="007242B5" w:rsidRPr="005E60B0" w:rsidRDefault="007242B5" w:rsidP="007242B5">
      <w:pPr>
        <w:spacing w:line="147"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40"/>
        <w:gridCol w:w="240"/>
        <w:gridCol w:w="2860"/>
        <w:gridCol w:w="260"/>
        <w:gridCol w:w="3100"/>
      </w:tblGrid>
      <w:tr w:rsidR="007242B5" w:rsidRPr="005E60B0" w14:paraId="034981E6" w14:textId="77777777" w:rsidTr="007242B5">
        <w:trPr>
          <w:trHeight w:val="218"/>
        </w:trPr>
        <w:tc>
          <w:tcPr>
            <w:tcW w:w="3140" w:type="dxa"/>
            <w:tcBorders>
              <w:top w:val="single" w:sz="8" w:space="0" w:color="auto"/>
              <w:left w:val="single" w:sz="8" w:space="0" w:color="auto"/>
              <w:bottom w:val="single" w:sz="8" w:space="0" w:color="auto"/>
              <w:right w:val="single" w:sz="8" w:space="0" w:color="auto"/>
            </w:tcBorders>
            <w:vAlign w:val="bottom"/>
            <w:hideMark/>
          </w:tcPr>
          <w:p w14:paraId="0DD3FB74" w14:textId="77777777" w:rsidR="007242B5" w:rsidRPr="005E60B0" w:rsidRDefault="007242B5">
            <w:pPr>
              <w:ind w:left="1160"/>
              <w:rPr>
                <w:rFonts w:ascii="Times New Roman" w:hAnsi="Times New Roman" w:cs="Times New Roman"/>
                <w:sz w:val="20"/>
                <w:szCs w:val="20"/>
              </w:rPr>
            </w:pPr>
            <w:r w:rsidRPr="005E60B0">
              <w:rPr>
                <w:rFonts w:ascii="Times New Roman" w:eastAsia="Times New Roman" w:hAnsi="Times New Roman" w:cs="Times New Roman"/>
                <w:b/>
                <w:bCs/>
                <w:sz w:val="18"/>
                <w:szCs w:val="18"/>
              </w:rPr>
              <w:t>Ситуация</w:t>
            </w:r>
          </w:p>
        </w:tc>
        <w:tc>
          <w:tcPr>
            <w:tcW w:w="240" w:type="dxa"/>
            <w:tcBorders>
              <w:top w:val="single" w:sz="8" w:space="0" w:color="auto"/>
              <w:left w:val="nil"/>
              <w:bottom w:val="single" w:sz="8" w:space="0" w:color="auto"/>
              <w:right w:val="nil"/>
            </w:tcBorders>
            <w:vAlign w:val="bottom"/>
          </w:tcPr>
          <w:p w14:paraId="18624A3D" w14:textId="77777777" w:rsidR="007242B5" w:rsidRPr="005E60B0" w:rsidRDefault="007242B5">
            <w:pPr>
              <w:rPr>
                <w:rFonts w:ascii="Times New Roman" w:hAnsi="Times New Roman" w:cs="Times New Roman"/>
                <w:sz w:val="18"/>
                <w:szCs w:val="18"/>
              </w:rPr>
            </w:pPr>
          </w:p>
        </w:tc>
        <w:tc>
          <w:tcPr>
            <w:tcW w:w="2860" w:type="dxa"/>
            <w:tcBorders>
              <w:top w:val="single" w:sz="8" w:space="0" w:color="auto"/>
              <w:left w:val="nil"/>
              <w:bottom w:val="single" w:sz="8" w:space="0" w:color="auto"/>
              <w:right w:val="single" w:sz="8" w:space="0" w:color="auto"/>
            </w:tcBorders>
            <w:vAlign w:val="bottom"/>
            <w:hideMark/>
          </w:tcPr>
          <w:p w14:paraId="0DC6C960" w14:textId="77777777" w:rsidR="007242B5" w:rsidRPr="005E60B0" w:rsidRDefault="007242B5">
            <w:pPr>
              <w:ind w:left="600"/>
              <w:rPr>
                <w:rFonts w:ascii="Times New Roman" w:hAnsi="Times New Roman" w:cs="Times New Roman"/>
                <w:sz w:val="20"/>
                <w:szCs w:val="20"/>
              </w:rPr>
            </w:pPr>
            <w:r w:rsidRPr="005E60B0">
              <w:rPr>
                <w:rFonts w:ascii="Times New Roman" w:eastAsia="Times New Roman" w:hAnsi="Times New Roman" w:cs="Times New Roman"/>
                <w:b/>
                <w:bCs/>
                <w:sz w:val="18"/>
                <w:szCs w:val="18"/>
              </w:rPr>
              <w:t>Обычный способ</w:t>
            </w:r>
          </w:p>
        </w:tc>
        <w:tc>
          <w:tcPr>
            <w:tcW w:w="3360" w:type="dxa"/>
            <w:gridSpan w:val="2"/>
            <w:tcBorders>
              <w:top w:val="single" w:sz="8" w:space="0" w:color="auto"/>
              <w:left w:val="nil"/>
              <w:bottom w:val="single" w:sz="8" w:space="0" w:color="auto"/>
              <w:right w:val="single" w:sz="8" w:space="0" w:color="auto"/>
            </w:tcBorders>
            <w:vAlign w:val="bottom"/>
            <w:hideMark/>
          </w:tcPr>
          <w:p w14:paraId="1E2818BB" w14:textId="77777777" w:rsidR="007242B5" w:rsidRPr="005E60B0" w:rsidRDefault="007242B5">
            <w:pPr>
              <w:ind w:left="14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Применение принципов </w:t>
            </w:r>
            <w:proofErr w:type="spellStart"/>
            <w:r w:rsidRPr="005E60B0">
              <w:rPr>
                <w:rFonts w:ascii="Times New Roman" w:eastAsia="Times New Roman" w:hAnsi="Times New Roman" w:cs="Times New Roman"/>
                <w:b/>
                <w:bCs/>
                <w:sz w:val="18"/>
                <w:szCs w:val="18"/>
              </w:rPr>
              <w:t>кинестетики</w:t>
            </w:r>
            <w:proofErr w:type="spellEnd"/>
          </w:p>
        </w:tc>
      </w:tr>
      <w:tr w:rsidR="007242B5" w:rsidRPr="005E60B0" w14:paraId="0C538B11" w14:textId="77777777" w:rsidTr="007242B5">
        <w:trPr>
          <w:trHeight w:val="191"/>
        </w:trPr>
        <w:tc>
          <w:tcPr>
            <w:tcW w:w="3140" w:type="dxa"/>
            <w:tcBorders>
              <w:top w:val="nil"/>
              <w:left w:val="single" w:sz="8" w:space="0" w:color="auto"/>
              <w:bottom w:val="nil"/>
              <w:right w:val="single" w:sz="8" w:space="0" w:color="auto"/>
            </w:tcBorders>
            <w:vAlign w:val="bottom"/>
            <w:hideMark/>
          </w:tcPr>
          <w:p w14:paraId="3608FE5E"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Транспортировка кровати/коляски.</w:t>
            </w:r>
          </w:p>
        </w:tc>
        <w:tc>
          <w:tcPr>
            <w:tcW w:w="3100" w:type="dxa"/>
            <w:gridSpan w:val="2"/>
            <w:tcBorders>
              <w:top w:val="nil"/>
              <w:left w:val="nil"/>
              <w:bottom w:val="nil"/>
              <w:right w:val="single" w:sz="8" w:space="0" w:color="auto"/>
            </w:tcBorders>
            <w:vAlign w:val="bottom"/>
            <w:hideMark/>
          </w:tcPr>
          <w:p w14:paraId="12131D44" w14:textId="77777777" w:rsidR="007242B5" w:rsidRPr="005E60B0" w:rsidRDefault="007242B5">
            <w:pPr>
              <w:spacing w:line="191"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1. Коляска находится рядом с</w:t>
            </w:r>
          </w:p>
        </w:tc>
        <w:tc>
          <w:tcPr>
            <w:tcW w:w="260" w:type="dxa"/>
            <w:vAlign w:val="bottom"/>
            <w:hideMark/>
          </w:tcPr>
          <w:p w14:paraId="02567E44" w14:textId="77777777" w:rsidR="007242B5" w:rsidRPr="005E60B0" w:rsidRDefault="007242B5">
            <w:pPr>
              <w:spacing w:line="19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w:t>
            </w:r>
          </w:p>
        </w:tc>
        <w:tc>
          <w:tcPr>
            <w:tcW w:w="3100" w:type="dxa"/>
            <w:tcBorders>
              <w:top w:val="nil"/>
              <w:left w:val="nil"/>
              <w:bottom w:val="nil"/>
              <w:right w:val="single" w:sz="8" w:space="0" w:color="auto"/>
            </w:tcBorders>
            <w:vAlign w:val="bottom"/>
            <w:hideMark/>
          </w:tcPr>
          <w:p w14:paraId="4B36B1E5" w14:textId="77777777" w:rsidR="007242B5" w:rsidRPr="005E60B0" w:rsidRDefault="007242B5">
            <w:pPr>
              <w:spacing w:line="191"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Коляска находится рядом с кроватью</w:t>
            </w:r>
          </w:p>
        </w:tc>
      </w:tr>
      <w:tr w:rsidR="007242B5" w:rsidRPr="005E60B0" w14:paraId="12E422F3" w14:textId="77777777" w:rsidTr="007242B5">
        <w:trPr>
          <w:trHeight w:val="206"/>
        </w:trPr>
        <w:tc>
          <w:tcPr>
            <w:tcW w:w="3140" w:type="dxa"/>
            <w:tcBorders>
              <w:top w:val="nil"/>
              <w:left w:val="single" w:sz="8" w:space="0" w:color="auto"/>
              <w:bottom w:val="nil"/>
              <w:right w:val="single" w:sz="8" w:space="0" w:color="auto"/>
            </w:tcBorders>
            <w:vAlign w:val="bottom"/>
            <w:hideMark/>
          </w:tcPr>
          <w:p w14:paraId="7C0AD2BB"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Пересадка пациента в одиночку.</w:t>
            </w:r>
          </w:p>
        </w:tc>
        <w:tc>
          <w:tcPr>
            <w:tcW w:w="3100" w:type="dxa"/>
            <w:gridSpan w:val="2"/>
            <w:tcBorders>
              <w:top w:val="nil"/>
              <w:left w:val="nil"/>
              <w:bottom w:val="nil"/>
              <w:right w:val="single" w:sz="8" w:space="0" w:color="auto"/>
            </w:tcBorders>
            <w:vAlign w:val="bottom"/>
            <w:hideMark/>
          </w:tcPr>
          <w:p w14:paraId="46433BAE"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кроватью на тормозе, со снятым</w:t>
            </w:r>
          </w:p>
        </w:tc>
        <w:tc>
          <w:tcPr>
            <w:tcW w:w="3360" w:type="dxa"/>
            <w:gridSpan w:val="2"/>
            <w:tcBorders>
              <w:top w:val="nil"/>
              <w:left w:val="nil"/>
              <w:bottom w:val="nil"/>
              <w:right w:val="single" w:sz="8" w:space="0" w:color="auto"/>
            </w:tcBorders>
            <w:vAlign w:val="bottom"/>
            <w:hideMark/>
          </w:tcPr>
          <w:p w14:paraId="1C5563D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на тормозе, со снятым боковым</w:t>
            </w:r>
          </w:p>
        </w:tc>
      </w:tr>
      <w:tr w:rsidR="007242B5" w:rsidRPr="005E60B0" w14:paraId="0F5CE750" w14:textId="77777777" w:rsidTr="007242B5">
        <w:trPr>
          <w:trHeight w:val="209"/>
        </w:trPr>
        <w:tc>
          <w:tcPr>
            <w:tcW w:w="3140" w:type="dxa"/>
            <w:tcBorders>
              <w:top w:val="nil"/>
              <w:left w:val="single" w:sz="8" w:space="0" w:color="auto"/>
              <w:bottom w:val="nil"/>
              <w:right w:val="single" w:sz="8" w:space="0" w:color="auto"/>
            </w:tcBorders>
            <w:vAlign w:val="bottom"/>
            <w:hideMark/>
          </w:tcPr>
          <w:p w14:paraId="551D70B5"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Колени и тазобедренные суставы</w:t>
            </w:r>
          </w:p>
        </w:tc>
        <w:tc>
          <w:tcPr>
            <w:tcW w:w="3100" w:type="dxa"/>
            <w:gridSpan w:val="2"/>
            <w:tcBorders>
              <w:top w:val="nil"/>
              <w:left w:val="nil"/>
              <w:bottom w:val="nil"/>
              <w:right w:val="single" w:sz="8" w:space="0" w:color="auto"/>
            </w:tcBorders>
            <w:vAlign w:val="bottom"/>
            <w:hideMark/>
          </w:tcPr>
          <w:p w14:paraId="6579C4F1"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боковым ограждением (со стороны</w:t>
            </w:r>
          </w:p>
        </w:tc>
        <w:tc>
          <w:tcPr>
            <w:tcW w:w="3360" w:type="dxa"/>
            <w:gridSpan w:val="2"/>
            <w:tcBorders>
              <w:top w:val="nil"/>
              <w:left w:val="nil"/>
              <w:bottom w:val="nil"/>
              <w:right w:val="single" w:sz="8" w:space="0" w:color="auto"/>
            </w:tcBorders>
            <w:vAlign w:val="bottom"/>
            <w:hideMark/>
          </w:tcPr>
          <w:p w14:paraId="0B852EB1"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ограждением (со стороны кровати)</w:t>
            </w:r>
          </w:p>
        </w:tc>
      </w:tr>
      <w:tr w:rsidR="007242B5" w:rsidRPr="005E60B0" w14:paraId="619A8BCE" w14:textId="77777777" w:rsidTr="007242B5">
        <w:trPr>
          <w:trHeight w:val="206"/>
        </w:trPr>
        <w:tc>
          <w:tcPr>
            <w:tcW w:w="3140" w:type="dxa"/>
            <w:tcBorders>
              <w:top w:val="nil"/>
              <w:left w:val="single" w:sz="8" w:space="0" w:color="auto"/>
              <w:bottom w:val="nil"/>
              <w:right w:val="single" w:sz="8" w:space="0" w:color="auto"/>
            </w:tcBorders>
            <w:vAlign w:val="bottom"/>
            <w:hideMark/>
          </w:tcPr>
          <w:p w14:paraId="7A22A593"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пациента имеют ограниченное</w:t>
            </w:r>
          </w:p>
        </w:tc>
        <w:tc>
          <w:tcPr>
            <w:tcW w:w="3100" w:type="dxa"/>
            <w:gridSpan w:val="2"/>
            <w:tcBorders>
              <w:top w:val="nil"/>
              <w:left w:val="nil"/>
              <w:bottom w:val="single" w:sz="8" w:space="0" w:color="auto"/>
              <w:right w:val="single" w:sz="8" w:space="0" w:color="auto"/>
            </w:tcBorders>
            <w:vAlign w:val="bottom"/>
            <w:hideMark/>
          </w:tcPr>
          <w:p w14:paraId="1E36FD7A"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кровати)</w:t>
            </w:r>
          </w:p>
        </w:tc>
        <w:tc>
          <w:tcPr>
            <w:tcW w:w="260" w:type="dxa"/>
            <w:tcBorders>
              <w:top w:val="nil"/>
              <w:left w:val="nil"/>
              <w:bottom w:val="single" w:sz="8" w:space="0" w:color="auto"/>
              <w:right w:val="nil"/>
            </w:tcBorders>
            <w:vAlign w:val="bottom"/>
          </w:tcPr>
          <w:p w14:paraId="3EA6FB93" w14:textId="77777777" w:rsidR="007242B5" w:rsidRPr="005E60B0" w:rsidRDefault="007242B5">
            <w:pPr>
              <w:rPr>
                <w:rFonts w:ascii="Times New Roman" w:hAnsi="Times New Roman" w:cs="Times New Roman"/>
                <w:sz w:val="17"/>
                <w:szCs w:val="17"/>
              </w:rPr>
            </w:pPr>
          </w:p>
        </w:tc>
        <w:tc>
          <w:tcPr>
            <w:tcW w:w="3100" w:type="dxa"/>
            <w:tcBorders>
              <w:top w:val="nil"/>
              <w:left w:val="nil"/>
              <w:bottom w:val="single" w:sz="8" w:space="0" w:color="auto"/>
              <w:right w:val="single" w:sz="8" w:space="0" w:color="auto"/>
            </w:tcBorders>
            <w:vAlign w:val="bottom"/>
          </w:tcPr>
          <w:p w14:paraId="270E1078" w14:textId="77777777" w:rsidR="007242B5" w:rsidRPr="005E60B0" w:rsidRDefault="007242B5">
            <w:pPr>
              <w:rPr>
                <w:rFonts w:ascii="Times New Roman" w:hAnsi="Times New Roman" w:cs="Times New Roman"/>
                <w:sz w:val="17"/>
                <w:szCs w:val="17"/>
              </w:rPr>
            </w:pPr>
          </w:p>
        </w:tc>
      </w:tr>
      <w:tr w:rsidR="007242B5" w:rsidRPr="005E60B0" w14:paraId="3493EAD9" w14:textId="77777777" w:rsidTr="007242B5">
        <w:trPr>
          <w:trHeight w:val="199"/>
        </w:trPr>
        <w:tc>
          <w:tcPr>
            <w:tcW w:w="3140" w:type="dxa"/>
            <w:tcBorders>
              <w:top w:val="nil"/>
              <w:left w:val="single" w:sz="8" w:space="0" w:color="auto"/>
              <w:bottom w:val="nil"/>
              <w:right w:val="single" w:sz="8" w:space="0" w:color="auto"/>
            </w:tcBorders>
            <w:vAlign w:val="bottom"/>
            <w:hideMark/>
          </w:tcPr>
          <w:p w14:paraId="00F2513B" w14:textId="77777777" w:rsidR="007242B5" w:rsidRPr="005E60B0" w:rsidRDefault="007242B5">
            <w:pPr>
              <w:spacing w:line="187"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движение</w:t>
            </w:r>
          </w:p>
        </w:tc>
        <w:tc>
          <w:tcPr>
            <w:tcW w:w="3100" w:type="dxa"/>
            <w:gridSpan w:val="2"/>
            <w:tcBorders>
              <w:top w:val="nil"/>
              <w:left w:val="nil"/>
              <w:bottom w:val="single" w:sz="8" w:space="0" w:color="auto"/>
              <w:right w:val="single" w:sz="8" w:space="0" w:color="auto"/>
            </w:tcBorders>
            <w:vAlign w:val="bottom"/>
            <w:hideMark/>
          </w:tcPr>
          <w:p w14:paraId="6B22ED6B" w14:textId="77777777" w:rsidR="007242B5" w:rsidRPr="005E60B0" w:rsidRDefault="007242B5">
            <w:pPr>
              <w:spacing w:line="197"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2. Информируйте пациента</w:t>
            </w:r>
          </w:p>
        </w:tc>
        <w:tc>
          <w:tcPr>
            <w:tcW w:w="260" w:type="dxa"/>
            <w:tcBorders>
              <w:top w:val="nil"/>
              <w:left w:val="nil"/>
              <w:bottom w:val="single" w:sz="8" w:space="0" w:color="auto"/>
              <w:right w:val="nil"/>
            </w:tcBorders>
            <w:vAlign w:val="bottom"/>
            <w:hideMark/>
          </w:tcPr>
          <w:p w14:paraId="35FB096D"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2.</w:t>
            </w:r>
          </w:p>
        </w:tc>
        <w:tc>
          <w:tcPr>
            <w:tcW w:w="3100" w:type="dxa"/>
            <w:tcBorders>
              <w:top w:val="nil"/>
              <w:left w:val="nil"/>
              <w:bottom w:val="single" w:sz="8" w:space="0" w:color="auto"/>
              <w:right w:val="single" w:sz="8" w:space="0" w:color="auto"/>
            </w:tcBorders>
            <w:vAlign w:val="bottom"/>
            <w:hideMark/>
          </w:tcPr>
          <w:p w14:paraId="7AA55AA8" w14:textId="77777777" w:rsidR="007242B5" w:rsidRPr="005E60B0" w:rsidRDefault="007242B5">
            <w:pPr>
              <w:spacing w:line="197"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Информируйте пациента</w:t>
            </w:r>
          </w:p>
        </w:tc>
      </w:tr>
      <w:tr w:rsidR="007242B5" w:rsidRPr="005E60B0" w14:paraId="542D72DC" w14:textId="77777777" w:rsidTr="007242B5">
        <w:trPr>
          <w:trHeight w:val="196"/>
        </w:trPr>
        <w:tc>
          <w:tcPr>
            <w:tcW w:w="3140" w:type="dxa"/>
            <w:tcBorders>
              <w:top w:val="nil"/>
              <w:left w:val="single" w:sz="8" w:space="0" w:color="auto"/>
              <w:bottom w:val="nil"/>
              <w:right w:val="single" w:sz="8" w:space="0" w:color="auto"/>
            </w:tcBorders>
            <w:vAlign w:val="bottom"/>
          </w:tcPr>
          <w:p w14:paraId="29A55E93" w14:textId="77777777" w:rsidR="007242B5" w:rsidRPr="005E60B0" w:rsidRDefault="007242B5">
            <w:pPr>
              <w:rPr>
                <w:rFonts w:ascii="Times New Roman" w:hAnsi="Times New Roman" w:cs="Times New Roman"/>
                <w:sz w:val="17"/>
                <w:szCs w:val="17"/>
              </w:rPr>
            </w:pPr>
          </w:p>
        </w:tc>
        <w:tc>
          <w:tcPr>
            <w:tcW w:w="240" w:type="dxa"/>
            <w:vAlign w:val="bottom"/>
            <w:hideMark/>
          </w:tcPr>
          <w:p w14:paraId="4829FBC7" w14:textId="77777777" w:rsidR="007242B5" w:rsidRPr="005E60B0" w:rsidRDefault="007242B5">
            <w:pPr>
              <w:spacing w:line="196"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3.</w:t>
            </w:r>
          </w:p>
        </w:tc>
        <w:tc>
          <w:tcPr>
            <w:tcW w:w="2860" w:type="dxa"/>
            <w:tcBorders>
              <w:top w:val="nil"/>
              <w:left w:val="nil"/>
              <w:bottom w:val="nil"/>
              <w:right w:val="single" w:sz="8" w:space="0" w:color="auto"/>
            </w:tcBorders>
            <w:vAlign w:val="bottom"/>
            <w:hideMark/>
          </w:tcPr>
          <w:p w14:paraId="0DACDAFC" w14:textId="77777777" w:rsidR="007242B5" w:rsidRPr="005E60B0" w:rsidRDefault="007242B5">
            <w:pPr>
              <w:spacing w:line="196" w:lineRule="exact"/>
              <w:ind w:left="40"/>
              <w:rPr>
                <w:rFonts w:ascii="Times New Roman" w:hAnsi="Times New Roman" w:cs="Times New Roman"/>
                <w:sz w:val="20"/>
                <w:szCs w:val="20"/>
              </w:rPr>
            </w:pPr>
            <w:r w:rsidRPr="005E60B0">
              <w:rPr>
                <w:rFonts w:ascii="Times New Roman" w:eastAsia="Times New Roman" w:hAnsi="Times New Roman" w:cs="Times New Roman"/>
                <w:sz w:val="18"/>
                <w:szCs w:val="18"/>
              </w:rPr>
              <w:t>Обычно не убирают предметы,</w:t>
            </w:r>
          </w:p>
        </w:tc>
        <w:tc>
          <w:tcPr>
            <w:tcW w:w="260" w:type="dxa"/>
            <w:vAlign w:val="bottom"/>
            <w:hideMark/>
          </w:tcPr>
          <w:p w14:paraId="3B59B948"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3.</w:t>
            </w:r>
          </w:p>
        </w:tc>
        <w:tc>
          <w:tcPr>
            <w:tcW w:w="3100" w:type="dxa"/>
            <w:tcBorders>
              <w:top w:val="nil"/>
              <w:left w:val="nil"/>
              <w:bottom w:val="nil"/>
              <w:right w:val="single" w:sz="8" w:space="0" w:color="auto"/>
            </w:tcBorders>
            <w:vAlign w:val="bottom"/>
            <w:hideMark/>
          </w:tcPr>
          <w:p w14:paraId="7C25E0C9" w14:textId="77777777" w:rsidR="007242B5" w:rsidRPr="005E60B0" w:rsidRDefault="007242B5">
            <w:pPr>
              <w:spacing w:line="196"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Уберите все, что мешает</w:t>
            </w:r>
          </w:p>
        </w:tc>
      </w:tr>
      <w:tr w:rsidR="007242B5" w:rsidRPr="005E60B0" w14:paraId="443CAB92" w14:textId="77777777" w:rsidTr="007242B5">
        <w:trPr>
          <w:trHeight w:val="206"/>
        </w:trPr>
        <w:tc>
          <w:tcPr>
            <w:tcW w:w="3140" w:type="dxa"/>
            <w:tcBorders>
              <w:top w:val="nil"/>
              <w:left w:val="single" w:sz="8" w:space="0" w:color="auto"/>
              <w:bottom w:val="nil"/>
              <w:right w:val="single" w:sz="8" w:space="0" w:color="auto"/>
            </w:tcBorders>
            <w:vAlign w:val="bottom"/>
          </w:tcPr>
          <w:p w14:paraId="6E9C34DD" w14:textId="77777777" w:rsidR="007242B5" w:rsidRPr="005E60B0" w:rsidRDefault="007242B5">
            <w:pPr>
              <w:rPr>
                <w:rFonts w:ascii="Times New Roman" w:hAnsi="Times New Roman" w:cs="Times New Roman"/>
                <w:sz w:val="17"/>
                <w:szCs w:val="17"/>
              </w:rPr>
            </w:pPr>
          </w:p>
        </w:tc>
        <w:tc>
          <w:tcPr>
            <w:tcW w:w="3100" w:type="dxa"/>
            <w:gridSpan w:val="2"/>
            <w:tcBorders>
              <w:top w:val="nil"/>
              <w:left w:val="nil"/>
              <w:bottom w:val="nil"/>
              <w:right w:val="single" w:sz="8" w:space="0" w:color="auto"/>
            </w:tcBorders>
            <w:vAlign w:val="bottom"/>
            <w:hideMark/>
          </w:tcPr>
          <w:p w14:paraId="79A50568"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мешающие транспортировке</w:t>
            </w:r>
          </w:p>
        </w:tc>
        <w:tc>
          <w:tcPr>
            <w:tcW w:w="3360" w:type="dxa"/>
            <w:gridSpan w:val="2"/>
            <w:tcBorders>
              <w:top w:val="nil"/>
              <w:left w:val="nil"/>
              <w:bottom w:val="nil"/>
              <w:right w:val="single" w:sz="8" w:space="0" w:color="auto"/>
            </w:tcBorders>
            <w:vAlign w:val="bottom"/>
            <w:hideMark/>
          </w:tcPr>
          <w:p w14:paraId="4ACD6230"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транспортировке, например подушки,</w:t>
            </w:r>
          </w:p>
        </w:tc>
      </w:tr>
      <w:tr w:rsidR="007242B5" w:rsidRPr="005E60B0" w14:paraId="31B10FE1" w14:textId="77777777" w:rsidTr="007242B5">
        <w:trPr>
          <w:trHeight w:val="209"/>
        </w:trPr>
        <w:tc>
          <w:tcPr>
            <w:tcW w:w="3140" w:type="dxa"/>
            <w:tcBorders>
              <w:top w:val="nil"/>
              <w:left w:val="single" w:sz="8" w:space="0" w:color="auto"/>
              <w:bottom w:val="nil"/>
              <w:right w:val="single" w:sz="8" w:space="0" w:color="auto"/>
            </w:tcBorders>
            <w:vAlign w:val="bottom"/>
          </w:tcPr>
          <w:p w14:paraId="668EDB99" w14:textId="77777777" w:rsidR="007242B5" w:rsidRPr="005E60B0" w:rsidRDefault="007242B5">
            <w:pPr>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14:paraId="118B7B70" w14:textId="77777777" w:rsidR="007242B5" w:rsidRPr="005E60B0" w:rsidRDefault="007242B5">
            <w:pPr>
              <w:rPr>
                <w:rFonts w:ascii="Times New Roman" w:hAnsi="Times New Roman" w:cs="Times New Roman"/>
                <w:sz w:val="18"/>
                <w:szCs w:val="18"/>
              </w:rPr>
            </w:pPr>
          </w:p>
        </w:tc>
        <w:tc>
          <w:tcPr>
            <w:tcW w:w="2860" w:type="dxa"/>
            <w:tcBorders>
              <w:top w:val="nil"/>
              <w:left w:val="nil"/>
              <w:bottom w:val="single" w:sz="8" w:space="0" w:color="auto"/>
              <w:right w:val="single" w:sz="8" w:space="0" w:color="auto"/>
            </w:tcBorders>
            <w:vAlign w:val="bottom"/>
          </w:tcPr>
          <w:p w14:paraId="2F0B3F05" w14:textId="77777777" w:rsidR="007242B5" w:rsidRPr="005E60B0" w:rsidRDefault="007242B5">
            <w:pPr>
              <w:rPr>
                <w:rFonts w:ascii="Times New Roman" w:hAnsi="Times New Roman" w:cs="Times New Roman"/>
                <w:sz w:val="18"/>
                <w:szCs w:val="18"/>
              </w:rPr>
            </w:pPr>
          </w:p>
        </w:tc>
        <w:tc>
          <w:tcPr>
            <w:tcW w:w="3360" w:type="dxa"/>
            <w:gridSpan w:val="2"/>
            <w:tcBorders>
              <w:top w:val="nil"/>
              <w:left w:val="nil"/>
              <w:bottom w:val="single" w:sz="8" w:space="0" w:color="auto"/>
              <w:right w:val="single" w:sz="8" w:space="0" w:color="auto"/>
            </w:tcBorders>
            <w:vAlign w:val="bottom"/>
            <w:hideMark/>
          </w:tcPr>
          <w:p w14:paraId="5D7D79A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одеяло</w:t>
            </w:r>
          </w:p>
        </w:tc>
      </w:tr>
      <w:tr w:rsidR="007242B5" w:rsidRPr="005E60B0" w14:paraId="40403A43" w14:textId="77777777" w:rsidTr="007242B5">
        <w:trPr>
          <w:trHeight w:val="193"/>
        </w:trPr>
        <w:tc>
          <w:tcPr>
            <w:tcW w:w="3140" w:type="dxa"/>
            <w:tcBorders>
              <w:top w:val="nil"/>
              <w:left w:val="single" w:sz="8" w:space="0" w:color="auto"/>
              <w:bottom w:val="nil"/>
              <w:right w:val="single" w:sz="8" w:space="0" w:color="auto"/>
            </w:tcBorders>
            <w:vAlign w:val="bottom"/>
          </w:tcPr>
          <w:p w14:paraId="70BAE927" w14:textId="77777777" w:rsidR="007242B5" w:rsidRPr="005E60B0" w:rsidRDefault="007242B5">
            <w:pPr>
              <w:rPr>
                <w:rFonts w:ascii="Times New Roman" w:hAnsi="Times New Roman" w:cs="Times New Roman"/>
                <w:sz w:val="16"/>
                <w:szCs w:val="16"/>
              </w:rPr>
            </w:pPr>
          </w:p>
        </w:tc>
        <w:tc>
          <w:tcPr>
            <w:tcW w:w="240" w:type="dxa"/>
            <w:vAlign w:val="bottom"/>
            <w:hideMark/>
          </w:tcPr>
          <w:p w14:paraId="4D8F62C5"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4.</w:t>
            </w:r>
          </w:p>
        </w:tc>
        <w:tc>
          <w:tcPr>
            <w:tcW w:w="2860" w:type="dxa"/>
            <w:tcBorders>
              <w:top w:val="nil"/>
              <w:left w:val="nil"/>
              <w:bottom w:val="nil"/>
              <w:right w:val="single" w:sz="8" w:space="0" w:color="auto"/>
            </w:tcBorders>
            <w:vAlign w:val="bottom"/>
            <w:hideMark/>
          </w:tcPr>
          <w:p w14:paraId="10CD0519" w14:textId="77777777" w:rsidR="007242B5" w:rsidRPr="005E60B0" w:rsidRDefault="007242B5">
            <w:pPr>
              <w:spacing w:line="194" w:lineRule="exact"/>
              <w:ind w:left="40"/>
              <w:rPr>
                <w:rFonts w:ascii="Times New Roman" w:hAnsi="Times New Roman" w:cs="Times New Roman"/>
                <w:sz w:val="20"/>
                <w:szCs w:val="20"/>
              </w:rPr>
            </w:pPr>
            <w:r w:rsidRPr="005E60B0">
              <w:rPr>
                <w:rFonts w:ascii="Times New Roman" w:eastAsia="Times New Roman" w:hAnsi="Times New Roman" w:cs="Times New Roman"/>
                <w:sz w:val="18"/>
                <w:szCs w:val="18"/>
              </w:rPr>
              <w:t>Посадите пациента на край</w:t>
            </w:r>
          </w:p>
        </w:tc>
        <w:tc>
          <w:tcPr>
            <w:tcW w:w="260" w:type="dxa"/>
            <w:vAlign w:val="bottom"/>
            <w:hideMark/>
          </w:tcPr>
          <w:p w14:paraId="24494848" w14:textId="77777777" w:rsidR="007242B5" w:rsidRPr="005E60B0" w:rsidRDefault="007242B5">
            <w:pPr>
              <w:spacing w:line="19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4.</w:t>
            </w:r>
          </w:p>
        </w:tc>
        <w:tc>
          <w:tcPr>
            <w:tcW w:w="3100" w:type="dxa"/>
            <w:tcBorders>
              <w:top w:val="nil"/>
              <w:left w:val="nil"/>
              <w:bottom w:val="nil"/>
              <w:right w:val="single" w:sz="8" w:space="0" w:color="auto"/>
            </w:tcBorders>
            <w:vAlign w:val="bottom"/>
            <w:hideMark/>
          </w:tcPr>
          <w:p w14:paraId="2A66AE7A" w14:textId="77777777" w:rsidR="007242B5" w:rsidRPr="005E60B0" w:rsidRDefault="007242B5">
            <w:pPr>
              <w:spacing w:line="194"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Посадите пациента на край кровати</w:t>
            </w:r>
          </w:p>
        </w:tc>
      </w:tr>
      <w:tr w:rsidR="007242B5" w:rsidRPr="005E60B0" w14:paraId="73B71AF1" w14:textId="77777777" w:rsidTr="007242B5">
        <w:trPr>
          <w:trHeight w:val="211"/>
        </w:trPr>
        <w:tc>
          <w:tcPr>
            <w:tcW w:w="3140" w:type="dxa"/>
            <w:tcBorders>
              <w:top w:val="nil"/>
              <w:left w:val="single" w:sz="8" w:space="0" w:color="auto"/>
              <w:bottom w:val="nil"/>
              <w:right w:val="single" w:sz="8" w:space="0" w:color="auto"/>
            </w:tcBorders>
            <w:vAlign w:val="bottom"/>
          </w:tcPr>
          <w:p w14:paraId="7B08022A" w14:textId="77777777" w:rsidR="007242B5" w:rsidRPr="005E60B0" w:rsidRDefault="007242B5">
            <w:pPr>
              <w:rPr>
                <w:rFonts w:ascii="Times New Roman" w:hAnsi="Times New Roman" w:cs="Times New Roman"/>
                <w:sz w:val="18"/>
                <w:szCs w:val="18"/>
              </w:rPr>
            </w:pPr>
          </w:p>
        </w:tc>
        <w:tc>
          <w:tcPr>
            <w:tcW w:w="3100" w:type="dxa"/>
            <w:gridSpan w:val="2"/>
            <w:tcBorders>
              <w:top w:val="nil"/>
              <w:left w:val="nil"/>
              <w:bottom w:val="single" w:sz="8" w:space="0" w:color="auto"/>
              <w:right w:val="single" w:sz="8" w:space="0" w:color="auto"/>
            </w:tcBorders>
            <w:vAlign w:val="bottom"/>
            <w:hideMark/>
          </w:tcPr>
          <w:p w14:paraId="7D47FFB0"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кровати</w:t>
            </w:r>
          </w:p>
        </w:tc>
        <w:tc>
          <w:tcPr>
            <w:tcW w:w="260" w:type="dxa"/>
            <w:tcBorders>
              <w:top w:val="nil"/>
              <w:left w:val="nil"/>
              <w:bottom w:val="single" w:sz="8" w:space="0" w:color="auto"/>
              <w:right w:val="nil"/>
            </w:tcBorders>
            <w:vAlign w:val="bottom"/>
          </w:tcPr>
          <w:p w14:paraId="4E28FBA5" w14:textId="77777777" w:rsidR="007242B5" w:rsidRPr="005E60B0" w:rsidRDefault="007242B5">
            <w:pPr>
              <w:rPr>
                <w:rFonts w:ascii="Times New Roman" w:hAnsi="Times New Roman" w:cs="Times New Roman"/>
                <w:sz w:val="18"/>
                <w:szCs w:val="18"/>
              </w:rPr>
            </w:pPr>
          </w:p>
        </w:tc>
        <w:tc>
          <w:tcPr>
            <w:tcW w:w="3100" w:type="dxa"/>
            <w:tcBorders>
              <w:top w:val="nil"/>
              <w:left w:val="nil"/>
              <w:bottom w:val="single" w:sz="8" w:space="0" w:color="auto"/>
              <w:right w:val="single" w:sz="8" w:space="0" w:color="auto"/>
            </w:tcBorders>
            <w:vAlign w:val="bottom"/>
          </w:tcPr>
          <w:p w14:paraId="154ADAC3" w14:textId="77777777" w:rsidR="007242B5" w:rsidRPr="005E60B0" w:rsidRDefault="007242B5">
            <w:pPr>
              <w:rPr>
                <w:rFonts w:ascii="Times New Roman" w:hAnsi="Times New Roman" w:cs="Times New Roman"/>
                <w:sz w:val="18"/>
                <w:szCs w:val="18"/>
              </w:rPr>
            </w:pPr>
          </w:p>
        </w:tc>
      </w:tr>
      <w:tr w:rsidR="007242B5" w:rsidRPr="005E60B0" w14:paraId="7166DE92" w14:textId="77777777" w:rsidTr="007242B5">
        <w:trPr>
          <w:trHeight w:val="193"/>
        </w:trPr>
        <w:tc>
          <w:tcPr>
            <w:tcW w:w="3140" w:type="dxa"/>
            <w:tcBorders>
              <w:top w:val="nil"/>
              <w:left w:val="single" w:sz="8" w:space="0" w:color="auto"/>
              <w:bottom w:val="nil"/>
              <w:right w:val="single" w:sz="8" w:space="0" w:color="auto"/>
            </w:tcBorders>
            <w:vAlign w:val="bottom"/>
          </w:tcPr>
          <w:p w14:paraId="529180EB" w14:textId="77777777" w:rsidR="007242B5" w:rsidRPr="005E60B0" w:rsidRDefault="007242B5">
            <w:pPr>
              <w:rPr>
                <w:rFonts w:ascii="Times New Roman" w:hAnsi="Times New Roman" w:cs="Times New Roman"/>
                <w:sz w:val="16"/>
                <w:szCs w:val="16"/>
              </w:rPr>
            </w:pPr>
          </w:p>
        </w:tc>
        <w:tc>
          <w:tcPr>
            <w:tcW w:w="240" w:type="dxa"/>
            <w:vAlign w:val="bottom"/>
            <w:hideMark/>
          </w:tcPr>
          <w:p w14:paraId="330B8A78"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5.</w:t>
            </w:r>
          </w:p>
        </w:tc>
        <w:tc>
          <w:tcPr>
            <w:tcW w:w="2860" w:type="dxa"/>
            <w:tcBorders>
              <w:top w:val="nil"/>
              <w:left w:val="nil"/>
              <w:bottom w:val="nil"/>
              <w:right w:val="single" w:sz="8" w:space="0" w:color="auto"/>
            </w:tcBorders>
            <w:vAlign w:val="bottom"/>
            <w:hideMark/>
          </w:tcPr>
          <w:p w14:paraId="5CCBE1ED" w14:textId="77777777" w:rsidR="007242B5" w:rsidRPr="005E60B0" w:rsidRDefault="007242B5">
            <w:pPr>
              <w:spacing w:line="194" w:lineRule="exact"/>
              <w:ind w:left="40"/>
              <w:rPr>
                <w:rFonts w:ascii="Times New Roman" w:hAnsi="Times New Roman" w:cs="Times New Roman"/>
                <w:sz w:val="20"/>
                <w:szCs w:val="20"/>
              </w:rPr>
            </w:pPr>
            <w:r w:rsidRPr="005E60B0">
              <w:rPr>
                <w:rFonts w:ascii="Times New Roman" w:eastAsia="Times New Roman" w:hAnsi="Times New Roman" w:cs="Times New Roman"/>
                <w:sz w:val="18"/>
                <w:szCs w:val="18"/>
              </w:rPr>
              <w:t>Кровать со стулом находится на</w:t>
            </w:r>
          </w:p>
        </w:tc>
        <w:tc>
          <w:tcPr>
            <w:tcW w:w="260" w:type="dxa"/>
            <w:vAlign w:val="bottom"/>
            <w:hideMark/>
          </w:tcPr>
          <w:p w14:paraId="14A7341E" w14:textId="77777777" w:rsidR="007242B5" w:rsidRPr="005E60B0" w:rsidRDefault="007242B5">
            <w:pPr>
              <w:spacing w:line="19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5.</w:t>
            </w:r>
          </w:p>
        </w:tc>
        <w:tc>
          <w:tcPr>
            <w:tcW w:w="3100" w:type="dxa"/>
            <w:tcBorders>
              <w:top w:val="nil"/>
              <w:left w:val="nil"/>
              <w:bottom w:val="nil"/>
              <w:right w:val="single" w:sz="8" w:space="0" w:color="auto"/>
            </w:tcBorders>
            <w:vAlign w:val="bottom"/>
            <w:hideMark/>
          </w:tcPr>
          <w:p w14:paraId="6D870F67" w14:textId="77777777" w:rsidR="007242B5" w:rsidRPr="005E60B0" w:rsidRDefault="007242B5">
            <w:pPr>
              <w:spacing w:line="194"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Кровать поставьте немного выше</w:t>
            </w:r>
          </w:p>
        </w:tc>
      </w:tr>
      <w:tr w:rsidR="007242B5" w:rsidRPr="005E60B0" w14:paraId="318697AD" w14:textId="77777777" w:rsidTr="007242B5">
        <w:trPr>
          <w:trHeight w:val="210"/>
        </w:trPr>
        <w:tc>
          <w:tcPr>
            <w:tcW w:w="3140" w:type="dxa"/>
            <w:tcBorders>
              <w:top w:val="nil"/>
              <w:left w:val="single" w:sz="8" w:space="0" w:color="auto"/>
              <w:bottom w:val="nil"/>
              <w:right w:val="single" w:sz="8" w:space="0" w:color="auto"/>
            </w:tcBorders>
            <w:vAlign w:val="bottom"/>
          </w:tcPr>
          <w:p w14:paraId="1275867F" w14:textId="77777777" w:rsidR="007242B5" w:rsidRPr="005E60B0" w:rsidRDefault="007242B5">
            <w:pPr>
              <w:rPr>
                <w:rFonts w:ascii="Times New Roman" w:hAnsi="Times New Roman" w:cs="Times New Roman"/>
                <w:sz w:val="18"/>
                <w:szCs w:val="18"/>
              </w:rPr>
            </w:pPr>
          </w:p>
        </w:tc>
        <w:tc>
          <w:tcPr>
            <w:tcW w:w="3100" w:type="dxa"/>
            <w:gridSpan w:val="2"/>
            <w:tcBorders>
              <w:top w:val="nil"/>
              <w:left w:val="nil"/>
              <w:bottom w:val="single" w:sz="8" w:space="0" w:color="auto"/>
              <w:right w:val="single" w:sz="8" w:space="0" w:color="auto"/>
            </w:tcBorders>
            <w:vAlign w:val="bottom"/>
            <w:hideMark/>
          </w:tcPr>
          <w:p w14:paraId="41B56890"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одном уровне</w:t>
            </w:r>
          </w:p>
        </w:tc>
        <w:tc>
          <w:tcPr>
            <w:tcW w:w="3360" w:type="dxa"/>
            <w:gridSpan w:val="2"/>
            <w:tcBorders>
              <w:top w:val="nil"/>
              <w:left w:val="nil"/>
              <w:bottom w:val="single" w:sz="8" w:space="0" w:color="auto"/>
              <w:right w:val="single" w:sz="8" w:space="0" w:color="auto"/>
            </w:tcBorders>
            <w:vAlign w:val="bottom"/>
            <w:hideMark/>
          </w:tcPr>
          <w:p w14:paraId="67793F8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уровня стула</w:t>
            </w:r>
          </w:p>
        </w:tc>
      </w:tr>
      <w:tr w:rsidR="007242B5" w:rsidRPr="005E60B0" w14:paraId="37BF16FE" w14:textId="77777777" w:rsidTr="007242B5">
        <w:trPr>
          <w:trHeight w:val="195"/>
        </w:trPr>
        <w:tc>
          <w:tcPr>
            <w:tcW w:w="3140" w:type="dxa"/>
            <w:tcBorders>
              <w:top w:val="nil"/>
              <w:left w:val="single" w:sz="8" w:space="0" w:color="auto"/>
              <w:bottom w:val="nil"/>
              <w:right w:val="single" w:sz="8" w:space="0" w:color="auto"/>
            </w:tcBorders>
            <w:vAlign w:val="bottom"/>
          </w:tcPr>
          <w:p w14:paraId="137590D5" w14:textId="77777777" w:rsidR="007242B5" w:rsidRPr="005E60B0" w:rsidRDefault="007242B5">
            <w:pPr>
              <w:rPr>
                <w:rFonts w:ascii="Times New Roman" w:hAnsi="Times New Roman" w:cs="Times New Roman"/>
                <w:sz w:val="16"/>
                <w:szCs w:val="16"/>
              </w:rPr>
            </w:pPr>
          </w:p>
        </w:tc>
        <w:tc>
          <w:tcPr>
            <w:tcW w:w="240" w:type="dxa"/>
            <w:vAlign w:val="bottom"/>
            <w:hideMark/>
          </w:tcPr>
          <w:p w14:paraId="2041EBB6" w14:textId="77777777" w:rsidR="007242B5" w:rsidRPr="005E60B0" w:rsidRDefault="007242B5">
            <w:pPr>
              <w:spacing w:line="195"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6.</w:t>
            </w:r>
          </w:p>
        </w:tc>
        <w:tc>
          <w:tcPr>
            <w:tcW w:w="2860" w:type="dxa"/>
            <w:tcBorders>
              <w:top w:val="nil"/>
              <w:left w:val="nil"/>
              <w:bottom w:val="nil"/>
              <w:right w:val="single" w:sz="8" w:space="0" w:color="auto"/>
            </w:tcBorders>
            <w:vAlign w:val="bottom"/>
            <w:hideMark/>
          </w:tcPr>
          <w:p w14:paraId="1BFC5EAA" w14:textId="77777777" w:rsidR="007242B5" w:rsidRPr="005E60B0" w:rsidRDefault="007242B5">
            <w:pPr>
              <w:spacing w:line="195" w:lineRule="exact"/>
              <w:ind w:left="40"/>
              <w:rPr>
                <w:rFonts w:ascii="Times New Roman" w:hAnsi="Times New Roman" w:cs="Times New Roman"/>
                <w:sz w:val="20"/>
                <w:szCs w:val="20"/>
              </w:rPr>
            </w:pPr>
            <w:r w:rsidRPr="005E60B0">
              <w:rPr>
                <w:rFonts w:ascii="Times New Roman" w:eastAsia="Times New Roman" w:hAnsi="Times New Roman" w:cs="Times New Roman"/>
                <w:sz w:val="18"/>
                <w:szCs w:val="18"/>
              </w:rPr>
              <w:t>Ноги пациента стоят на полу</w:t>
            </w:r>
          </w:p>
        </w:tc>
        <w:tc>
          <w:tcPr>
            <w:tcW w:w="260" w:type="dxa"/>
            <w:vAlign w:val="bottom"/>
            <w:hideMark/>
          </w:tcPr>
          <w:p w14:paraId="3BC8666A"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6.</w:t>
            </w:r>
          </w:p>
        </w:tc>
        <w:tc>
          <w:tcPr>
            <w:tcW w:w="3100" w:type="dxa"/>
            <w:tcBorders>
              <w:top w:val="nil"/>
              <w:left w:val="nil"/>
              <w:bottom w:val="nil"/>
              <w:right w:val="single" w:sz="8" w:space="0" w:color="auto"/>
            </w:tcBorders>
            <w:vAlign w:val="bottom"/>
            <w:hideMark/>
          </w:tcPr>
          <w:p w14:paraId="120DD55D" w14:textId="77777777" w:rsidR="007242B5" w:rsidRPr="005E60B0" w:rsidRDefault="007242B5">
            <w:pPr>
              <w:spacing w:line="195"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Ноги пациента стоят на полу.</w:t>
            </w:r>
          </w:p>
        </w:tc>
      </w:tr>
      <w:tr w:rsidR="007242B5" w:rsidRPr="005E60B0" w14:paraId="1E038968" w14:textId="77777777" w:rsidTr="007242B5">
        <w:trPr>
          <w:trHeight w:val="3313"/>
        </w:trPr>
        <w:tc>
          <w:tcPr>
            <w:tcW w:w="3140" w:type="dxa"/>
            <w:tcBorders>
              <w:top w:val="nil"/>
              <w:left w:val="single" w:sz="8" w:space="0" w:color="auto"/>
              <w:bottom w:val="nil"/>
              <w:right w:val="single" w:sz="8" w:space="0" w:color="auto"/>
            </w:tcBorders>
            <w:vAlign w:val="bottom"/>
          </w:tcPr>
          <w:p w14:paraId="38E1EFAE" w14:textId="77777777" w:rsidR="007242B5" w:rsidRPr="005E60B0" w:rsidRDefault="007242B5">
            <w:pPr>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14:paraId="4EB4C525" w14:textId="77777777" w:rsidR="007242B5" w:rsidRPr="005E60B0" w:rsidRDefault="007242B5">
            <w:pPr>
              <w:rPr>
                <w:rFonts w:ascii="Times New Roman" w:hAnsi="Times New Roman" w:cs="Times New Roman"/>
                <w:sz w:val="24"/>
                <w:szCs w:val="24"/>
              </w:rPr>
            </w:pPr>
          </w:p>
        </w:tc>
        <w:tc>
          <w:tcPr>
            <w:tcW w:w="2860" w:type="dxa"/>
            <w:tcBorders>
              <w:top w:val="nil"/>
              <w:left w:val="nil"/>
              <w:bottom w:val="single" w:sz="8" w:space="0" w:color="auto"/>
              <w:right w:val="single" w:sz="8" w:space="0" w:color="auto"/>
            </w:tcBorders>
            <w:vAlign w:val="bottom"/>
          </w:tcPr>
          <w:p w14:paraId="07FBFB9B" w14:textId="77777777" w:rsidR="007242B5" w:rsidRPr="005E60B0" w:rsidRDefault="007242B5">
            <w:pPr>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14:paraId="68F010A5" w14:textId="77777777" w:rsidR="007242B5" w:rsidRPr="005E60B0" w:rsidRDefault="007242B5">
            <w:pPr>
              <w:rPr>
                <w:rFonts w:ascii="Times New Roman" w:hAnsi="Times New Roman" w:cs="Times New Roman"/>
                <w:sz w:val="24"/>
                <w:szCs w:val="24"/>
              </w:rPr>
            </w:pPr>
          </w:p>
        </w:tc>
        <w:tc>
          <w:tcPr>
            <w:tcW w:w="3100" w:type="dxa"/>
            <w:tcBorders>
              <w:top w:val="nil"/>
              <w:left w:val="nil"/>
              <w:bottom w:val="single" w:sz="8" w:space="0" w:color="auto"/>
              <w:right w:val="single" w:sz="8" w:space="0" w:color="auto"/>
            </w:tcBorders>
            <w:vAlign w:val="bottom"/>
          </w:tcPr>
          <w:p w14:paraId="5CBB71A4" w14:textId="77777777" w:rsidR="007242B5" w:rsidRPr="005E60B0" w:rsidRDefault="007242B5">
            <w:pPr>
              <w:rPr>
                <w:rFonts w:ascii="Times New Roman" w:hAnsi="Times New Roman" w:cs="Times New Roman"/>
                <w:sz w:val="24"/>
                <w:szCs w:val="24"/>
              </w:rPr>
            </w:pPr>
          </w:p>
        </w:tc>
      </w:tr>
      <w:tr w:rsidR="007242B5" w:rsidRPr="005E60B0" w14:paraId="736E0B95" w14:textId="77777777" w:rsidTr="007242B5">
        <w:trPr>
          <w:trHeight w:val="191"/>
        </w:trPr>
        <w:tc>
          <w:tcPr>
            <w:tcW w:w="3140" w:type="dxa"/>
            <w:tcBorders>
              <w:top w:val="nil"/>
              <w:left w:val="single" w:sz="8" w:space="0" w:color="auto"/>
              <w:bottom w:val="nil"/>
              <w:right w:val="single" w:sz="8" w:space="0" w:color="auto"/>
            </w:tcBorders>
            <w:vAlign w:val="bottom"/>
          </w:tcPr>
          <w:p w14:paraId="08BB12AE" w14:textId="77777777" w:rsidR="007242B5" w:rsidRPr="005E60B0" w:rsidRDefault="007242B5">
            <w:pPr>
              <w:rPr>
                <w:rFonts w:ascii="Times New Roman" w:hAnsi="Times New Roman" w:cs="Times New Roman"/>
                <w:sz w:val="16"/>
                <w:szCs w:val="16"/>
              </w:rPr>
            </w:pPr>
          </w:p>
        </w:tc>
        <w:tc>
          <w:tcPr>
            <w:tcW w:w="240" w:type="dxa"/>
            <w:vAlign w:val="bottom"/>
            <w:hideMark/>
          </w:tcPr>
          <w:p w14:paraId="0BC86406" w14:textId="77777777" w:rsidR="007242B5" w:rsidRPr="005E60B0" w:rsidRDefault="007242B5">
            <w:pPr>
              <w:spacing w:line="191"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7.</w:t>
            </w:r>
          </w:p>
        </w:tc>
        <w:tc>
          <w:tcPr>
            <w:tcW w:w="2860" w:type="dxa"/>
            <w:tcBorders>
              <w:top w:val="nil"/>
              <w:left w:val="nil"/>
              <w:bottom w:val="nil"/>
              <w:right w:val="single" w:sz="8" w:space="0" w:color="auto"/>
            </w:tcBorders>
            <w:vAlign w:val="bottom"/>
            <w:hideMark/>
          </w:tcPr>
          <w:p w14:paraId="21B1E03F" w14:textId="77777777" w:rsidR="007242B5" w:rsidRPr="005E60B0" w:rsidRDefault="007242B5">
            <w:pPr>
              <w:spacing w:line="191" w:lineRule="exact"/>
              <w:ind w:left="40"/>
              <w:rPr>
                <w:rFonts w:ascii="Times New Roman" w:hAnsi="Times New Roman" w:cs="Times New Roman"/>
                <w:sz w:val="20"/>
                <w:szCs w:val="20"/>
              </w:rPr>
            </w:pPr>
            <w:r w:rsidRPr="005E60B0">
              <w:rPr>
                <w:rFonts w:ascii="Times New Roman" w:eastAsia="Times New Roman" w:hAnsi="Times New Roman" w:cs="Times New Roman"/>
                <w:sz w:val="18"/>
                <w:szCs w:val="18"/>
              </w:rPr>
              <w:t>Встают перед пациентом</w:t>
            </w:r>
          </w:p>
        </w:tc>
        <w:tc>
          <w:tcPr>
            <w:tcW w:w="260" w:type="dxa"/>
            <w:vAlign w:val="bottom"/>
            <w:hideMark/>
          </w:tcPr>
          <w:p w14:paraId="3FF48EDA" w14:textId="77777777" w:rsidR="007242B5" w:rsidRPr="005E60B0" w:rsidRDefault="007242B5">
            <w:pPr>
              <w:spacing w:line="19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7.</w:t>
            </w:r>
          </w:p>
        </w:tc>
        <w:tc>
          <w:tcPr>
            <w:tcW w:w="3100" w:type="dxa"/>
            <w:tcBorders>
              <w:top w:val="nil"/>
              <w:left w:val="nil"/>
              <w:bottom w:val="nil"/>
              <w:right w:val="single" w:sz="8" w:space="0" w:color="auto"/>
            </w:tcBorders>
            <w:vAlign w:val="bottom"/>
            <w:hideMark/>
          </w:tcPr>
          <w:p w14:paraId="2419235A" w14:textId="77777777" w:rsidR="007242B5" w:rsidRPr="005E60B0" w:rsidRDefault="007242B5">
            <w:pPr>
              <w:spacing w:line="191"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Встаньте перед пациентом коленями</w:t>
            </w:r>
          </w:p>
        </w:tc>
      </w:tr>
      <w:tr w:rsidR="007242B5" w:rsidRPr="005E60B0" w14:paraId="2DEA4D45" w14:textId="77777777" w:rsidTr="007242B5">
        <w:trPr>
          <w:trHeight w:val="210"/>
        </w:trPr>
        <w:tc>
          <w:tcPr>
            <w:tcW w:w="3140" w:type="dxa"/>
            <w:tcBorders>
              <w:top w:val="nil"/>
              <w:left w:val="single" w:sz="8" w:space="0" w:color="auto"/>
              <w:bottom w:val="nil"/>
              <w:right w:val="single" w:sz="8" w:space="0" w:color="auto"/>
            </w:tcBorders>
            <w:vAlign w:val="bottom"/>
          </w:tcPr>
          <w:p w14:paraId="5FBF55CD" w14:textId="77777777" w:rsidR="007242B5" w:rsidRPr="005E60B0" w:rsidRDefault="007242B5">
            <w:pPr>
              <w:rPr>
                <w:rFonts w:ascii="Times New Roman" w:hAnsi="Times New Roman" w:cs="Times New Roman"/>
                <w:sz w:val="18"/>
                <w:szCs w:val="18"/>
              </w:rPr>
            </w:pPr>
          </w:p>
        </w:tc>
        <w:tc>
          <w:tcPr>
            <w:tcW w:w="240" w:type="dxa"/>
            <w:tcBorders>
              <w:top w:val="nil"/>
              <w:left w:val="nil"/>
              <w:bottom w:val="single" w:sz="8" w:space="0" w:color="auto"/>
              <w:right w:val="nil"/>
            </w:tcBorders>
            <w:vAlign w:val="bottom"/>
          </w:tcPr>
          <w:p w14:paraId="4A4B9148" w14:textId="77777777" w:rsidR="007242B5" w:rsidRPr="005E60B0" w:rsidRDefault="007242B5">
            <w:pPr>
              <w:rPr>
                <w:rFonts w:ascii="Times New Roman" w:hAnsi="Times New Roman" w:cs="Times New Roman"/>
                <w:sz w:val="18"/>
                <w:szCs w:val="18"/>
              </w:rPr>
            </w:pPr>
          </w:p>
        </w:tc>
        <w:tc>
          <w:tcPr>
            <w:tcW w:w="2860" w:type="dxa"/>
            <w:tcBorders>
              <w:top w:val="nil"/>
              <w:left w:val="nil"/>
              <w:bottom w:val="single" w:sz="8" w:space="0" w:color="auto"/>
              <w:right w:val="single" w:sz="8" w:space="0" w:color="auto"/>
            </w:tcBorders>
            <w:vAlign w:val="bottom"/>
          </w:tcPr>
          <w:p w14:paraId="50116201" w14:textId="77777777" w:rsidR="007242B5" w:rsidRPr="005E60B0" w:rsidRDefault="007242B5">
            <w:pPr>
              <w:rPr>
                <w:rFonts w:ascii="Times New Roman" w:hAnsi="Times New Roman" w:cs="Times New Roman"/>
                <w:sz w:val="18"/>
                <w:szCs w:val="18"/>
              </w:rPr>
            </w:pPr>
          </w:p>
        </w:tc>
        <w:tc>
          <w:tcPr>
            <w:tcW w:w="3360" w:type="dxa"/>
            <w:gridSpan w:val="2"/>
            <w:tcBorders>
              <w:top w:val="nil"/>
              <w:left w:val="nil"/>
              <w:bottom w:val="single" w:sz="8" w:space="0" w:color="auto"/>
              <w:right w:val="single" w:sz="8" w:space="0" w:color="auto"/>
            </w:tcBorders>
            <w:vAlign w:val="bottom"/>
            <w:hideMark/>
          </w:tcPr>
          <w:p w14:paraId="45E99AF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к коленям</w:t>
            </w:r>
          </w:p>
        </w:tc>
      </w:tr>
      <w:tr w:rsidR="007242B5" w:rsidRPr="005E60B0" w14:paraId="094CA0FB" w14:textId="77777777" w:rsidTr="007242B5">
        <w:trPr>
          <w:trHeight w:val="195"/>
        </w:trPr>
        <w:tc>
          <w:tcPr>
            <w:tcW w:w="3140" w:type="dxa"/>
            <w:tcBorders>
              <w:top w:val="nil"/>
              <w:left w:val="single" w:sz="8" w:space="0" w:color="auto"/>
              <w:bottom w:val="nil"/>
              <w:right w:val="single" w:sz="8" w:space="0" w:color="auto"/>
            </w:tcBorders>
            <w:vAlign w:val="bottom"/>
          </w:tcPr>
          <w:p w14:paraId="10A3269D" w14:textId="77777777" w:rsidR="007242B5" w:rsidRPr="005E60B0" w:rsidRDefault="007242B5">
            <w:pPr>
              <w:rPr>
                <w:rFonts w:ascii="Times New Roman" w:hAnsi="Times New Roman" w:cs="Times New Roman"/>
                <w:sz w:val="16"/>
                <w:szCs w:val="16"/>
              </w:rPr>
            </w:pPr>
          </w:p>
        </w:tc>
        <w:tc>
          <w:tcPr>
            <w:tcW w:w="240" w:type="dxa"/>
            <w:vAlign w:val="bottom"/>
            <w:hideMark/>
          </w:tcPr>
          <w:p w14:paraId="5E0D00A4" w14:textId="77777777" w:rsidR="007242B5" w:rsidRPr="005E60B0" w:rsidRDefault="007242B5">
            <w:pPr>
              <w:spacing w:line="195"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8.</w:t>
            </w:r>
          </w:p>
        </w:tc>
        <w:tc>
          <w:tcPr>
            <w:tcW w:w="2860" w:type="dxa"/>
            <w:tcBorders>
              <w:top w:val="nil"/>
              <w:left w:val="nil"/>
              <w:bottom w:val="nil"/>
              <w:right w:val="single" w:sz="8" w:space="0" w:color="auto"/>
            </w:tcBorders>
            <w:vAlign w:val="bottom"/>
            <w:hideMark/>
          </w:tcPr>
          <w:p w14:paraId="33DE88D8" w14:textId="77777777" w:rsidR="007242B5" w:rsidRPr="005E60B0" w:rsidRDefault="007242B5">
            <w:pPr>
              <w:spacing w:line="195" w:lineRule="exact"/>
              <w:ind w:left="40"/>
              <w:rPr>
                <w:rFonts w:ascii="Times New Roman" w:hAnsi="Times New Roman" w:cs="Times New Roman"/>
                <w:sz w:val="20"/>
                <w:szCs w:val="20"/>
              </w:rPr>
            </w:pPr>
            <w:r w:rsidRPr="005E60B0">
              <w:rPr>
                <w:rFonts w:ascii="Times New Roman" w:eastAsia="Times New Roman" w:hAnsi="Times New Roman" w:cs="Times New Roman"/>
                <w:sz w:val="18"/>
                <w:szCs w:val="18"/>
              </w:rPr>
              <w:t>Обычно не учитывают, как ставят</w:t>
            </w:r>
          </w:p>
        </w:tc>
        <w:tc>
          <w:tcPr>
            <w:tcW w:w="260" w:type="dxa"/>
            <w:vAlign w:val="bottom"/>
            <w:hideMark/>
          </w:tcPr>
          <w:p w14:paraId="7B348435"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8.</w:t>
            </w:r>
          </w:p>
        </w:tc>
        <w:tc>
          <w:tcPr>
            <w:tcW w:w="3100" w:type="dxa"/>
            <w:tcBorders>
              <w:top w:val="nil"/>
              <w:left w:val="nil"/>
              <w:bottom w:val="nil"/>
              <w:right w:val="single" w:sz="8" w:space="0" w:color="auto"/>
            </w:tcBorders>
            <w:vAlign w:val="bottom"/>
            <w:hideMark/>
          </w:tcPr>
          <w:p w14:paraId="28C0D8DF" w14:textId="77777777" w:rsidR="007242B5" w:rsidRPr="005E60B0" w:rsidRDefault="007242B5">
            <w:pPr>
              <w:spacing w:line="195"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Не ставьте стопы вплотную к стопам</w:t>
            </w:r>
          </w:p>
        </w:tc>
      </w:tr>
      <w:tr w:rsidR="007242B5" w:rsidRPr="005E60B0" w14:paraId="6E7D3D68" w14:textId="77777777" w:rsidTr="007242B5">
        <w:trPr>
          <w:trHeight w:val="209"/>
        </w:trPr>
        <w:tc>
          <w:tcPr>
            <w:tcW w:w="3140" w:type="dxa"/>
            <w:tcBorders>
              <w:top w:val="nil"/>
              <w:left w:val="single" w:sz="8" w:space="0" w:color="auto"/>
              <w:bottom w:val="nil"/>
              <w:right w:val="single" w:sz="8" w:space="0" w:color="auto"/>
            </w:tcBorders>
            <w:vAlign w:val="bottom"/>
          </w:tcPr>
          <w:p w14:paraId="5BC878FA" w14:textId="77777777" w:rsidR="007242B5" w:rsidRPr="005E60B0" w:rsidRDefault="007242B5">
            <w:pPr>
              <w:rPr>
                <w:rFonts w:ascii="Times New Roman" w:hAnsi="Times New Roman" w:cs="Times New Roman"/>
                <w:sz w:val="18"/>
                <w:szCs w:val="18"/>
              </w:rPr>
            </w:pPr>
          </w:p>
        </w:tc>
        <w:tc>
          <w:tcPr>
            <w:tcW w:w="3100" w:type="dxa"/>
            <w:gridSpan w:val="2"/>
            <w:tcBorders>
              <w:top w:val="nil"/>
              <w:left w:val="nil"/>
              <w:bottom w:val="single" w:sz="8" w:space="0" w:color="auto"/>
              <w:right w:val="single" w:sz="8" w:space="0" w:color="auto"/>
            </w:tcBorders>
            <w:vAlign w:val="bottom"/>
            <w:hideMark/>
          </w:tcPr>
          <w:p w14:paraId="34D5E6B6"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стопы ног</w:t>
            </w:r>
          </w:p>
        </w:tc>
        <w:tc>
          <w:tcPr>
            <w:tcW w:w="3360" w:type="dxa"/>
            <w:gridSpan w:val="2"/>
            <w:tcBorders>
              <w:top w:val="nil"/>
              <w:left w:val="nil"/>
              <w:bottom w:val="single" w:sz="8" w:space="0" w:color="auto"/>
              <w:right w:val="single" w:sz="8" w:space="0" w:color="auto"/>
            </w:tcBorders>
            <w:vAlign w:val="bottom"/>
            <w:hideMark/>
          </w:tcPr>
          <w:p w14:paraId="0D00B06F"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пациента, носки разведите врозь</w:t>
            </w:r>
          </w:p>
        </w:tc>
      </w:tr>
      <w:tr w:rsidR="007242B5" w:rsidRPr="005E60B0" w14:paraId="127406B5" w14:textId="77777777" w:rsidTr="007242B5">
        <w:trPr>
          <w:trHeight w:val="193"/>
        </w:trPr>
        <w:tc>
          <w:tcPr>
            <w:tcW w:w="3140" w:type="dxa"/>
            <w:tcBorders>
              <w:top w:val="nil"/>
              <w:left w:val="single" w:sz="8" w:space="0" w:color="auto"/>
              <w:bottom w:val="nil"/>
              <w:right w:val="single" w:sz="8" w:space="0" w:color="auto"/>
            </w:tcBorders>
            <w:vAlign w:val="bottom"/>
          </w:tcPr>
          <w:p w14:paraId="55A9A9A1" w14:textId="77777777" w:rsidR="007242B5" w:rsidRPr="005E60B0" w:rsidRDefault="007242B5">
            <w:pPr>
              <w:rPr>
                <w:rFonts w:ascii="Times New Roman" w:hAnsi="Times New Roman" w:cs="Times New Roman"/>
                <w:sz w:val="16"/>
                <w:szCs w:val="16"/>
              </w:rPr>
            </w:pPr>
          </w:p>
        </w:tc>
        <w:tc>
          <w:tcPr>
            <w:tcW w:w="240" w:type="dxa"/>
            <w:vAlign w:val="bottom"/>
            <w:hideMark/>
          </w:tcPr>
          <w:p w14:paraId="68DD6039"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9.</w:t>
            </w:r>
          </w:p>
        </w:tc>
        <w:tc>
          <w:tcPr>
            <w:tcW w:w="2860" w:type="dxa"/>
            <w:tcBorders>
              <w:top w:val="nil"/>
              <w:left w:val="nil"/>
              <w:bottom w:val="nil"/>
              <w:right w:val="single" w:sz="8" w:space="0" w:color="auto"/>
            </w:tcBorders>
            <w:vAlign w:val="bottom"/>
            <w:hideMark/>
          </w:tcPr>
          <w:p w14:paraId="0FC169A4" w14:textId="77777777" w:rsidR="007242B5" w:rsidRPr="005E60B0" w:rsidRDefault="007242B5">
            <w:pPr>
              <w:spacing w:line="194" w:lineRule="exact"/>
              <w:ind w:left="40"/>
              <w:rPr>
                <w:rFonts w:ascii="Times New Roman" w:hAnsi="Times New Roman" w:cs="Times New Roman"/>
                <w:sz w:val="20"/>
                <w:szCs w:val="20"/>
              </w:rPr>
            </w:pPr>
            <w:r w:rsidRPr="005E60B0">
              <w:rPr>
                <w:rFonts w:ascii="Times New Roman" w:eastAsia="Times New Roman" w:hAnsi="Times New Roman" w:cs="Times New Roman"/>
                <w:sz w:val="18"/>
                <w:szCs w:val="18"/>
              </w:rPr>
              <w:t>Между своими коленями и</w:t>
            </w:r>
          </w:p>
        </w:tc>
        <w:tc>
          <w:tcPr>
            <w:tcW w:w="260" w:type="dxa"/>
            <w:vAlign w:val="bottom"/>
            <w:hideMark/>
          </w:tcPr>
          <w:p w14:paraId="09FE6085" w14:textId="77777777" w:rsidR="007242B5" w:rsidRPr="005E60B0" w:rsidRDefault="007242B5">
            <w:pPr>
              <w:spacing w:line="19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9.</w:t>
            </w:r>
          </w:p>
        </w:tc>
        <w:tc>
          <w:tcPr>
            <w:tcW w:w="3100" w:type="dxa"/>
            <w:tcBorders>
              <w:top w:val="nil"/>
              <w:left w:val="nil"/>
              <w:bottom w:val="nil"/>
              <w:right w:val="single" w:sz="8" w:space="0" w:color="auto"/>
            </w:tcBorders>
            <w:vAlign w:val="bottom"/>
            <w:hideMark/>
          </w:tcPr>
          <w:p w14:paraId="7EC97AAC" w14:textId="77777777" w:rsidR="007242B5" w:rsidRPr="005E60B0" w:rsidRDefault="007242B5">
            <w:pPr>
              <w:spacing w:line="194" w:lineRule="exact"/>
              <w:ind w:left="20"/>
              <w:rPr>
                <w:rFonts w:ascii="Times New Roman" w:hAnsi="Times New Roman" w:cs="Times New Roman"/>
                <w:sz w:val="20"/>
                <w:szCs w:val="20"/>
              </w:rPr>
            </w:pPr>
            <w:r w:rsidRPr="005E60B0">
              <w:rPr>
                <w:rFonts w:ascii="Times New Roman" w:eastAsia="Times New Roman" w:hAnsi="Times New Roman" w:cs="Times New Roman"/>
                <w:sz w:val="18"/>
                <w:szCs w:val="18"/>
              </w:rPr>
              <w:t>Проложите подушку между своими</w:t>
            </w:r>
          </w:p>
        </w:tc>
      </w:tr>
      <w:tr w:rsidR="007242B5" w:rsidRPr="005E60B0" w14:paraId="218DAE09" w14:textId="77777777" w:rsidTr="007242B5">
        <w:trPr>
          <w:trHeight w:val="211"/>
        </w:trPr>
        <w:tc>
          <w:tcPr>
            <w:tcW w:w="3140" w:type="dxa"/>
            <w:tcBorders>
              <w:top w:val="nil"/>
              <w:left w:val="single" w:sz="8" w:space="0" w:color="auto"/>
              <w:bottom w:val="nil"/>
              <w:right w:val="single" w:sz="8" w:space="0" w:color="auto"/>
            </w:tcBorders>
            <w:vAlign w:val="bottom"/>
          </w:tcPr>
          <w:p w14:paraId="083208BA" w14:textId="77777777" w:rsidR="007242B5" w:rsidRPr="005E60B0" w:rsidRDefault="007242B5">
            <w:pPr>
              <w:rPr>
                <w:rFonts w:ascii="Times New Roman" w:hAnsi="Times New Roman" w:cs="Times New Roman"/>
                <w:sz w:val="18"/>
                <w:szCs w:val="18"/>
              </w:rPr>
            </w:pPr>
          </w:p>
        </w:tc>
        <w:tc>
          <w:tcPr>
            <w:tcW w:w="3100" w:type="dxa"/>
            <w:gridSpan w:val="2"/>
            <w:tcBorders>
              <w:top w:val="nil"/>
              <w:left w:val="nil"/>
              <w:bottom w:val="single" w:sz="8" w:space="0" w:color="auto"/>
              <w:right w:val="single" w:sz="8" w:space="0" w:color="auto"/>
            </w:tcBorders>
            <w:vAlign w:val="bottom"/>
            <w:hideMark/>
          </w:tcPr>
          <w:p w14:paraId="0285792D"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пациента ничего не подкладывают</w:t>
            </w:r>
          </w:p>
        </w:tc>
        <w:tc>
          <w:tcPr>
            <w:tcW w:w="3360" w:type="dxa"/>
            <w:gridSpan w:val="2"/>
            <w:tcBorders>
              <w:top w:val="nil"/>
              <w:left w:val="nil"/>
              <w:bottom w:val="single" w:sz="8" w:space="0" w:color="auto"/>
              <w:right w:val="single" w:sz="8" w:space="0" w:color="auto"/>
            </w:tcBorders>
            <w:vAlign w:val="bottom"/>
            <w:hideMark/>
          </w:tcPr>
          <w:p w14:paraId="5586704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коленями и пациента</w:t>
            </w:r>
          </w:p>
        </w:tc>
      </w:tr>
      <w:tr w:rsidR="007242B5" w:rsidRPr="005E60B0" w14:paraId="4B8F36CE" w14:textId="77777777" w:rsidTr="007242B5">
        <w:trPr>
          <w:trHeight w:val="193"/>
        </w:trPr>
        <w:tc>
          <w:tcPr>
            <w:tcW w:w="3140" w:type="dxa"/>
            <w:tcBorders>
              <w:top w:val="nil"/>
              <w:left w:val="single" w:sz="8" w:space="0" w:color="auto"/>
              <w:bottom w:val="nil"/>
              <w:right w:val="single" w:sz="8" w:space="0" w:color="auto"/>
            </w:tcBorders>
            <w:vAlign w:val="bottom"/>
          </w:tcPr>
          <w:p w14:paraId="535A44C4" w14:textId="77777777" w:rsidR="007242B5" w:rsidRPr="005E60B0" w:rsidRDefault="007242B5">
            <w:pPr>
              <w:rPr>
                <w:rFonts w:ascii="Times New Roman" w:hAnsi="Times New Roman" w:cs="Times New Roman"/>
                <w:sz w:val="16"/>
                <w:szCs w:val="16"/>
              </w:rPr>
            </w:pPr>
          </w:p>
        </w:tc>
        <w:tc>
          <w:tcPr>
            <w:tcW w:w="3100" w:type="dxa"/>
            <w:gridSpan w:val="2"/>
            <w:tcBorders>
              <w:top w:val="nil"/>
              <w:left w:val="nil"/>
              <w:bottom w:val="nil"/>
              <w:right w:val="single" w:sz="8" w:space="0" w:color="auto"/>
            </w:tcBorders>
            <w:vAlign w:val="bottom"/>
            <w:hideMark/>
          </w:tcPr>
          <w:p w14:paraId="490D0791"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10. Просят пациента обнять Вас за</w:t>
            </w:r>
          </w:p>
        </w:tc>
        <w:tc>
          <w:tcPr>
            <w:tcW w:w="3360" w:type="dxa"/>
            <w:gridSpan w:val="2"/>
            <w:tcBorders>
              <w:top w:val="nil"/>
              <w:left w:val="nil"/>
              <w:bottom w:val="nil"/>
              <w:right w:val="single" w:sz="8" w:space="0" w:color="auto"/>
            </w:tcBorders>
            <w:vAlign w:val="bottom"/>
            <w:hideMark/>
          </w:tcPr>
          <w:p w14:paraId="13E822E4" w14:textId="77777777" w:rsidR="007242B5" w:rsidRPr="005E60B0" w:rsidRDefault="007242B5">
            <w:pPr>
              <w:spacing w:line="19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10. Попросите пациента обнять Вас за</w:t>
            </w:r>
          </w:p>
        </w:tc>
      </w:tr>
      <w:tr w:rsidR="007242B5" w:rsidRPr="005E60B0" w14:paraId="6C17D4FF" w14:textId="77777777" w:rsidTr="007242B5">
        <w:trPr>
          <w:trHeight w:val="206"/>
        </w:trPr>
        <w:tc>
          <w:tcPr>
            <w:tcW w:w="3140" w:type="dxa"/>
            <w:tcBorders>
              <w:top w:val="nil"/>
              <w:left w:val="single" w:sz="8" w:space="0" w:color="auto"/>
              <w:bottom w:val="nil"/>
              <w:right w:val="single" w:sz="8" w:space="0" w:color="auto"/>
            </w:tcBorders>
            <w:vAlign w:val="bottom"/>
          </w:tcPr>
          <w:p w14:paraId="50365C98" w14:textId="77777777" w:rsidR="007242B5" w:rsidRPr="005E60B0" w:rsidRDefault="007242B5">
            <w:pPr>
              <w:rPr>
                <w:rFonts w:ascii="Times New Roman" w:hAnsi="Times New Roman" w:cs="Times New Roman"/>
                <w:sz w:val="17"/>
                <w:szCs w:val="17"/>
              </w:rPr>
            </w:pPr>
          </w:p>
        </w:tc>
        <w:tc>
          <w:tcPr>
            <w:tcW w:w="3100" w:type="dxa"/>
            <w:gridSpan w:val="2"/>
            <w:tcBorders>
              <w:top w:val="nil"/>
              <w:left w:val="nil"/>
              <w:bottom w:val="nil"/>
              <w:right w:val="single" w:sz="8" w:space="0" w:color="auto"/>
            </w:tcBorders>
            <w:vAlign w:val="bottom"/>
            <w:hideMark/>
          </w:tcPr>
          <w:p w14:paraId="508B124D"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талию или плечи (частая ошибка —</w:t>
            </w:r>
          </w:p>
        </w:tc>
        <w:tc>
          <w:tcPr>
            <w:tcW w:w="3360" w:type="dxa"/>
            <w:gridSpan w:val="2"/>
            <w:tcBorders>
              <w:top w:val="nil"/>
              <w:left w:val="nil"/>
              <w:bottom w:val="nil"/>
              <w:right w:val="single" w:sz="8" w:space="0" w:color="auto"/>
            </w:tcBorders>
            <w:vAlign w:val="bottom"/>
            <w:hideMark/>
          </w:tcPr>
          <w:p w14:paraId="024A011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талию или плечи.</w:t>
            </w:r>
          </w:p>
        </w:tc>
      </w:tr>
      <w:tr w:rsidR="007242B5" w:rsidRPr="005E60B0" w14:paraId="4AF9A7B5" w14:textId="77777777" w:rsidTr="007242B5">
        <w:trPr>
          <w:trHeight w:val="209"/>
        </w:trPr>
        <w:tc>
          <w:tcPr>
            <w:tcW w:w="3140" w:type="dxa"/>
            <w:tcBorders>
              <w:top w:val="nil"/>
              <w:left w:val="single" w:sz="8" w:space="0" w:color="auto"/>
              <w:bottom w:val="nil"/>
              <w:right w:val="single" w:sz="8" w:space="0" w:color="auto"/>
            </w:tcBorders>
            <w:vAlign w:val="bottom"/>
          </w:tcPr>
          <w:p w14:paraId="69532316" w14:textId="77777777" w:rsidR="007242B5" w:rsidRPr="005E60B0" w:rsidRDefault="007242B5">
            <w:pPr>
              <w:rPr>
                <w:rFonts w:ascii="Times New Roman" w:hAnsi="Times New Roman" w:cs="Times New Roman"/>
                <w:sz w:val="18"/>
                <w:szCs w:val="18"/>
              </w:rPr>
            </w:pPr>
          </w:p>
        </w:tc>
        <w:tc>
          <w:tcPr>
            <w:tcW w:w="3100" w:type="dxa"/>
            <w:gridSpan w:val="2"/>
            <w:tcBorders>
              <w:top w:val="nil"/>
              <w:left w:val="nil"/>
              <w:bottom w:val="nil"/>
              <w:right w:val="single" w:sz="8" w:space="0" w:color="auto"/>
            </w:tcBorders>
            <w:vAlign w:val="bottom"/>
            <w:hideMark/>
          </w:tcPr>
          <w:p w14:paraId="3575FBDA"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за шею)</w:t>
            </w:r>
          </w:p>
        </w:tc>
        <w:tc>
          <w:tcPr>
            <w:tcW w:w="260" w:type="dxa"/>
            <w:vAlign w:val="bottom"/>
          </w:tcPr>
          <w:p w14:paraId="0A4BB383" w14:textId="77777777" w:rsidR="007242B5" w:rsidRPr="005E60B0" w:rsidRDefault="007242B5">
            <w:pPr>
              <w:rPr>
                <w:rFonts w:ascii="Times New Roman" w:hAnsi="Times New Roman" w:cs="Times New Roman"/>
                <w:sz w:val="18"/>
                <w:szCs w:val="18"/>
              </w:rPr>
            </w:pPr>
          </w:p>
        </w:tc>
        <w:tc>
          <w:tcPr>
            <w:tcW w:w="3100" w:type="dxa"/>
            <w:tcBorders>
              <w:top w:val="nil"/>
              <w:left w:val="nil"/>
              <w:bottom w:val="nil"/>
              <w:right w:val="single" w:sz="8" w:space="0" w:color="auto"/>
            </w:tcBorders>
            <w:vAlign w:val="bottom"/>
          </w:tcPr>
          <w:p w14:paraId="15326FD9" w14:textId="77777777" w:rsidR="007242B5" w:rsidRPr="005E60B0" w:rsidRDefault="007242B5">
            <w:pPr>
              <w:rPr>
                <w:rFonts w:ascii="Times New Roman" w:hAnsi="Times New Roman" w:cs="Times New Roman"/>
                <w:sz w:val="18"/>
                <w:szCs w:val="18"/>
              </w:rPr>
            </w:pPr>
          </w:p>
        </w:tc>
      </w:tr>
      <w:tr w:rsidR="007242B5" w:rsidRPr="005E60B0" w14:paraId="069AAC0C" w14:textId="77777777" w:rsidTr="007242B5">
        <w:trPr>
          <w:trHeight w:val="1746"/>
        </w:trPr>
        <w:tc>
          <w:tcPr>
            <w:tcW w:w="3140" w:type="dxa"/>
            <w:tcBorders>
              <w:top w:val="nil"/>
              <w:left w:val="single" w:sz="8" w:space="0" w:color="auto"/>
              <w:bottom w:val="nil"/>
              <w:right w:val="single" w:sz="8" w:space="0" w:color="auto"/>
            </w:tcBorders>
            <w:vAlign w:val="bottom"/>
          </w:tcPr>
          <w:p w14:paraId="66A3965B" w14:textId="77777777" w:rsidR="007242B5" w:rsidRPr="005E60B0" w:rsidRDefault="007242B5">
            <w:pPr>
              <w:rPr>
                <w:rFonts w:ascii="Times New Roman" w:hAnsi="Times New Roman" w:cs="Times New Roman"/>
                <w:sz w:val="24"/>
                <w:szCs w:val="24"/>
              </w:rPr>
            </w:pPr>
          </w:p>
        </w:tc>
        <w:tc>
          <w:tcPr>
            <w:tcW w:w="3100" w:type="dxa"/>
            <w:gridSpan w:val="2"/>
            <w:tcBorders>
              <w:top w:val="nil"/>
              <w:left w:val="nil"/>
              <w:bottom w:val="single" w:sz="8" w:space="0" w:color="auto"/>
              <w:right w:val="single" w:sz="8" w:space="0" w:color="auto"/>
            </w:tcBorders>
            <w:vAlign w:val="bottom"/>
          </w:tcPr>
          <w:p w14:paraId="2CCC0577" w14:textId="77777777" w:rsidR="007242B5" w:rsidRPr="005E60B0" w:rsidRDefault="007242B5">
            <w:pPr>
              <w:rPr>
                <w:rFonts w:ascii="Times New Roman" w:hAnsi="Times New Roman" w:cs="Times New Roman"/>
                <w:sz w:val="24"/>
                <w:szCs w:val="24"/>
              </w:rPr>
            </w:pPr>
          </w:p>
        </w:tc>
        <w:tc>
          <w:tcPr>
            <w:tcW w:w="3360" w:type="dxa"/>
            <w:gridSpan w:val="2"/>
            <w:tcBorders>
              <w:top w:val="nil"/>
              <w:left w:val="nil"/>
              <w:bottom w:val="single" w:sz="8" w:space="0" w:color="auto"/>
              <w:right w:val="single" w:sz="8" w:space="0" w:color="auto"/>
            </w:tcBorders>
            <w:vAlign w:val="bottom"/>
          </w:tcPr>
          <w:p w14:paraId="29FA68FE" w14:textId="77777777" w:rsidR="007242B5" w:rsidRPr="005E60B0" w:rsidRDefault="007242B5">
            <w:pPr>
              <w:rPr>
                <w:rFonts w:ascii="Times New Roman" w:hAnsi="Times New Roman" w:cs="Times New Roman"/>
                <w:sz w:val="24"/>
                <w:szCs w:val="24"/>
              </w:rPr>
            </w:pPr>
          </w:p>
        </w:tc>
      </w:tr>
      <w:tr w:rsidR="007242B5" w:rsidRPr="005E60B0" w14:paraId="33853E7C" w14:textId="77777777" w:rsidTr="007242B5">
        <w:trPr>
          <w:trHeight w:val="191"/>
        </w:trPr>
        <w:tc>
          <w:tcPr>
            <w:tcW w:w="3140" w:type="dxa"/>
            <w:tcBorders>
              <w:top w:val="nil"/>
              <w:left w:val="single" w:sz="8" w:space="0" w:color="auto"/>
              <w:bottom w:val="nil"/>
              <w:right w:val="single" w:sz="8" w:space="0" w:color="auto"/>
            </w:tcBorders>
            <w:vAlign w:val="bottom"/>
          </w:tcPr>
          <w:p w14:paraId="76C6FEAE" w14:textId="77777777" w:rsidR="007242B5" w:rsidRPr="005E60B0" w:rsidRDefault="007242B5">
            <w:pPr>
              <w:rPr>
                <w:rFonts w:ascii="Times New Roman" w:hAnsi="Times New Roman" w:cs="Times New Roman"/>
                <w:sz w:val="16"/>
                <w:szCs w:val="16"/>
              </w:rPr>
            </w:pPr>
          </w:p>
        </w:tc>
        <w:tc>
          <w:tcPr>
            <w:tcW w:w="3100" w:type="dxa"/>
            <w:gridSpan w:val="2"/>
            <w:tcBorders>
              <w:top w:val="nil"/>
              <w:left w:val="nil"/>
              <w:bottom w:val="nil"/>
              <w:right w:val="single" w:sz="8" w:space="0" w:color="auto"/>
            </w:tcBorders>
            <w:vAlign w:val="bottom"/>
            <w:hideMark/>
          </w:tcPr>
          <w:p w14:paraId="4B254D80" w14:textId="77777777" w:rsidR="007242B5" w:rsidRPr="005E60B0" w:rsidRDefault="007242B5">
            <w:pPr>
              <w:spacing w:line="191"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11. Чаще всего пациента</w:t>
            </w:r>
          </w:p>
        </w:tc>
        <w:tc>
          <w:tcPr>
            <w:tcW w:w="3360" w:type="dxa"/>
            <w:gridSpan w:val="2"/>
            <w:tcBorders>
              <w:top w:val="nil"/>
              <w:left w:val="nil"/>
              <w:bottom w:val="nil"/>
              <w:right w:val="single" w:sz="8" w:space="0" w:color="auto"/>
            </w:tcBorders>
            <w:vAlign w:val="bottom"/>
            <w:hideMark/>
          </w:tcPr>
          <w:p w14:paraId="711AFDBD" w14:textId="77777777" w:rsidR="007242B5" w:rsidRPr="005E60B0" w:rsidRDefault="007242B5">
            <w:pPr>
              <w:spacing w:line="19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11. Обхватите пациента ниже талии.</w:t>
            </w:r>
          </w:p>
        </w:tc>
      </w:tr>
      <w:tr w:rsidR="007242B5" w:rsidRPr="005E60B0" w14:paraId="5BE62B71" w14:textId="77777777" w:rsidTr="007242B5">
        <w:trPr>
          <w:trHeight w:val="206"/>
        </w:trPr>
        <w:tc>
          <w:tcPr>
            <w:tcW w:w="3140" w:type="dxa"/>
            <w:tcBorders>
              <w:top w:val="nil"/>
              <w:left w:val="single" w:sz="8" w:space="0" w:color="auto"/>
              <w:bottom w:val="nil"/>
              <w:right w:val="single" w:sz="8" w:space="0" w:color="auto"/>
            </w:tcBorders>
            <w:vAlign w:val="bottom"/>
          </w:tcPr>
          <w:p w14:paraId="19BAFA95" w14:textId="77777777" w:rsidR="007242B5" w:rsidRPr="005E60B0" w:rsidRDefault="007242B5">
            <w:pPr>
              <w:rPr>
                <w:rFonts w:ascii="Times New Roman" w:hAnsi="Times New Roman" w:cs="Times New Roman"/>
                <w:sz w:val="17"/>
                <w:szCs w:val="17"/>
              </w:rPr>
            </w:pPr>
          </w:p>
        </w:tc>
        <w:tc>
          <w:tcPr>
            <w:tcW w:w="3100" w:type="dxa"/>
            <w:gridSpan w:val="2"/>
            <w:tcBorders>
              <w:top w:val="nil"/>
              <w:left w:val="nil"/>
              <w:bottom w:val="nil"/>
              <w:right w:val="single" w:sz="8" w:space="0" w:color="auto"/>
            </w:tcBorders>
            <w:vAlign w:val="bottom"/>
            <w:hideMark/>
          </w:tcPr>
          <w:p w14:paraId="352BF04F"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обхватывают за талию или выше, что</w:t>
            </w:r>
          </w:p>
        </w:tc>
        <w:tc>
          <w:tcPr>
            <w:tcW w:w="3360" w:type="dxa"/>
            <w:gridSpan w:val="2"/>
            <w:tcBorders>
              <w:top w:val="nil"/>
              <w:left w:val="nil"/>
              <w:bottom w:val="nil"/>
              <w:right w:val="single" w:sz="8" w:space="0" w:color="auto"/>
            </w:tcBorders>
            <w:vAlign w:val="bottom"/>
            <w:hideMark/>
          </w:tcPr>
          <w:p w14:paraId="71AED9C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Если это невозможно, используйте пояс</w:t>
            </w:r>
          </w:p>
        </w:tc>
      </w:tr>
      <w:tr w:rsidR="007242B5" w:rsidRPr="005E60B0" w14:paraId="3CFFA72F" w14:textId="77777777" w:rsidTr="007242B5">
        <w:trPr>
          <w:trHeight w:val="211"/>
        </w:trPr>
        <w:tc>
          <w:tcPr>
            <w:tcW w:w="3140" w:type="dxa"/>
            <w:tcBorders>
              <w:top w:val="nil"/>
              <w:left w:val="single" w:sz="8" w:space="0" w:color="auto"/>
              <w:bottom w:val="single" w:sz="8" w:space="0" w:color="auto"/>
              <w:right w:val="single" w:sz="8" w:space="0" w:color="auto"/>
            </w:tcBorders>
            <w:vAlign w:val="bottom"/>
          </w:tcPr>
          <w:p w14:paraId="281D8111" w14:textId="77777777" w:rsidR="007242B5" w:rsidRPr="005E60B0" w:rsidRDefault="007242B5">
            <w:pPr>
              <w:rPr>
                <w:rFonts w:ascii="Times New Roman" w:hAnsi="Times New Roman" w:cs="Times New Roman"/>
                <w:sz w:val="18"/>
                <w:szCs w:val="18"/>
              </w:rPr>
            </w:pPr>
          </w:p>
        </w:tc>
        <w:tc>
          <w:tcPr>
            <w:tcW w:w="3100" w:type="dxa"/>
            <w:gridSpan w:val="2"/>
            <w:tcBorders>
              <w:top w:val="nil"/>
              <w:left w:val="nil"/>
              <w:bottom w:val="single" w:sz="8" w:space="0" w:color="auto"/>
              <w:right w:val="single" w:sz="8" w:space="0" w:color="auto"/>
            </w:tcBorders>
            <w:vAlign w:val="bottom"/>
            <w:hideMark/>
          </w:tcPr>
          <w:p w14:paraId="0EED3C0D"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ограничивает его движения,</w:t>
            </w:r>
          </w:p>
        </w:tc>
        <w:tc>
          <w:tcPr>
            <w:tcW w:w="3360" w:type="dxa"/>
            <w:gridSpan w:val="2"/>
            <w:tcBorders>
              <w:top w:val="nil"/>
              <w:left w:val="nil"/>
              <w:bottom w:val="single" w:sz="8" w:space="0" w:color="auto"/>
              <w:right w:val="single" w:sz="8" w:space="0" w:color="auto"/>
            </w:tcBorders>
            <w:vAlign w:val="bottom"/>
            <w:hideMark/>
          </w:tcPr>
          <w:p w14:paraId="3E256E2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(его надевают на пациента до</w:t>
            </w:r>
          </w:p>
        </w:tc>
      </w:tr>
    </w:tbl>
    <w:p w14:paraId="36BD87D2" w14:textId="5F11B2B5"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22400" behindDoc="1" locked="0" layoutInCell="0" allowOverlap="1" wp14:anchorId="2B1E4E01" wp14:editId="2194A885">
            <wp:simplePos x="0" y="0"/>
            <wp:positionH relativeFrom="column">
              <wp:posOffset>4111625</wp:posOffset>
            </wp:positionH>
            <wp:positionV relativeFrom="paragraph">
              <wp:posOffset>-4821555</wp:posOffset>
            </wp:positionV>
            <wp:extent cx="1993265" cy="2100580"/>
            <wp:effectExtent l="0" t="0" r="698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3265" cy="2100580"/>
                    </a:xfrm>
                    <a:prstGeom prst="rect">
                      <a:avLst/>
                    </a:prstGeom>
                    <a:noFill/>
                  </pic:spPr>
                </pic:pic>
              </a:graphicData>
            </a:graphic>
            <wp14:sizeRelH relativeFrom="page">
              <wp14:pctWidth>0</wp14:pctWidth>
            </wp14:sizeRelH>
            <wp14:sizeRelV relativeFrom="page">
              <wp14:pctHeight>0</wp14:pctHeight>
            </wp14:sizeRelV>
          </wp:anchor>
        </w:drawing>
      </w:r>
      <w:r w:rsidRPr="005E60B0">
        <w:rPr>
          <w:rFonts w:ascii="Times New Roman" w:hAnsi="Times New Roman" w:cs="Times New Roman"/>
          <w:noProof/>
        </w:rPr>
        <mc:AlternateContent>
          <mc:Choice Requires="wps">
            <w:drawing>
              <wp:anchor distT="0" distB="0" distL="0" distR="0" simplePos="0" relativeHeight="251623424" behindDoc="1" locked="0" layoutInCell="0" allowOverlap="1" wp14:anchorId="44A35142" wp14:editId="42B5BABA">
                <wp:simplePos x="0" y="0"/>
                <wp:positionH relativeFrom="column">
                  <wp:posOffset>91440</wp:posOffset>
                </wp:positionH>
                <wp:positionV relativeFrom="paragraph">
                  <wp:posOffset>-2723515</wp:posOffset>
                </wp:positionV>
                <wp:extent cx="12065" cy="12065"/>
                <wp:effectExtent l="0" t="635" r="1270"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E9BA0" id="Прямоугольник 92" o:spid="_x0000_s1026" style="position:absolute;margin-left:7.2pt;margin-top:-214.45pt;width:.95pt;height:.9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" o:allowincell="f" fillcolor="black" stroked="f"/>
            </w:pict>
          </mc:Fallback>
        </mc:AlternateContent>
      </w:r>
      <w:r w:rsidRPr="005E60B0">
        <w:rPr>
          <w:rFonts w:ascii="Times New Roman" w:hAnsi="Times New Roman" w:cs="Times New Roman"/>
          <w:noProof/>
        </w:rPr>
        <w:drawing>
          <wp:anchor distT="0" distB="0" distL="114300" distR="114300" simplePos="0" relativeHeight="251624448" behindDoc="1" locked="0" layoutInCell="0" allowOverlap="1" wp14:anchorId="48712319" wp14:editId="385C9B4C">
            <wp:simplePos x="0" y="0"/>
            <wp:positionH relativeFrom="column">
              <wp:posOffset>4476115</wp:posOffset>
            </wp:positionH>
            <wp:positionV relativeFrom="paragraph">
              <wp:posOffset>-1644015</wp:posOffset>
            </wp:positionV>
            <wp:extent cx="1266190" cy="1236345"/>
            <wp:effectExtent l="0" t="0" r="0" b="1905"/>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190" cy="1236345"/>
                    </a:xfrm>
                    <a:prstGeom prst="rect">
                      <a:avLst/>
                    </a:prstGeom>
                    <a:noFill/>
                  </pic:spPr>
                </pic:pic>
              </a:graphicData>
            </a:graphic>
            <wp14:sizeRelH relativeFrom="page">
              <wp14:pctWidth>0</wp14:pctWidth>
            </wp14:sizeRelH>
            <wp14:sizeRelV relativeFrom="page">
              <wp14:pctHeight>0</wp14:pctHeight>
            </wp14:sizeRelV>
          </wp:anchor>
        </w:drawing>
      </w:r>
    </w:p>
    <w:p w14:paraId="201063A6" w14:textId="77777777" w:rsidR="007242B5" w:rsidRPr="005E60B0" w:rsidRDefault="007242B5" w:rsidP="007242B5">
      <w:pPr>
        <w:rPr>
          <w:rFonts w:ascii="Times New Roman" w:hAnsi="Times New Roman" w:cs="Times New Roman"/>
        </w:rPr>
        <w:sectPr w:rsidR="007242B5" w:rsidRPr="005E60B0">
          <w:pgSz w:w="11900" w:h="16838"/>
          <w:pgMar w:top="558" w:right="726" w:bottom="674"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3140"/>
        <w:gridCol w:w="3100"/>
        <w:gridCol w:w="420"/>
        <w:gridCol w:w="1000"/>
        <w:gridCol w:w="1140"/>
        <w:gridCol w:w="800"/>
      </w:tblGrid>
      <w:tr w:rsidR="007242B5" w:rsidRPr="005E60B0" w14:paraId="5915256A" w14:textId="77777777" w:rsidTr="007242B5">
        <w:trPr>
          <w:trHeight w:val="211"/>
        </w:trPr>
        <w:tc>
          <w:tcPr>
            <w:tcW w:w="3140" w:type="dxa"/>
            <w:tcBorders>
              <w:top w:val="single" w:sz="8" w:space="0" w:color="auto"/>
              <w:left w:val="single" w:sz="8" w:space="0" w:color="auto"/>
              <w:bottom w:val="nil"/>
              <w:right w:val="single" w:sz="8" w:space="0" w:color="auto"/>
            </w:tcBorders>
            <w:vAlign w:val="bottom"/>
          </w:tcPr>
          <w:p w14:paraId="2FCBA169" w14:textId="77777777" w:rsidR="007242B5" w:rsidRPr="005E60B0" w:rsidRDefault="007242B5">
            <w:pPr>
              <w:rPr>
                <w:rFonts w:ascii="Times New Roman" w:hAnsi="Times New Roman" w:cs="Times New Roman"/>
                <w:sz w:val="18"/>
                <w:szCs w:val="18"/>
              </w:rPr>
            </w:pPr>
          </w:p>
        </w:tc>
        <w:tc>
          <w:tcPr>
            <w:tcW w:w="3100" w:type="dxa"/>
            <w:tcBorders>
              <w:top w:val="single" w:sz="8" w:space="0" w:color="auto"/>
              <w:left w:val="nil"/>
              <w:bottom w:val="nil"/>
              <w:right w:val="single" w:sz="8" w:space="0" w:color="auto"/>
            </w:tcBorders>
            <w:vAlign w:val="bottom"/>
            <w:hideMark/>
          </w:tcPr>
          <w:p w14:paraId="31FC0546"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стабильность и нарушает</w:t>
            </w:r>
          </w:p>
        </w:tc>
        <w:tc>
          <w:tcPr>
            <w:tcW w:w="2560" w:type="dxa"/>
            <w:gridSpan w:val="3"/>
            <w:tcBorders>
              <w:top w:val="single" w:sz="8" w:space="0" w:color="auto"/>
              <w:left w:val="nil"/>
              <w:bottom w:val="nil"/>
              <w:right w:val="nil"/>
            </w:tcBorders>
            <w:vAlign w:val="bottom"/>
            <w:hideMark/>
          </w:tcPr>
          <w:p w14:paraId="2C6316E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транспортировки)</w:t>
            </w:r>
          </w:p>
        </w:tc>
        <w:tc>
          <w:tcPr>
            <w:tcW w:w="800" w:type="dxa"/>
            <w:tcBorders>
              <w:top w:val="single" w:sz="8" w:space="0" w:color="auto"/>
              <w:left w:val="nil"/>
              <w:bottom w:val="nil"/>
              <w:right w:val="single" w:sz="8" w:space="0" w:color="auto"/>
            </w:tcBorders>
            <w:vAlign w:val="bottom"/>
          </w:tcPr>
          <w:p w14:paraId="7071CEBD" w14:textId="77777777" w:rsidR="007242B5" w:rsidRPr="005E60B0" w:rsidRDefault="007242B5">
            <w:pPr>
              <w:rPr>
                <w:rFonts w:ascii="Times New Roman" w:hAnsi="Times New Roman" w:cs="Times New Roman"/>
                <w:sz w:val="18"/>
                <w:szCs w:val="18"/>
              </w:rPr>
            </w:pPr>
          </w:p>
        </w:tc>
      </w:tr>
      <w:tr w:rsidR="007242B5" w:rsidRPr="005E60B0" w14:paraId="5E9C1BE0" w14:textId="77777777" w:rsidTr="007242B5">
        <w:trPr>
          <w:trHeight w:val="211"/>
        </w:trPr>
        <w:tc>
          <w:tcPr>
            <w:tcW w:w="3140" w:type="dxa"/>
            <w:tcBorders>
              <w:top w:val="nil"/>
              <w:left w:val="single" w:sz="8" w:space="0" w:color="auto"/>
              <w:bottom w:val="nil"/>
              <w:right w:val="single" w:sz="8" w:space="0" w:color="auto"/>
            </w:tcBorders>
            <w:vAlign w:val="bottom"/>
          </w:tcPr>
          <w:p w14:paraId="1B493DFC" w14:textId="77777777" w:rsidR="007242B5" w:rsidRPr="005E60B0" w:rsidRDefault="007242B5">
            <w:pPr>
              <w:rPr>
                <w:rFonts w:ascii="Times New Roman" w:hAnsi="Times New Roman" w:cs="Times New Roman"/>
                <w:sz w:val="18"/>
                <w:szCs w:val="18"/>
              </w:rPr>
            </w:pPr>
          </w:p>
        </w:tc>
        <w:tc>
          <w:tcPr>
            <w:tcW w:w="3100" w:type="dxa"/>
            <w:tcBorders>
              <w:top w:val="nil"/>
              <w:left w:val="nil"/>
              <w:bottom w:val="single" w:sz="8" w:space="0" w:color="auto"/>
              <w:right w:val="single" w:sz="8" w:space="0" w:color="auto"/>
            </w:tcBorders>
            <w:vAlign w:val="bottom"/>
            <w:hideMark/>
          </w:tcPr>
          <w:p w14:paraId="63DBA44B"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безопасность транспортировки</w:t>
            </w:r>
          </w:p>
        </w:tc>
        <w:tc>
          <w:tcPr>
            <w:tcW w:w="420" w:type="dxa"/>
            <w:tcBorders>
              <w:top w:val="nil"/>
              <w:left w:val="nil"/>
              <w:bottom w:val="single" w:sz="8" w:space="0" w:color="auto"/>
              <w:right w:val="nil"/>
            </w:tcBorders>
            <w:vAlign w:val="bottom"/>
          </w:tcPr>
          <w:p w14:paraId="7C3AB07A" w14:textId="77777777" w:rsidR="007242B5" w:rsidRPr="005E60B0" w:rsidRDefault="007242B5">
            <w:pPr>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14:paraId="7291335A" w14:textId="77777777" w:rsidR="007242B5" w:rsidRPr="005E60B0" w:rsidRDefault="007242B5">
            <w:pPr>
              <w:rPr>
                <w:rFonts w:ascii="Times New Roman" w:hAnsi="Times New Roman" w:cs="Times New Roman"/>
                <w:sz w:val="18"/>
                <w:szCs w:val="18"/>
              </w:rPr>
            </w:pPr>
          </w:p>
        </w:tc>
        <w:tc>
          <w:tcPr>
            <w:tcW w:w="1140" w:type="dxa"/>
            <w:tcBorders>
              <w:top w:val="nil"/>
              <w:left w:val="nil"/>
              <w:bottom w:val="single" w:sz="8" w:space="0" w:color="auto"/>
              <w:right w:val="nil"/>
            </w:tcBorders>
            <w:vAlign w:val="bottom"/>
          </w:tcPr>
          <w:p w14:paraId="476BE76D" w14:textId="77777777" w:rsidR="007242B5" w:rsidRPr="005E60B0" w:rsidRDefault="007242B5">
            <w:pPr>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14:paraId="119A1173" w14:textId="77777777" w:rsidR="007242B5" w:rsidRPr="005E60B0" w:rsidRDefault="007242B5">
            <w:pPr>
              <w:rPr>
                <w:rFonts w:ascii="Times New Roman" w:hAnsi="Times New Roman" w:cs="Times New Roman"/>
                <w:sz w:val="18"/>
                <w:szCs w:val="18"/>
              </w:rPr>
            </w:pPr>
          </w:p>
        </w:tc>
      </w:tr>
      <w:tr w:rsidR="007242B5" w:rsidRPr="005E60B0" w14:paraId="4CA151EB" w14:textId="77777777" w:rsidTr="007242B5">
        <w:trPr>
          <w:trHeight w:val="193"/>
        </w:trPr>
        <w:tc>
          <w:tcPr>
            <w:tcW w:w="3140" w:type="dxa"/>
            <w:tcBorders>
              <w:top w:val="nil"/>
              <w:left w:val="single" w:sz="8" w:space="0" w:color="auto"/>
              <w:bottom w:val="nil"/>
              <w:right w:val="single" w:sz="8" w:space="0" w:color="auto"/>
            </w:tcBorders>
            <w:vAlign w:val="bottom"/>
          </w:tcPr>
          <w:p w14:paraId="25E65BEF" w14:textId="77777777" w:rsidR="007242B5" w:rsidRPr="005E60B0" w:rsidRDefault="007242B5">
            <w:pPr>
              <w:rPr>
                <w:rFonts w:ascii="Times New Roman" w:hAnsi="Times New Roman" w:cs="Times New Roman"/>
                <w:sz w:val="16"/>
                <w:szCs w:val="16"/>
              </w:rPr>
            </w:pPr>
          </w:p>
        </w:tc>
        <w:tc>
          <w:tcPr>
            <w:tcW w:w="3100" w:type="dxa"/>
            <w:tcBorders>
              <w:top w:val="nil"/>
              <w:left w:val="nil"/>
              <w:bottom w:val="nil"/>
              <w:right w:val="single" w:sz="8" w:space="0" w:color="auto"/>
            </w:tcBorders>
            <w:vAlign w:val="bottom"/>
            <w:hideMark/>
          </w:tcPr>
          <w:p w14:paraId="1161A775"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12. Обычно поднимают пациента</w:t>
            </w:r>
          </w:p>
        </w:tc>
        <w:tc>
          <w:tcPr>
            <w:tcW w:w="3360" w:type="dxa"/>
            <w:gridSpan w:val="4"/>
            <w:tcBorders>
              <w:top w:val="nil"/>
              <w:left w:val="nil"/>
              <w:bottom w:val="nil"/>
              <w:right w:val="single" w:sz="8" w:space="0" w:color="auto"/>
            </w:tcBorders>
            <w:vAlign w:val="bottom"/>
            <w:hideMark/>
          </w:tcPr>
          <w:p w14:paraId="6A61FFDB" w14:textId="77777777" w:rsidR="007242B5" w:rsidRPr="005E60B0" w:rsidRDefault="007242B5">
            <w:pPr>
              <w:spacing w:line="19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12. Перед тем, как встать вместе с</w:t>
            </w:r>
          </w:p>
        </w:tc>
      </w:tr>
      <w:tr w:rsidR="007242B5" w:rsidRPr="005E60B0" w14:paraId="5DD7E450" w14:textId="77777777" w:rsidTr="007242B5">
        <w:trPr>
          <w:trHeight w:val="206"/>
        </w:trPr>
        <w:tc>
          <w:tcPr>
            <w:tcW w:w="3140" w:type="dxa"/>
            <w:tcBorders>
              <w:top w:val="nil"/>
              <w:left w:val="single" w:sz="8" w:space="0" w:color="auto"/>
              <w:bottom w:val="nil"/>
              <w:right w:val="single" w:sz="8" w:space="0" w:color="auto"/>
            </w:tcBorders>
            <w:vAlign w:val="bottom"/>
          </w:tcPr>
          <w:p w14:paraId="63D08AA5"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5263D9D2"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вертикально вверх, что нарушает</w:t>
            </w:r>
          </w:p>
        </w:tc>
        <w:tc>
          <w:tcPr>
            <w:tcW w:w="3360" w:type="dxa"/>
            <w:gridSpan w:val="4"/>
            <w:tcBorders>
              <w:top w:val="nil"/>
              <w:left w:val="nil"/>
              <w:bottom w:val="nil"/>
              <w:right w:val="single" w:sz="8" w:space="0" w:color="auto"/>
            </w:tcBorders>
            <w:vAlign w:val="bottom"/>
            <w:hideMark/>
          </w:tcPr>
          <w:p w14:paraId="5BA82D1F"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пациентом, необходимо наклонить его</w:t>
            </w:r>
          </w:p>
        </w:tc>
      </w:tr>
      <w:tr w:rsidR="007242B5" w:rsidRPr="005E60B0" w14:paraId="4E275312" w14:textId="77777777" w:rsidTr="007242B5">
        <w:trPr>
          <w:trHeight w:val="209"/>
        </w:trPr>
        <w:tc>
          <w:tcPr>
            <w:tcW w:w="3140" w:type="dxa"/>
            <w:tcBorders>
              <w:top w:val="nil"/>
              <w:left w:val="single" w:sz="8" w:space="0" w:color="auto"/>
              <w:bottom w:val="nil"/>
              <w:right w:val="single" w:sz="8" w:space="0" w:color="auto"/>
            </w:tcBorders>
            <w:vAlign w:val="bottom"/>
          </w:tcPr>
          <w:p w14:paraId="3E5EBA0A" w14:textId="77777777" w:rsidR="007242B5" w:rsidRPr="005E60B0" w:rsidRDefault="007242B5">
            <w:pPr>
              <w:rPr>
                <w:rFonts w:ascii="Times New Roman" w:hAnsi="Times New Roman" w:cs="Times New Roman"/>
                <w:sz w:val="18"/>
                <w:szCs w:val="18"/>
              </w:rPr>
            </w:pPr>
          </w:p>
        </w:tc>
        <w:tc>
          <w:tcPr>
            <w:tcW w:w="3100" w:type="dxa"/>
            <w:tcBorders>
              <w:top w:val="nil"/>
              <w:left w:val="nil"/>
              <w:bottom w:val="nil"/>
              <w:right w:val="single" w:sz="8" w:space="0" w:color="auto"/>
            </w:tcBorders>
            <w:vAlign w:val="bottom"/>
            <w:hideMark/>
          </w:tcPr>
          <w:p w14:paraId="5313D777"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баланс и представляет собой</w:t>
            </w:r>
          </w:p>
        </w:tc>
        <w:tc>
          <w:tcPr>
            <w:tcW w:w="3360" w:type="dxa"/>
            <w:gridSpan w:val="4"/>
            <w:tcBorders>
              <w:top w:val="nil"/>
              <w:left w:val="nil"/>
              <w:bottom w:val="nil"/>
              <w:right w:val="single" w:sz="8" w:space="0" w:color="auto"/>
            </w:tcBorders>
            <w:vAlign w:val="bottom"/>
            <w:hideMark/>
          </w:tcPr>
          <w:p w14:paraId="3B3DD52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вперед и самому присесть, переложить</w:t>
            </w:r>
          </w:p>
        </w:tc>
      </w:tr>
      <w:tr w:rsidR="007242B5" w:rsidRPr="005E60B0" w14:paraId="5B4FEDD2" w14:textId="77777777" w:rsidTr="007242B5">
        <w:trPr>
          <w:trHeight w:val="206"/>
        </w:trPr>
        <w:tc>
          <w:tcPr>
            <w:tcW w:w="3140" w:type="dxa"/>
            <w:tcBorders>
              <w:top w:val="nil"/>
              <w:left w:val="single" w:sz="8" w:space="0" w:color="auto"/>
              <w:bottom w:val="nil"/>
              <w:right w:val="single" w:sz="8" w:space="0" w:color="auto"/>
            </w:tcBorders>
            <w:vAlign w:val="bottom"/>
          </w:tcPr>
          <w:p w14:paraId="55AAB6D3"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11349BF7"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поднятие чистого веса пациента</w:t>
            </w:r>
          </w:p>
        </w:tc>
        <w:tc>
          <w:tcPr>
            <w:tcW w:w="3360" w:type="dxa"/>
            <w:gridSpan w:val="4"/>
            <w:tcBorders>
              <w:top w:val="nil"/>
              <w:left w:val="nil"/>
              <w:bottom w:val="nil"/>
              <w:right w:val="single" w:sz="8" w:space="0" w:color="auto"/>
            </w:tcBorders>
            <w:vAlign w:val="bottom"/>
            <w:hideMark/>
          </w:tcPr>
          <w:p w14:paraId="2A500802"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свой вес и вес пациента в направлении</w:t>
            </w:r>
          </w:p>
        </w:tc>
      </w:tr>
      <w:tr w:rsidR="007242B5" w:rsidRPr="005E60B0" w14:paraId="449CE5D3" w14:textId="77777777" w:rsidTr="007242B5">
        <w:trPr>
          <w:trHeight w:val="206"/>
        </w:trPr>
        <w:tc>
          <w:tcPr>
            <w:tcW w:w="3140" w:type="dxa"/>
            <w:tcBorders>
              <w:top w:val="nil"/>
              <w:left w:val="single" w:sz="8" w:space="0" w:color="auto"/>
              <w:bottom w:val="nil"/>
              <w:right w:val="single" w:sz="8" w:space="0" w:color="auto"/>
            </w:tcBorders>
            <w:vAlign w:val="bottom"/>
          </w:tcPr>
          <w:p w14:paraId="24637ADD"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tcPr>
          <w:p w14:paraId="176D4781" w14:textId="77777777" w:rsidR="007242B5" w:rsidRPr="005E60B0" w:rsidRDefault="007242B5">
            <w:pPr>
              <w:rPr>
                <w:rFonts w:ascii="Times New Roman" w:hAnsi="Times New Roman" w:cs="Times New Roman"/>
                <w:sz w:val="17"/>
                <w:szCs w:val="17"/>
              </w:rPr>
            </w:pPr>
          </w:p>
        </w:tc>
        <w:tc>
          <w:tcPr>
            <w:tcW w:w="3360" w:type="dxa"/>
            <w:gridSpan w:val="4"/>
            <w:tcBorders>
              <w:top w:val="nil"/>
              <w:left w:val="nil"/>
              <w:bottom w:val="nil"/>
              <w:right w:val="single" w:sz="8" w:space="0" w:color="auto"/>
            </w:tcBorders>
            <w:vAlign w:val="bottom"/>
            <w:hideMark/>
          </w:tcPr>
          <w:p w14:paraId="565CE3D2"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вперед (не вверх). Найдите баланс</w:t>
            </w:r>
          </w:p>
        </w:tc>
      </w:tr>
      <w:tr w:rsidR="007242B5" w:rsidRPr="005E60B0" w14:paraId="6CA27DDF" w14:textId="77777777" w:rsidTr="007242B5">
        <w:trPr>
          <w:trHeight w:val="206"/>
        </w:trPr>
        <w:tc>
          <w:tcPr>
            <w:tcW w:w="3140" w:type="dxa"/>
            <w:tcBorders>
              <w:top w:val="nil"/>
              <w:left w:val="single" w:sz="8" w:space="0" w:color="auto"/>
              <w:bottom w:val="nil"/>
              <w:right w:val="single" w:sz="8" w:space="0" w:color="auto"/>
            </w:tcBorders>
            <w:vAlign w:val="bottom"/>
          </w:tcPr>
          <w:p w14:paraId="5229B721"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tcPr>
          <w:p w14:paraId="256340E9" w14:textId="77777777" w:rsidR="007242B5" w:rsidRPr="005E60B0" w:rsidRDefault="007242B5">
            <w:pPr>
              <w:rPr>
                <w:rFonts w:ascii="Times New Roman" w:hAnsi="Times New Roman" w:cs="Times New Roman"/>
                <w:sz w:val="17"/>
                <w:szCs w:val="17"/>
              </w:rPr>
            </w:pPr>
          </w:p>
        </w:tc>
        <w:tc>
          <w:tcPr>
            <w:tcW w:w="2560" w:type="dxa"/>
            <w:gridSpan w:val="3"/>
            <w:vAlign w:val="bottom"/>
            <w:hideMark/>
          </w:tcPr>
          <w:p w14:paraId="6BBDEEE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своего тела. Не поднимайте, а</w:t>
            </w:r>
          </w:p>
        </w:tc>
        <w:tc>
          <w:tcPr>
            <w:tcW w:w="800" w:type="dxa"/>
            <w:tcBorders>
              <w:top w:val="nil"/>
              <w:left w:val="nil"/>
              <w:bottom w:val="nil"/>
              <w:right w:val="single" w:sz="8" w:space="0" w:color="auto"/>
            </w:tcBorders>
            <w:vAlign w:val="bottom"/>
          </w:tcPr>
          <w:p w14:paraId="7082FFF6" w14:textId="77777777" w:rsidR="007242B5" w:rsidRPr="005E60B0" w:rsidRDefault="007242B5">
            <w:pPr>
              <w:rPr>
                <w:rFonts w:ascii="Times New Roman" w:hAnsi="Times New Roman" w:cs="Times New Roman"/>
                <w:sz w:val="17"/>
                <w:szCs w:val="17"/>
              </w:rPr>
            </w:pPr>
          </w:p>
        </w:tc>
      </w:tr>
      <w:tr w:rsidR="007242B5" w:rsidRPr="005E60B0" w14:paraId="40EE74B4" w14:textId="77777777" w:rsidTr="007242B5">
        <w:trPr>
          <w:trHeight w:val="211"/>
        </w:trPr>
        <w:tc>
          <w:tcPr>
            <w:tcW w:w="3140" w:type="dxa"/>
            <w:tcBorders>
              <w:top w:val="nil"/>
              <w:left w:val="single" w:sz="8" w:space="0" w:color="auto"/>
              <w:bottom w:val="nil"/>
              <w:right w:val="single" w:sz="8" w:space="0" w:color="auto"/>
            </w:tcBorders>
            <w:vAlign w:val="bottom"/>
          </w:tcPr>
          <w:p w14:paraId="30C3B771" w14:textId="77777777" w:rsidR="007242B5" w:rsidRPr="005E60B0" w:rsidRDefault="007242B5">
            <w:pPr>
              <w:rPr>
                <w:rFonts w:ascii="Times New Roman" w:hAnsi="Times New Roman" w:cs="Times New Roman"/>
                <w:sz w:val="18"/>
                <w:szCs w:val="18"/>
              </w:rPr>
            </w:pPr>
          </w:p>
        </w:tc>
        <w:tc>
          <w:tcPr>
            <w:tcW w:w="3100" w:type="dxa"/>
            <w:tcBorders>
              <w:top w:val="nil"/>
              <w:left w:val="nil"/>
              <w:bottom w:val="single" w:sz="8" w:space="0" w:color="auto"/>
              <w:right w:val="single" w:sz="8" w:space="0" w:color="auto"/>
            </w:tcBorders>
            <w:vAlign w:val="bottom"/>
          </w:tcPr>
          <w:p w14:paraId="5F614563" w14:textId="77777777" w:rsidR="007242B5" w:rsidRPr="005E60B0" w:rsidRDefault="007242B5">
            <w:pPr>
              <w:rPr>
                <w:rFonts w:ascii="Times New Roman" w:hAnsi="Times New Roman" w:cs="Times New Roman"/>
                <w:sz w:val="18"/>
                <w:szCs w:val="18"/>
              </w:rPr>
            </w:pPr>
          </w:p>
        </w:tc>
        <w:tc>
          <w:tcPr>
            <w:tcW w:w="3360" w:type="dxa"/>
            <w:gridSpan w:val="4"/>
            <w:tcBorders>
              <w:top w:val="nil"/>
              <w:left w:val="nil"/>
              <w:bottom w:val="single" w:sz="8" w:space="0" w:color="auto"/>
              <w:right w:val="single" w:sz="8" w:space="0" w:color="auto"/>
            </w:tcBorders>
            <w:vAlign w:val="bottom"/>
            <w:hideMark/>
          </w:tcPr>
          <w:p w14:paraId="31AFD0E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перекладывайте вес, держите баланс</w:t>
            </w:r>
          </w:p>
        </w:tc>
      </w:tr>
      <w:tr w:rsidR="007242B5" w:rsidRPr="005E60B0" w14:paraId="168EECC1" w14:textId="77777777" w:rsidTr="007242B5">
        <w:trPr>
          <w:trHeight w:val="193"/>
        </w:trPr>
        <w:tc>
          <w:tcPr>
            <w:tcW w:w="3140" w:type="dxa"/>
            <w:tcBorders>
              <w:top w:val="nil"/>
              <w:left w:val="single" w:sz="8" w:space="0" w:color="auto"/>
              <w:bottom w:val="nil"/>
              <w:right w:val="single" w:sz="8" w:space="0" w:color="auto"/>
            </w:tcBorders>
            <w:vAlign w:val="bottom"/>
          </w:tcPr>
          <w:p w14:paraId="16FFF31D" w14:textId="77777777" w:rsidR="007242B5" w:rsidRPr="005E60B0" w:rsidRDefault="007242B5">
            <w:pPr>
              <w:rPr>
                <w:rFonts w:ascii="Times New Roman" w:hAnsi="Times New Roman" w:cs="Times New Roman"/>
                <w:sz w:val="16"/>
                <w:szCs w:val="16"/>
              </w:rPr>
            </w:pPr>
          </w:p>
        </w:tc>
        <w:tc>
          <w:tcPr>
            <w:tcW w:w="3100" w:type="dxa"/>
            <w:tcBorders>
              <w:top w:val="nil"/>
              <w:left w:val="nil"/>
              <w:bottom w:val="nil"/>
              <w:right w:val="single" w:sz="8" w:space="0" w:color="auto"/>
            </w:tcBorders>
            <w:vAlign w:val="bottom"/>
            <w:hideMark/>
          </w:tcPr>
          <w:p w14:paraId="741E4B37"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13. Частая ошибка — полностью</w:t>
            </w:r>
          </w:p>
        </w:tc>
        <w:tc>
          <w:tcPr>
            <w:tcW w:w="3360" w:type="dxa"/>
            <w:gridSpan w:val="4"/>
            <w:tcBorders>
              <w:top w:val="nil"/>
              <w:left w:val="nil"/>
              <w:bottom w:val="nil"/>
              <w:right w:val="single" w:sz="8" w:space="0" w:color="auto"/>
            </w:tcBorders>
            <w:vAlign w:val="bottom"/>
            <w:hideMark/>
          </w:tcPr>
          <w:p w14:paraId="49387936" w14:textId="77777777" w:rsidR="007242B5" w:rsidRPr="005E60B0" w:rsidRDefault="007242B5">
            <w:pPr>
              <w:spacing w:line="19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13. Пациент привстает, Вы стоите на</w:t>
            </w:r>
          </w:p>
        </w:tc>
      </w:tr>
      <w:tr w:rsidR="007242B5" w:rsidRPr="005E60B0" w14:paraId="379E3237" w14:textId="77777777" w:rsidTr="007242B5">
        <w:trPr>
          <w:trHeight w:val="206"/>
        </w:trPr>
        <w:tc>
          <w:tcPr>
            <w:tcW w:w="3140" w:type="dxa"/>
            <w:tcBorders>
              <w:top w:val="nil"/>
              <w:left w:val="single" w:sz="8" w:space="0" w:color="auto"/>
              <w:bottom w:val="nil"/>
              <w:right w:val="single" w:sz="8" w:space="0" w:color="auto"/>
            </w:tcBorders>
            <w:vAlign w:val="bottom"/>
          </w:tcPr>
          <w:p w14:paraId="041D5D51"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75919E8D"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выпрямиться с пациентом, стоя</w:t>
            </w:r>
          </w:p>
        </w:tc>
        <w:tc>
          <w:tcPr>
            <w:tcW w:w="3360" w:type="dxa"/>
            <w:gridSpan w:val="4"/>
            <w:tcBorders>
              <w:top w:val="nil"/>
              <w:left w:val="nil"/>
              <w:bottom w:val="nil"/>
              <w:right w:val="single" w:sz="8" w:space="0" w:color="auto"/>
            </w:tcBorders>
            <w:vAlign w:val="bottom"/>
            <w:hideMark/>
          </w:tcPr>
          <w:p w14:paraId="6E7C74E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полусогнутых ногах, колени к коленям</w:t>
            </w:r>
          </w:p>
        </w:tc>
      </w:tr>
      <w:tr w:rsidR="007242B5" w:rsidRPr="005E60B0" w14:paraId="7BD12339" w14:textId="77777777" w:rsidTr="007242B5">
        <w:trPr>
          <w:trHeight w:val="206"/>
        </w:trPr>
        <w:tc>
          <w:tcPr>
            <w:tcW w:w="3140" w:type="dxa"/>
            <w:tcBorders>
              <w:top w:val="nil"/>
              <w:left w:val="single" w:sz="8" w:space="0" w:color="auto"/>
              <w:bottom w:val="nil"/>
              <w:right w:val="single" w:sz="8" w:space="0" w:color="auto"/>
            </w:tcBorders>
            <w:vAlign w:val="bottom"/>
          </w:tcPr>
          <w:p w14:paraId="4AF92F89"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54A18684"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вертикально рядом, что вызывает</w:t>
            </w:r>
          </w:p>
        </w:tc>
        <w:tc>
          <w:tcPr>
            <w:tcW w:w="3360" w:type="dxa"/>
            <w:gridSpan w:val="4"/>
            <w:tcBorders>
              <w:top w:val="nil"/>
              <w:left w:val="nil"/>
              <w:bottom w:val="nil"/>
              <w:right w:val="single" w:sz="8" w:space="0" w:color="auto"/>
            </w:tcBorders>
            <w:vAlign w:val="bottom"/>
            <w:hideMark/>
          </w:tcPr>
          <w:p w14:paraId="53B2576F"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(если у пациента колени не ограничены</w:t>
            </w:r>
          </w:p>
        </w:tc>
      </w:tr>
      <w:tr w:rsidR="007242B5" w:rsidRPr="005E60B0" w14:paraId="5A07FA49" w14:textId="77777777" w:rsidTr="007242B5">
        <w:trPr>
          <w:trHeight w:val="209"/>
        </w:trPr>
        <w:tc>
          <w:tcPr>
            <w:tcW w:w="3140" w:type="dxa"/>
            <w:tcBorders>
              <w:top w:val="nil"/>
              <w:left w:val="single" w:sz="8" w:space="0" w:color="auto"/>
              <w:bottom w:val="nil"/>
              <w:right w:val="single" w:sz="8" w:space="0" w:color="auto"/>
            </w:tcBorders>
            <w:vAlign w:val="bottom"/>
          </w:tcPr>
          <w:p w14:paraId="2141431C" w14:textId="77777777" w:rsidR="007242B5" w:rsidRPr="005E60B0" w:rsidRDefault="007242B5">
            <w:pPr>
              <w:rPr>
                <w:rFonts w:ascii="Times New Roman" w:hAnsi="Times New Roman" w:cs="Times New Roman"/>
                <w:sz w:val="18"/>
                <w:szCs w:val="18"/>
              </w:rPr>
            </w:pPr>
          </w:p>
        </w:tc>
        <w:tc>
          <w:tcPr>
            <w:tcW w:w="3100" w:type="dxa"/>
            <w:tcBorders>
              <w:top w:val="nil"/>
              <w:left w:val="nil"/>
              <w:bottom w:val="nil"/>
              <w:right w:val="single" w:sz="8" w:space="0" w:color="auto"/>
            </w:tcBorders>
            <w:vAlign w:val="bottom"/>
            <w:hideMark/>
          </w:tcPr>
          <w:p w14:paraId="5FB85752"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потерю баланса, а для многих</w:t>
            </w:r>
          </w:p>
        </w:tc>
        <w:tc>
          <w:tcPr>
            <w:tcW w:w="3360" w:type="dxa"/>
            <w:gridSpan w:val="4"/>
            <w:tcBorders>
              <w:top w:val="nil"/>
              <w:left w:val="nil"/>
              <w:bottom w:val="nil"/>
              <w:right w:val="single" w:sz="8" w:space="0" w:color="auto"/>
            </w:tcBorders>
            <w:vAlign w:val="bottom"/>
            <w:hideMark/>
          </w:tcPr>
          <w:p w14:paraId="3DFACFF0"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 движении, обхватываете обе его ноги</w:t>
            </w:r>
          </w:p>
        </w:tc>
      </w:tr>
      <w:tr w:rsidR="007242B5" w:rsidRPr="005E60B0" w14:paraId="2933EB51" w14:textId="77777777" w:rsidTr="007242B5">
        <w:trPr>
          <w:trHeight w:val="206"/>
        </w:trPr>
        <w:tc>
          <w:tcPr>
            <w:tcW w:w="3140" w:type="dxa"/>
            <w:tcBorders>
              <w:top w:val="nil"/>
              <w:left w:val="single" w:sz="8" w:space="0" w:color="auto"/>
              <w:bottom w:val="nil"/>
              <w:right w:val="single" w:sz="8" w:space="0" w:color="auto"/>
            </w:tcBorders>
            <w:vAlign w:val="bottom"/>
          </w:tcPr>
          <w:p w14:paraId="7F19A306"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15901B96"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пациентов физически невозможно</w:t>
            </w:r>
          </w:p>
        </w:tc>
        <w:tc>
          <w:tcPr>
            <w:tcW w:w="3360" w:type="dxa"/>
            <w:gridSpan w:val="4"/>
            <w:tcBorders>
              <w:top w:val="nil"/>
              <w:left w:val="nil"/>
              <w:bottom w:val="nil"/>
              <w:right w:val="single" w:sz="8" w:space="0" w:color="auto"/>
            </w:tcBorders>
            <w:vAlign w:val="bottom"/>
            <w:hideMark/>
          </w:tcPr>
          <w:p w14:paraId="547F0D7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своими). Направляйте спину пациента в</w:t>
            </w:r>
          </w:p>
        </w:tc>
      </w:tr>
      <w:tr w:rsidR="007242B5" w:rsidRPr="005E60B0" w14:paraId="2DE410E9" w14:textId="77777777" w:rsidTr="007242B5">
        <w:trPr>
          <w:trHeight w:val="206"/>
        </w:trPr>
        <w:tc>
          <w:tcPr>
            <w:tcW w:w="3140" w:type="dxa"/>
            <w:tcBorders>
              <w:top w:val="nil"/>
              <w:left w:val="single" w:sz="8" w:space="0" w:color="auto"/>
              <w:bottom w:val="nil"/>
              <w:right w:val="single" w:sz="8" w:space="0" w:color="auto"/>
            </w:tcBorders>
            <w:vAlign w:val="bottom"/>
          </w:tcPr>
          <w:p w14:paraId="47D7438A"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2846D90E"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из-за ограничения подвижности</w:t>
            </w:r>
          </w:p>
        </w:tc>
        <w:tc>
          <w:tcPr>
            <w:tcW w:w="1420" w:type="dxa"/>
            <w:gridSpan w:val="2"/>
            <w:vAlign w:val="bottom"/>
            <w:hideMark/>
          </w:tcPr>
          <w:p w14:paraId="4101B25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Вашу сторону</w:t>
            </w:r>
          </w:p>
        </w:tc>
        <w:tc>
          <w:tcPr>
            <w:tcW w:w="1140" w:type="dxa"/>
            <w:vAlign w:val="bottom"/>
          </w:tcPr>
          <w:p w14:paraId="7923C603" w14:textId="77777777" w:rsidR="007242B5" w:rsidRPr="005E60B0" w:rsidRDefault="007242B5">
            <w:pPr>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14:paraId="6C705E71" w14:textId="77777777" w:rsidR="007242B5" w:rsidRPr="005E60B0" w:rsidRDefault="007242B5">
            <w:pPr>
              <w:rPr>
                <w:rFonts w:ascii="Times New Roman" w:hAnsi="Times New Roman" w:cs="Times New Roman"/>
                <w:sz w:val="17"/>
                <w:szCs w:val="17"/>
              </w:rPr>
            </w:pPr>
          </w:p>
        </w:tc>
      </w:tr>
      <w:tr w:rsidR="007242B5" w:rsidRPr="005E60B0" w14:paraId="033C8D5B" w14:textId="77777777" w:rsidTr="007242B5">
        <w:trPr>
          <w:trHeight w:val="210"/>
        </w:trPr>
        <w:tc>
          <w:tcPr>
            <w:tcW w:w="3140" w:type="dxa"/>
            <w:tcBorders>
              <w:top w:val="nil"/>
              <w:left w:val="single" w:sz="8" w:space="0" w:color="auto"/>
              <w:bottom w:val="nil"/>
              <w:right w:val="single" w:sz="8" w:space="0" w:color="auto"/>
            </w:tcBorders>
            <w:vAlign w:val="bottom"/>
          </w:tcPr>
          <w:p w14:paraId="216977DD" w14:textId="77777777" w:rsidR="007242B5" w:rsidRPr="005E60B0" w:rsidRDefault="007242B5">
            <w:pPr>
              <w:rPr>
                <w:rFonts w:ascii="Times New Roman" w:hAnsi="Times New Roman" w:cs="Times New Roman"/>
                <w:sz w:val="18"/>
                <w:szCs w:val="18"/>
              </w:rPr>
            </w:pPr>
          </w:p>
        </w:tc>
        <w:tc>
          <w:tcPr>
            <w:tcW w:w="3100" w:type="dxa"/>
            <w:tcBorders>
              <w:top w:val="nil"/>
              <w:left w:val="nil"/>
              <w:bottom w:val="single" w:sz="8" w:space="0" w:color="auto"/>
              <w:right w:val="single" w:sz="8" w:space="0" w:color="auto"/>
            </w:tcBorders>
            <w:vAlign w:val="bottom"/>
            <w:hideMark/>
          </w:tcPr>
          <w:p w14:paraId="66281C1F"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коленных суставов</w:t>
            </w:r>
          </w:p>
        </w:tc>
        <w:tc>
          <w:tcPr>
            <w:tcW w:w="420" w:type="dxa"/>
            <w:tcBorders>
              <w:top w:val="nil"/>
              <w:left w:val="nil"/>
              <w:bottom w:val="single" w:sz="8" w:space="0" w:color="auto"/>
              <w:right w:val="nil"/>
            </w:tcBorders>
            <w:vAlign w:val="bottom"/>
          </w:tcPr>
          <w:p w14:paraId="2BCBAC00" w14:textId="77777777" w:rsidR="007242B5" w:rsidRPr="005E60B0" w:rsidRDefault="007242B5">
            <w:pPr>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14:paraId="3F925491" w14:textId="77777777" w:rsidR="007242B5" w:rsidRPr="005E60B0" w:rsidRDefault="007242B5">
            <w:pPr>
              <w:rPr>
                <w:rFonts w:ascii="Times New Roman" w:hAnsi="Times New Roman" w:cs="Times New Roman"/>
                <w:sz w:val="18"/>
                <w:szCs w:val="18"/>
              </w:rPr>
            </w:pPr>
          </w:p>
        </w:tc>
        <w:tc>
          <w:tcPr>
            <w:tcW w:w="1140" w:type="dxa"/>
            <w:tcBorders>
              <w:top w:val="nil"/>
              <w:left w:val="nil"/>
              <w:bottom w:val="single" w:sz="8" w:space="0" w:color="auto"/>
              <w:right w:val="nil"/>
            </w:tcBorders>
            <w:vAlign w:val="bottom"/>
          </w:tcPr>
          <w:p w14:paraId="6BC30CF9" w14:textId="77777777" w:rsidR="007242B5" w:rsidRPr="005E60B0" w:rsidRDefault="007242B5">
            <w:pPr>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14:paraId="34D5A58B" w14:textId="77777777" w:rsidR="007242B5" w:rsidRPr="005E60B0" w:rsidRDefault="007242B5">
            <w:pPr>
              <w:rPr>
                <w:rFonts w:ascii="Times New Roman" w:hAnsi="Times New Roman" w:cs="Times New Roman"/>
                <w:sz w:val="18"/>
                <w:szCs w:val="18"/>
              </w:rPr>
            </w:pPr>
          </w:p>
        </w:tc>
      </w:tr>
      <w:tr w:rsidR="007242B5" w:rsidRPr="005E60B0" w14:paraId="1B568DA6" w14:textId="77777777" w:rsidTr="007242B5">
        <w:trPr>
          <w:trHeight w:val="195"/>
        </w:trPr>
        <w:tc>
          <w:tcPr>
            <w:tcW w:w="3140" w:type="dxa"/>
            <w:tcBorders>
              <w:top w:val="nil"/>
              <w:left w:val="single" w:sz="8" w:space="0" w:color="auto"/>
              <w:bottom w:val="nil"/>
              <w:right w:val="single" w:sz="8" w:space="0" w:color="auto"/>
            </w:tcBorders>
            <w:vAlign w:val="bottom"/>
          </w:tcPr>
          <w:p w14:paraId="450796F4" w14:textId="77777777" w:rsidR="007242B5" w:rsidRPr="005E60B0" w:rsidRDefault="007242B5">
            <w:pPr>
              <w:rPr>
                <w:rFonts w:ascii="Times New Roman" w:hAnsi="Times New Roman" w:cs="Times New Roman"/>
                <w:sz w:val="16"/>
                <w:szCs w:val="16"/>
              </w:rPr>
            </w:pPr>
          </w:p>
        </w:tc>
        <w:tc>
          <w:tcPr>
            <w:tcW w:w="3100" w:type="dxa"/>
            <w:tcBorders>
              <w:top w:val="nil"/>
              <w:left w:val="nil"/>
              <w:bottom w:val="nil"/>
              <w:right w:val="single" w:sz="8" w:space="0" w:color="auto"/>
            </w:tcBorders>
            <w:vAlign w:val="bottom"/>
            <w:hideMark/>
          </w:tcPr>
          <w:p w14:paraId="4F36DFA4" w14:textId="77777777" w:rsidR="007242B5" w:rsidRPr="005E60B0" w:rsidRDefault="007242B5">
            <w:pPr>
              <w:spacing w:line="195"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14. Большая ошибка — сделать хотя</w:t>
            </w:r>
          </w:p>
        </w:tc>
        <w:tc>
          <w:tcPr>
            <w:tcW w:w="3360" w:type="dxa"/>
            <w:gridSpan w:val="4"/>
            <w:tcBorders>
              <w:top w:val="nil"/>
              <w:left w:val="nil"/>
              <w:bottom w:val="nil"/>
              <w:right w:val="single" w:sz="8" w:space="0" w:color="auto"/>
            </w:tcBorders>
            <w:vAlign w:val="bottom"/>
            <w:hideMark/>
          </w:tcPr>
          <w:p w14:paraId="072E6E9F"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14. Медленно поворачивайтесь на</w:t>
            </w:r>
          </w:p>
        </w:tc>
      </w:tr>
      <w:tr w:rsidR="007242B5" w:rsidRPr="005E60B0" w14:paraId="680C564E" w14:textId="77777777" w:rsidTr="007242B5">
        <w:trPr>
          <w:trHeight w:val="206"/>
        </w:trPr>
        <w:tc>
          <w:tcPr>
            <w:tcW w:w="3140" w:type="dxa"/>
            <w:tcBorders>
              <w:top w:val="nil"/>
              <w:left w:val="single" w:sz="8" w:space="0" w:color="auto"/>
              <w:bottom w:val="nil"/>
              <w:right w:val="single" w:sz="8" w:space="0" w:color="auto"/>
            </w:tcBorders>
            <w:vAlign w:val="bottom"/>
          </w:tcPr>
          <w:p w14:paraId="6284E282"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1EF280D3"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бы минимальный шаг, так как ноги</w:t>
            </w:r>
          </w:p>
        </w:tc>
        <w:tc>
          <w:tcPr>
            <w:tcW w:w="3360" w:type="dxa"/>
            <w:gridSpan w:val="4"/>
            <w:tcBorders>
              <w:top w:val="nil"/>
              <w:left w:val="nil"/>
              <w:bottom w:val="nil"/>
              <w:right w:val="single" w:sz="8" w:space="0" w:color="auto"/>
            </w:tcBorders>
            <w:vAlign w:val="bottom"/>
            <w:hideMark/>
          </w:tcPr>
          <w:p w14:paraId="5844F232"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пятках в сторону коляски. Следите за</w:t>
            </w:r>
          </w:p>
        </w:tc>
      </w:tr>
      <w:tr w:rsidR="007242B5" w:rsidRPr="005E60B0" w14:paraId="5DC89583" w14:textId="77777777" w:rsidTr="007242B5">
        <w:trPr>
          <w:trHeight w:val="210"/>
        </w:trPr>
        <w:tc>
          <w:tcPr>
            <w:tcW w:w="3140" w:type="dxa"/>
            <w:tcBorders>
              <w:top w:val="nil"/>
              <w:left w:val="single" w:sz="8" w:space="0" w:color="auto"/>
              <w:bottom w:val="nil"/>
              <w:right w:val="single" w:sz="8" w:space="0" w:color="auto"/>
            </w:tcBorders>
            <w:vAlign w:val="bottom"/>
          </w:tcPr>
          <w:p w14:paraId="3C57EEFD" w14:textId="77777777" w:rsidR="007242B5" w:rsidRPr="005E60B0" w:rsidRDefault="007242B5">
            <w:pPr>
              <w:rPr>
                <w:rFonts w:ascii="Times New Roman" w:hAnsi="Times New Roman" w:cs="Times New Roman"/>
                <w:sz w:val="18"/>
                <w:szCs w:val="18"/>
              </w:rPr>
            </w:pPr>
          </w:p>
        </w:tc>
        <w:tc>
          <w:tcPr>
            <w:tcW w:w="3100" w:type="dxa"/>
            <w:tcBorders>
              <w:top w:val="nil"/>
              <w:left w:val="nil"/>
              <w:bottom w:val="single" w:sz="8" w:space="0" w:color="auto"/>
              <w:right w:val="single" w:sz="8" w:space="0" w:color="auto"/>
            </w:tcBorders>
            <w:vAlign w:val="bottom"/>
            <w:hideMark/>
          </w:tcPr>
          <w:p w14:paraId="14783508"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пациента могут запутаться с Вашими</w:t>
            </w:r>
          </w:p>
        </w:tc>
        <w:tc>
          <w:tcPr>
            <w:tcW w:w="3360" w:type="dxa"/>
            <w:gridSpan w:val="4"/>
            <w:tcBorders>
              <w:top w:val="nil"/>
              <w:left w:val="nil"/>
              <w:bottom w:val="single" w:sz="8" w:space="0" w:color="auto"/>
              <w:right w:val="single" w:sz="8" w:space="0" w:color="auto"/>
            </w:tcBorders>
            <w:vAlign w:val="bottom"/>
            <w:hideMark/>
          </w:tcPr>
          <w:p w14:paraId="62973491"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равновесием и стопами пациента</w:t>
            </w:r>
          </w:p>
        </w:tc>
      </w:tr>
      <w:tr w:rsidR="007242B5" w:rsidRPr="005E60B0" w14:paraId="11216245" w14:textId="77777777" w:rsidTr="007242B5">
        <w:trPr>
          <w:trHeight w:val="195"/>
        </w:trPr>
        <w:tc>
          <w:tcPr>
            <w:tcW w:w="3140" w:type="dxa"/>
            <w:tcBorders>
              <w:top w:val="nil"/>
              <w:left w:val="single" w:sz="8" w:space="0" w:color="auto"/>
              <w:bottom w:val="nil"/>
              <w:right w:val="single" w:sz="8" w:space="0" w:color="auto"/>
            </w:tcBorders>
            <w:vAlign w:val="bottom"/>
          </w:tcPr>
          <w:p w14:paraId="731C9F93" w14:textId="77777777" w:rsidR="007242B5" w:rsidRPr="005E60B0" w:rsidRDefault="007242B5">
            <w:pPr>
              <w:rPr>
                <w:rFonts w:ascii="Times New Roman" w:hAnsi="Times New Roman" w:cs="Times New Roman"/>
                <w:sz w:val="16"/>
                <w:szCs w:val="16"/>
              </w:rPr>
            </w:pPr>
          </w:p>
        </w:tc>
        <w:tc>
          <w:tcPr>
            <w:tcW w:w="3100" w:type="dxa"/>
            <w:tcBorders>
              <w:top w:val="nil"/>
              <w:left w:val="nil"/>
              <w:bottom w:val="nil"/>
              <w:right w:val="single" w:sz="8" w:space="0" w:color="auto"/>
            </w:tcBorders>
            <w:vAlign w:val="bottom"/>
            <w:hideMark/>
          </w:tcPr>
          <w:p w14:paraId="2C22B434" w14:textId="77777777" w:rsidR="007242B5" w:rsidRPr="005E60B0" w:rsidRDefault="007242B5">
            <w:pPr>
              <w:spacing w:line="195"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15. Пациента, не наклоняя</w:t>
            </w:r>
          </w:p>
        </w:tc>
        <w:tc>
          <w:tcPr>
            <w:tcW w:w="3360" w:type="dxa"/>
            <w:gridSpan w:val="4"/>
            <w:tcBorders>
              <w:top w:val="nil"/>
              <w:left w:val="nil"/>
              <w:bottom w:val="nil"/>
              <w:right w:val="single" w:sz="8" w:space="0" w:color="auto"/>
            </w:tcBorders>
            <w:vAlign w:val="bottom"/>
            <w:hideMark/>
          </w:tcPr>
          <w:p w14:paraId="4A67F4A6"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15. Пациент стоит спиной к коляске.</w:t>
            </w:r>
          </w:p>
        </w:tc>
      </w:tr>
      <w:tr w:rsidR="007242B5" w:rsidRPr="005E60B0" w14:paraId="2A81A91D" w14:textId="77777777" w:rsidTr="007242B5">
        <w:trPr>
          <w:trHeight w:val="207"/>
        </w:trPr>
        <w:tc>
          <w:tcPr>
            <w:tcW w:w="3140" w:type="dxa"/>
            <w:tcBorders>
              <w:top w:val="nil"/>
              <w:left w:val="single" w:sz="8" w:space="0" w:color="auto"/>
              <w:bottom w:val="nil"/>
              <w:right w:val="single" w:sz="8" w:space="0" w:color="auto"/>
            </w:tcBorders>
            <w:vAlign w:val="bottom"/>
          </w:tcPr>
          <w:p w14:paraId="48C39C00" w14:textId="77777777" w:rsidR="007242B5" w:rsidRPr="005E60B0" w:rsidRDefault="007242B5">
            <w:pPr>
              <w:rPr>
                <w:rFonts w:ascii="Times New Roman" w:hAnsi="Times New Roman" w:cs="Times New Roman"/>
                <w:sz w:val="18"/>
                <w:szCs w:val="18"/>
              </w:rPr>
            </w:pPr>
          </w:p>
        </w:tc>
        <w:tc>
          <w:tcPr>
            <w:tcW w:w="3100" w:type="dxa"/>
            <w:tcBorders>
              <w:top w:val="nil"/>
              <w:left w:val="nil"/>
              <w:bottom w:val="nil"/>
              <w:right w:val="single" w:sz="8" w:space="0" w:color="auto"/>
            </w:tcBorders>
            <w:vAlign w:val="bottom"/>
            <w:hideMark/>
          </w:tcPr>
          <w:p w14:paraId="134488EA"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вертикально, опускают в коляску,</w:t>
            </w:r>
          </w:p>
        </w:tc>
        <w:tc>
          <w:tcPr>
            <w:tcW w:w="2560" w:type="dxa"/>
            <w:gridSpan w:val="3"/>
            <w:vAlign w:val="bottom"/>
            <w:hideMark/>
          </w:tcPr>
          <w:p w14:paraId="4745357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Медленно сгибайте колени и</w:t>
            </w:r>
          </w:p>
        </w:tc>
        <w:tc>
          <w:tcPr>
            <w:tcW w:w="800" w:type="dxa"/>
            <w:tcBorders>
              <w:top w:val="nil"/>
              <w:left w:val="nil"/>
              <w:bottom w:val="nil"/>
              <w:right w:val="single" w:sz="8" w:space="0" w:color="auto"/>
            </w:tcBorders>
            <w:vAlign w:val="bottom"/>
          </w:tcPr>
          <w:p w14:paraId="45215333" w14:textId="77777777" w:rsidR="007242B5" w:rsidRPr="005E60B0" w:rsidRDefault="007242B5">
            <w:pPr>
              <w:rPr>
                <w:rFonts w:ascii="Times New Roman" w:hAnsi="Times New Roman" w:cs="Times New Roman"/>
                <w:sz w:val="18"/>
                <w:szCs w:val="18"/>
              </w:rPr>
            </w:pPr>
          </w:p>
        </w:tc>
      </w:tr>
      <w:tr w:rsidR="007242B5" w:rsidRPr="005E60B0" w14:paraId="73DF32E3" w14:textId="77777777" w:rsidTr="007242B5">
        <w:trPr>
          <w:trHeight w:val="206"/>
        </w:trPr>
        <w:tc>
          <w:tcPr>
            <w:tcW w:w="3140" w:type="dxa"/>
            <w:tcBorders>
              <w:top w:val="nil"/>
              <w:left w:val="single" w:sz="8" w:space="0" w:color="auto"/>
              <w:bottom w:val="nil"/>
              <w:right w:val="single" w:sz="8" w:space="0" w:color="auto"/>
            </w:tcBorders>
            <w:vAlign w:val="bottom"/>
          </w:tcPr>
          <w:p w14:paraId="4B41925B"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2D987837"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что вызывает перенос веса пациента</w:t>
            </w:r>
          </w:p>
        </w:tc>
        <w:tc>
          <w:tcPr>
            <w:tcW w:w="3360" w:type="dxa"/>
            <w:gridSpan w:val="4"/>
            <w:tcBorders>
              <w:top w:val="nil"/>
              <w:left w:val="nil"/>
              <w:bottom w:val="nil"/>
              <w:right w:val="single" w:sz="8" w:space="0" w:color="auto"/>
            </w:tcBorders>
            <w:vAlign w:val="bottom"/>
            <w:hideMark/>
          </w:tcPr>
          <w:p w14:paraId="4D48909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одновременно ослабляйте захват.</w:t>
            </w:r>
          </w:p>
        </w:tc>
      </w:tr>
      <w:tr w:rsidR="007242B5" w:rsidRPr="005E60B0" w14:paraId="659FBAB2" w14:textId="77777777" w:rsidTr="007242B5">
        <w:trPr>
          <w:trHeight w:val="206"/>
        </w:trPr>
        <w:tc>
          <w:tcPr>
            <w:tcW w:w="3140" w:type="dxa"/>
            <w:tcBorders>
              <w:top w:val="nil"/>
              <w:left w:val="single" w:sz="8" w:space="0" w:color="auto"/>
              <w:bottom w:val="nil"/>
              <w:right w:val="single" w:sz="8" w:space="0" w:color="auto"/>
            </w:tcBorders>
            <w:vAlign w:val="bottom"/>
          </w:tcPr>
          <w:p w14:paraId="54B02659"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04BC1627"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на себя, потерю баланса и нарушает</w:t>
            </w:r>
          </w:p>
        </w:tc>
        <w:tc>
          <w:tcPr>
            <w:tcW w:w="1420" w:type="dxa"/>
            <w:gridSpan w:val="2"/>
            <w:vAlign w:val="bottom"/>
            <w:hideMark/>
          </w:tcPr>
          <w:p w14:paraId="3EAA8646"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Держите баланс.</w:t>
            </w:r>
          </w:p>
        </w:tc>
        <w:tc>
          <w:tcPr>
            <w:tcW w:w="1140" w:type="dxa"/>
            <w:vAlign w:val="bottom"/>
          </w:tcPr>
          <w:p w14:paraId="2EEDF66F" w14:textId="77777777" w:rsidR="007242B5" w:rsidRPr="005E60B0" w:rsidRDefault="007242B5">
            <w:pPr>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14:paraId="7A13D357" w14:textId="77777777" w:rsidR="007242B5" w:rsidRPr="005E60B0" w:rsidRDefault="007242B5">
            <w:pPr>
              <w:rPr>
                <w:rFonts w:ascii="Times New Roman" w:hAnsi="Times New Roman" w:cs="Times New Roman"/>
                <w:sz w:val="17"/>
                <w:szCs w:val="17"/>
              </w:rPr>
            </w:pPr>
          </w:p>
        </w:tc>
      </w:tr>
      <w:tr w:rsidR="007242B5" w:rsidRPr="005E60B0" w14:paraId="35437964" w14:textId="77777777" w:rsidTr="007242B5">
        <w:trPr>
          <w:trHeight w:val="211"/>
        </w:trPr>
        <w:tc>
          <w:tcPr>
            <w:tcW w:w="3140" w:type="dxa"/>
            <w:tcBorders>
              <w:top w:val="nil"/>
              <w:left w:val="single" w:sz="8" w:space="0" w:color="auto"/>
              <w:bottom w:val="nil"/>
              <w:right w:val="single" w:sz="8" w:space="0" w:color="auto"/>
            </w:tcBorders>
            <w:vAlign w:val="bottom"/>
          </w:tcPr>
          <w:p w14:paraId="3BCA35E0" w14:textId="77777777" w:rsidR="007242B5" w:rsidRPr="005E60B0" w:rsidRDefault="007242B5">
            <w:pPr>
              <w:rPr>
                <w:rFonts w:ascii="Times New Roman" w:hAnsi="Times New Roman" w:cs="Times New Roman"/>
                <w:sz w:val="18"/>
                <w:szCs w:val="18"/>
              </w:rPr>
            </w:pPr>
          </w:p>
        </w:tc>
        <w:tc>
          <w:tcPr>
            <w:tcW w:w="3100" w:type="dxa"/>
            <w:tcBorders>
              <w:top w:val="nil"/>
              <w:left w:val="nil"/>
              <w:bottom w:val="single" w:sz="8" w:space="0" w:color="auto"/>
              <w:right w:val="single" w:sz="8" w:space="0" w:color="auto"/>
            </w:tcBorders>
            <w:vAlign w:val="bottom"/>
            <w:hideMark/>
          </w:tcPr>
          <w:p w14:paraId="5781ABD7"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безопасность транспортировки</w:t>
            </w:r>
          </w:p>
        </w:tc>
        <w:tc>
          <w:tcPr>
            <w:tcW w:w="420" w:type="dxa"/>
            <w:tcBorders>
              <w:top w:val="nil"/>
              <w:left w:val="nil"/>
              <w:bottom w:val="single" w:sz="8" w:space="0" w:color="auto"/>
              <w:right w:val="nil"/>
            </w:tcBorders>
            <w:vAlign w:val="bottom"/>
          </w:tcPr>
          <w:p w14:paraId="24AA2C4D" w14:textId="77777777" w:rsidR="007242B5" w:rsidRPr="005E60B0" w:rsidRDefault="007242B5">
            <w:pPr>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14:paraId="2F724D9B" w14:textId="77777777" w:rsidR="007242B5" w:rsidRPr="005E60B0" w:rsidRDefault="007242B5">
            <w:pPr>
              <w:rPr>
                <w:rFonts w:ascii="Times New Roman" w:hAnsi="Times New Roman" w:cs="Times New Roman"/>
                <w:sz w:val="18"/>
                <w:szCs w:val="18"/>
              </w:rPr>
            </w:pPr>
          </w:p>
        </w:tc>
        <w:tc>
          <w:tcPr>
            <w:tcW w:w="1140" w:type="dxa"/>
            <w:tcBorders>
              <w:top w:val="nil"/>
              <w:left w:val="nil"/>
              <w:bottom w:val="single" w:sz="8" w:space="0" w:color="auto"/>
              <w:right w:val="nil"/>
            </w:tcBorders>
            <w:vAlign w:val="bottom"/>
          </w:tcPr>
          <w:p w14:paraId="4F17FFA9" w14:textId="77777777" w:rsidR="007242B5" w:rsidRPr="005E60B0" w:rsidRDefault="007242B5">
            <w:pPr>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14:paraId="66B7D3C1" w14:textId="77777777" w:rsidR="007242B5" w:rsidRPr="005E60B0" w:rsidRDefault="007242B5">
            <w:pPr>
              <w:rPr>
                <w:rFonts w:ascii="Times New Roman" w:hAnsi="Times New Roman" w:cs="Times New Roman"/>
                <w:sz w:val="18"/>
                <w:szCs w:val="18"/>
              </w:rPr>
            </w:pPr>
          </w:p>
        </w:tc>
      </w:tr>
      <w:tr w:rsidR="007242B5" w:rsidRPr="005E60B0" w14:paraId="133BAF34" w14:textId="77777777" w:rsidTr="007242B5">
        <w:trPr>
          <w:trHeight w:val="193"/>
        </w:trPr>
        <w:tc>
          <w:tcPr>
            <w:tcW w:w="3140" w:type="dxa"/>
            <w:tcBorders>
              <w:top w:val="nil"/>
              <w:left w:val="single" w:sz="8" w:space="0" w:color="auto"/>
              <w:bottom w:val="nil"/>
              <w:right w:val="single" w:sz="8" w:space="0" w:color="auto"/>
            </w:tcBorders>
            <w:vAlign w:val="bottom"/>
          </w:tcPr>
          <w:p w14:paraId="7894C8D7" w14:textId="77777777" w:rsidR="007242B5" w:rsidRPr="005E60B0" w:rsidRDefault="007242B5">
            <w:pPr>
              <w:rPr>
                <w:rFonts w:ascii="Times New Roman" w:hAnsi="Times New Roman" w:cs="Times New Roman"/>
                <w:sz w:val="16"/>
                <w:szCs w:val="16"/>
              </w:rPr>
            </w:pPr>
          </w:p>
        </w:tc>
        <w:tc>
          <w:tcPr>
            <w:tcW w:w="3100" w:type="dxa"/>
            <w:tcBorders>
              <w:top w:val="nil"/>
              <w:left w:val="nil"/>
              <w:bottom w:val="nil"/>
              <w:right w:val="single" w:sz="8" w:space="0" w:color="auto"/>
            </w:tcBorders>
            <w:vAlign w:val="bottom"/>
            <w:hideMark/>
          </w:tcPr>
          <w:p w14:paraId="7EE9E64C" w14:textId="77777777" w:rsidR="007242B5" w:rsidRPr="005E60B0" w:rsidRDefault="007242B5">
            <w:pPr>
              <w:spacing w:line="194"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16. При большом напряжении</w:t>
            </w:r>
          </w:p>
        </w:tc>
        <w:tc>
          <w:tcPr>
            <w:tcW w:w="2560" w:type="dxa"/>
            <w:gridSpan w:val="3"/>
            <w:vAlign w:val="bottom"/>
            <w:hideMark/>
          </w:tcPr>
          <w:p w14:paraId="6E34FE19" w14:textId="77777777" w:rsidR="007242B5" w:rsidRPr="005E60B0" w:rsidRDefault="007242B5">
            <w:pPr>
              <w:spacing w:line="19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16. Озвучивайте свои действия</w:t>
            </w:r>
          </w:p>
        </w:tc>
        <w:tc>
          <w:tcPr>
            <w:tcW w:w="800" w:type="dxa"/>
            <w:tcBorders>
              <w:top w:val="nil"/>
              <w:left w:val="nil"/>
              <w:bottom w:val="nil"/>
              <w:right w:val="single" w:sz="8" w:space="0" w:color="auto"/>
            </w:tcBorders>
            <w:vAlign w:val="bottom"/>
          </w:tcPr>
          <w:p w14:paraId="0204F51B" w14:textId="77777777" w:rsidR="007242B5" w:rsidRPr="005E60B0" w:rsidRDefault="007242B5">
            <w:pPr>
              <w:rPr>
                <w:rFonts w:ascii="Times New Roman" w:hAnsi="Times New Roman" w:cs="Times New Roman"/>
                <w:sz w:val="16"/>
                <w:szCs w:val="16"/>
              </w:rPr>
            </w:pPr>
          </w:p>
        </w:tc>
      </w:tr>
      <w:tr w:rsidR="007242B5" w:rsidRPr="005E60B0" w14:paraId="2C59B435" w14:textId="77777777" w:rsidTr="007242B5">
        <w:trPr>
          <w:trHeight w:val="206"/>
        </w:trPr>
        <w:tc>
          <w:tcPr>
            <w:tcW w:w="3140" w:type="dxa"/>
            <w:tcBorders>
              <w:top w:val="nil"/>
              <w:left w:val="single" w:sz="8" w:space="0" w:color="auto"/>
              <w:bottom w:val="nil"/>
              <w:right w:val="single" w:sz="8" w:space="0" w:color="auto"/>
            </w:tcBorders>
            <w:vAlign w:val="bottom"/>
          </w:tcPr>
          <w:p w14:paraId="73BD1FAD" w14:textId="77777777" w:rsidR="007242B5" w:rsidRPr="005E60B0" w:rsidRDefault="007242B5">
            <w:pPr>
              <w:rPr>
                <w:rFonts w:ascii="Times New Roman" w:hAnsi="Times New Roman" w:cs="Times New Roman"/>
                <w:sz w:val="17"/>
                <w:szCs w:val="17"/>
              </w:rPr>
            </w:pPr>
          </w:p>
        </w:tc>
        <w:tc>
          <w:tcPr>
            <w:tcW w:w="3100" w:type="dxa"/>
            <w:tcBorders>
              <w:top w:val="nil"/>
              <w:left w:val="nil"/>
              <w:bottom w:val="nil"/>
              <w:right w:val="single" w:sz="8" w:space="0" w:color="auto"/>
            </w:tcBorders>
            <w:vAlign w:val="bottom"/>
            <w:hideMark/>
          </w:tcPr>
          <w:p w14:paraId="3975331F"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озвучивать свои действия часто</w:t>
            </w:r>
          </w:p>
        </w:tc>
        <w:tc>
          <w:tcPr>
            <w:tcW w:w="420" w:type="dxa"/>
            <w:vAlign w:val="bottom"/>
          </w:tcPr>
          <w:p w14:paraId="60370F17" w14:textId="77777777" w:rsidR="007242B5" w:rsidRPr="005E60B0" w:rsidRDefault="007242B5">
            <w:pPr>
              <w:rPr>
                <w:rFonts w:ascii="Times New Roman" w:hAnsi="Times New Roman" w:cs="Times New Roman"/>
                <w:sz w:val="17"/>
                <w:szCs w:val="17"/>
              </w:rPr>
            </w:pPr>
          </w:p>
        </w:tc>
        <w:tc>
          <w:tcPr>
            <w:tcW w:w="1000" w:type="dxa"/>
            <w:vAlign w:val="bottom"/>
          </w:tcPr>
          <w:p w14:paraId="3B4AD599" w14:textId="77777777" w:rsidR="007242B5" w:rsidRPr="005E60B0" w:rsidRDefault="007242B5">
            <w:pPr>
              <w:rPr>
                <w:rFonts w:ascii="Times New Roman" w:hAnsi="Times New Roman" w:cs="Times New Roman"/>
                <w:sz w:val="17"/>
                <w:szCs w:val="17"/>
              </w:rPr>
            </w:pPr>
          </w:p>
        </w:tc>
        <w:tc>
          <w:tcPr>
            <w:tcW w:w="1140" w:type="dxa"/>
            <w:vAlign w:val="bottom"/>
          </w:tcPr>
          <w:p w14:paraId="40F12C2B" w14:textId="77777777" w:rsidR="007242B5" w:rsidRPr="005E60B0" w:rsidRDefault="007242B5">
            <w:pPr>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14:paraId="7F384270" w14:textId="77777777" w:rsidR="007242B5" w:rsidRPr="005E60B0" w:rsidRDefault="007242B5">
            <w:pPr>
              <w:rPr>
                <w:rFonts w:ascii="Times New Roman" w:hAnsi="Times New Roman" w:cs="Times New Roman"/>
                <w:sz w:val="17"/>
                <w:szCs w:val="17"/>
              </w:rPr>
            </w:pPr>
          </w:p>
        </w:tc>
      </w:tr>
      <w:tr w:rsidR="007242B5" w:rsidRPr="005E60B0" w14:paraId="2985E156" w14:textId="77777777" w:rsidTr="007242B5">
        <w:trPr>
          <w:trHeight w:val="211"/>
        </w:trPr>
        <w:tc>
          <w:tcPr>
            <w:tcW w:w="3140" w:type="dxa"/>
            <w:tcBorders>
              <w:top w:val="nil"/>
              <w:left w:val="single" w:sz="8" w:space="0" w:color="auto"/>
              <w:bottom w:val="single" w:sz="8" w:space="0" w:color="auto"/>
              <w:right w:val="single" w:sz="8" w:space="0" w:color="auto"/>
            </w:tcBorders>
            <w:vAlign w:val="bottom"/>
          </w:tcPr>
          <w:p w14:paraId="08630FED" w14:textId="77777777" w:rsidR="007242B5" w:rsidRPr="005E60B0" w:rsidRDefault="007242B5">
            <w:pPr>
              <w:rPr>
                <w:rFonts w:ascii="Times New Roman" w:hAnsi="Times New Roman" w:cs="Times New Roman"/>
                <w:sz w:val="18"/>
                <w:szCs w:val="18"/>
              </w:rPr>
            </w:pPr>
          </w:p>
        </w:tc>
        <w:tc>
          <w:tcPr>
            <w:tcW w:w="3100" w:type="dxa"/>
            <w:tcBorders>
              <w:top w:val="nil"/>
              <w:left w:val="nil"/>
              <w:bottom w:val="single" w:sz="8" w:space="0" w:color="auto"/>
              <w:right w:val="single" w:sz="8" w:space="0" w:color="auto"/>
            </w:tcBorders>
            <w:vAlign w:val="bottom"/>
            <w:hideMark/>
          </w:tcPr>
          <w:p w14:paraId="5B66B330"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невозможно</w:t>
            </w:r>
          </w:p>
        </w:tc>
        <w:tc>
          <w:tcPr>
            <w:tcW w:w="420" w:type="dxa"/>
            <w:tcBorders>
              <w:top w:val="nil"/>
              <w:left w:val="nil"/>
              <w:bottom w:val="single" w:sz="8" w:space="0" w:color="auto"/>
              <w:right w:val="nil"/>
            </w:tcBorders>
            <w:vAlign w:val="bottom"/>
          </w:tcPr>
          <w:p w14:paraId="0DF52C35" w14:textId="77777777" w:rsidR="007242B5" w:rsidRPr="005E60B0" w:rsidRDefault="007242B5">
            <w:pPr>
              <w:rPr>
                <w:rFonts w:ascii="Times New Roman" w:hAnsi="Times New Roman" w:cs="Times New Roman"/>
                <w:sz w:val="18"/>
                <w:szCs w:val="18"/>
              </w:rPr>
            </w:pPr>
          </w:p>
        </w:tc>
        <w:tc>
          <w:tcPr>
            <w:tcW w:w="1000" w:type="dxa"/>
            <w:tcBorders>
              <w:top w:val="nil"/>
              <w:left w:val="nil"/>
              <w:bottom w:val="single" w:sz="8" w:space="0" w:color="auto"/>
              <w:right w:val="nil"/>
            </w:tcBorders>
            <w:vAlign w:val="bottom"/>
          </w:tcPr>
          <w:p w14:paraId="11AD92B9" w14:textId="77777777" w:rsidR="007242B5" w:rsidRPr="005E60B0" w:rsidRDefault="007242B5">
            <w:pPr>
              <w:rPr>
                <w:rFonts w:ascii="Times New Roman" w:hAnsi="Times New Roman" w:cs="Times New Roman"/>
                <w:sz w:val="18"/>
                <w:szCs w:val="18"/>
              </w:rPr>
            </w:pPr>
          </w:p>
        </w:tc>
        <w:tc>
          <w:tcPr>
            <w:tcW w:w="1140" w:type="dxa"/>
            <w:tcBorders>
              <w:top w:val="nil"/>
              <w:left w:val="nil"/>
              <w:bottom w:val="single" w:sz="8" w:space="0" w:color="auto"/>
              <w:right w:val="nil"/>
            </w:tcBorders>
            <w:vAlign w:val="bottom"/>
          </w:tcPr>
          <w:p w14:paraId="4AE26FCA" w14:textId="77777777" w:rsidR="007242B5" w:rsidRPr="005E60B0" w:rsidRDefault="007242B5">
            <w:pPr>
              <w:rPr>
                <w:rFonts w:ascii="Times New Roman" w:hAnsi="Times New Roman" w:cs="Times New Roman"/>
                <w:sz w:val="18"/>
                <w:szCs w:val="18"/>
              </w:rPr>
            </w:pPr>
          </w:p>
        </w:tc>
        <w:tc>
          <w:tcPr>
            <w:tcW w:w="800" w:type="dxa"/>
            <w:tcBorders>
              <w:top w:val="nil"/>
              <w:left w:val="nil"/>
              <w:bottom w:val="single" w:sz="8" w:space="0" w:color="auto"/>
              <w:right w:val="single" w:sz="8" w:space="0" w:color="auto"/>
            </w:tcBorders>
            <w:vAlign w:val="bottom"/>
          </w:tcPr>
          <w:p w14:paraId="6BE77524" w14:textId="77777777" w:rsidR="007242B5" w:rsidRPr="005E60B0" w:rsidRDefault="007242B5">
            <w:pPr>
              <w:rPr>
                <w:rFonts w:ascii="Times New Roman" w:hAnsi="Times New Roman" w:cs="Times New Roman"/>
                <w:sz w:val="18"/>
                <w:szCs w:val="18"/>
              </w:rPr>
            </w:pPr>
          </w:p>
        </w:tc>
      </w:tr>
      <w:tr w:rsidR="007242B5" w:rsidRPr="005E60B0" w14:paraId="1575BDFE" w14:textId="77777777" w:rsidTr="007242B5">
        <w:trPr>
          <w:trHeight w:val="193"/>
        </w:trPr>
        <w:tc>
          <w:tcPr>
            <w:tcW w:w="3140" w:type="dxa"/>
            <w:tcBorders>
              <w:top w:val="nil"/>
              <w:left w:val="single" w:sz="8" w:space="0" w:color="auto"/>
              <w:bottom w:val="nil"/>
              <w:right w:val="single" w:sz="8" w:space="0" w:color="auto"/>
            </w:tcBorders>
            <w:vAlign w:val="bottom"/>
            <w:hideMark/>
          </w:tcPr>
          <w:p w14:paraId="10227271" w14:textId="77777777" w:rsidR="007242B5" w:rsidRPr="005E60B0" w:rsidRDefault="007242B5">
            <w:pPr>
              <w:spacing w:line="194"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Передвижение пациента на край</w:t>
            </w:r>
          </w:p>
        </w:tc>
        <w:tc>
          <w:tcPr>
            <w:tcW w:w="3520" w:type="dxa"/>
            <w:gridSpan w:val="2"/>
            <w:vAlign w:val="bottom"/>
            <w:hideMark/>
          </w:tcPr>
          <w:p w14:paraId="148D167F" w14:textId="77777777" w:rsidR="007242B5" w:rsidRPr="005E60B0" w:rsidRDefault="007242B5">
            <w:pPr>
              <w:spacing w:line="194" w:lineRule="exact"/>
              <w:ind w:left="8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Наклоном  влево</w:t>
            </w:r>
            <w:proofErr w:type="gramEnd"/>
            <w:r w:rsidRPr="005E60B0">
              <w:rPr>
                <w:rFonts w:ascii="Times New Roman" w:eastAsia="Times New Roman" w:hAnsi="Times New Roman" w:cs="Times New Roman"/>
                <w:sz w:val="18"/>
                <w:szCs w:val="18"/>
              </w:rPr>
              <w:t xml:space="preserve">  освобождают  правую</w:t>
            </w:r>
          </w:p>
        </w:tc>
        <w:tc>
          <w:tcPr>
            <w:tcW w:w="1000" w:type="dxa"/>
            <w:vAlign w:val="bottom"/>
            <w:hideMark/>
          </w:tcPr>
          <w:p w14:paraId="03A4B785" w14:textId="77777777" w:rsidR="007242B5" w:rsidRPr="005E60B0" w:rsidRDefault="007242B5">
            <w:pPr>
              <w:spacing w:line="194" w:lineRule="exact"/>
              <w:ind w:left="2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часть  тела</w:t>
            </w:r>
            <w:proofErr w:type="gramEnd"/>
            <w:r w:rsidRPr="005E60B0">
              <w:rPr>
                <w:rFonts w:ascii="Times New Roman" w:eastAsia="Times New Roman" w:hAnsi="Times New Roman" w:cs="Times New Roman"/>
                <w:sz w:val="18"/>
                <w:szCs w:val="18"/>
              </w:rPr>
              <w:t>,</w:t>
            </w:r>
          </w:p>
        </w:tc>
        <w:tc>
          <w:tcPr>
            <w:tcW w:w="1140" w:type="dxa"/>
            <w:vAlign w:val="bottom"/>
            <w:hideMark/>
          </w:tcPr>
          <w:p w14:paraId="61211154" w14:textId="77777777" w:rsidR="007242B5" w:rsidRPr="005E60B0" w:rsidRDefault="007242B5">
            <w:pPr>
              <w:spacing w:line="194" w:lineRule="exact"/>
              <w:jc w:val="center"/>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после  чего</w:t>
            </w:r>
            <w:proofErr w:type="gramEnd"/>
          </w:p>
        </w:tc>
        <w:tc>
          <w:tcPr>
            <w:tcW w:w="800" w:type="dxa"/>
            <w:tcBorders>
              <w:top w:val="nil"/>
              <w:left w:val="nil"/>
              <w:bottom w:val="nil"/>
              <w:right w:val="single" w:sz="8" w:space="0" w:color="auto"/>
            </w:tcBorders>
            <w:vAlign w:val="bottom"/>
            <w:hideMark/>
          </w:tcPr>
          <w:p w14:paraId="4CA29D34" w14:textId="77777777" w:rsidR="007242B5" w:rsidRPr="005E60B0" w:rsidRDefault="007242B5">
            <w:pPr>
              <w:spacing w:line="194" w:lineRule="exact"/>
              <w:ind w:right="30"/>
              <w:jc w:val="right"/>
              <w:rPr>
                <w:rFonts w:ascii="Times New Roman" w:hAnsi="Times New Roman" w:cs="Times New Roman"/>
                <w:sz w:val="20"/>
                <w:szCs w:val="20"/>
              </w:rPr>
            </w:pPr>
            <w:r w:rsidRPr="005E60B0">
              <w:rPr>
                <w:rFonts w:ascii="Times New Roman" w:eastAsia="Times New Roman" w:hAnsi="Times New Roman" w:cs="Times New Roman"/>
                <w:sz w:val="18"/>
                <w:szCs w:val="18"/>
              </w:rPr>
              <w:t>создают</w:t>
            </w:r>
          </w:p>
        </w:tc>
      </w:tr>
      <w:tr w:rsidR="007242B5" w:rsidRPr="005E60B0" w14:paraId="7204B440" w14:textId="77777777" w:rsidTr="007242B5">
        <w:trPr>
          <w:trHeight w:val="206"/>
        </w:trPr>
        <w:tc>
          <w:tcPr>
            <w:tcW w:w="3140" w:type="dxa"/>
            <w:tcBorders>
              <w:top w:val="nil"/>
              <w:left w:val="single" w:sz="8" w:space="0" w:color="auto"/>
              <w:bottom w:val="nil"/>
              <w:right w:val="single" w:sz="8" w:space="0" w:color="auto"/>
            </w:tcBorders>
            <w:vAlign w:val="bottom"/>
            <w:hideMark/>
          </w:tcPr>
          <w:p w14:paraId="6106748A"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стула</w:t>
            </w:r>
          </w:p>
        </w:tc>
        <w:tc>
          <w:tcPr>
            <w:tcW w:w="6460" w:type="dxa"/>
            <w:gridSpan w:val="5"/>
            <w:tcBorders>
              <w:top w:val="nil"/>
              <w:left w:val="nil"/>
              <w:bottom w:val="nil"/>
              <w:right w:val="single" w:sz="8" w:space="0" w:color="auto"/>
            </w:tcBorders>
            <w:vAlign w:val="bottom"/>
            <w:hideMark/>
          </w:tcPr>
          <w:p w14:paraId="4FB1C5F9"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возможность передвинуть ее в направлении края стула. Вновь посадив пациента</w:t>
            </w:r>
          </w:p>
        </w:tc>
      </w:tr>
      <w:tr w:rsidR="007242B5" w:rsidRPr="005E60B0" w14:paraId="7C36D105" w14:textId="77777777" w:rsidTr="007242B5">
        <w:trPr>
          <w:trHeight w:val="206"/>
        </w:trPr>
        <w:tc>
          <w:tcPr>
            <w:tcW w:w="3140" w:type="dxa"/>
            <w:tcBorders>
              <w:top w:val="nil"/>
              <w:left w:val="single" w:sz="8" w:space="0" w:color="auto"/>
              <w:bottom w:val="nil"/>
              <w:right w:val="single" w:sz="8" w:space="0" w:color="auto"/>
            </w:tcBorders>
            <w:vAlign w:val="bottom"/>
          </w:tcPr>
          <w:p w14:paraId="3983F070" w14:textId="77777777" w:rsidR="007242B5" w:rsidRPr="005E60B0" w:rsidRDefault="007242B5">
            <w:pPr>
              <w:rPr>
                <w:rFonts w:ascii="Times New Roman" w:hAnsi="Times New Roman" w:cs="Times New Roman"/>
                <w:sz w:val="17"/>
                <w:szCs w:val="17"/>
              </w:rPr>
            </w:pPr>
          </w:p>
        </w:tc>
        <w:tc>
          <w:tcPr>
            <w:tcW w:w="6460" w:type="dxa"/>
            <w:gridSpan w:val="5"/>
            <w:tcBorders>
              <w:top w:val="nil"/>
              <w:left w:val="nil"/>
              <w:bottom w:val="nil"/>
              <w:right w:val="single" w:sz="8" w:space="0" w:color="auto"/>
            </w:tcBorders>
            <w:vAlign w:val="bottom"/>
            <w:hideMark/>
          </w:tcPr>
          <w:p w14:paraId="15ABD5D4"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ровно, находят баланс и перераспределяют вес. Аналогично поступают с правой</w:t>
            </w:r>
          </w:p>
        </w:tc>
      </w:tr>
      <w:tr w:rsidR="007242B5" w:rsidRPr="005E60B0" w14:paraId="53576405" w14:textId="77777777" w:rsidTr="007242B5">
        <w:trPr>
          <w:trHeight w:val="209"/>
        </w:trPr>
        <w:tc>
          <w:tcPr>
            <w:tcW w:w="3140" w:type="dxa"/>
            <w:tcBorders>
              <w:top w:val="nil"/>
              <w:left w:val="single" w:sz="8" w:space="0" w:color="auto"/>
              <w:bottom w:val="nil"/>
              <w:right w:val="single" w:sz="8" w:space="0" w:color="auto"/>
            </w:tcBorders>
            <w:vAlign w:val="bottom"/>
          </w:tcPr>
          <w:p w14:paraId="5DFDB70F" w14:textId="77777777" w:rsidR="007242B5" w:rsidRPr="005E60B0" w:rsidRDefault="007242B5">
            <w:pPr>
              <w:rPr>
                <w:rFonts w:ascii="Times New Roman" w:hAnsi="Times New Roman" w:cs="Times New Roman"/>
                <w:sz w:val="18"/>
                <w:szCs w:val="18"/>
              </w:rPr>
            </w:pPr>
          </w:p>
        </w:tc>
        <w:tc>
          <w:tcPr>
            <w:tcW w:w="6460" w:type="dxa"/>
            <w:gridSpan w:val="5"/>
            <w:tcBorders>
              <w:top w:val="nil"/>
              <w:left w:val="nil"/>
              <w:bottom w:val="nil"/>
              <w:right w:val="single" w:sz="8" w:space="0" w:color="auto"/>
            </w:tcBorders>
            <w:vAlign w:val="bottom"/>
            <w:hideMark/>
          </w:tcPr>
          <w:p w14:paraId="6964993B" w14:textId="77777777" w:rsidR="007242B5" w:rsidRPr="005E60B0" w:rsidRDefault="007242B5">
            <w:pPr>
              <w:ind w:left="8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стороной:  наклоняя</w:t>
            </w:r>
            <w:proofErr w:type="gramEnd"/>
            <w:r w:rsidRPr="005E60B0">
              <w:rPr>
                <w:rFonts w:ascii="Times New Roman" w:eastAsia="Times New Roman" w:hAnsi="Times New Roman" w:cs="Times New Roman"/>
                <w:sz w:val="18"/>
                <w:szCs w:val="18"/>
              </w:rPr>
              <w:t xml:space="preserve">  пациента  вправо,  освобождают  и  передвигают  левую</w:t>
            </w:r>
          </w:p>
        </w:tc>
      </w:tr>
      <w:tr w:rsidR="007242B5" w:rsidRPr="005E60B0" w14:paraId="76D2AB76" w14:textId="77777777" w:rsidTr="007242B5">
        <w:trPr>
          <w:trHeight w:val="206"/>
        </w:trPr>
        <w:tc>
          <w:tcPr>
            <w:tcW w:w="3140" w:type="dxa"/>
            <w:tcBorders>
              <w:top w:val="nil"/>
              <w:left w:val="single" w:sz="8" w:space="0" w:color="auto"/>
              <w:bottom w:val="nil"/>
              <w:right w:val="single" w:sz="8" w:space="0" w:color="auto"/>
            </w:tcBorders>
            <w:vAlign w:val="bottom"/>
          </w:tcPr>
          <w:p w14:paraId="5AA4E9C2" w14:textId="77777777" w:rsidR="007242B5" w:rsidRPr="005E60B0" w:rsidRDefault="007242B5">
            <w:pPr>
              <w:rPr>
                <w:rFonts w:ascii="Times New Roman" w:hAnsi="Times New Roman" w:cs="Times New Roman"/>
                <w:sz w:val="17"/>
                <w:szCs w:val="17"/>
              </w:rPr>
            </w:pPr>
          </w:p>
        </w:tc>
        <w:tc>
          <w:tcPr>
            <w:tcW w:w="6460" w:type="dxa"/>
            <w:gridSpan w:val="5"/>
            <w:tcBorders>
              <w:top w:val="nil"/>
              <w:left w:val="nil"/>
              <w:bottom w:val="nil"/>
              <w:right w:val="single" w:sz="8" w:space="0" w:color="auto"/>
            </w:tcBorders>
            <w:vAlign w:val="bottom"/>
            <w:hideMark/>
          </w:tcPr>
          <w:p w14:paraId="03A89E6F"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сторону в направлении края стула, находят баланс. После двух-четырех шагов</w:t>
            </w:r>
          </w:p>
        </w:tc>
      </w:tr>
      <w:tr w:rsidR="007242B5" w:rsidRPr="005E60B0" w14:paraId="7960215F" w14:textId="77777777" w:rsidTr="007242B5">
        <w:trPr>
          <w:trHeight w:val="206"/>
        </w:trPr>
        <w:tc>
          <w:tcPr>
            <w:tcW w:w="3140" w:type="dxa"/>
            <w:tcBorders>
              <w:top w:val="nil"/>
              <w:left w:val="single" w:sz="8" w:space="0" w:color="auto"/>
              <w:bottom w:val="nil"/>
              <w:right w:val="single" w:sz="8" w:space="0" w:color="auto"/>
            </w:tcBorders>
            <w:vAlign w:val="bottom"/>
          </w:tcPr>
          <w:p w14:paraId="0B08D557" w14:textId="77777777" w:rsidR="007242B5" w:rsidRPr="005E60B0" w:rsidRDefault="007242B5">
            <w:pPr>
              <w:rPr>
                <w:rFonts w:ascii="Times New Roman" w:hAnsi="Times New Roman" w:cs="Times New Roman"/>
                <w:sz w:val="17"/>
                <w:szCs w:val="17"/>
              </w:rPr>
            </w:pPr>
          </w:p>
        </w:tc>
        <w:tc>
          <w:tcPr>
            <w:tcW w:w="3520" w:type="dxa"/>
            <w:gridSpan w:val="2"/>
            <w:vAlign w:val="bottom"/>
            <w:hideMark/>
          </w:tcPr>
          <w:p w14:paraId="6CED2DAA"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пациент окажется сидящим на краю стула.</w:t>
            </w:r>
          </w:p>
        </w:tc>
        <w:tc>
          <w:tcPr>
            <w:tcW w:w="1000" w:type="dxa"/>
            <w:vAlign w:val="bottom"/>
          </w:tcPr>
          <w:p w14:paraId="61FDC266" w14:textId="77777777" w:rsidR="007242B5" w:rsidRPr="005E60B0" w:rsidRDefault="007242B5">
            <w:pPr>
              <w:rPr>
                <w:rFonts w:ascii="Times New Roman" w:hAnsi="Times New Roman" w:cs="Times New Roman"/>
                <w:sz w:val="17"/>
                <w:szCs w:val="17"/>
              </w:rPr>
            </w:pPr>
          </w:p>
        </w:tc>
        <w:tc>
          <w:tcPr>
            <w:tcW w:w="1140" w:type="dxa"/>
            <w:vAlign w:val="bottom"/>
          </w:tcPr>
          <w:p w14:paraId="5F17B5C5" w14:textId="77777777" w:rsidR="007242B5" w:rsidRPr="005E60B0" w:rsidRDefault="007242B5">
            <w:pPr>
              <w:rPr>
                <w:rFonts w:ascii="Times New Roman" w:hAnsi="Times New Roman" w:cs="Times New Roman"/>
                <w:sz w:val="17"/>
                <w:szCs w:val="17"/>
              </w:rPr>
            </w:pPr>
          </w:p>
        </w:tc>
        <w:tc>
          <w:tcPr>
            <w:tcW w:w="800" w:type="dxa"/>
            <w:tcBorders>
              <w:top w:val="nil"/>
              <w:left w:val="nil"/>
              <w:bottom w:val="nil"/>
              <w:right w:val="single" w:sz="8" w:space="0" w:color="auto"/>
            </w:tcBorders>
            <w:vAlign w:val="bottom"/>
          </w:tcPr>
          <w:p w14:paraId="2BA523EE" w14:textId="77777777" w:rsidR="007242B5" w:rsidRPr="005E60B0" w:rsidRDefault="007242B5">
            <w:pPr>
              <w:rPr>
                <w:rFonts w:ascii="Times New Roman" w:hAnsi="Times New Roman" w:cs="Times New Roman"/>
                <w:sz w:val="17"/>
                <w:szCs w:val="17"/>
              </w:rPr>
            </w:pPr>
          </w:p>
        </w:tc>
      </w:tr>
      <w:tr w:rsidR="007242B5" w:rsidRPr="005E60B0" w14:paraId="6AB52605" w14:textId="77777777" w:rsidTr="007242B5">
        <w:trPr>
          <w:trHeight w:val="415"/>
        </w:trPr>
        <w:tc>
          <w:tcPr>
            <w:tcW w:w="3140" w:type="dxa"/>
            <w:tcBorders>
              <w:top w:val="nil"/>
              <w:left w:val="single" w:sz="8" w:space="0" w:color="auto"/>
              <w:bottom w:val="nil"/>
              <w:right w:val="single" w:sz="8" w:space="0" w:color="auto"/>
            </w:tcBorders>
            <w:vAlign w:val="bottom"/>
          </w:tcPr>
          <w:p w14:paraId="77ED3763" w14:textId="77777777" w:rsidR="007242B5" w:rsidRPr="005E60B0" w:rsidRDefault="007242B5">
            <w:pPr>
              <w:rPr>
                <w:rFonts w:ascii="Times New Roman" w:hAnsi="Times New Roman" w:cs="Times New Roman"/>
                <w:sz w:val="24"/>
                <w:szCs w:val="24"/>
              </w:rPr>
            </w:pPr>
          </w:p>
        </w:tc>
        <w:tc>
          <w:tcPr>
            <w:tcW w:w="6460" w:type="dxa"/>
            <w:gridSpan w:val="5"/>
            <w:tcBorders>
              <w:top w:val="nil"/>
              <w:left w:val="nil"/>
              <w:bottom w:val="nil"/>
              <w:right w:val="single" w:sz="8" w:space="0" w:color="auto"/>
            </w:tcBorders>
            <w:vAlign w:val="bottom"/>
            <w:hideMark/>
          </w:tcPr>
          <w:p w14:paraId="6272D729" w14:textId="77777777" w:rsidR="007242B5" w:rsidRPr="005E60B0" w:rsidRDefault="007242B5">
            <w:pPr>
              <w:ind w:left="8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По  тому</w:t>
            </w:r>
            <w:proofErr w:type="gramEnd"/>
            <w:r w:rsidRPr="005E60B0">
              <w:rPr>
                <w:rFonts w:ascii="Times New Roman" w:eastAsia="Times New Roman" w:hAnsi="Times New Roman" w:cs="Times New Roman"/>
                <w:sz w:val="18"/>
                <w:szCs w:val="18"/>
              </w:rPr>
              <w:t xml:space="preserve">  же  принципу  можно  передвинуть  сидячего  пациента  в  постели  в</w:t>
            </w:r>
          </w:p>
        </w:tc>
      </w:tr>
      <w:tr w:rsidR="007242B5" w:rsidRPr="005E60B0" w14:paraId="0AA8FD87" w14:textId="77777777" w:rsidTr="007242B5">
        <w:trPr>
          <w:trHeight w:val="206"/>
        </w:trPr>
        <w:tc>
          <w:tcPr>
            <w:tcW w:w="3140" w:type="dxa"/>
            <w:tcBorders>
              <w:top w:val="nil"/>
              <w:left w:val="single" w:sz="8" w:space="0" w:color="auto"/>
              <w:bottom w:val="nil"/>
              <w:right w:val="single" w:sz="8" w:space="0" w:color="auto"/>
            </w:tcBorders>
            <w:vAlign w:val="bottom"/>
          </w:tcPr>
          <w:p w14:paraId="42807DC2" w14:textId="77777777" w:rsidR="007242B5" w:rsidRPr="005E60B0" w:rsidRDefault="007242B5">
            <w:pPr>
              <w:rPr>
                <w:rFonts w:ascii="Times New Roman" w:hAnsi="Times New Roman" w:cs="Times New Roman"/>
                <w:sz w:val="17"/>
                <w:szCs w:val="17"/>
              </w:rPr>
            </w:pPr>
          </w:p>
        </w:tc>
        <w:tc>
          <w:tcPr>
            <w:tcW w:w="6460" w:type="dxa"/>
            <w:gridSpan w:val="5"/>
            <w:tcBorders>
              <w:top w:val="nil"/>
              <w:left w:val="nil"/>
              <w:bottom w:val="nil"/>
              <w:right w:val="single" w:sz="8" w:space="0" w:color="auto"/>
            </w:tcBorders>
            <w:vAlign w:val="bottom"/>
            <w:hideMark/>
          </w:tcPr>
          <w:p w14:paraId="5665638D"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направлении вверх и вниз кровати. Если пациент может участвовать в процессе,</w:t>
            </w:r>
          </w:p>
        </w:tc>
      </w:tr>
      <w:tr w:rsidR="007242B5" w:rsidRPr="005E60B0" w14:paraId="0DC71538" w14:textId="77777777" w:rsidTr="007242B5">
        <w:trPr>
          <w:trHeight w:val="207"/>
        </w:trPr>
        <w:tc>
          <w:tcPr>
            <w:tcW w:w="3140" w:type="dxa"/>
            <w:tcBorders>
              <w:top w:val="nil"/>
              <w:left w:val="single" w:sz="8" w:space="0" w:color="auto"/>
              <w:bottom w:val="nil"/>
              <w:right w:val="single" w:sz="8" w:space="0" w:color="auto"/>
            </w:tcBorders>
            <w:vAlign w:val="bottom"/>
          </w:tcPr>
          <w:p w14:paraId="1012EDB3" w14:textId="77777777" w:rsidR="007242B5" w:rsidRPr="005E60B0" w:rsidRDefault="007242B5">
            <w:pPr>
              <w:rPr>
                <w:rFonts w:ascii="Times New Roman" w:hAnsi="Times New Roman" w:cs="Times New Roman"/>
                <w:sz w:val="17"/>
                <w:szCs w:val="17"/>
              </w:rPr>
            </w:pPr>
          </w:p>
        </w:tc>
        <w:tc>
          <w:tcPr>
            <w:tcW w:w="5660" w:type="dxa"/>
            <w:gridSpan w:val="4"/>
            <w:vAlign w:val="bottom"/>
            <w:hideMark/>
          </w:tcPr>
          <w:p w14:paraId="4135B4B5"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необходимо его задействовать — это сохраняет его ресурсы.</w:t>
            </w:r>
          </w:p>
        </w:tc>
        <w:tc>
          <w:tcPr>
            <w:tcW w:w="800" w:type="dxa"/>
            <w:tcBorders>
              <w:top w:val="nil"/>
              <w:left w:val="nil"/>
              <w:bottom w:val="nil"/>
              <w:right w:val="single" w:sz="8" w:space="0" w:color="auto"/>
            </w:tcBorders>
            <w:vAlign w:val="bottom"/>
          </w:tcPr>
          <w:p w14:paraId="446264F0" w14:textId="77777777" w:rsidR="007242B5" w:rsidRPr="005E60B0" w:rsidRDefault="007242B5">
            <w:pPr>
              <w:rPr>
                <w:rFonts w:ascii="Times New Roman" w:hAnsi="Times New Roman" w:cs="Times New Roman"/>
                <w:sz w:val="17"/>
                <w:szCs w:val="17"/>
              </w:rPr>
            </w:pPr>
          </w:p>
        </w:tc>
      </w:tr>
      <w:tr w:rsidR="007242B5" w:rsidRPr="005E60B0" w14:paraId="559DD78E" w14:textId="77777777" w:rsidTr="007242B5">
        <w:trPr>
          <w:trHeight w:val="3306"/>
        </w:trPr>
        <w:tc>
          <w:tcPr>
            <w:tcW w:w="3140" w:type="dxa"/>
            <w:tcBorders>
              <w:top w:val="nil"/>
              <w:left w:val="single" w:sz="8" w:space="0" w:color="auto"/>
              <w:bottom w:val="single" w:sz="8" w:space="0" w:color="auto"/>
              <w:right w:val="single" w:sz="8" w:space="0" w:color="auto"/>
            </w:tcBorders>
            <w:vAlign w:val="bottom"/>
          </w:tcPr>
          <w:p w14:paraId="2985CA81" w14:textId="77777777" w:rsidR="007242B5" w:rsidRPr="005E60B0" w:rsidRDefault="007242B5">
            <w:pPr>
              <w:rPr>
                <w:rFonts w:ascii="Times New Roman" w:hAnsi="Times New Roman" w:cs="Times New Roman"/>
                <w:sz w:val="24"/>
                <w:szCs w:val="24"/>
              </w:rPr>
            </w:pPr>
          </w:p>
        </w:tc>
        <w:tc>
          <w:tcPr>
            <w:tcW w:w="3100" w:type="dxa"/>
            <w:tcBorders>
              <w:top w:val="nil"/>
              <w:left w:val="nil"/>
              <w:bottom w:val="single" w:sz="8" w:space="0" w:color="auto"/>
              <w:right w:val="nil"/>
            </w:tcBorders>
            <w:vAlign w:val="bottom"/>
          </w:tcPr>
          <w:p w14:paraId="0CB68372" w14:textId="77777777" w:rsidR="007242B5" w:rsidRPr="005E60B0" w:rsidRDefault="007242B5">
            <w:pPr>
              <w:rPr>
                <w:rFonts w:ascii="Times New Roman" w:hAnsi="Times New Roman" w:cs="Times New Roman"/>
                <w:sz w:val="24"/>
                <w:szCs w:val="24"/>
              </w:rPr>
            </w:pPr>
          </w:p>
        </w:tc>
        <w:tc>
          <w:tcPr>
            <w:tcW w:w="3360" w:type="dxa"/>
            <w:gridSpan w:val="4"/>
            <w:tcBorders>
              <w:top w:val="nil"/>
              <w:left w:val="nil"/>
              <w:bottom w:val="single" w:sz="8" w:space="0" w:color="auto"/>
              <w:right w:val="single" w:sz="8" w:space="0" w:color="auto"/>
            </w:tcBorders>
            <w:vAlign w:val="bottom"/>
          </w:tcPr>
          <w:p w14:paraId="50DD51F4" w14:textId="77777777" w:rsidR="007242B5" w:rsidRPr="005E60B0" w:rsidRDefault="007242B5">
            <w:pPr>
              <w:rPr>
                <w:rFonts w:ascii="Times New Roman" w:hAnsi="Times New Roman" w:cs="Times New Roman"/>
                <w:sz w:val="24"/>
                <w:szCs w:val="24"/>
              </w:rPr>
            </w:pPr>
          </w:p>
        </w:tc>
      </w:tr>
      <w:tr w:rsidR="007242B5" w:rsidRPr="005E60B0" w14:paraId="43648E7C" w14:textId="77777777" w:rsidTr="007242B5">
        <w:trPr>
          <w:trHeight w:val="191"/>
        </w:trPr>
        <w:tc>
          <w:tcPr>
            <w:tcW w:w="3140" w:type="dxa"/>
            <w:tcBorders>
              <w:top w:val="nil"/>
              <w:left w:val="single" w:sz="8" w:space="0" w:color="auto"/>
              <w:bottom w:val="nil"/>
              <w:right w:val="single" w:sz="8" w:space="0" w:color="auto"/>
            </w:tcBorders>
            <w:vAlign w:val="bottom"/>
            <w:hideMark/>
          </w:tcPr>
          <w:p w14:paraId="23633B3A"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Усаживание пациента на край</w:t>
            </w:r>
          </w:p>
        </w:tc>
        <w:tc>
          <w:tcPr>
            <w:tcW w:w="3100" w:type="dxa"/>
            <w:vAlign w:val="bottom"/>
            <w:hideMark/>
          </w:tcPr>
          <w:p w14:paraId="30E3F557" w14:textId="77777777" w:rsidR="007242B5" w:rsidRPr="005E60B0" w:rsidRDefault="007242B5">
            <w:pPr>
              <w:spacing w:line="191" w:lineRule="exact"/>
              <w:ind w:left="8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Для  того</w:t>
            </w:r>
            <w:proofErr w:type="gramEnd"/>
            <w:r w:rsidRPr="005E60B0">
              <w:rPr>
                <w:rFonts w:ascii="Times New Roman" w:eastAsia="Times New Roman" w:hAnsi="Times New Roman" w:cs="Times New Roman"/>
                <w:sz w:val="18"/>
                <w:szCs w:val="18"/>
              </w:rPr>
              <w:t xml:space="preserve">  чтобы  посадить  пациента</w:t>
            </w:r>
          </w:p>
        </w:tc>
        <w:tc>
          <w:tcPr>
            <w:tcW w:w="3360" w:type="dxa"/>
            <w:gridSpan w:val="4"/>
            <w:tcBorders>
              <w:top w:val="nil"/>
              <w:left w:val="nil"/>
              <w:bottom w:val="nil"/>
              <w:right w:val="single" w:sz="8" w:space="0" w:color="auto"/>
            </w:tcBorders>
            <w:vAlign w:val="bottom"/>
            <w:hideMark/>
          </w:tcPr>
          <w:p w14:paraId="3447D935" w14:textId="77777777" w:rsidR="007242B5" w:rsidRPr="005E60B0" w:rsidRDefault="007242B5">
            <w:pPr>
              <w:spacing w:line="191" w:lineRule="exact"/>
              <w:ind w:right="30"/>
              <w:jc w:val="right"/>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на  край</w:t>
            </w:r>
            <w:proofErr w:type="gramEnd"/>
            <w:r w:rsidRPr="005E60B0">
              <w:rPr>
                <w:rFonts w:ascii="Times New Roman" w:eastAsia="Times New Roman" w:hAnsi="Times New Roman" w:cs="Times New Roman"/>
                <w:sz w:val="18"/>
                <w:szCs w:val="18"/>
              </w:rPr>
              <w:t xml:space="preserve">  кровати,  необходимо  понимать</w:t>
            </w:r>
          </w:p>
        </w:tc>
      </w:tr>
      <w:tr w:rsidR="007242B5" w:rsidRPr="005E60B0" w14:paraId="5B3EF694" w14:textId="77777777" w:rsidTr="007242B5">
        <w:trPr>
          <w:trHeight w:val="206"/>
        </w:trPr>
        <w:tc>
          <w:tcPr>
            <w:tcW w:w="3140" w:type="dxa"/>
            <w:tcBorders>
              <w:top w:val="nil"/>
              <w:left w:val="single" w:sz="8" w:space="0" w:color="auto"/>
              <w:bottom w:val="nil"/>
              <w:right w:val="single" w:sz="8" w:space="0" w:color="auto"/>
            </w:tcBorders>
            <w:vAlign w:val="bottom"/>
            <w:hideMark/>
          </w:tcPr>
          <w:p w14:paraId="03BB08C9"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кровати</w:t>
            </w:r>
          </w:p>
        </w:tc>
        <w:tc>
          <w:tcPr>
            <w:tcW w:w="5660" w:type="dxa"/>
            <w:gridSpan w:val="4"/>
            <w:vAlign w:val="bottom"/>
            <w:hideMark/>
          </w:tcPr>
          <w:p w14:paraId="394CC36A" w14:textId="77777777" w:rsidR="007242B5" w:rsidRPr="005E60B0" w:rsidRDefault="007242B5">
            <w:pPr>
              <w:ind w:left="80"/>
              <w:rPr>
                <w:rFonts w:ascii="Times New Roman" w:hAnsi="Times New Roman" w:cs="Times New Roman"/>
                <w:sz w:val="20"/>
                <w:szCs w:val="20"/>
              </w:rPr>
            </w:pPr>
            <w:proofErr w:type="gramStart"/>
            <w:r w:rsidRPr="005E60B0">
              <w:rPr>
                <w:rFonts w:ascii="Times New Roman" w:eastAsia="Times New Roman" w:hAnsi="Times New Roman" w:cs="Times New Roman"/>
                <w:sz w:val="18"/>
                <w:szCs w:val="18"/>
              </w:rPr>
              <w:t>последовательность  действий</w:t>
            </w:r>
            <w:proofErr w:type="gramEnd"/>
            <w:r w:rsidRPr="005E60B0">
              <w:rPr>
                <w:rFonts w:ascii="Times New Roman" w:eastAsia="Times New Roman" w:hAnsi="Times New Roman" w:cs="Times New Roman"/>
                <w:sz w:val="18"/>
                <w:szCs w:val="18"/>
              </w:rPr>
              <w:t xml:space="preserve">  человека  при  аналогичной  ситуации.</w:t>
            </w:r>
          </w:p>
        </w:tc>
        <w:tc>
          <w:tcPr>
            <w:tcW w:w="800" w:type="dxa"/>
            <w:tcBorders>
              <w:top w:val="nil"/>
              <w:left w:val="nil"/>
              <w:bottom w:val="nil"/>
              <w:right w:val="single" w:sz="8" w:space="0" w:color="auto"/>
            </w:tcBorders>
            <w:vAlign w:val="bottom"/>
            <w:hideMark/>
          </w:tcPr>
          <w:p w14:paraId="50F17C6B" w14:textId="77777777" w:rsidR="007242B5" w:rsidRPr="005E60B0" w:rsidRDefault="007242B5">
            <w:pPr>
              <w:ind w:right="30"/>
              <w:jc w:val="right"/>
              <w:rPr>
                <w:rFonts w:ascii="Times New Roman" w:hAnsi="Times New Roman" w:cs="Times New Roman"/>
                <w:sz w:val="20"/>
                <w:szCs w:val="20"/>
              </w:rPr>
            </w:pPr>
            <w:r w:rsidRPr="005E60B0">
              <w:rPr>
                <w:rFonts w:ascii="Times New Roman" w:eastAsia="Times New Roman" w:hAnsi="Times New Roman" w:cs="Times New Roman"/>
                <w:w w:val="97"/>
                <w:sz w:val="18"/>
                <w:szCs w:val="18"/>
              </w:rPr>
              <w:t>Сгибают</w:t>
            </w:r>
          </w:p>
        </w:tc>
      </w:tr>
      <w:tr w:rsidR="007242B5" w:rsidRPr="005E60B0" w14:paraId="6B34FA71" w14:textId="77777777" w:rsidTr="007242B5">
        <w:trPr>
          <w:trHeight w:val="209"/>
        </w:trPr>
        <w:tc>
          <w:tcPr>
            <w:tcW w:w="3140" w:type="dxa"/>
            <w:tcBorders>
              <w:top w:val="nil"/>
              <w:left w:val="single" w:sz="8" w:space="0" w:color="auto"/>
              <w:bottom w:val="nil"/>
              <w:right w:val="single" w:sz="8" w:space="0" w:color="auto"/>
            </w:tcBorders>
            <w:vAlign w:val="bottom"/>
          </w:tcPr>
          <w:p w14:paraId="19866036" w14:textId="77777777" w:rsidR="007242B5" w:rsidRPr="005E60B0" w:rsidRDefault="007242B5">
            <w:pPr>
              <w:rPr>
                <w:rFonts w:ascii="Times New Roman" w:hAnsi="Times New Roman" w:cs="Times New Roman"/>
                <w:sz w:val="18"/>
                <w:szCs w:val="18"/>
              </w:rPr>
            </w:pPr>
          </w:p>
        </w:tc>
        <w:tc>
          <w:tcPr>
            <w:tcW w:w="6460" w:type="dxa"/>
            <w:gridSpan w:val="5"/>
            <w:tcBorders>
              <w:top w:val="nil"/>
              <w:left w:val="nil"/>
              <w:bottom w:val="nil"/>
              <w:right w:val="single" w:sz="8" w:space="0" w:color="auto"/>
            </w:tcBorders>
            <w:vAlign w:val="bottom"/>
            <w:hideMark/>
          </w:tcPr>
          <w:p w14:paraId="5325C64B"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ноги в коленях, поворачивают пациента к себе, беря за массы ног (промежутки</w:t>
            </w:r>
          </w:p>
        </w:tc>
      </w:tr>
      <w:tr w:rsidR="007242B5" w:rsidRPr="005E60B0" w14:paraId="3EFD083D" w14:textId="77777777" w:rsidTr="007242B5">
        <w:trPr>
          <w:trHeight w:val="206"/>
        </w:trPr>
        <w:tc>
          <w:tcPr>
            <w:tcW w:w="3140" w:type="dxa"/>
            <w:tcBorders>
              <w:top w:val="nil"/>
              <w:left w:val="single" w:sz="8" w:space="0" w:color="auto"/>
              <w:bottom w:val="nil"/>
              <w:right w:val="single" w:sz="8" w:space="0" w:color="auto"/>
            </w:tcBorders>
            <w:vAlign w:val="bottom"/>
          </w:tcPr>
          <w:p w14:paraId="6A78C107" w14:textId="77777777" w:rsidR="007242B5" w:rsidRPr="005E60B0" w:rsidRDefault="007242B5">
            <w:pPr>
              <w:rPr>
                <w:rFonts w:ascii="Times New Roman" w:hAnsi="Times New Roman" w:cs="Times New Roman"/>
                <w:sz w:val="17"/>
                <w:szCs w:val="17"/>
              </w:rPr>
            </w:pPr>
          </w:p>
        </w:tc>
        <w:tc>
          <w:tcPr>
            <w:tcW w:w="6460" w:type="dxa"/>
            <w:gridSpan w:val="5"/>
            <w:tcBorders>
              <w:top w:val="nil"/>
              <w:left w:val="nil"/>
              <w:bottom w:val="nil"/>
              <w:right w:val="single" w:sz="8" w:space="0" w:color="auto"/>
            </w:tcBorders>
            <w:vAlign w:val="bottom"/>
            <w:hideMark/>
          </w:tcPr>
          <w:p w14:paraId="35920CAD"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будут подвижны) и за плечо. Рука и голова идут в направлении поворота. Тянут</w:t>
            </w:r>
          </w:p>
        </w:tc>
      </w:tr>
      <w:tr w:rsidR="007242B5" w:rsidRPr="005E60B0" w14:paraId="1F0DD177" w14:textId="77777777" w:rsidTr="007242B5">
        <w:trPr>
          <w:trHeight w:val="206"/>
        </w:trPr>
        <w:tc>
          <w:tcPr>
            <w:tcW w:w="3140" w:type="dxa"/>
            <w:tcBorders>
              <w:top w:val="nil"/>
              <w:left w:val="single" w:sz="8" w:space="0" w:color="auto"/>
              <w:bottom w:val="nil"/>
              <w:right w:val="single" w:sz="8" w:space="0" w:color="auto"/>
            </w:tcBorders>
            <w:vAlign w:val="bottom"/>
          </w:tcPr>
          <w:p w14:paraId="0C31D944" w14:textId="77777777" w:rsidR="007242B5" w:rsidRPr="005E60B0" w:rsidRDefault="007242B5">
            <w:pPr>
              <w:rPr>
                <w:rFonts w:ascii="Times New Roman" w:hAnsi="Times New Roman" w:cs="Times New Roman"/>
                <w:sz w:val="17"/>
                <w:szCs w:val="17"/>
              </w:rPr>
            </w:pPr>
          </w:p>
        </w:tc>
        <w:tc>
          <w:tcPr>
            <w:tcW w:w="6460" w:type="dxa"/>
            <w:gridSpan w:val="5"/>
            <w:tcBorders>
              <w:top w:val="nil"/>
              <w:left w:val="nil"/>
              <w:bottom w:val="nil"/>
              <w:right w:val="single" w:sz="8" w:space="0" w:color="auto"/>
            </w:tcBorders>
            <w:vAlign w:val="bottom"/>
            <w:hideMark/>
          </w:tcPr>
          <w:p w14:paraId="6F68B5A8"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верхнюю часть тела и давят на нижнюю, тем самым усаживая пациента на край.</w:t>
            </w:r>
          </w:p>
        </w:tc>
      </w:tr>
      <w:tr w:rsidR="007242B5" w:rsidRPr="005E60B0" w14:paraId="7AD3DEF2" w14:textId="77777777" w:rsidTr="007242B5">
        <w:trPr>
          <w:trHeight w:val="1961"/>
        </w:trPr>
        <w:tc>
          <w:tcPr>
            <w:tcW w:w="3140" w:type="dxa"/>
            <w:tcBorders>
              <w:top w:val="nil"/>
              <w:left w:val="single" w:sz="8" w:space="0" w:color="auto"/>
              <w:bottom w:val="single" w:sz="8" w:space="0" w:color="auto"/>
              <w:right w:val="single" w:sz="8" w:space="0" w:color="auto"/>
            </w:tcBorders>
            <w:vAlign w:val="bottom"/>
          </w:tcPr>
          <w:p w14:paraId="70297734" w14:textId="77777777" w:rsidR="007242B5" w:rsidRPr="005E60B0" w:rsidRDefault="007242B5">
            <w:pPr>
              <w:rPr>
                <w:rFonts w:ascii="Times New Roman" w:hAnsi="Times New Roman" w:cs="Times New Roman"/>
                <w:sz w:val="24"/>
                <w:szCs w:val="24"/>
              </w:rPr>
            </w:pPr>
          </w:p>
        </w:tc>
        <w:tc>
          <w:tcPr>
            <w:tcW w:w="6460" w:type="dxa"/>
            <w:gridSpan w:val="5"/>
            <w:tcBorders>
              <w:top w:val="nil"/>
              <w:left w:val="nil"/>
              <w:bottom w:val="single" w:sz="8" w:space="0" w:color="auto"/>
              <w:right w:val="single" w:sz="8" w:space="0" w:color="auto"/>
            </w:tcBorders>
            <w:vAlign w:val="bottom"/>
          </w:tcPr>
          <w:p w14:paraId="01CEEFD8" w14:textId="77777777" w:rsidR="007242B5" w:rsidRPr="005E60B0" w:rsidRDefault="007242B5">
            <w:pPr>
              <w:rPr>
                <w:rFonts w:ascii="Times New Roman" w:hAnsi="Times New Roman" w:cs="Times New Roman"/>
                <w:sz w:val="24"/>
                <w:szCs w:val="24"/>
              </w:rPr>
            </w:pPr>
          </w:p>
        </w:tc>
      </w:tr>
      <w:tr w:rsidR="007242B5" w:rsidRPr="005E60B0" w14:paraId="4E400C46" w14:textId="77777777" w:rsidTr="007242B5">
        <w:trPr>
          <w:trHeight w:val="191"/>
        </w:trPr>
        <w:tc>
          <w:tcPr>
            <w:tcW w:w="3140" w:type="dxa"/>
            <w:tcBorders>
              <w:top w:val="nil"/>
              <w:left w:val="single" w:sz="8" w:space="0" w:color="auto"/>
              <w:bottom w:val="nil"/>
              <w:right w:val="single" w:sz="8" w:space="0" w:color="auto"/>
            </w:tcBorders>
            <w:vAlign w:val="bottom"/>
            <w:hideMark/>
          </w:tcPr>
          <w:p w14:paraId="2D1CF3F0" w14:textId="77777777" w:rsidR="007242B5" w:rsidRPr="005E60B0" w:rsidRDefault="007242B5">
            <w:pPr>
              <w:spacing w:line="191"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Подтягивание пациента наверх в</w:t>
            </w:r>
          </w:p>
        </w:tc>
        <w:tc>
          <w:tcPr>
            <w:tcW w:w="6460" w:type="dxa"/>
            <w:gridSpan w:val="5"/>
            <w:tcBorders>
              <w:top w:val="nil"/>
              <w:left w:val="nil"/>
              <w:bottom w:val="nil"/>
              <w:right w:val="single" w:sz="8" w:space="0" w:color="auto"/>
            </w:tcBorders>
            <w:vAlign w:val="bottom"/>
            <w:hideMark/>
          </w:tcPr>
          <w:p w14:paraId="4AC6F8B5" w14:textId="77777777" w:rsidR="007242B5" w:rsidRPr="005E60B0" w:rsidRDefault="007242B5">
            <w:pPr>
              <w:spacing w:line="191" w:lineRule="exact"/>
              <w:ind w:left="80"/>
              <w:rPr>
                <w:rFonts w:ascii="Times New Roman" w:hAnsi="Times New Roman" w:cs="Times New Roman"/>
                <w:sz w:val="20"/>
                <w:szCs w:val="20"/>
              </w:rPr>
            </w:pPr>
            <w:r w:rsidRPr="005E60B0">
              <w:rPr>
                <w:rFonts w:ascii="Times New Roman" w:eastAsia="Times New Roman" w:hAnsi="Times New Roman" w:cs="Times New Roman"/>
                <w:sz w:val="18"/>
                <w:szCs w:val="18"/>
              </w:rPr>
              <w:t>Поворачивают пациента на 30° к себе, освободив часть тела от веса, которую и</w:t>
            </w:r>
          </w:p>
        </w:tc>
      </w:tr>
      <w:tr w:rsidR="007242B5" w:rsidRPr="005E60B0" w14:paraId="7F96F51F" w14:textId="77777777" w:rsidTr="007242B5">
        <w:trPr>
          <w:trHeight w:val="209"/>
        </w:trPr>
        <w:tc>
          <w:tcPr>
            <w:tcW w:w="3140" w:type="dxa"/>
            <w:tcBorders>
              <w:top w:val="nil"/>
              <w:left w:val="single" w:sz="8" w:space="0" w:color="auto"/>
              <w:bottom w:val="nil"/>
              <w:right w:val="single" w:sz="8" w:space="0" w:color="auto"/>
            </w:tcBorders>
            <w:vAlign w:val="bottom"/>
            <w:hideMark/>
          </w:tcPr>
          <w:p w14:paraId="0A23AF14"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кровати</w:t>
            </w:r>
          </w:p>
        </w:tc>
        <w:tc>
          <w:tcPr>
            <w:tcW w:w="3520" w:type="dxa"/>
            <w:gridSpan w:val="2"/>
            <w:vAlign w:val="bottom"/>
            <w:hideMark/>
          </w:tcPr>
          <w:p w14:paraId="160036FC"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передвигают.   Тянут   за   спину</w:t>
            </w:r>
            <w:proofErr w:type="gramStart"/>
            <w:r w:rsidRPr="005E60B0">
              <w:rPr>
                <w:rFonts w:ascii="Times New Roman" w:eastAsia="Times New Roman" w:hAnsi="Times New Roman" w:cs="Times New Roman"/>
                <w:sz w:val="18"/>
                <w:szCs w:val="18"/>
              </w:rPr>
              <w:t xml:space="preserve">   (</w:t>
            </w:r>
            <w:proofErr w:type="gramEnd"/>
            <w:r w:rsidRPr="005E60B0">
              <w:rPr>
                <w:rFonts w:ascii="Times New Roman" w:eastAsia="Times New Roman" w:hAnsi="Times New Roman" w:cs="Times New Roman"/>
                <w:sz w:val="18"/>
                <w:szCs w:val="18"/>
              </w:rPr>
              <w:t>область</w:t>
            </w:r>
          </w:p>
        </w:tc>
        <w:tc>
          <w:tcPr>
            <w:tcW w:w="1000" w:type="dxa"/>
            <w:vAlign w:val="bottom"/>
            <w:hideMark/>
          </w:tcPr>
          <w:p w14:paraId="214A152D" w14:textId="77777777" w:rsidR="007242B5" w:rsidRPr="005E60B0" w:rsidRDefault="007242B5">
            <w:pPr>
              <w:ind w:left="160"/>
              <w:rPr>
                <w:rFonts w:ascii="Times New Roman" w:hAnsi="Times New Roman" w:cs="Times New Roman"/>
                <w:sz w:val="20"/>
                <w:szCs w:val="20"/>
              </w:rPr>
            </w:pPr>
            <w:r w:rsidRPr="005E60B0">
              <w:rPr>
                <w:rFonts w:ascii="Times New Roman" w:eastAsia="Times New Roman" w:hAnsi="Times New Roman" w:cs="Times New Roman"/>
                <w:sz w:val="18"/>
                <w:szCs w:val="18"/>
              </w:rPr>
              <w:t>лопатки),</w:t>
            </w:r>
          </w:p>
        </w:tc>
        <w:tc>
          <w:tcPr>
            <w:tcW w:w="1140" w:type="dxa"/>
            <w:vAlign w:val="bottom"/>
            <w:hideMark/>
          </w:tcPr>
          <w:p w14:paraId="321B1898" w14:textId="77777777" w:rsidR="007242B5" w:rsidRPr="005E60B0" w:rsidRDefault="007242B5">
            <w:pPr>
              <w:jc w:val="center"/>
              <w:rPr>
                <w:rFonts w:ascii="Times New Roman" w:hAnsi="Times New Roman" w:cs="Times New Roman"/>
                <w:sz w:val="20"/>
                <w:szCs w:val="20"/>
              </w:rPr>
            </w:pPr>
            <w:r w:rsidRPr="005E60B0">
              <w:rPr>
                <w:rFonts w:ascii="Times New Roman" w:eastAsia="Times New Roman" w:hAnsi="Times New Roman" w:cs="Times New Roman"/>
                <w:sz w:val="18"/>
                <w:szCs w:val="18"/>
              </w:rPr>
              <w:t>одновременно</w:t>
            </w:r>
          </w:p>
        </w:tc>
        <w:tc>
          <w:tcPr>
            <w:tcW w:w="800" w:type="dxa"/>
            <w:tcBorders>
              <w:top w:val="nil"/>
              <w:left w:val="nil"/>
              <w:bottom w:val="nil"/>
              <w:right w:val="single" w:sz="8" w:space="0" w:color="auto"/>
            </w:tcBorders>
            <w:vAlign w:val="bottom"/>
            <w:hideMark/>
          </w:tcPr>
          <w:p w14:paraId="548B505D" w14:textId="77777777" w:rsidR="007242B5" w:rsidRPr="005E60B0" w:rsidRDefault="007242B5">
            <w:pPr>
              <w:ind w:right="30"/>
              <w:jc w:val="right"/>
              <w:rPr>
                <w:rFonts w:ascii="Times New Roman" w:hAnsi="Times New Roman" w:cs="Times New Roman"/>
                <w:sz w:val="20"/>
                <w:szCs w:val="20"/>
              </w:rPr>
            </w:pPr>
            <w:r w:rsidRPr="005E60B0">
              <w:rPr>
                <w:rFonts w:ascii="Times New Roman" w:eastAsia="Times New Roman" w:hAnsi="Times New Roman" w:cs="Times New Roman"/>
                <w:sz w:val="18"/>
                <w:szCs w:val="18"/>
              </w:rPr>
              <w:t>толкая</w:t>
            </w:r>
          </w:p>
        </w:tc>
      </w:tr>
      <w:tr w:rsidR="007242B5" w:rsidRPr="005E60B0" w14:paraId="476E5603" w14:textId="77777777" w:rsidTr="007242B5">
        <w:trPr>
          <w:trHeight w:val="206"/>
        </w:trPr>
        <w:tc>
          <w:tcPr>
            <w:tcW w:w="3140" w:type="dxa"/>
            <w:tcBorders>
              <w:top w:val="nil"/>
              <w:left w:val="single" w:sz="8" w:space="0" w:color="auto"/>
              <w:bottom w:val="nil"/>
              <w:right w:val="single" w:sz="8" w:space="0" w:color="auto"/>
            </w:tcBorders>
            <w:vAlign w:val="bottom"/>
          </w:tcPr>
          <w:p w14:paraId="5D469155" w14:textId="77777777" w:rsidR="007242B5" w:rsidRPr="005E60B0" w:rsidRDefault="007242B5">
            <w:pPr>
              <w:rPr>
                <w:rFonts w:ascii="Times New Roman" w:hAnsi="Times New Roman" w:cs="Times New Roman"/>
                <w:sz w:val="17"/>
                <w:szCs w:val="17"/>
              </w:rPr>
            </w:pPr>
          </w:p>
        </w:tc>
        <w:tc>
          <w:tcPr>
            <w:tcW w:w="6460" w:type="dxa"/>
            <w:gridSpan w:val="5"/>
            <w:tcBorders>
              <w:top w:val="nil"/>
              <w:left w:val="nil"/>
              <w:bottom w:val="nil"/>
              <w:right w:val="single" w:sz="8" w:space="0" w:color="auto"/>
            </w:tcBorders>
            <w:vAlign w:val="bottom"/>
            <w:hideMark/>
          </w:tcPr>
          <w:p w14:paraId="77425972"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тазобедренную   область   в   направлении   вверх   кровати.   Ноги   согнуты.</w:t>
            </w:r>
          </w:p>
        </w:tc>
      </w:tr>
      <w:tr w:rsidR="007242B5" w:rsidRPr="005E60B0" w14:paraId="3BE09913" w14:textId="77777777" w:rsidTr="007242B5">
        <w:trPr>
          <w:trHeight w:val="206"/>
        </w:trPr>
        <w:tc>
          <w:tcPr>
            <w:tcW w:w="3140" w:type="dxa"/>
            <w:tcBorders>
              <w:top w:val="nil"/>
              <w:left w:val="single" w:sz="8" w:space="0" w:color="auto"/>
              <w:bottom w:val="nil"/>
              <w:right w:val="single" w:sz="8" w:space="0" w:color="auto"/>
            </w:tcBorders>
            <w:vAlign w:val="bottom"/>
          </w:tcPr>
          <w:p w14:paraId="6EE684A2" w14:textId="77777777" w:rsidR="007242B5" w:rsidRPr="005E60B0" w:rsidRDefault="007242B5">
            <w:pPr>
              <w:rPr>
                <w:rFonts w:ascii="Times New Roman" w:hAnsi="Times New Roman" w:cs="Times New Roman"/>
                <w:sz w:val="17"/>
                <w:szCs w:val="17"/>
              </w:rPr>
            </w:pPr>
          </w:p>
        </w:tc>
        <w:tc>
          <w:tcPr>
            <w:tcW w:w="6460" w:type="dxa"/>
            <w:gridSpan w:val="5"/>
            <w:tcBorders>
              <w:top w:val="nil"/>
              <w:left w:val="nil"/>
              <w:bottom w:val="nil"/>
              <w:right w:val="single" w:sz="8" w:space="0" w:color="auto"/>
            </w:tcBorders>
            <w:vAlign w:val="bottom"/>
            <w:hideMark/>
          </w:tcPr>
          <w:p w14:paraId="1C7B2900"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Возвращают пациента в положение на спине, восстановив баланс. То же самое</w:t>
            </w:r>
          </w:p>
        </w:tc>
      </w:tr>
      <w:tr w:rsidR="007242B5" w:rsidRPr="005E60B0" w14:paraId="77A0079A" w14:textId="77777777" w:rsidTr="007242B5">
        <w:trPr>
          <w:trHeight w:val="210"/>
        </w:trPr>
        <w:tc>
          <w:tcPr>
            <w:tcW w:w="3140" w:type="dxa"/>
            <w:tcBorders>
              <w:top w:val="nil"/>
              <w:left w:val="single" w:sz="8" w:space="0" w:color="auto"/>
              <w:bottom w:val="single" w:sz="8" w:space="0" w:color="auto"/>
              <w:right w:val="single" w:sz="8" w:space="0" w:color="auto"/>
            </w:tcBorders>
            <w:vAlign w:val="bottom"/>
          </w:tcPr>
          <w:p w14:paraId="325D50F5" w14:textId="77777777" w:rsidR="007242B5" w:rsidRPr="005E60B0" w:rsidRDefault="007242B5">
            <w:pPr>
              <w:rPr>
                <w:rFonts w:ascii="Times New Roman" w:hAnsi="Times New Roman" w:cs="Times New Roman"/>
                <w:sz w:val="18"/>
                <w:szCs w:val="18"/>
              </w:rPr>
            </w:pPr>
          </w:p>
        </w:tc>
        <w:tc>
          <w:tcPr>
            <w:tcW w:w="6460" w:type="dxa"/>
            <w:gridSpan w:val="5"/>
            <w:tcBorders>
              <w:top w:val="nil"/>
              <w:left w:val="nil"/>
              <w:bottom w:val="single" w:sz="8" w:space="0" w:color="auto"/>
              <w:right w:val="single" w:sz="8" w:space="0" w:color="auto"/>
            </w:tcBorders>
            <w:vAlign w:val="bottom"/>
            <w:hideMark/>
          </w:tcPr>
          <w:p w14:paraId="40F7A5CA" w14:textId="77777777" w:rsidR="007242B5" w:rsidRPr="005E60B0" w:rsidRDefault="007242B5">
            <w:pPr>
              <w:ind w:left="80"/>
              <w:rPr>
                <w:rFonts w:ascii="Times New Roman" w:hAnsi="Times New Roman" w:cs="Times New Roman"/>
                <w:sz w:val="20"/>
                <w:szCs w:val="20"/>
              </w:rPr>
            </w:pPr>
            <w:r w:rsidRPr="005E60B0">
              <w:rPr>
                <w:rFonts w:ascii="Times New Roman" w:eastAsia="Times New Roman" w:hAnsi="Times New Roman" w:cs="Times New Roman"/>
                <w:sz w:val="18"/>
                <w:szCs w:val="18"/>
              </w:rPr>
              <w:t>выполняют, поворачивая пациента от себя. После двух раз необходимо снова</w:t>
            </w:r>
          </w:p>
        </w:tc>
      </w:tr>
    </w:tbl>
    <w:p w14:paraId="51509B40" w14:textId="6D3D054B"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25472" behindDoc="1" locked="0" layoutInCell="0" allowOverlap="1" wp14:anchorId="375C52EB" wp14:editId="0D180323">
            <wp:simplePos x="0" y="0"/>
            <wp:positionH relativeFrom="column">
              <wp:posOffset>3074035</wp:posOffset>
            </wp:positionH>
            <wp:positionV relativeFrom="paragraph">
              <wp:posOffset>-4672330</wp:posOffset>
            </wp:positionV>
            <wp:extent cx="2095500" cy="2095500"/>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r w:rsidRPr="005E60B0">
        <w:rPr>
          <w:rFonts w:ascii="Times New Roman" w:hAnsi="Times New Roman" w:cs="Times New Roman"/>
          <w:noProof/>
        </w:rPr>
        <w:drawing>
          <wp:anchor distT="0" distB="0" distL="114300" distR="114300" simplePos="0" relativeHeight="251626496" behindDoc="1" locked="0" layoutInCell="0" allowOverlap="1" wp14:anchorId="6BE5DD3B" wp14:editId="484D1143">
            <wp:simplePos x="0" y="0"/>
            <wp:positionH relativeFrom="column">
              <wp:posOffset>2909570</wp:posOffset>
            </wp:positionH>
            <wp:positionV relativeFrom="paragraph">
              <wp:posOffset>-1913890</wp:posOffset>
            </wp:positionV>
            <wp:extent cx="2425700" cy="124206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5700" cy="1242060"/>
                    </a:xfrm>
                    <a:prstGeom prst="rect">
                      <a:avLst/>
                    </a:prstGeom>
                    <a:noFill/>
                  </pic:spPr>
                </pic:pic>
              </a:graphicData>
            </a:graphic>
            <wp14:sizeRelH relativeFrom="page">
              <wp14:pctWidth>0</wp14:pctWidth>
            </wp14:sizeRelH>
            <wp14:sizeRelV relativeFrom="page">
              <wp14:pctHeight>0</wp14:pctHeight>
            </wp14:sizeRelV>
          </wp:anchor>
        </w:drawing>
      </w:r>
    </w:p>
    <w:p w14:paraId="1C60CD47" w14:textId="77777777" w:rsidR="007242B5" w:rsidRPr="005E60B0" w:rsidRDefault="007242B5" w:rsidP="007242B5">
      <w:pPr>
        <w:rPr>
          <w:rFonts w:ascii="Times New Roman" w:hAnsi="Times New Roman" w:cs="Times New Roman"/>
        </w:rPr>
        <w:sectPr w:rsidR="007242B5" w:rsidRPr="005E60B0">
          <w:pgSz w:w="11900" w:h="16838"/>
          <w:pgMar w:top="546" w:right="726" w:bottom="621" w:left="1440" w:header="0" w:footer="0" w:gutter="0"/>
          <w:cols w:space="720"/>
        </w:sectPr>
      </w:pPr>
    </w:p>
    <w:p w14:paraId="48AFED44" w14:textId="07D0A5C2" w:rsidR="007242B5" w:rsidRPr="005E60B0" w:rsidRDefault="007242B5" w:rsidP="007242B5">
      <w:pPr>
        <w:spacing w:line="235" w:lineRule="auto"/>
        <w:ind w:left="3360"/>
        <w:jc w:val="both"/>
        <w:rPr>
          <w:rFonts w:ascii="Times New Roman" w:hAnsi="Times New Roman" w:cs="Times New Roman"/>
          <w:sz w:val="20"/>
          <w:szCs w:val="20"/>
        </w:rPr>
      </w:pPr>
      <w:r w:rsidRPr="005E60B0">
        <w:rPr>
          <w:rFonts w:ascii="Times New Roman" w:hAnsi="Times New Roman" w:cs="Times New Roman"/>
          <w:noProof/>
        </w:rPr>
        <w:lastRenderedPageBreak/>
        <mc:AlternateContent>
          <mc:Choice Requires="wps">
            <w:drawing>
              <wp:anchor distT="0" distB="0" distL="0" distR="0" simplePos="0" relativeHeight="251627520" behindDoc="0" locked="0" layoutInCell="0" allowOverlap="1" wp14:anchorId="6C6514CB" wp14:editId="280FF903">
                <wp:simplePos x="0" y="0"/>
                <wp:positionH relativeFrom="page">
                  <wp:posOffset>1009015</wp:posOffset>
                </wp:positionH>
                <wp:positionV relativeFrom="page">
                  <wp:posOffset>362585</wp:posOffset>
                </wp:positionV>
                <wp:extent cx="6084570" cy="0"/>
                <wp:effectExtent l="8890" t="10160" r="12065" b="889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4A252" id="Прямая соединительная линия 88"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28.55pt" to="558.5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" o:allowincell="f" strokeweight=".16931mm">
                <w10:wrap anchorx="page" anchory="page"/>
              </v:line>
            </w:pict>
          </mc:Fallback>
        </mc:AlternateContent>
      </w:r>
      <w:r w:rsidRPr="005E60B0">
        <w:rPr>
          <w:rFonts w:ascii="Times New Roman" w:hAnsi="Times New Roman" w:cs="Times New Roman"/>
          <w:noProof/>
        </w:rPr>
        <mc:AlternateContent>
          <mc:Choice Requires="wps">
            <w:drawing>
              <wp:anchor distT="0" distB="0" distL="0" distR="0" simplePos="0" relativeHeight="251628544" behindDoc="0" locked="0" layoutInCell="0" allowOverlap="1" wp14:anchorId="7CDBB364" wp14:editId="297D6378">
                <wp:simplePos x="0" y="0"/>
                <wp:positionH relativeFrom="page">
                  <wp:posOffset>1012190</wp:posOffset>
                </wp:positionH>
                <wp:positionV relativeFrom="page">
                  <wp:posOffset>359410</wp:posOffset>
                </wp:positionV>
                <wp:extent cx="0" cy="2188845"/>
                <wp:effectExtent l="12065" t="6985" r="6985" b="1397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8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626C3" id="Прямая соединительная линия 8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7pt,28.3pt" to="79.7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" o:allowincell="f" strokeweight=".48pt">
                <w10:wrap anchorx="page" anchory="page"/>
              </v:line>
            </w:pict>
          </mc:Fallback>
        </mc:AlternateContent>
      </w:r>
      <w:r w:rsidRPr="005E60B0">
        <w:rPr>
          <w:rFonts w:ascii="Times New Roman" w:hAnsi="Times New Roman" w:cs="Times New Roman"/>
          <w:noProof/>
        </w:rPr>
        <mc:AlternateContent>
          <mc:Choice Requires="wps">
            <w:drawing>
              <wp:anchor distT="0" distB="0" distL="0" distR="0" simplePos="0" relativeHeight="251629568" behindDoc="0" locked="0" layoutInCell="0" allowOverlap="1" wp14:anchorId="137E0914" wp14:editId="20F6B39F">
                <wp:simplePos x="0" y="0"/>
                <wp:positionH relativeFrom="page">
                  <wp:posOffset>1009015</wp:posOffset>
                </wp:positionH>
                <wp:positionV relativeFrom="page">
                  <wp:posOffset>2545080</wp:posOffset>
                </wp:positionV>
                <wp:extent cx="6084570" cy="0"/>
                <wp:effectExtent l="8890" t="11430" r="12065" b="762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049F5" id="Прямая соединительная линия 86"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9.45pt,200.4pt" to="558.5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" o:allowincell="f" strokeweight=".16931mm">
                <w10:wrap anchorx="page" anchory="page"/>
              </v:line>
            </w:pict>
          </mc:Fallback>
        </mc:AlternateContent>
      </w:r>
      <w:r w:rsidRPr="005E60B0">
        <w:rPr>
          <w:rFonts w:ascii="Times New Roman" w:hAnsi="Times New Roman" w:cs="Times New Roman"/>
          <w:noProof/>
        </w:rPr>
        <mc:AlternateContent>
          <mc:Choice Requires="wps">
            <w:drawing>
              <wp:anchor distT="0" distB="0" distL="0" distR="0" simplePos="0" relativeHeight="251630592" behindDoc="0" locked="0" layoutInCell="0" allowOverlap="1" wp14:anchorId="652F0095" wp14:editId="7C2F3F3F">
                <wp:simplePos x="0" y="0"/>
                <wp:positionH relativeFrom="page">
                  <wp:posOffset>2984500</wp:posOffset>
                </wp:positionH>
                <wp:positionV relativeFrom="page">
                  <wp:posOffset>359410</wp:posOffset>
                </wp:positionV>
                <wp:extent cx="0" cy="2188845"/>
                <wp:effectExtent l="12700" t="6985" r="6350" b="1397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8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8F3DF" id="Прямая соединительная линия 8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35pt,28.3pt" to="23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" o:allowincell="f" strokeweight=".16931mm">
                <w10:wrap anchorx="page" anchory="page"/>
              </v:line>
            </w:pict>
          </mc:Fallback>
        </mc:AlternateContent>
      </w:r>
      <w:r w:rsidRPr="005E60B0">
        <w:rPr>
          <w:rFonts w:ascii="Times New Roman" w:hAnsi="Times New Roman" w:cs="Times New Roman"/>
          <w:noProof/>
        </w:rPr>
        <mc:AlternateContent>
          <mc:Choice Requires="wps">
            <w:drawing>
              <wp:anchor distT="0" distB="0" distL="0" distR="0" simplePos="0" relativeHeight="251631616" behindDoc="0" locked="0" layoutInCell="0" allowOverlap="1" wp14:anchorId="5736366F" wp14:editId="3888AC66">
                <wp:simplePos x="0" y="0"/>
                <wp:positionH relativeFrom="page">
                  <wp:posOffset>7090410</wp:posOffset>
                </wp:positionH>
                <wp:positionV relativeFrom="page">
                  <wp:posOffset>359410</wp:posOffset>
                </wp:positionV>
                <wp:extent cx="0" cy="2188845"/>
                <wp:effectExtent l="13335" t="6985" r="5715" b="1397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8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E283D" id="Прямая соединительная линия 84"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8.3pt,28.3pt" to="558.3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" o:allowincell="f" strokeweight=".16931mm">
                <w10:wrap anchorx="page" anchory="page"/>
              </v:line>
            </w:pict>
          </mc:Fallback>
        </mc:AlternateContent>
      </w:r>
      <w:r w:rsidRPr="005E60B0">
        <w:rPr>
          <w:rFonts w:ascii="Times New Roman" w:eastAsia="Times New Roman" w:hAnsi="Times New Roman" w:cs="Times New Roman"/>
          <w:sz w:val="18"/>
          <w:szCs w:val="18"/>
        </w:rPr>
        <w:t>согнуть ноги пациента в коленях. Принцип «змейкой» позволяет в два приема безболезненно и безопасно подтянуть пациента. При этом в постели не должно быть подушки, одеяла и каких-либо других посторонних предметов,</w:t>
      </w:r>
    </w:p>
    <w:p w14:paraId="202E26B1" w14:textId="77777777" w:rsidR="007242B5" w:rsidRPr="005E60B0" w:rsidRDefault="007242B5" w:rsidP="007242B5">
      <w:pPr>
        <w:spacing w:line="2" w:lineRule="exact"/>
        <w:rPr>
          <w:rFonts w:ascii="Times New Roman" w:hAnsi="Times New Roman" w:cs="Times New Roman"/>
          <w:sz w:val="20"/>
          <w:szCs w:val="20"/>
        </w:rPr>
      </w:pPr>
    </w:p>
    <w:p w14:paraId="258F17BD" w14:textId="6E8743B4" w:rsidR="007242B5" w:rsidRPr="005E60B0" w:rsidRDefault="007242B5" w:rsidP="007242B5">
      <w:pPr>
        <w:ind w:left="336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препятствующих передвижению. </w:t>
      </w:r>
      <w:r w:rsidRPr="005E60B0">
        <w:rPr>
          <w:rFonts w:ascii="Times New Roman" w:hAnsi="Times New Roman" w:cs="Times New Roman"/>
          <w:noProof/>
          <w:sz w:val="2"/>
          <w:szCs w:val="2"/>
        </w:rPr>
        <w:drawing>
          <wp:inline distT="0" distB="0" distL="0" distR="0" wp14:anchorId="14193B39" wp14:editId="14C54225">
            <wp:extent cx="1390650" cy="161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619250"/>
                    </a:xfrm>
                    <a:prstGeom prst="rect">
                      <a:avLst/>
                    </a:prstGeom>
                    <a:noFill/>
                    <a:ln>
                      <a:noFill/>
                    </a:ln>
                  </pic:spPr>
                </pic:pic>
              </a:graphicData>
            </a:graphic>
          </wp:inline>
        </w:drawing>
      </w:r>
    </w:p>
    <w:p w14:paraId="7D8E736A" w14:textId="77777777" w:rsidR="007242B5" w:rsidRPr="005E60B0" w:rsidRDefault="007242B5" w:rsidP="007242B5">
      <w:pPr>
        <w:rPr>
          <w:rFonts w:ascii="Times New Roman" w:hAnsi="Times New Roman" w:cs="Times New Roman"/>
        </w:rPr>
        <w:sectPr w:rsidR="007242B5" w:rsidRPr="005E60B0">
          <w:pgSz w:w="11900" w:h="16838"/>
          <w:pgMar w:top="580" w:right="846" w:bottom="1440" w:left="1440" w:header="0" w:footer="0" w:gutter="0"/>
          <w:cols w:space="720"/>
        </w:sectPr>
      </w:pPr>
    </w:p>
    <w:p w14:paraId="5CEEADD4" w14:textId="77777777" w:rsidR="007242B5" w:rsidRPr="005E60B0" w:rsidRDefault="007242B5" w:rsidP="007242B5">
      <w:pPr>
        <w:ind w:left="782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7</w:t>
      </w:r>
    </w:p>
    <w:p w14:paraId="4B8F95D3" w14:textId="77777777" w:rsidR="007242B5" w:rsidRPr="005E60B0" w:rsidRDefault="007242B5" w:rsidP="007242B5">
      <w:pPr>
        <w:spacing w:line="234" w:lineRule="exact"/>
        <w:rPr>
          <w:rFonts w:ascii="Times New Roman" w:hAnsi="Times New Roman" w:cs="Times New Roman"/>
          <w:sz w:val="20"/>
          <w:szCs w:val="20"/>
        </w:rPr>
      </w:pPr>
    </w:p>
    <w:p w14:paraId="5E73AA80" w14:textId="77777777" w:rsidR="007242B5" w:rsidRPr="005E60B0" w:rsidRDefault="007242B5" w:rsidP="007242B5">
      <w:pPr>
        <w:ind w:left="2560"/>
        <w:rPr>
          <w:rFonts w:ascii="Times New Roman" w:hAnsi="Times New Roman" w:cs="Times New Roman"/>
          <w:sz w:val="20"/>
          <w:szCs w:val="20"/>
        </w:rPr>
      </w:pPr>
      <w:r w:rsidRPr="005E60B0">
        <w:rPr>
          <w:rFonts w:ascii="Times New Roman" w:eastAsia="Arial" w:hAnsi="Times New Roman" w:cs="Times New Roman"/>
          <w:b/>
          <w:bCs/>
          <w:sz w:val="36"/>
          <w:szCs w:val="36"/>
        </w:rPr>
        <w:t xml:space="preserve">Принципы и приемы концепции </w:t>
      </w:r>
      <w:proofErr w:type="spellStart"/>
      <w:r w:rsidRPr="005E60B0">
        <w:rPr>
          <w:rFonts w:ascii="Times New Roman" w:eastAsia="Arial" w:hAnsi="Times New Roman" w:cs="Times New Roman"/>
          <w:b/>
          <w:bCs/>
          <w:sz w:val="36"/>
          <w:szCs w:val="36"/>
        </w:rPr>
        <w:t>Бобат</w:t>
      </w:r>
      <w:proofErr w:type="spellEnd"/>
    </w:p>
    <w:p w14:paraId="1660CB17" w14:textId="77777777" w:rsidR="007242B5" w:rsidRPr="005E60B0" w:rsidRDefault="007242B5" w:rsidP="007242B5">
      <w:pPr>
        <w:spacing w:line="200" w:lineRule="exact"/>
        <w:rPr>
          <w:rFonts w:ascii="Times New Roman" w:hAnsi="Times New Roman" w:cs="Times New Roman"/>
          <w:sz w:val="20"/>
          <w:szCs w:val="20"/>
        </w:rPr>
      </w:pPr>
    </w:p>
    <w:p w14:paraId="1A5BFBFD" w14:textId="77777777" w:rsidR="007242B5" w:rsidRPr="005E60B0" w:rsidRDefault="007242B5" w:rsidP="007242B5">
      <w:pPr>
        <w:spacing w:line="200" w:lineRule="exact"/>
        <w:rPr>
          <w:rFonts w:ascii="Times New Roman" w:hAnsi="Times New Roman" w:cs="Times New Roman"/>
          <w:sz w:val="20"/>
          <w:szCs w:val="20"/>
        </w:rPr>
      </w:pPr>
    </w:p>
    <w:p w14:paraId="55DEC917" w14:textId="77777777" w:rsidR="007242B5" w:rsidRPr="005E60B0" w:rsidRDefault="007242B5" w:rsidP="007242B5">
      <w:pPr>
        <w:spacing w:line="321" w:lineRule="exact"/>
        <w:rPr>
          <w:rFonts w:ascii="Times New Roman" w:hAnsi="Times New Roman" w:cs="Times New Roman"/>
          <w:sz w:val="20"/>
          <w:szCs w:val="20"/>
        </w:rPr>
      </w:pPr>
    </w:p>
    <w:p w14:paraId="5ED54953" w14:textId="77777777" w:rsidR="007242B5" w:rsidRPr="005E60B0" w:rsidRDefault="007242B5" w:rsidP="007242B5">
      <w:pPr>
        <w:ind w:left="2500"/>
        <w:rPr>
          <w:rFonts w:ascii="Times New Roman" w:hAnsi="Times New Roman" w:cs="Times New Roman"/>
          <w:sz w:val="20"/>
          <w:szCs w:val="20"/>
        </w:rPr>
      </w:pPr>
      <w:r w:rsidRPr="005E60B0">
        <w:rPr>
          <w:rFonts w:ascii="Times New Roman" w:eastAsia="Arial" w:hAnsi="Times New Roman" w:cs="Times New Roman"/>
          <w:b/>
          <w:bCs/>
          <w:sz w:val="32"/>
          <w:szCs w:val="32"/>
        </w:rPr>
        <w:t>ОСНОВЫ КОНЦЕПЦИИ БОБАТ</w:t>
      </w:r>
    </w:p>
    <w:p w14:paraId="376AEA6A" w14:textId="77777777" w:rsidR="007242B5" w:rsidRPr="005E60B0" w:rsidRDefault="007242B5" w:rsidP="007242B5">
      <w:pPr>
        <w:spacing w:line="200" w:lineRule="exact"/>
        <w:rPr>
          <w:rFonts w:ascii="Times New Roman" w:hAnsi="Times New Roman" w:cs="Times New Roman"/>
          <w:sz w:val="20"/>
          <w:szCs w:val="20"/>
        </w:rPr>
      </w:pPr>
    </w:p>
    <w:p w14:paraId="1BAFC89D" w14:textId="77777777" w:rsidR="007242B5" w:rsidRPr="005E60B0" w:rsidRDefault="007242B5" w:rsidP="007242B5">
      <w:pPr>
        <w:spacing w:line="225" w:lineRule="exact"/>
        <w:rPr>
          <w:rFonts w:ascii="Times New Roman" w:hAnsi="Times New Roman" w:cs="Times New Roman"/>
          <w:sz w:val="20"/>
          <w:szCs w:val="20"/>
        </w:rPr>
      </w:pPr>
    </w:p>
    <w:p w14:paraId="41AFFC4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Концепция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создана Карлом и Бертой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в 1940-х гг. в Великобритании. Благодаря первому образованию и практике учителя гимнастики, Берта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начала применять различные методы лечения и постепенно разработала уникальную авторскую методику. Карл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помогал супруге, создавая теоретическую базу. В настоящий момент эту концепцию продолжают развивать.</w:t>
      </w:r>
    </w:p>
    <w:p w14:paraId="176E60C7" w14:textId="77777777" w:rsidR="007242B5" w:rsidRPr="005E60B0" w:rsidRDefault="007242B5" w:rsidP="007242B5">
      <w:pPr>
        <w:spacing w:line="96" w:lineRule="exact"/>
        <w:rPr>
          <w:rFonts w:ascii="Times New Roman" w:hAnsi="Times New Roman" w:cs="Times New Roman"/>
          <w:sz w:val="20"/>
          <w:szCs w:val="20"/>
        </w:rPr>
      </w:pPr>
    </w:p>
    <w:p w14:paraId="0083671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Концепция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и вся современная терапия основана на исследованиях в области восстановления и адаптации центральной нервной системы. Даная концепция основана на пластичности мозга и его способности к реорганизации: благодаря исследованиям удалось установить потенциал здоровых областей мозга брать на себя функции, которые ранее выполняли пострадавшие его части.</w:t>
      </w:r>
    </w:p>
    <w:p w14:paraId="4C17C5E9" w14:textId="77777777" w:rsidR="007242B5" w:rsidRPr="005E60B0" w:rsidRDefault="007242B5" w:rsidP="007242B5">
      <w:pPr>
        <w:spacing w:line="97" w:lineRule="exact"/>
        <w:rPr>
          <w:rFonts w:ascii="Times New Roman" w:hAnsi="Times New Roman" w:cs="Times New Roman"/>
          <w:sz w:val="20"/>
          <w:szCs w:val="20"/>
        </w:rPr>
      </w:pPr>
    </w:p>
    <w:p w14:paraId="4710579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Реализация концепции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 это процесс 24-часового вмешательства в жизнь пациента. В соответствии с этим процесс ухода должен повлиять на все аспекты жизни пациента. Положение во сне, еда, питье, личная гигиена, одевание, перемещение, туалет — все должно быть проанализировано и поставлено на службу достижения цели терапии путем составления индивидуального плана ухода.</w:t>
      </w:r>
    </w:p>
    <w:p w14:paraId="58FCCF8F" w14:textId="77777777" w:rsidR="007242B5" w:rsidRPr="005E60B0" w:rsidRDefault="007242B5" w:rsidP="007242B5">
      <w:pPr>
        <w:spacing w:line="81" w:lineRule="exact"/>
        <w:rPr>
          <w:rFonts w:ascii="Times New Roman" w:hAnsi="Times New Roman" w:cs="Times New Roman"/>
          <w:sz w:val="20"/>
          <w:szCs w:val="20"/>
        </w:rPr>
      </w:pPr>
    </w:p>
    <w:p w14:paraId="75B3986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Концепция представляет собой целостную терапию, направленную на:</w:t>
      </w:r>
    </w:p>
    <w:p w14:paraId="05E9D5FA" w14:textId="77777777" w:rsidR="007242B5" w:rsidRPr="005E60B0" w:rsidRDefault="007242B5" w:rsidP="007242B5">
      <w:pPr>
        <w:spacing w:line="81" w:lineRule="exact"/>
        <w:rPr>
          <w:rFonts w:ascii="Times New Roman" w:hAnsi="Times New Roman" w:cs="Times New Roman"/>
          <w:sz w:val="20"/>
          <w:szCs w:val="20"/>
        </w:rPr>
      </w:pPr>
    </w:p>
    <w:p w14:paraId="76C27A5C" w14:textId="77777777" w:rsidR="007242B5" w:rsidRPr="005E60B0" w:rsidRDefault="007242B5" w:rsidP="007242B5">
      <w:pPr>
        <w:numPr>
          <w:ilvl w:val="0"/>
          <w:numId w:val="4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подавление патологических моделей движения;</w:t>
      </w:r>
    </w:p>
    <w:p w14:paraId="1DDD1183" w14:textId="77777777" w:rsidR="007242B5" w:rsidRPr="005E60B0" w:rsidRDefault="007242B5" w:rsidP="007242B5">
      <w:pPr>
        <w:spacing w:line="80" w:lineRule="exact"/>
        <w:rPr>
          <w:rFonts w:ascii="Times New Roman" w:eastAsia="Times New Roman" w:hAnsi="Times New Roman" w:cs="Times New Roman"/>
        </w:rPr>
      </w:pPr>
    </w:p>
    <w:p w14:paraId="44F58C41" w14:textId="77777777" w:rsidR="007242B5" w:rsidRPr="005E60B0" w:rsidRDefault="007242B5" w:rsidP="007242B5">
      <w:pPr>
        <w:numPr>
          <w:ilvl w:val="0"/>
          <w:numId w:val="4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стимулирование развития более правильных движений;</w:t>
      </w:r>
    </w:p>
    <w:p w14:paraId="1B128643" w14:textId="77777777" w:rsidR="007242B5" w:rsidRPr="005E60B0" w:rsidRDefault="007242B5" w:rsidP="007242B5">
      <w:pPr>
        <w:spacing w:line="78" w:lineRule="exact"/>
        <w:rPr>
          <w:rFonts w:ascii="Times New Roman" w:eastAsia="Times New Roman" w:hAnsi="Times New Roman" w:cs="Times New Roman"/>
        </w:rPr>
      </w:pPr>
    </w:p>
    <w:p w14:paraId="30B57A5A" w14:textId="77777777" w:rsidR="007242B5" w:rsidRPr="005E60B0" w:rsidRDefault="007242B5" w:rsidP="007242B5">
      <w:pPr>
        <w:numPr>
          <w:ilvl w:val="0"/>
          <w:numId w:val="4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нормализацию мышечного тонуса;</w:t>
      </w:r>
    </w:p>
    <w:p w14:paraId="3D23A982" w14:textId="77777777" w:rsidR="007242B5" w:rsidRPr="005E60B0" w:rsidRDefault="007242B5" w:rsidP="007242B5">
      <w:pPr>
        <w:spacing w:line="80" w:lineRule="exact"/>
        <w:rPr>
          <w:rFonts w:ascii="Times New Roman" w:eastAsia="Times New Roman" w:hAnsi="Times New Roman" w:cs="Times New Roman"/>
        </w:rPr>
      </w:pPr>
    </w:p>
    <w:p w14:paraId="1C2ABFC3" w14:textId="77777777" w:rsidR="007242B5" w:rsidRPr="005E60B0" w:rsidRDefault="007242B5" w:rsidP="007242B5">
      <w:pPr>
        <w:numPr>
          <w:ilvl w:val="0"/>
          <w:numId w:val="4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стимулирование восприятия собственного тела.</w:t>
      </w:r>
    </w:p>
    <w:p w14:paraId="2F0B6605" w14:textId="77777777" w:rsidR="007242B5" w:rsidRPr="005E60B0" w:rsidRDefault="007242B5" w:rsidP="007242B5">
      <w:pPr>
        <w:spacing w:line="95" w:lineRule="exact"/>
        <w:rPr>
          <w:rFonts w:ascii="Times New Roman" w:eastAsiaTheme="minorEastAsia" w:hAnsi="Times New Roman" w:cs="Times New Roman"/>
          <w:sz w:val="20"/>
          <w:szCs w:val="20"/>
        </w:rPr>
      </w:pPr>
    </w:p>
    <w:p w14:paraId="6355A0E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Реализация концепции происходит, когда пациент находится в определенном положении, что стимулирует вполне закономерную динамическую активность мышц, принадлежащих к конкретной группе, задействованной в процессе движения, а комплекс раздражителей позволяет активировать рефлективные модели именно в том первозданном виде, в котором они должны самостоятельно проявляться при абсолютно нормальной моторике.</w:t>
      </w:r>
    </w:p>
    <w:p w14:paraId="670AF557" w14:textId="77777777" w:rsidR="007242B5" w:rsidRPr="005E60B0" w:rsidRDefault="007242B5" w:rsidP="007242B5">
      <w:pPr>
        <w:spacing w:line="81" w:lineRule="exact"/>
        <w:rPr>
          <w:rFonts w:ascii="Times New Roman" w:hAnsi="Times New Roman" w:cs="Times New Roman"/>
          <w:sz w:val="20"/>
          <w:szCs w:val="20"/>
        </w:rPr>
      </w:pPr>
    </w:p>
    <w:p w14:paraId="2A72FD9F"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Показания для терапии</w:t>
      </w:r>
      <w:r w:rsidRPr="005E60B0">
        <w:rPr>
          <w:rFonts w:ascii="Times New Roman" w:eastAsia="Times New Roman" w:hAnsi="Times New Roman" w:cs="Times New Roman"/>
        </w:rPr>
        <w:t>:</w:t>
      </w:r>
    </w:p>
    <w:p w14:paraId="18788FA3" w14:textId="77777777" w:rsidR="007242B5" w:rsidRPr="005E60B0" w:rsidRDefault="007242B5" w:rsidP="007242B5">
      <w:pPr>
        <w:spacing w:line="81" w:lineRule="exact"/>
        <w:rPr>
          <w:rFonts w:ascii="Times New Roman" w:hAnsi="Times New Roman" w:cs="Times New Roman"/>
          <w:sz w:val="20"/>
          <w:szCs w:val="20"/>
        </w:rPr>
      </w:pPr>
    </w:p>
    <w:p w14:paraId="642B0FA4" w14:textId="77777777" w:rsidR="007242B5" w:rsidRPr="005E60B0" w:rsidRDefault="007242B5" w:rsidP="007242B5">
      <w:pPr>
        <w:numPr>
          <w:ilvl w:val="0"/>
          <w:numId w:val="4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спастические и послеродовые параличи;</w:t>
      </w:r>
    </w:p>
    <w:p w14:paraId="630405F4" w14:textId="77777777" w:rsidR="007242B5" w:rsidRPr="005E60B0" w:rsidRDefault="007242B5" w:rsidP="007242B5">
      <w:pPr>
        <w:spacing w:line="81" w:lineRule="exact"/>
        <w:rPr>
          <w:rFonts w:ascii="Times New Roman" w:eastAsia="Times New Roman" w:hAnsi="Times New Roman" w:cs="Times New Roman"/>
        </w:rPr>
      </w:pPr>
    </w:p>
    <w:p w14:paraId="2C6559C1" w14:textId="77777777" w:rsidR="007242B5" w:rsidRPr="005E60B0" w:rsidRDefault="007242B5" w:rsidP="007242B5">
      <w:pPr>
        <w:numPr>
          <w:ilvl w:val="0"/>
          <w:numId w:val="4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дефекты развития позвоночного канала;</w:t>
      </w:r>
    </w:p>
    <w:p w14:paraId="4730FB1C" w14:textId="77777777" w:rsidR="007242B5" w:rsidRPr="005E60B0" w:rsidRDefault="007242B5" w:rsidP="007242B5">
      <w:pPr>
        <w:spacing w:line="78" w:lineRule="exact"/>
        <w:rPr>
          <w:rFonts w:ascii="Times New Roman" w:eastAsia="Times New Roman" w:hAnsi="Times New Roman" w:cs="Times New Roman"/>
        </w:rPr>
      </w:pPr>
    </w:p>
    <w:p w14:paraId="3D1E2B47" w14:textId="77777777" w:rsidR="007242B5" w:rsidRPr="005E60B0" w:rsidRDefault="007242B5" w:rsidP="007242B5">
      <w:pPr>
        <w:numPr>
          <w:ilvl w:val="0"/>
          <w:numId w:val="4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сколиоз;</w:t>
      </w:r>
    </w:p>
    <w:p w14:paraId="496F0EEB" w14:textId="77777777" w:rsidR="007242B5" w:rsidRPr="005E60B0" w:rsidRDefault="007242B5" w:rsidP="007242B5">
      <w:pPr>
        <w:spacing w:line="80" w:lineRule="exact"/>
        <w:rPr>
          <w:rFonts w:ascii="Times New Roman" w:eastAsia="Times New Roman" w:hAnsi="Times New Roman" w:cs="Times New Roman"/>
        </w:rPr>
      </w:pPr>
    </w:p>
    <w:p w14:paraId="449C3C31" w14:textId="77777777" w:rsidR="007242B5" w:rsidRPr="005E60B0" w:rsidRDefault="007242B5" w:rsidP="007242B5">
      <w:pPr>
        <w:numPr>
          <w:ilvl w:val="0"/>
          <w:numId w:val="4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lastRenderedPageBreak/>
        <w:t>врожденные вывихи бедра;</w:t>
      </w:r>
    </w:p>
    <w:p w14:paraId="38BDF014" w14:textId="77777777" w:rsidR="007242B5" w:rsidRPr="005E60B0" w:rsidRDefault="007242B5" w:rsidP="007242B5">
      <w:pPr>
        <w:spacing w:line="80" w:lineRule="exact"/>
        <w:rPr>
          <w:rFonts w:ascii="Times New Roman" w:eastAsia="Times New Roman" w:hAnsi="Times New Roman" w:cs="Times New Roman"/>
        </w:rPr>
      </w:pPr>
    </w:p>
    <w:p w14:paraId="69B005A8" w14:textId="77777777" w:rsidR="007242B5" w:rsidRPr="005E60B0" w:rsidRDefault="007242B5" w:rsidP="007242B5">
      <w:pPr>
        <w:numPr>
          <w:ilvl w:val="0"/>
          <w:numId w:val="4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детский церебральный паралич.</w:t>
      </w:r>
    </w:p>
    <w:p w14:paraId="20D5E86F" w14:textId="77777777" w:rsidR="007242B5" w:rsidRPr="005E60B0" w:rsidRDefault="007242B5" w:rsidP="007242B5">
      <w:pPr>
        <w:spacing w:line="95" w:lineRule="exact"/>
        <w:rPr>
          <w:rFonts w:ascii="Times New Roman" w:eastAsiaTheme="minorEastAsia" w:hAnsi="Times New Roman" w:cs="Times New Roman"/>
          <w:sz w:val="20"/>
          <w:szCs w:val="20"/>
        </w:rPr>
      </w:pPr>
    </w:p>
    <w:p w14:paraId="49429B1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Поскольку данные методики способствуют восстановлению утраченных функций, например динамического и статического равновесия, ходьбы, движений кисти, они нашли применение и в борьбе с последствиями перенесенных инсультов. Эта методика для ухода за пациентами, перенесшими инсульт, показала себя результативной и легко применяемой. Отличительная черта концепции состоит в том, что она не имеет жестких рамок и постоянно развивается.</w:t>
      </w:r>
    </w:p>
    <w:p w14:paraId="1B4517CE" w14:textId="77777777" w:rsidR="007242B5" w:rsidRPr="005E60B0" w:rsidRDefault="007242B5" w:rsidP="007242B5">
      <w:pPr>
        <w:spacing w:line="95" w:lineRule="exact"/>
        <w:rPr>
          <w:rFonts w:ascii="Times New Roman" w:hAnsi="Times New Roman" w:cs="Times New Roman"/>
          <w:sz w:val="20"/>
          <w:szCs w:val="20"/>
        </w:rPr>
      </w:pPr>
    </w:p>
    <w:p w14:paraId="44AEE7C4" w14:textId="77777777" w:rsidR="007242B5" w:rsidRPr="005E60B0" w:rsidRDefault="007242B5" w:rsidP="007242B5">
      <w:pPr>
        <w:spacing w:line="237" w:lineRule="auto"/>
        <w:ind w:left="260"/>
        <w:jc w:val="both"/>
        <w:rPr>
          <w:rFonts w:ascii="Times New Roman" w:hAnsi="Times New Roman" w:cs="Times New Roman"/>
          <w:sz w:val="20"/>
          <w:szCs w:val="20"/>
        </w:rPr>
      </w:pP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-терапия — это не набор упражнений, она не основана на жестко установленных способах вмешательства или на комплексах упражнений, поскольку пациенты в процессе ухода находятся в постоянном взаимодействии с персоналом. Несмотря на то, что уход осуществляют по составленному индивидуальному плану, необходима «гибкость», т.е. ориентирование на ежедневное функциональное состояние пациента. Все манипуляции осуществляют с помощью специальных техник, ограничивающих патологические позы и движения, «создающих заново»</w:t>
      </w:r>
    </w:p>
    <w:p w14:paraId="04FE314F" w14:textId="77777777" w:rsidR="007242B5" w:rsidRPr="005E60B0" w:rsidRDefault="007242B5" w:rsidP="007242B5">
      <w:pPr>
        <w:rPr>
          <w:rFonts w:ascii="Times New Roman" w:hAnsi="Times New Roman" w:cs="Times New Roman"/>
        </w:rPr>
        <w:sectPr w:rsidR="007242B5" w:rsidRPr="005E60B0">
          <w:pgSz w:w="11900" w:h="16838"/>
          <w:pgMar w:top="961" w:right="846" w:bottom="766" w:left="1440" w:header="0" w:footer="0" w:gutter="0"/>
          <w:cols w:space="720"/>
        </w:sectPr>
      </w:pPr>
    </w:p>
    <w:p w14:paraId="26B654C7"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правильное движение пациента; стремятся к тому, чтобы движения пациента были максимально нормальными и самостоятельными.</w:t>
      </w:r>
    </w:p>
    <w:p w14:paraId="3BDF2F29" w14:textId="77777777" w:rsidR="007242B5" w:rsidRPr="005E60B0" w:rsidRDefault="007242B5" w:rsidP="007242B5">
      <w:pPr>
        <w:spacing w:line="93" w:lineRule="exact"/>
        <w:rPr>
          <w:rFonts w:ascii="Times New Roman" w:hAnsi="Times New Roman" w:cs="Times New Roman"/>
          <w:sz w:val="20"/>
          <w:szCs w:val="20"/>
        </w:rPr>
      </w:pPr>
    </w:p>
    <w:p w14:paraId="7C20FBB4"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Концепция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 это то, что пациенту необходимо сейчас, в данный момент. Безусловно, невозможно волшебным образом полностью восстановить нарушенные функции, однако целью ухода всегда остается максимальное улучшение условий и качества жизни пациента.</w:t>
      </w:r>
    </w:p>
    <w:p w14:paraId="186510FE" w14:textId="77777777" w:rsidR="007242B5" w:rsidRPr="005E60B0" w:rsidRDefault="007242B5" w:rsidP="007242B5">
      <w:pPr>
        <w:spacing w:line="95" w:lineRule="exact"/>
        <w:rPr>
          <w:rFonts w:ascii="Times New Roman" w:hAnsi="Times New Roman" w:cs="Times New Roman"/>
          <w:sz w:val="20"/>
          <w:szCs w:val="20"/>
        </w:rPr>
      </w:pPr>
    </w:p>
    <w:p w14:paraId="7849A9A0"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Концепция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основана на трех базовых </w:t>
      </w:r>
      <w:r w:rsidRPr="005E60B0">
        <w:rPr>
          <w:rFonts w:ascii="Times New Roman" w:eastAsia="Times New Roman" w:hAnsi="Times New Roman" w:cs="Times New Roman"/>
          <w:b/>
          <w:bCs/>
        </w:rPr>
        <w:t>принципах</w:t>
      </w:r>
      <w:r w:rsidRPr="005E60B0">
        <w:rPr>
          <w:rFonts w:ascii="Times New Roman" w:eastAsia="Times New Roman" w:hAnsi="Times New Roman" w:cs="Times New Roman"/>
        </w:rPr>
        <w:t xml:space="preserve"> — ингибиции, </w:t>
      </w:r>
      <w:proofErr w:type="spellStart"/>
      <w:r w:rsidRPr="005E60B0">
        <w:rPr>
          <w:rFonts w:ascii="Times New Roman" w:eastAsia="Times New Roman" w:hAnsi="Times New Roman" w:cs="Times New Roman"/>
        </w:rPr>
        <w:t>фацилитации</w:t>
      </w:r>
      <w:proofErr w:type="spellEnd"/>
      <w:r w:rsidRPr="005E60B0">
        <w:rPr>
          <w:rFonts w:ascii="Times New Roman" w:eastAsia="Times New Roman" w:hAnsi="Times New Roman" w:cs="Times New Roman"/>
        </w:rPr>
        <w:t xml:space="preserve"> и стимуляции.</w:t>
      </w:r>
    </w:p>
    <w:p w14:paraId="3CFD58A9" w14:textId="77777777" w:rsidR="007242B5" w:rsidRPr="005E60B0" w:rsidRDefault="007242B5" w:rsidP="007242B5">
      <w:pPr>
        <w:spacing w:line="92" w:lineRule="exact"/>
        <w:rPr>
          <w:rFonts w:ascii="Times New Roman" w:hAnsi="Times New Roman" w:cs="Times New Roman"/>
          <w:sz w:val="20"/>
          <w:szCs w:val="20"/>
        </w:rPr>
      </w:pPr>
    </w:p>
    <w:p w14:paraId="5E3F16D9" w14:textId="77777777" w:rsidR="007242B5" w:rsidRPr="005E60B0" w:rsidRDefault="007242B5" w:rsidP="007242B5">
      <w:pPr>
        <w:numPr>
          <w:ilvl w:val="0"/>
          <w:numId w:val="4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b/>
          <w:bCs/>
        </w:rPr>
        <w:t xml:space="preserve">Ингибиция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торможение патологических движений,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положений тела и рефлексов,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которые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препятствуют развитию нормальных движений.</w:t>
      </w:r>
    </w:p>
    <w:p w14:paraId="355C594D" w14:textId="77777777" w:rsidR="007242B5" w:rsidRPr="005E60B0" w:rsidRDefault="007242B5" w:rsidP="007242B5">
      <w:pPr>
        <w:spacing w:line="92" w:lineRule="exact"/>
        <w:rPr>
          <w:rFonts w:ascii="Times New Roman" w:eastAsia="Times New Roman" w:hAnsi="Times New Roman" w:cs="Times New Roman"/>
        </w:rPr>
      </w:pPr>
    </w:p>
    <w:p w14:paraId="32DAA9FA" w14:textId="77777777" w:rsidR="007242B5" w:rsidRPr="005E60B0" w:rsidRDefault="007242B5" w:rsidP="007242B5">
      <w:pPr>
        <w:numPr>
          <w:ilvl w:val="0"/>
          <w:numId w:val="45"/>
        </w:numPr>
        <w:tabs>
          <w:tab w:val="left" w:pos="459"/>
        </w:tabs>
        <w:spacing w:after="0" w:line="235" w:lineRule="auto"/>
        <w:ind w:left="440" w:hanging="178"/>
        <w:jc w:val="both"/>
        <w:rPr>
          <w:rFonts w:ascii="Times New Roman" w:eastAsia="Times New Roman" w:hAnsi="Times New Roman" w:cs="Times New Roman"/>
        </w:rPr>
      </w:pPr>
      <w:proofErr w:type="spellStart"/>
      <w:r w:rsidRPr="005E60B0">
        <w:rPr>
          <w:rFonts w:ascii="Times New Roman" w:eastAsia="Times New Roman" w:hAnsi="Times New Roman" w:cs="Times New Roman"/>
          <w:b/>
          <w:bCs/>
        </w:rPr>
        <w:t>Фацилитация</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(от</w:t>
      </w:r>
      <w:r w:rsidRPr="005E60B0">
        <w:rPr>
          <w:rFonts w:ascii="Times New Roman" w:eastAsia="Times New Roman" w:hAnsi="Times New Roman" w:cs="Times New Roman"/>
          <w:b/>
          <w:bCs/>
        </w:rPr>
        <w:t xml:space="preserve"> </w:t>
      </w:r>
      <w:proofErr w:type="spellStart"/>
      <w:r w:rsidRPr="005E60B0">
        <w:rPr>
          <w:rFonts w:ascii="Times New Roman" w:eastAsia="Times New Roman" w:hAnsi="Times New Roman" w:cs="Times New Roman"/>
          <w:i/>
          <w:iCs/>
        </w:rPr>
        <w:t>facilitate</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облегчать,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помогать,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способствовать,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содействовать) —</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облегчение выполнения правильных (нормальных) движений. </w:t>
      </w:r>
      <w:proofErr w:type="spellStart"/>
      <w:r w:rsidRPr="005E60B0">
        <w:rPr>
          <w:rFonts w:ascii="Times New Roman" w:eastAsia="Times New Roman" w:hAnsi="Times New Roman" w:cs="Times New Roman"/>
        </w:rPr>
        <w:t>Фацилитация</w:t>
      </w:r>
      <w:proofErr w:type="spellEnd"/>
      <w:r w:rsidRPr="005E60B0">
        <w:rPr>
          <w:rFonts w:ascii="Times New Roman" w:eastAsia="Times New Roman" w:hAnsi="Times New Roman" w:cs="Times New Roman"/>
        </w:rPr>
        <w:t xml:space="preserve"> — творческий сенсомоторный процесс обучения. Это взаимодействие между пациентом и персоналом, которое способствует осуществлению правильных движений.</w:t>
      </w:r>
    </w:p>
    <w:p w14:paraId="09B7AED8" w14:textId="77777777" w:rsidR="007242B5" w:rsidRPr="005E60B0" w:rsidRDefault="007242B5" w:rsidP="007242B5">
      <w:pPr>
        <w:spacing w:line="96" w:lineRule="exact"/>
        <w:rPr>
          <w:rFonts w:ascii="Times New Roman" w:eastAsia="Times New Roman" w:hAnsi="Times New Roman" w:cs="Times New Roman"/>
        </w:rPr>
      </w:pPr>
    </w:p>
    <w:p w14:paraId="66BB51D5" w14:textId="77777777" w:rsidR="007242B5" w:rsidRPr="005E60B0" w:rsidRDefault="007242B5" w:rsidP="007242B5">
      <w:pPr>
        <w:numPr>
          <w:ilvl w:val="0"/>
          <w:numId w:val="4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b/>
          <w:bCs/>
        </w:rPr>
        <w:t>Стимуляция</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реализуемая с помощью тактильных и кинестетических стимулов,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направлена на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то, чтобы пациент лучше ощущал правильные движения и положения тела в пространстве.</w:t>
      </w:r>
    </w:p>
    <w:p w14:paraId="3B3F4F84" w14:textId="77777777" w:rsidR="007242B5" w:rsidRPr="005E60B0" w:rsidRDefault="007242B5" w:rsidP="007242B5">
      <w:pPr>
        <w:spacing w:line="79" w:lineRule="exact"/>
        <w:rPr>
          <w:rFonts w:ascii="Times New Roman" w:eastAsiaTheme="minorEastAsia" w:hAnsi="Times New Roman" w:cs="Times New Roman"/>
          <w:sz w:val="20"/>
          <w:szCs w:val="20"/>
        </w:rPr>
      </w:pPr>
    </w:p>
    <w:p w14:paraId="06DA4D7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Каждый из этих принципов имеет свое применение в процессе ухода.</w:t>
      </w:r>
    </w:p>
    <w:p w14:paraId="7FDA0E17" w14:textId="77777777" w:rsidR="007242B5" w:rsidRPr="005E60B0" w:rsidRDefault="007242B5" w:rsidP="007242B5">
      <w:pPr>
        <w:spacing w:line="200" w:lineRule="exact"/>
        <w:rPr>
          <w:rFonts w:ascii="Times New Roman" w:hAnsi="Times New Roman" w:cs="Times New Roman"/>
          <w:sz w:val="20"/>
          <w:szCs w:val="20"/>
        </w:rPr>
      </w:pPr>
    </w:p>
    <w:p w14:paraId="6B5B75F9" w14:textId="77777777" w:rsidR="007242B5" w:rsidRPr="005E60B0" w:rsidRDefault="007242B5" w:rsidP="007242B5">
      <w:pPr>
        <w:spacing w:line="200" w:lineRule="exact"/>
        <w:rPr>
          <w:rFonts w:ascii="Times New Roman" w:hAnsi="Times New Roman" w:cs="Times New Roman"/>
          <w:sz w:val="20"/>
          <w:szCs w:val="20"/>
        </w:rPr>
      </w:pPr>
    </w:p>
    <w:p w14:paraId="2EC9C7C5" w14:textId="77777777" w:rsidR="007242B5" w:rsidRPr="005E60B0" w:rsidRDefault="007242B5" w:rsidP="007242B5">
      <w:pPr>
        <w:spacing w:line="320" w:lineRule="exact"/>
        <w:rPr>
          <w:rFonts w:ascii="Times New Roman" w:hAnsi="Times New Roman" w:cs="Times New Roman"/>
          <w:sz w:val="20"/>
          <w:szCs w:val="20"/>
        </w:rPr>
      </w:pPr>
    </w:p>
    <w:p w14:paraId="0E01A337"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ИНГИБИЦИЯ И ЕЕ ПРИМЕНЕНИЕ В ПРОЦЕССЕ УХОДА</w:t>
      </w:r>
    </w:p>
    <w:p w14:paraId="6FDF35DE" w14:textId="77777777" w:rsidR="007242B5" w:rsidRPr="005E60B0" w:rsidRDefault="007242B5" w:rsidP="007242B5">
      <w:pPr>
        <w:spacing w:line="91" w:lineRule="exact"/>
        <w:rPr>
          <w:rFonts w:ascii="Times New Roman" w:hAnsi="Times New Roman" w:cs="Times New Roman"/>
          <w:sz w:val="20"/>
          <w:szCs w:val="20"/>
        </w:rPr>
      </w:pPr>
    </w:p>
    <w:p w14:paraId="61226B0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Классическое проявление инсульта — слабость конечностей, парез (частичная потеря движений) либо паралич (полная потеря движений). Как известно, в правом полушарии головного мозга находятся зоны, ответственные за движения левой половины тела и, наоборот, в левом полушарии — зоны, ответственные за движения правой половины тела.</w:t>
      </w:r>
    </w:p>
    <w:p w14:paraId="0070BC3F" w14:textId="77777777" w:rsidR="007242B5" w:rsidRPr="005E60B0" w:rsidRDefault="007242B5" w:rsidP="007242B5">
      <w:pPr>
        <w:spacing w:line="95" w:lineRule="exact"/>
        <w:rPr>
          <w:rFonts w:ascii="Times New Roman" w:hAnsi="Times New Roman" w:cs="Times New Roman"/>
          <w:sz w:val="20"/>
          <w:szCs w:val="20"/>
        </w:rPr>
      </w:pPr>
    </w:p>
    <w:p w14:paraId="7FF2620C" w14:textId="77777777" w:rsidR="007242B5" w:rsidRPr="005E60B0" w:rsidRDefault="007242B5" w:rsidP="007242B5">
      <w:pPr>
        <w:numPr>
          <w:ilvl w:val="0"/>
          <w:numId w:val="46"/>
        </w:numPr>
        <w:tabs>
          <w:tab w:val="left" w:pos="507"/>
        </w:tabs>
        <w:spacing w:after="0" w:line="232"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связи с этим при инсульте чаще всего наблюдают так называемый гемипарез — нарушение движений одной половины тела: правой — при левополушарном инсульте и левой — при правополушарном.</w:t>
      </w:r>
    </w:p>
    <w:p w14:paraId="10A86A2A" w14:textId="77777777" w:rsidR="007242B5" w:rsidRPr="005E60B0" w:rsidRDefault="007242B5" w:rsidP="007242B5">
      <w:pPr>
        <w:spacing w:line="95" w:lineRule="exact"/>
        <w:rPr>
          <w:rFonts w:ascii="Times New Roman" w:eastAsiaTheme="minorEastAsia" w:hAnsi="Times New Roman" w:cs="Times New Roman"/>
          <w:sz w:val="20"/>
          <w:szCs w:val="20"/>
        </w:rPr>
      </w:pPr>
    </w:p>
    <w:p w14:paraId="27FD796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Развиваются нарушения координации движений и/или равновесия, изменения чувствительности тела: больной перестает ощущать пространственное расположение своих конечностей, теряет обратную связь, необходимую для осуществления движений. Кроме того, больной может просто «забыть», как ходить, потерять этот жизненно важный навык вместе с той зоной головного мозга, в которой он хранился. Патологические движения сопровождают больного как в движении, так и в покое.</w:t>
      </w:r>
    </w:p>
    <w:p w14:paraId="4226CAA5" w14:textId="77777777" w:rsidR="007242B5" w:rsidRPr="005E60B0" w:rsidRDefault="007242B5" w:rsidP="007242B5">
      <w:pPr>
        <w:spacing w:line="93" w:lineRule="exact"/>
        <w:rPr>
          <w:rFonts w:ascii="Times New Roman" w:hAnsi="Times New Roman" w:cs="Times New Roman"/>
          <w:sz w:val="20"/>
          <w:szCs w:val="20"/>
        </w:rPr>
      </w:pPr>
    </w:p>
    <w:p w14:paraId="6538E332"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Сначала проводят анализ движений пациента в различных ситуациях повседневной жизни, выявляют отклонения от нормальных физиологических движений. Такой анализ предполагает ответы на вопросы:</w:t>
      </w:r>
    </w:p>
    <w:p w14:paraId="5270EB66" w14:textId="77777777" w:rsidR="007242B5" w:rsidRPr="005E60B0" w:rsidRDefault="007242B5" w:rsidP="007242B5">
      <w:pPr>
        <w:spacing w:line="80" w:lineRule="exact"/>
        <w:rPr>
          <w:rFonts w:ascii="Times New Roman" w:hAnsi="Times New Roman" w:cs="Times New Roman"/>
          <w:sz w:val="20"/>
          <w:szCs w:val="20"/>
        </w:rPr>
      </w:pPr>
    </w:p>
    <w:p w14:paraId="51039A05" w14:textId="77777777" w:rsidR="007242B5" w:rsidRPr="005E60B0" w:rsidRDefault="007242B5" w:rsidP="007242B5">
      <w:pPr>
        <w:numPr>
          <w:ilvl w:val="0"/>
          <w:numId w:val="4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как «ведет себя» здоровая сторона, подконтрольная мозгу;</w:t>
      </w:r>
    </w:p>
    <w:p w14:paraId="12389639" w14:textId="77777777" w:rsidR="007242B5" w:rsidRPr="005E60B0" w:rsidRDefault="007242B5" w:rsidP="007242B5">
      <w:pPr>
        <w:spacing w:line="78" w:lineRule="exact"/>
        <w:rPr>
          <w:rFonts w:ascii="Times New Roman" w:eastAsia="Times New Roman" w:hAnsi="Times New Roman" w:cs="Times New Roman"/>
        </w:rPr>
      </w:pPr>
    </w:p>
    <w:p w14:paraId="1FE7CB78" w14:textId="77777777" w:rsidR="007242B5" w:rsidRPr="005E60B0" w:rsidRDefault="007242B5" w:rsidP="007242B5">
      <w:pPr>
        <w:numPr>
          <w:ilvl w:val="0"/>
          <w:numId w:val="4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что делает во время движения пораженная инсультом половина тела;</w:t>
      </w:r>
    </w:p>
    <w:p w14:paraId="1A758E5E" w14:textId="77777777" w:rsidR="007242B5" w:rsidRPr="005E60B0" w:rsidRDefault="007242B5" w:rsidP="007242B5">
      <w:pPr>
        <w:spacing w:line="81" w:lineRule="exact"/>
        <w:rPr>
          <w:rFonts w:ascii="Times New Roman" w:eastAsia="Times New Roman" w:hAnsi="Times New Roman" w:cs="Times New Roman"/>
        </w:rPr>
      </w:pPr>
    </w:p>
    <w:p w14:paraId="2AE36279" w14:textId="77777777" w:rsidR="007242B5" w:rsidRPr="005E60B0" w:rsidRDefault="007242B5" w:rsidP="007242B5">
      <w:pPr>
        <w:numPr>
          <w:ilvl w:val="0"/>
          <w:numId w:val="4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насколько синхронно может пациент контролировать движения обеих половин своего тела;</w:t>
      </w:r>
    </w:p>
    <w:p w14:paraId="704589E1" w14:textId="77777777" w:rsidR="007242B5" w:rsidRPr="005E60B0" w:rsidRDefault="007242B5" w:rsidP="007242B5">
      <w:pPr>
        <w:spacing w:line="94" w:lineRule="exact"/>
        <w:rPr>
          <w:rFonts w:ascii="Times New Roman" w:eastAsia="Times New Roman" w:hAnsi="Times New Roman" w:cs="Times New Roman"/>
        </w:rPr>
      </w:pPr>
    </w:p>
    <w:p w14:paraId="36C77958" w14:textId="77777777" w:rsidR="007242B5" w:rsidRPr="005E60B0" w:rsidRDefault="007242B5" w:rsidP="007242B5">
      <w:pPr>
        <w:numPr>
          <w:ilvl w:val="0"/>
          <w:numId w:val="47"/>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в какие моменты части тела (рука, нога, кисть, стопа) принимают патологические позы, двигаются не по физиологическим естественным законам.</w:t>
      </w:r>
    </w:p>
    <w:p w14:paraId="1D870182" w14:textId="77777777" w:rsidR="007242B5" w:rsidRPr="005E60B0" w:rsidRDefault="007242B5" w:rsidP="007242B5">
      <w:pPr>
        <w:spacing w:line="92" w:lineRule="exact"/>
        <w:rPr>
          <w:rFonts w:ascii="Times New Roman" w:eastAsiaTheme="minorEastAsia" w:hAnsi="Times New Roman" w:cs="Times New Roman"/>
          <w:sz w:val="20"/>
          <w:szCs w:val="20"/>
        </w:rPr>
      </w:pPr>
    </w:p>
    <w:p w14:paraId="5F519837"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Необходимо понять, какие именно действия, положения тела и рефлексы проявляются патологически и препятствуют развитию нормальных движений. После инсульта тонус мышц на парализованной стороне повышается. Поскольку мышцы, разгибающие ногу и сгибающие руку, сильнее мышц-антагонистов, при неправильном уходе постепенно может сформироваться устойчивое положение, когда рука согнута в локте, кисти и прижата к туловищу, а нога из-за своего разогнутого положения вынуждена во время ходьбы описывать полукруг, что затрудняет передвижение. Ответы на эти вопросы в виде конкретных мероприятий должны быть отражены в индивидуальном плане ухода. Приводим некоторые примеры.</w:t>
      </w:r>
    </w:p>
    <w:p w14:paraId="58495477" w14:textId="77777777" w:rsidR="007242B5" w:rsidRPr="005E60B0" w:rsidRDefault="007242B5" w:rsidP="007242B5">
      <w:pPr>
        <w:spacing w:line="98" w:lineRule="exact"/>
        <w:rPr>
          <w:rFonts w:ascii="Times New Roman" w:hAnsi="Times New Roman" w:cs="Times New Roman"/>
          <w:sz w:val="20"/>
          <w:szCs w:val="20"/>
        </w:rPr>
      </w:pPr>
    </w:p>
    <w:p w14:paraId="103A34F2"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Торможение патологических положений тела в постели</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Положение больного в постели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должно:</w:t>
      </w:r>
    </w:p>
    <w:p w14:paraId="240DE7FB" w14:textId="77777777" w:rsidR="007242B5" w:rsidRPr="005E60B0" w:rsidRDefault="007242B5" w:rsidP="007242B5">
      <w:pPr>
        <w:spacing w:line="79" w:lineRule="exact"/>
        <w:rPr>
          <w:rFonts w:ascii="Times New Roman" w:hAnsi="Times New Roman" w:cs="Times New Roman"/>
          <w:sz w:val="20"/>
          <w:szCs w:val="20"/>
        </w:rPr>
      </w:pPr>
    </w:p>
    <w:p w14:paraId="44894746" w14:textId="77777777" w:rsidR="007242B5" w:rsidRPr="005E60B0" w:rsidRDefault="007242B5" w:rsidP="007242B5">
      <w:pPr>
        <w:numPr>
          <w:ilvl w:val="0"/>
          <w:numId w:val="4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 xml:space="preserve">предупреждать развитие мышечных контрактур и </w:t>
      </w:r>
      <w:proofErr w:type="spellStart"/>
      <w:r w:rsidRPr="005E60B0">
        <w:rPr>
          <w:rFonts w:ascii="Times New Roman" w:eastAsia="Times New Roman" w:hAnsi="Times New Roman" w:cs="Times New Roman"/>
        </w:rPr>
        <w:t>тугоподвижности</w:t>
      </w:r>
      <w:proofErr w:type="spellEnd"/>
      <w:r w:rsidRPr="005E60B0">
        <w:rPr>
          <w:rFonts w:ascii="Times New Roman" w:eastAsia="Times New Roman" w:hAnsi="Times New Roman" w:cs="Times New Roman"/>
        </w:rPr>
        <w:t xml:space="preserve"> в суставах;</w:t>
      </w:r>
    </w:p>
    <w:p w14:paraId="61802005" w14:textId="77777777" w:rsidR="007242B5" w:rsidRPr="005E60B0" w:rsidRDefault="007242B5" w:rsidP="007242B5">
      <w:pPr>
        <w:spacing w:line="78" w:lineRule="exact"/>
        <w:rPr>
          <w:rFonts w:ascii="Times New Roman" w:eastAsia="Times New Roman" w:hAnsi="Times New Roman" w:cs="Times New Roman"/>
        </w:rPr>
      </w:pPr>
    </w:p>
    <w:p w14:paraId="0B59469F" w14:textId="77777777" w:rsidR="007242B5" w:rsidRPr="005E60B0" w:rsidRDefault="007242B5" w:rsidP="007242B5">
      <w:pPr>
        <w:numPr>
          <w:ilvl w:val="0"/>
          <w:numId w:val="4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придавать суставам и мышцам оптимальное расположение;</w:t>
      </w:r>
    </w:p>
    <w:p w14:paraId="7AF6FD54" w14:textId="77777777" w:rsidR="007242B5" w:rsidRPr="005E60B0" w:rsidRDefault="007242B5" w:rsidP="007242B5">
      <w:pPr>
        <w:rPr>
          <w:rFonts w:ascii="Times New Roman" w:hAnsi="Times New Roman" w:cs="Times New Roman"/>
        </w:rPr>
        <w:sectPr w:rsidR="007242B5" w:rsidRPr="005E60B0">
          <w:pgSz w:w="11900" w:h="16838"/>
          <w:pgMar w:top="570" w:right="846" w:bottom="791" w:left="1440" w:header="0" w:footer="0" w:gutter="0"/>
          <w:cols w:space="720"/>
        </w:sectPr>
      </w:pPr>
    </w:p>
    <w:p w14:paraId="706168DD" w14:textId="77777777" w:rsidR="007242B5" w:rsidRPr="005E60B0" w:rsidRDefault="007242B5" w:rsidP="007242B5">
      <w:pPr>
        <w:numPr>
          <w:ilvl w:val="0"/>
          <w:numId w:val="4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lastRenderedPageBreak/>
        <w:t>способствовать как можно более раннему восстановлению активных движений;</w:t>
      </w:r>
    </w:p>
    <w:p w14:paraId="6400CF1C" w14:textId="77777777" w:rsidR="007242B5" w:rsidRPr="005E60B0" w:rsidRDefault="007242B5" w:rsidP="007242B5">
      <w:pPr>
        <w:spacing w:line="78" w:lineRule="exact"/>
        <w:rPr>
          <w:rFonts w:ascii="Times New Roman" w:eastAsia="Times New Roman" w:hAnsi="Times New Roman" w:cs="Times New Roman"/>
        </w:rPr>
      </w:pPr>
    </w:p>
    <w:p w14:paraId="0E164383" w14:textId="77777777" w:rsidR="007242B5" w:rsidRPr="005E60B0" w:rsidRDefault="007242B5" w:rsidP="007242B5">
      <w:pPr>
        <w:numPr>
          <w:ilvl w:val="0"/>
          <w:numId w:val="4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улучшать периферическое кровообращение;</w:t>
      </w:r>
    </w:p>
    <w:p w14:paraId="0728A002" w14:textId="77777777" w:rsidR="007242B5" w:rsidRPr="005E60B0" w:rsidRDefault="007242B5" w:rsidP="007242B5">
      <w:pPr>
        <w:spacing w:line="80" w:lineRule="exact"/>
        <w:rPr>
          <w:rFonts w:ascii="Times New Roman" w:eastAsia="Times New Roman" w:hAnsi="Times New Roman" w:cs="Times New Roman"/>
        </w:rPr>
      </w:pPr>
    </w:p>
    <w:p w14:paraId="3C8F0EAB" w14:textId="77777777" w:rsidR="007242B5" w:rsidRPr="005E60B0" w:rsidRDefault="007242B5" w:rsidP="007242B5">
      <w:pPr>
        <w:numPr>
          <w:ilvl w:val="0"/>
          <w:numId w:val="4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препятствовать образованию пролежней.</w:t>
      </w:r>
    </w:p>
    <w:p w14:paraId="57329AD3" w14:textId="77777777" w:rsidR="007242B5" w:rsidRPr="005E60B0" w:rsidRDefault="007242B5" w:rsidP="007242B5">
      <w:pPr>
        <w:spacing w:line="95" w:lineRule="exact"/>
        <w:rPr>
          <w:rFonts w:ascii="Times New Roman" w:eastAsiaTheme="minorEastAsia" w:hAnsi="Times New Roman" w:cs="Times New Roman"/>
          <w:sz w:val="20"/>
          <w:szCs w:val="20"/>
        </w:rPr>
      </w:pPr>
    </w:p>
    <w:p w14:paraId="4B6A6F4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Больного укладывают так, чтобы мышцы, склонные к спастическим контрактурам, были растянуты, а точки прикрепления их антагонистов сближены. Неправильное положение в постели приводит к развитию мышечной ригидности, ограничению объема движений и мышечным ретракциям. Эти нарушения еще более усугубляют состояние беспомощности, вызванное инсультом.</w:t>
      </w:r>
    </w:p>
    <w:p w14:paraId="4D3C2D2B" w14:textId="77777777" w:rsidR="007242B5" w:rsidRPr="005E60B0" w:rsidRDefault="007242B5" w:rsidP="007242B5">
      <w:pPr>
        <w:spacing w:line="95" w:lineRule="exact"/>
        <w:rPr>
          <w:rFonts w:ascii="Times New Roman" w:hAnsi="Times New Roman" w:cs="Times New Roman"/>
          <w:sz w:val="20"/>
          <w:szCs w:val="20"/>
        </w:rPr>
      </w:pPr>
    </w:p>
    <w:p w14:paraId="189DA8C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Правильное положение пациента в постели следует постоянно контролировать и менять каждые 2 ч. Варианты позиций могут быть самыми разнообразными — от положения «лежа на спине» до положения «лежа поочередно на каждом боку». При любом положении в постели необходимо придавать суставам и отдельным частям тела новое положение, в результате чего импульсы, направляющиеся от рецепторов мышц в головной мозг, постоянно меняются аналогично тому, как это происходит при нормальной двигательной активности.</w:t>
      </w:r>
    </w:p>
    <w:p w14:paraId="7361CD09" w14:textId="77777777" w:rsidR="007242B5" w:rsidRPr="005E60B0" w:rsidRDefault="007242B5" w:rsidP="007242B5">
      <w:pPr>
        <w:spacing w:line="93" w:lineRule="exact"/>
        <w:rPr>
          <w:rFonts w:ascii="Times New Roman" w:hAnsi="Times New Roman" w:cs="Times New Roman"/>
          <w:sz w:val="20"/>
          <w:szCs w:val="20"/>
        </w:rPr>
      </w:pPr>
    </w:p>
    <w:p w14:paraId="0A03C92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Необходимо помнить, что после инсульта могут возникать боли, задача ухода — минимизировать их. Для этого тело и конечности пациента должны быть расположены в среднефизиологическом положении. При работе с пациентом, перенесшим инсульт, необходимо знать, как правильно разместить его в кровати.</w:t>
      </w:r>
    </w:p>
    <w:p w14:paraId="4E49CDBD" w14:textId="77777777" w:rsidR="007242B5" w:rsidRPr="005E60B0" w:rsidRDefault="007242B5" w:rsidP="007242B5">
      <w:pPr>
        <w:spacing w:line="93" w:lineRule="exact"/>
        <w:rPr>
          <w:rFonts w:ascii="Times New Roman" w:hAnsi="Times New Roman" w:cs="Times New Roman"/>
          <w:sz w:val="20"/>
          <w:szCs w:val="20"/>
        </w:rPr>
      </w:pPr>
    </w:p>
    <w:p w14:paraId="0066B84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Положение на спине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16).</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Одна подушка лежит под головой пациента,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другая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под</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лопаткой, рукой, до бедра задетой инсультом стороны. Парализованную руку кладут на подушку так, чтобы она на всем протяжении находилась на одном уровне в горизонтальной плоскости вдоль тела пациента. Голова немного повернута в сторону руки, что позволяет ее видеть. Затем руку отводят в сторону под углом 90° (при наличии болевого синдрома начинают с меньшего угла отведения, постепенно увеличивая его до 90°), выпрямляют и поворачивают наружу. Кисть должна быть с разогнутыми и разведенными пальцами. Подняв больную руку наверх (на подушке), создают эффект уменьшения лимфатических отеков руки из-за возможности оттока жидкости. Время нахождения больного на спине необходимо сокращать, так как это положение способствует развитию повышенного мышечного тонуса и пролежней.</w:t>
      </w:r>
    </w:p>
    <w:p w14:paraId="7FB970B5" w14:textId="5E87EEDA"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32640" behindDoc="1" locked="0" layoutInCell="0" allowOverlap="1" wp14:anchorId="55D32627" wp14:editId="58BCD017">
            <wp:simplePos x="0" y="0"/>
            <wp:positionH relativeFrom="column">
              <wp:posOffset>1562100</wp:posOffset>
            </wp:positionH>
            <wp:positionV relativeFrom="paragraph">
              <wp:posOffset>59055</wp:posOffset>
            </wp:positionV>
            <wp:extent cx="3148330" cy="2837815"/>
            <wp:effectExtent l="0" t="0" r="0" b="635"/>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8330" cy="2837815"/>
                    </a:xfrm>
                    <a:prstGeom prst="rect">
                      <a:avLst/>
                    </a:prstGeom>
                    <a:noFill/>
                  </pic:spPr>
                </pic:pic>
              </a:graphicData>
            </a:graphic>
            <wp14:sizeRelH relativeFrom="page">
              <wp14:pctWidth>0</wp14:pctWidth>
            </wp14:sizeRelH>
            <wp14:sizeRelV relativeFrom="page">
              <wp14:pctHeight>0</wp14:pctHeight>
            </wp14:sizeRelV>
          </wp:anchor>
        </w:drawing>
      </w:r>
    </w:p>
    <w:p w14:paraId="0825D0EF" w14:textId="77777777" w:rsidR="007242B5" w:rsidRPr="005E60B0" w:rsidRDefault="007242B5" w:rsidP="007242B5">
      <w:pPr>
        <w:spacing w:line="200" w:lineRule="exact"/>
        <w:rPr>
          <w:rFonts w:ascii="Times New Roman" w:hAnsi="Times New Roman" w:cs="Times New Roman"/>
          <w:sz w:val="20"/>
          <w:szCs w:val="20"/>
        </w:rPr>
      </w:pPr>
    </w:p>
    <w:p w14:paraId="2DCD2862" w14:textId="77777777" w:rsidR="007242B5" w:rsidRPr="005E60B0" w:rsidRDefault="007242B5" w:rsidP="007242B5">
      <w:pPr>
        <w:spacing w:line="200" w:lineRule="exact"/>
        <w:rPr>
          <w:rFonts w:ascii="Times New Roman" w:hAnsi="Times New Roman" w:cs="Times New Roman"/>
          <w:sz w:val="20"/>
          <w:szCs w:val="20"/>
        </w:rPr>
      </w:pPr>
    </w:p>
    <w:p w14:paraId="3292FCFC" w14:textId="77777777" w:rsidR="007242B5" w:rsidRPr="005E60B0" w:rsidRDefault="007242B5" w:rsidP="007242B5">
      <w:pPr>
        <w:spacing w:line="200" w:lineRule="exact"/>
        <w:rPr>
          <w:rFonts w:ascii="Times New Roman" w:hAnsi="Times New Roman" w:cs="Times New Roman"/>
          <w:sz w:val="20"/>
          <w:szCs w:val="20"/>
        </w:rPr>
      </w:pPr>
    </w:p>
    <w:p w14:paraId="4C003107" w14:textId="77777777" w:rsidR="007242B5" w:rsidRPr="005E60B0" w:rsidRDefault="007242B5" w:rsidP="007242B5">
      <w:pPr>
        <w:spacing w:line="200" w:lineRule="exact"/>
        <w:rPr>
          <w:rFonts w:ascii="Times New Roman" w:hAnsi="Times New Roman" w:cs="Times New Roman"/>
          <w:sz w:val="20"/>
          <w:szCs w:val="20"/>
        </w:rPr>
      </w:pPr>
    </w:p>
    <w:p w14:paraId="3E65BF72" w14:textId="77777777" w:rsidR="007242B5" w:rsidRPr="005E60B0" w:rsidRDefault="007242B5" w:rsidP="007242B5">
      <w:pPr>
        <w:spacing w:line="200" w:lineRule="exact"/>
        <w:rPr>
          <w:rFonts w:ascii="Times New Roman" w:hAnsi="Times New Roman" w:cs="Times New Roman"/>
          <w:sz w:val="20"/>
          <w:szCs w:val="20"/>
        </w:rPr>
      </w:pPr>
    </w:p>
    <w:p w14:paraId="606E5373" w14:textId="77777777" w:rsidR="007242B5" w:rsidRPr="005E60B0" w:rsidRDefault="007242B5" w:rsidP="007242B5">
      <w:pPr>
        <w:spacing w:line="200" w:lineRule="exact"/>
        <w:rPr>
          <w:rFonts w:ascii="Times New Roman" w:hAnsi="Times New Roman" w:cs="Times New Roman"/>
          <w:sz w:val="20"/>
          <w:szCs w:val="20"/>
        </w:rPr>
      </w:pPr>
    </w:p>
    <w:p w14:paraId="03845738" w14:textId="77777777" w:rsidR="007242B5" w:rsidRPr="005E60B0" w:rsidRDefault="007242B5" w:rsidP="007242B5">
      <w:pPr>
        <w:spacing w:line="200" w:lineRule="exact"/>
        <w:rPr>
          <w:rFonts w:ascii="Times New Roman" w:hAnsi="Times New Roman" w:cs="Times New Roman"/>
          <w:sz w:val="20"/>
          <w:szCs w:val="20"/>
        </w:rPr>
      </w:pPr>
    </w:p>
    <w:p w14:paraId="0712BD2A" w14:textId="77777777" w:rsidR="007242B5" w:rsidRPr="005E60B0" w:rsidRDefault="007242B5" w:rsidP="007242B5">
      <w:pPr>
        <w:spacing w:line="200" w:lineRule="exact"/>
        <w:rPr>
          <w:rFonts w:ascii="Times New Roman" w:hAnsi="Times New Roman" w:cs="Times New Roman"/>
          <w:sz w:val="20"/>
          <w:szCs w:val="20"/>
        </w:rPr>
      </w:pPr>
    </w:p>
    <w:p w14:paraId="74EFA21C" w14:textId="77777777" w:rsidR="007242B5" w:rsidRPr="005E60B0" w:rsidRDefault="007242B5" w:rsidP="007242B5">
      <w:pPr>
        <w:spacing w:line="200" w:lineRule="exact"/>
        <w:rPr>
          <w:rFonts w:ascii="Times New Roman" w:hAnsi="Times New Roman" w:cs="Times New Roman"/>
          <w:sz w:val="20"/>
          <w:szCs w:val="20"/>
        </w:rPr>
      </w:pPr>
    </w:p>
    <w:p w14:paraId="282B12AC" w14:textId="77777777" w:rsidR="007242B5" w:rsidRPr="005E60B0" w:rsidRDefault="007242B5" w:rsidP="007242B5">
      <w:pPr>
        <w:spacing w:line="200" w:lineRule="exact"/>
        <w:rPr>
          <w:rFonts w:ascii="Times New Roman" w:hAnsi="Times New Roman" w:cs="Times New Roman"/>
          <w:sz w:val="20"/>
          <w:szCs w:val="20"/>
        </w:rPr>
      </w:pPr>
    </w:p>
    <w:p w14:paraId="177805C3" w14:textId="77777777" w:rsidR="007242B5" w:rsidRPr="005E60B0" w:rsidRDefault="007242B5" w:rsidP="007242B5">
      <w:pPr>
        <w:spacing w:line="200" w:lineRule="exact"/>
        <w:rPr>
          <w:rFonts w:ascii="Times New Roman" w:hAnsi="Times New Roman" w:cs="Times New Roman"/>
          <w:sz w:val="20"/>
          <w:szCs w:val="20"/>
        </w:rPr>
      </w:pPr>
    </w:p>
    <w:p w14:paraId="7281C2EF" w14:textId="77777777" w:rsidR="007242B5" w:rsidRPr="005E60B0" w:rsidRDefault="007242B5" w:rsidP="007242B5">
      <w:pPr>
        <w:spacing w:line="200" w:lineRule="exact"/>
        <w:rPr>
          <w:rFonts w:ascii="Times New Roman" w:hAnsi="Times New Roman" w:cs="Times New Roman"/>
          <w:sz w:val="20"/>
          <w:szCs w:val="20"/>
        </w:rPr>
      </w:pPr>
    </w:p>
    <w:p w14:paraId="77203465" w14:textId="77777777" w:rsidR="007242B5" w:rsidRPr="005E60B0" w:rsidRDefault="007242B5" w:rsidP="007242B5">
      <w:pPr>
        <w:spacing w:line="200" w:lineRule="exact"/>
        <w:rPr>
          <w:rFonts w:ascii="Times New Roman" w:hAnsi="Times New Roman" w:cs="Times New Roman"/>
          <w:sz w:val="20"/>
          <w:szCs w:val="20"/>
        </w:rPr>
      </w:pPr>
    </w:p>
    <w:p w14:paraId="29870459" w14:textId="77777777" w:rsidR="007242B5" w:rsidRPr="005E60B0" w:rsidRDefault="007242B5" w:rsidP="007242B5">
      <w:pPr>
        <w:spacing w:line="200" w:lineRule="exact"/>
        <w:rPr>
          <w:rFonts w:ascii="Times New Roman" w:hAnsi="Times New Roman" w:cs="Times New Roman"/>
          <w:sz w:val="20"/>
          <w:szCs w:val="20"/>
        </w:rPr>
      </w:pPr>
    </w:p>
    <w:p w14:paraId="3BBE9556" w14:textId="77777777" w:rsidR="007242B5" w:rsidRPr="005E60B0" w:rsidRDefault="007242B5" w:rsidP="007242B5">
      <w:pPr>
        <w:spacing w:line="200" w:lineRule="exact"/>
        <w:rPr>
          <w:rFonts w:ascii="Times New Roman" w:hAnsi="Times New Roman" w:cs="Times New Roman"/>
          <w:sz w:val="20"/>
          <w:szCs w:val="20"/>
        </w:rPr>
      </w:pPr>
    </w:p>
    <w:p w14:paraId="1973D744" w14:textId="77777777" w:rsidR="007242B5" w:rsidRPr="005E60B0" w:rsidRDefault="007242B5" w:rsidP="007242B5">
      <w:pPr>
        <w:spacing w:line="200" w:lineRule="exact"/>
        <w:rPr>
          <w:rFonts w:ascii="Times New Roman" w:hAnsi="Times New Roman" w:cs="Times New Roman"/>
          <w:sz w:val="20"/>
          <w:szCs w:val="20"/>
        </w:rPr>
      </w:pPr>
    </w:p>
    <w:p w14:paraId="0C160913" w14:textId="77777777" w:rsidR="007242B5" w:rsidRPr="005E60B0" w:rsidRDefault="007242B5" w:rsidP="007242B5">
      <w:pPr>
        <w:spacing w:line="200" w:lineRule="exact"/>
        <w:rPr>
          <w:rFonts w:ascii="Times New Roman" w:hAnsi="Times New Roman" w:cs="Times New Roman"/>
          <w:sz w:val="20"/>
          <w:szCs w:val="20"/>
        </w:rPr>
      </w:pPr>
    </w:p>
    <w:p w14:paraId="4466C850" w14:textId="77777777" w:rsidR="007242B5" w:rsidRPr="005E60B0" w:rsidRDefault="007242B5" w:rsidP="007242B5">
      <w:pPr>
        <w:spacing w:line="200" w:lineRule="exact"/>
        <w:rPr>
          <w:rFonts w:ascii="Times New Roman" w:hAnsi="Times New Roman" w:cs="Times New Roman"/>
          <w:sz w:val="20"/>
          <w:szCs w:val="20"/>
        </w:rPr>
      </w:pPr>
    </w:p>
    <w:p w14:paraId="361F778F" w14:textId="77777777" w:rsidR="007242B5" w:rsidRPr="005E60B0" w:rsidRDefault="007242B5" w:rsidP="007242B5">
      <w:pPr>
        <w:spacing w:line="200" w:lineRule="exact"/>
        <w:rPr>
          <w:rFonts w:ascii="Times New Roman" w:hAnsi="Times New Roman" w:cs="Times New Roman"/>
          <w:sz w:val="20"/>
          <w:szCs w:val="20"/>
        </w:rPr>
      </w:pPr>
    </w:p>
    <w:p w14:paraId="703A8243" w14:textId="77777777" w:rsidR="007242B5" w:rsidRPr="005E60B0" w:rsidRDefault="007242B5" w:rsidP="007242B5">
      <w:pPr>
        <w:spacing w:line="200" w:lineRule="exact"/>
        <w:rPr>
          <w:rFonts w:ascii="Times New Roman" w:hAnsi="Times New Roman" w:cs="Times New Roman"/>
          <w:sz w:val="20"/>
          <w:szCs w:val="20"/>
        </w:rPr>
      </w:pPr>
    </w:p>
    <w:p w14:paraId="0FA431F7" w14:textId="77777777" w:rsidR="007242B5" w:rsidRPr="005E60B0" w:rsidRDefault="007242B5" w:rsidP="007242B5">
      <w:pPr>
        <w:spacing w:line="200" w:lineRule="exact"/>
        <w:rPr>
          <w:rFonts w:ascii="Times New Roman" w:hAnsi="Times New Roman" w:cs="Times New Roman"/>
          <w:sz w:val="20"/>
          <w:szCs w:val="20"/>
        </w:rPr>
      </w:pPr>
    </w:p>
    <w:p w14:paraId="291D7A51" w14:textId="77777777" w:rsidR="007242B5" w:rsidRPr="005E60B0" w:rsidRDefault="007242B5" w:rsidP="007242B5">
      <w:pPr>
        <w:spacing w:line="200" w:lineRule="exact"/>
        <w:rPr>
          <w:rFonts w:ascii="Times New Roman" w:hAnsi="Times New Roman" w:cs="Times New Roman"/>
          <w:sz w:val="20"/>
          <w:szCs w:val="20"/>
        </w:rPr>
      </w:pPr>
    </w:p>
    <w:p w14:paraId="6AEA47FF" w14:textId="77777777" w:rsidR="007242B5" w:rsidRPr="005E60B0" w:rsidRDefault="007242B5" w:rsidP="007242B5">
      <w:pPr>
        <w:spacing w:line="258" w:lineRule="exact"/>
        <w:rPr>
          <w:rFonts w:ascii="Times New Roman" w:hAnsi="Times New Roman" w:cs="Times New Roman"/>
          <w:sz w:val="20"/>
          <w:szCs w:val="20"/>
        </w:rPr>
      </w:pPr>
    </w:p>
    <w:p w14:paraId="38D8E1E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16. Положение на спине</w:t>
      </w:r>
    </w:p>
    <w:p w14:paraId="735FDDF1" w14:textId="77777777" w:rsidR="007242B5" w:rsidRPr="005E60B0" w:rsidRDefault="007242B5" w:rsidP="007242B5">
      <w:pPr>
        <w:spacing w:line="133" w:lineRule="exact"/>
        <w:rPr>
          <w:rFonts w:ascii="Times New Roman" w:hAnsi="Times New Roman" w:cs="Times New Roman"/>
          <w:sz w:val="20"/>
          <w:szCs w:val="20"/>
        </w:rPr>
      </w:pPr>
    </w:p>
    <w:p w14:paraId="3FD26422"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Положение на боку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17).</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положении больного на здоровом боку парализованным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конечностям придают согнутое положение. Руку сгибают в плечевом суставе и помещают на подушку, ногу — в тазобедренном, коленном и голеностопном суставах, помещая на другую подушку. Многие больные любят лежать на парализованной стороне, что не противопоказано. При этом голова должна быть слегка наклонена книзу, а парализованная рука вытянута вперед под прямым углом к туловищу и повернута ладонью вверх.</w:t>
      </w:r>
    </w:p>
    <w:p w14:paraId="05583051" w14:textId="77777777" w:rsidR="007242B5" w:rsidRPr="005E60B0" w:rsidRDefault="007242B5" w:rsidP="007242B5">
      <w:pPr>
        <w:spacing w:line="94" w:lineRule="exact"/>
        <w:rPr>
          <w:rFonts w:ascii="Times New Roman" w:hAnsi="Times New Roman" w:cs="Times New Roman"/>
          <w:sz w:val="20"/>
          <w:szCs w:val="20"/>
        </w:rPr>
      </w:pPr>
    </w:p>
    <w:p w14:paraId="23423D3D"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Здоровая рука может лежать на боку или быть отведена назад, но не вперед, чтобы избежать </w:t>
      </w:r>
      <w:proofErr w:type="spellStart"/>
      <w:r w:rsidRPr="005E60B0">
        <w:rPr>
          <w:rFonts w:ascii="Times New Roman" w:eastAsia="Times New Roman" w:hAnsi="Times New Roman" w:cs="Times New Roman"/>
        </w:rPr>
        <w:t>перерастяжения</w:t>
      </w:r>
      <w:proofErr w:type="spellEnd"/>
      <w:r w:rsidRPr="005E60B0">
        <w:rPr>
          <w:rFonts w:ascii="Times New Roman" w:eastAsia="Times New Roman" w:hAnsi="Times New Roman" w:cs="Times New Roman"/>
        </w:rPr>
        <w:t xml:space="preserve"> мышц на парализованной стороне. Под здоровую ногу, согнутую в тазобедренном и коленном суставах, подкладывают подушку. Парализованную ногу разгибают в тазобедренном и</w:t>
      </w:r>
    </w:p>
    <w:p w14:paraId="3F340E46" w14:textId="77777777" w:rsidR="007242B5" w:rsidRPr="005E60B0" w:rsidRDefault="007242B5" w:rsidP="007242B5">
      <w:pPr>
        <w:rPr>
          <w:rFonts w:ascii="Times New Roman" w:hAnsi="Times New Roman" w:cs="Times New Roman"/>
        </w:rPr>
        <w:sectPr w:rsidR="007242B5" w:rsidRPr="005E60B0">
          <w:pgSz w:w="11900" w:h="16838"/>
          <w:pgMar w:top="558" w:right="846" w:bottom="822" w:left="1440" w:header="0" w:footer="0" w:gutter="0"/>
          <w:cols w:space="720"/>
        </w:sectPr>
      </w:pPr>
    </w:p>
    <w:p w14:paraId="4B14675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коленном суставах.</w:t>
      </w:r>
    </w:p>
    <w:p w14:paraId="68CDABF4" w14:textId="0937DC8B"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33664" behindDoc="1" locked="0" layoutInCell="0" allowOverlap="1" wp14:anchorId="206B7A3D" wp14:editId="027CCFAD">
            <wp:simplePos x="0" y="0"/>
            <wp:positionH relativeFrom="column">
              <wp:posOffset>1454150</wp:posOffset>
            </wp:positionH>
            <wp:positionV relativeFrom="paragraph">
              <wp:posOffset>54610</wp:posOffset>
            </wp:positionV>
            <wp:extent cx="3362960" cy="4996815"/>
            <wp:effectExtent l="0" t="0" r="889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2960" cy="4996815"/>
                    </a:xfrm>
                    <a:prstGeom prst="rect">
                      <a:avLst/>
                    </a:prstGeom>
                    <a:noFill/>
                  </pic:spPr>
                </pic:pic>
              </a:graphicData>
            </a:graphic>
            <wp14:sizeRelH relativeFrom="page">
              <wp14:pctWidth>0</wp14:pctWidth>
            </wp14:sizeRelH>
            <wp14:sizeRelV relativeFrom="page">
              <wp14:pctHeight>0</wp14:pctHeight>
            </wp14:sizeRelV>
          </wp:anchor>
        </w:drawing>
      </w:r>
    </w:p>
    <w:p w14:paraId="354A9BB0" w14:textId="77777777" w:rsidR="007242B5" w:rsidRPr="005E60B0" w:rsidRDefault="007242B5" w:rsidP="007242B5">
      <w:pPr>
        <w:spacing w:line="200" w:lineRule="exact"/>
        <w:rPr>
          <w:rFonts w:ascii="Times New Roman" w:hAnsi="Times New Roman" w:cs="Times New Roman"/>
          <w:sz w:val="20"/>
          <w:szCs w:val="20"/>
        </w:rPr>
      </w:pPr>
    </w:p>
    <w:p w14:paraId="0A4385EF" w14:textId="77777777" w:rsidR="007242B5" w:rsidRPr="005E60B0" w:rsidRDefault="007242B5" w:rsidP="007242B5">
      <w:pPr>
        <w:spacing w:line="200" w:lineRule="exact"/>
        <w:rPr>
          <w:rFonts w:ascii="Times New Roman" w:hAnsi="Times New Roman" w:cs="Times New Roman"/>
          <w:sz w:val="20"/>
          <w:szCs w:val="20"/>
        </w:rPr>
      </w:pPr>
    </w:p>
    <w:p w14:paraId="5B75D0E1" w14:textId="77777777" w:rsidR="007242B5" w:rsidRPr="005E60B0" w:rsidRDefault="007242B5" w:rsidP="007242B5">
      <w:pPr>
        <w:spacing w:line="200" w:lineRule="exact"/>
        <w:rPr>
          <w:rFonts w:ascii="Times New Roman" w:hAnsi="Times New Roman" w:cs="Times New Roman"/>
          <w:sz w:val="20"/>
          <w:szCs w:val="20"/>
        </w:rPr>
      </w:pPr>
    </w:p>
    <w:p w14:paraId="51DB2446" w14:textId="77777777" w:rsidR="007242B5" w:rsidRPr="005E60B0" w:rsidRDefault="007242B5" w:rsidP="007242B5">
      <w:pPr>
        <w:spacing w:line="200" w:lineRule="exact"/>
        <w:rPr>
          <w:rFonts w:ascii="Times New Roman" w:hAnsi="Times New Roman" w:cs="Times New Roman"/>
          <w:sz w:val="20"/>
          <w:szCs w:val="20"/>
        </w:rPr>
      </w:pPr>
    </w:p>
    <w:p w14:paraId="5F0B77C8" w14:textId="77777777" w:rsidR="007242B5" w:rsidRPr="005E60B0" w:rsidRDefault="007242B5" w:rsidP="007242B5">
      <w:pPr>
        <w:spacing w:line="200" w:lineRule="exact"/>
        <w:rPr>
          <w:rFonts w:ascii="Times New Roman" w:hAnsi="Times New Roman" w:cs="Times New Roman"/>
          <w:sz w:val="20"/>
          <w:szCs w:val="20"/>
        </w:rPr>
      </w:pPr>
    </w:p>
    <w:p w14:paraId="55FF1224" w14:textId="77777777" w:rsidR="007242B5" w:rsidRPr="005E60B0" w:rsidRDefault="007242B5" w:rsidP="007242B5">
      <w:pPr>
        <w:spacing w:line="200" w:lineRule="exact"/>
        <w:rPr>
          <w:rFonts w:ascii="Times New Roman" w:hAnsi="Times New Roman" w:cs="Times New Roman"/>
          <w:sz w:val="20"/>
          <w:szCs w:val="20"/>
        </w:rPr>
      </w:pPr>
    </w:p>
    <w:p w14:paraId="3567CACB" w14:textId="77777777" w:rsidR="007242B5" w:rsidRPr="005E60B0" w:rsidRDefault="007242B5" w:rsidP="007242B5">
      <w:pPr>
        <w:spacing w:line="200" w:lineRule="exact"/>
        <w:rPr>
          <w:rFonts w:ascii="Times New Roman" w:hAnsi="Times New Roman" w:cs="Times New Roman"/>
          <w:sz w:val="20"/>
          <w:szCs w:val="20"/>
        </w:rPr>
      </w:pPr>
    </w:p>
    <w:p w14:paraId="69DB8DCF" w14:textId="77777777" w:rsidR="007242B5" w:rsidRPr="005E60B0" w:rsidRDefault="007242B5" w:rsidP="007242B5">
      <w:pPr>
        <w:spacing w:line="200" w:lineRule="exact"/>
        <w:rPr>
          <w:rFonts w:ascii="Times New Roman" w:hAnsi="Times New Roman" w:cs="Times New Roman"/>
          <w:sz w:val="20"/>
          <w:szCs w:val="20"/>
        </w:rPr>
      </w:pPr>
    </w:p>
    <w:p w14:paraId="26DC23A7" w14:textId="77777777" w:rsidR="007242B5" w:rsidRPr="005E60B0" w:rsidRDefault="007242B5" w:rsidP="007242B5">
      <w:pPr>
        <w:spacing w:line="200" w:lineRule="exact"/>
        <w:rPr>
          <w:rFonts w:ascii="Times New Roman" w:hAnsi="Times New Roman" w:cs="Times New Roman"/>
          <w:sz w:val="20"/>
          <w:szCs w:val="20"/>
        </w:rPr>
      </w:pPr>
    </w:p>
    <w:p w14:paraId="66509542" w14:textId="77777777" w:rsidR="007242B5" w:rsidRPr="005E60B0" w:rsidRDefault="007242B5" w:rsidP="007242B5">
      <w:pPr>
        <w:spacing w:line="200" w:lineRule="exact"/>
        <w:rPr>
          <w:rFonts w:ascii="Times New Roman" w:hAnsi="Times New Roman" w:cs="Times New Roman"/>
          <w:sz w:val="20"/>
          <w:szCs w:val="20"/>
        </w:rPr>
      </w:pPr>
    </w:p>
    <w:p w14:paraId="3C7AEBC7" w14:textId="77777777" w:rsidR="007242B5" w:rsidRPr="005E60B0" w:rsidRDefault="007242B5" w:rsidP="007242B5">
      <w:pPr>
        <w:spacing w:line="200" w:lineRule="exact"/>
        <w:rPr>
          <w:rFonts w:ascii="Times New Roman" w:hAnsi="Times New Roman" w:cs="Times New Roman"/>
          <w:sz w:val="20"/>
          <w:szCs w:val="20"/>
        </w:rPr>
      </w:pPr>
    </w:p>
    <w:p w14:paraId="52B41339" w14:textId="77777777" w:rsidR="007242B5" w:rsidRPr="005E60B0" w:rsidRDefault="007242B5" w:rsidP="007242B5">
      <w:pPr>
        <w:spacing w:line="200" w:lineRule="exact"/>
        <w:rPr>
          <w:rFonts w:ascii="Times New Roman" w:hAnsi="Times New Roman" w:cs="Times New Roman"/>
          <w:sz w:val="20"/>
          <w:szCs w:val="20"/>
        </w:rPr>
      </w:pPr>
    </w:p>
    <w:p w14:paraId="61525B0E" w14:textId="77777777" w:rsidR="007242B5" w:rsidRPr="005E60B0" w:rsidRDefault="007242B5" w:rsidP="007242B5">
      <w:pPr>
        <w:spacing w:line="200" w:lineRule="exact"/>
        <w:rPr>
          <w:rFonts w:ascii="Times New Roman" w:hAnsi="Times New Roman" w:cs="Times New Roman"/>
          <w:sz w:val="20"/>
          <w:szCs w:val="20"/>
        </w:rPr>
      </w:pPr>
    </w:p>
    <w:p w14:paraId="2F7C10C3" w14:textId="77777777" w:rsidR="007242B5" w:rsidRPr="005E60B0" w:rsidRDefault="007242B5" w:rsidP="007242B5">
      <w:pPr>
        <w:spacing w:line="200" w:lineRule="exact"/>
        <w:rPr>
          <w:rFonts w:ascii="Times New Roman" w:hAnsi="Times New Roman" w:cs="Times New Roman"/>
          <w:sz w:val="20"/>
          <w:szCs w:val="20"/>
        </w:rPr>
      </w:pPr>
    </w:p>
    <w:p w14:paraId="459BD92A" w14:textId="77777777" w:rsidR="007242B5" w:rsidRPr="005E60B0" w:rsidRDefault="007242B5" w:rsidP="007242B5">
      <w:pPr>
        <w:spacing w:line="200" w:lineRule="exact"/>
        <w:rPr>
          <w:rFonts w:ascii="Times New Roman" w:hAnsi="Times New Roman" w:cs="Times New Roman"/>
          <w:sz w:val="20"/>
          <w:szCs w:val="20"/>
        </w:rPr>
      </w:pPr>
    </w:p>
    <w:p w14:paraId="06E6EF50" w14:textId="77777777" w:rsidR="007242B5" w:rsidRPr="005E60B0" w:rsidRDefault="007242B5" w:rsidP="007242B5">
      <w:pPr>
        <w:spacing w:line="200" w:lineRule="exact"/>
        <w:rPr>
          <w:rFonts w:ascii="Times New Roman" w:hAnsi="Times New Roman" w:cs="Times New Roman"/>
          <w:sz w:val="20"/>
          <w:szCs w:val="20"/>
        </w:rPr>
      </w:pPr>
    </w:p>
    <w:p w14:paraId="64777560" w14:textId="77777777" w:rsidR="007242B5" w:rsidRPr="005E60B0" w:rsidRDefault="007242B5" w:rsidP="007242B5">
      <w:pPr>
        <w:spacing w:line="200" w:lineRule="exact"/>
        <w:rPr>
          <w:rFonts w:ascii="Times New Roman" w:hAnsi="Times New Roman" w:cs="Times New Roman"/>
          <w:sz w:val="20"/>
          <w:szCs w:val="20"/>
        </w:rPr>
      </w:pPr>
    </w:p>
    <w:p w14:paraId="55DECF3F" w14:textId="77777777" w:rsidR="007242B5" w:rsidRPr="005E60B0" w:rsidRDefault="007242B5" w:rsidP="007242B5">
      <w:pPr>
        <w:spacing w:line="200" w:lineRule="exact"/>
        <w:rPr>
          <w:rFonts w:ascii="Times New Roman" w:hAnsi="Times New Roman" w:cs="Times New Roman"/>
          <w:sz w:val="20"/>
          <w:szCs w:val="20"/>
        </w:rPr>
      </w:pPr>
    </w:p>
    <w:p w14:paraId="5FC188E3" w14:textId="77777777" w:rsidR="007242B5" w:rsidRPr="005E60B0" w:rsidRDefault="007242B5" w:rsidP="007242B5">
      <w:pPr>
        <w:spacing w:line="200" w:lineRule="exact"/>
        <w:rPr>
          <w:rFonts w:ascii="Times New Roman" w:hAnsi="Times New Roman" w:cs="Times New Roman"/>
          <w:sz w:val="20"/>
          <w:szCs w:val="20"/>
        </w:rPr>
      </w:pPr>
    </w:p>
    <w:p w14:paraId="1EAD66FA" w14:textId="77777777" w:rsidR="007242B5" w:rsidRPr="005E60B0" w:rsidRDefault="007242B5" w:rsidP="007242B5">
      <w:pPr>
        <w:spacing w:line="200" w:lineRule="exact"/>
        <w:rPr>
          <w:rFonts w:ascii="Times New Roman" w:hAnsi="Times New Roman" w:cs="Times New Roman"/>
          <w:sz w:val="20"/>
          <w:szCs w:val="20"/>
        </w:rPr>
      </w:pPr>
    </w:p>
    <w:p w14:paraId="7D54379E" w14:textId="77777777" w:rsidR="007242B5" w:rsidRPr="005E60B0" w:rsidRDefault="007242B5" w:rsidP="007242B5">
      <w:pPr>
        <w:spacing w:line="200" w:lineRule="exact"/>
        <w:rPr>
          <w:rFonts w:ascii="Times New Roman" w:hAnsi="Times New Roman" w:cs="Times New Roman"/>
          <w:sz w:val="20"/>
          <w:szCs w:val="20"/>
        </w:rPr>
      </w:pPr>
    </w:p>
    <w:p w14:paraId="22E6AE72" w14:textId="77777777" w:rsidR="007242B5" w:rsidRPr="005E60B0" w:rsidRDefault="007242B5" w:rsidP="007242B5">
      <w:pPr>
        <w:spacing w:line="200" w:lineRule="exact"/>
        <w:rPr>
          <w:rFonts w:ascii="Times New Roman" w:hAnsi="Times New Roman" w:cs="Times New Roman"/>
          <w:sz w:val="20"/>
          <w:szCs w:val="20"/>
        </w:rPr>
      </w:pPr>
    </w:p>
    <w:p w14:paraId="06BF239C" w14:textId="77777777" w:rsidR="007242B5" w:rsidRPr="005E60B0" w:rsidRDefault="007242B5" w:rsidP="007242B5">
      <w:pPr>
        <w:spacing w:line="200" w:lineRule="exact"/>
        <w:rPr>
          <w:rFonts w:ascii="Times New Roman" w:hAnsi="Times New Roman" w:cs="Times New Roman"/>
          <w:sz w:val="20"/>
          <w:szCs w:val="20"/>
        </w:rPr>
      </w:pPr>
    </w:p>
    <w:p w14:paraId="6DC5C321" w14:textId="77777777" w:rsidR="007242B5" w:rsidRPr="005E60B0" w:rsidRDefault="007242B5" w:rsidP="007242B5">
      <w:pPr>
        <w:spacing w:line="200" w:lineRule="exact"/>
        <w:rPr>
          <w:rFonts w:ascii="Times New Roman" w:hAnsi="Times New Roman" w:cs="Times New Roman"/>
          <w:sz w:val="20"/>
          <w:szCs w:val="20"/>
        </w:rPr>
      </w:pPr>
    </w:p>
    <w:p w14:paraId="56DBB050" w14:textId="77777777" w:rsidR="007242B5" w:rsidRPr="005E60B0" w:rsidRDefault="007242B5" w:rsidP="007242B5">
      <w:pPr>
        <w:spacing w:line="200" w:lineRule="exact"/>
        <w:rPr>
          <w:rFonts w:ascii="Times New Roman" w:hAnsi="Times New Roman" w:cs="Times New Roman"/>
          <w:sz w:val="20"/>
          <w:szCs w:val="20"/>
        </w:rPr>
      </w:pPr>
    </w:p>
    <w:p w14:paraId="4507D97C" w14:textId="77777777" w:rsidR="007242B5" w:rsidRPr="005E60B0" w:rsidRDefault="007242B5" w:rsidP="007242B5">
      <w:pPr>
        <w:spacing w:line="200" w:lineRule="exact"/>
        <w:rPr>
          <w:rFonts w:ascii="Times New Roman" w:hAnsi="Times New Roman" w:cs="Times New Roman"/>
          <w:sz w:val="20"/>
          <w:szCs w:val="20"/>
        </w:rPr>
      </w:pPr>
    </w:p>
    <w:p w14:paraId="592F3D84" w14:textId="77777777" w:rsidR="007242B5" w:rsidRPr="005E60B0" w:rsidRDefault="007242B5" w:rsidP="007242B5">
      <w:pPr>
        <w:spacing w:line="200" w:lineRule="exact"/>
        <w:rPr>
          <w:rFonts w:ascii="Times New Roman" w:hAnsi="Times New Roman" w:cs="Times New Roman"/>
          <w:sz w:val="20"/>
          <w:szCs w:val="20"/>
        </w:rPr>
      </w:pPr>
    </w:p>
    <w:p w14:paraId="0457D822" w14:textId="77777777" w:rsidR="007242B5" w:rsidRPr="005E60B0" w:rsidRDefault="007242B5" w:rsidP="007242B5">
      <w:pPr>
        <w:spacing w:line="200" w:lineRule="exact"/>
        <w:rPr>
          <w:rFonts w:ascii="Times New Roman" w:hAnsi="Times New Roman" w:cs="Times New Roman"/>
          <w:sz w:val="20"/>
          <w:szCs w:val="20"/>
        </w:rPr>
      </w:pPr>
    </w:p>
    <w:p w14:paraId="390B4866" w14:textId="77777777" w:rsidR="007242B5" w:rsidRPr="005E60B0" w:rsidRDefault="007242B5" w:rsidP="007242B5">
      <w:pPr>
        <w:spacing w:line="200" w:lineRule="exact"/>
        <w:rPr>
          <w:rFonts w:ascii="Times New Roman" w:hAnsi="Times New Roman" w:cs="Times New Roman"/>
          <w:sz w:val="20"/>
          <w:szCs w:val="20"/>
        </w:rPr>
      </w:pPr>
    </w:p>
    <w:p w14:paraId="00E545CE" w14:textId="77777777" w:rsidR="007242B5" w:rsidRPr="005E60B0" w:rsidRDefault="007242B5" w:rsidP="007242B5">
      <w:pPr>
        <w:spacing w:line="200" w:lineRule="exact"/>
        <w:rPr>
          <w:rFonts w:ascii="Times New Roman" w:hAnsi="Times New Roman" w:cs="Times New Roman"/>
          <w:sz w:val="20"/>
          <w:szCs w:val="20"/>
        </w:rPr>
      </w:pPr>
    </w:p>
    <w:p w14:paraId="76B38DA8" w14:textId="77777777" w:rsidR="007242B5" w:rsidRPr="005E60B0" w:rsidRDefault="007242B5" w:rsidP="007242B5">
      <w:pPr>
        <w:spacing w:line="200" w:lineRule="exact"/>
        <w:rPr>
          <w:rFonts w:ascii="Times New Roman" w:hAnsi="Times New Roman" w:cs="Times New Roman"/>
          <w:sz w:val="20"/>
          <w:szCs w:val="20"/>
        </w:rPr>
      </w:pPr>
    </w:p>
    <w:p w14:paraId="614E4B1C" w14:textId="77777777" w:rsidR="007242B5" w:rsidRPr="005E60B0" w:rsidRDefault="007242B5" w:rsidP="007242B5">
      <w:pPr>
        <w:spacing w:line="200" w:lineRule="exact"/>
        <w:rPr>
          <w:rFonts w:ascii="Times New Roman" w:hAnsi="Times New Roman" w:cs="Times New Roman"/>
          <w:sz w:val="20"/>
          <w:szCs w:val="20"/>
        </w:rPr>
      </w:pPr>
    </w:p>
    <w:p w14:paraId="13A457E7" w14:textId="77777777" w:rsidR="007242B5" w:rsidRPr="005E60B0" w:rsidRDefault="007242B5" w:rsidP="007242B5">
      <w:pPr>
        <w:spacing w:line="200" w:lineRule="exact"/>
        <w:rPr>
          <w:rFonts w:ascii="Times New Roman" w:hAnsi="Times New Roman" w:cs="Times New Roman"/>
          <w:sz w:val="20"/>
          <w:szCs w:val="20"/>
        </w:rPr>
      </w:pPr>
    </w:p>
    <w:p w14:paraId="22CCED85" w14:textId="77777777" w:rsidR="007242B5" w:rsidRPr="005E60B0" w:rsidRDefault="007242B5" w:rsidP="007242B5">
      <w:pPr>
        <w:spacing w:line="200" w:lineRule="exact"/>
        <w:rPr>
          <w:rFonts w:ascii="Times New Roman" w:hAnsi="Times New Roman" w:cs="Times New Roman"/>
          <w:sz w:val="20"/>
          <w:szCs w:val="20"/>
        </w:rPr>
      </w:pPr>
    </w:p>
    <w:p w14:paraId="2AC0CE6D" w14:textId="77777777" w:rsidR="007242B5" w:rsidRPr="005E60B0" w:rsidRDefault="007242B5" w:rsidP="007242B5">
      <w:pPr>
        <w:spacing w:line="200" w:lineRule="exact"/>
        <w:rPr>
          <w:rFonts w:ascii="Times New Roman" w:hAnsi="Times New Roman" w:cs="Times New Roman"/>
          <w:sz w:val="20"/>
          <w:szCs w:val="20"/>
        </w:rPr>
      </w:pPr>
    </w:p>
    <w:p w14:paraId="41BBED89" w14:textId="77777777" w:rsidR="007242B5" w:rsidRPr="005E60B0" w:rsidRDefault="007242B5" w:rsidP="007242B5">
      <w:pPr>
        <w:spacing w:line="200" w:lineRule="exact"/>
        <w:rPr>
          <w:rFonts w:ascii="Times New Roman" w:hAnsi="Times New Roman" w:cs="Times New Roman"/>
          <w:sz w:val="20"/>
          <w:szCs w:val="20"/>
        </w:rPr>
      </w:pPr>
    </w:p>
    <w:p w14:paraId="6194749D" w14:textId="77777777" w:rsidR="007242B5" w:rsidRPr="005E60B0" w:rsidRDefault="007242B5" w:rsidP="007242B5">
      <w:pPr>
        <w:spacing w:line="200" w:lineRule="exact"/>
        <w:rPr>
          <w:rFonts w:ascii="Times New Roman" w:hAnsi="Times New Roman" w:cs="Times New Roman"/>
          <w:sz w:val="20"/>
          <w:szCs w:val="20"/>
        </w:rPr>
      </w:pPr>
    </w:p>
    <w:p w14:paraId="174A8EB1" w14:textId="77777777" w:rsidR="007242B5" w:rsidRPr="005E60B0" w:rsidRDefault="007242B5" w:rsidP="007242B5">
      <w:pPr>
        <w:spacing w:line="200" w:lineRule="exact"/>
        <w:rPr>
          <w:rFonts w:ascii="Times New Roman" w:hAnsi="Times New Roman" w:cs="Times New Roman"/>
          <w:sz w:val="20"/>
          <w:szCs w:val="20"/>
        </w:rPr>
      </w:pPr>
    </w:p>
    <w:p w14:paraId="2250E61B" w14:textId="77777777" w:rsidR="007242B5" w:rsidRPr="005E60B0" w:rsidRDefault="007242B5" w:rsidP="007242B5">
      <w:pPr>
        <w:spacing w:line="200" w:lineRule="exact"/>
        <w:rPr>
          <w:rFonts w:ascii="Times New Roman" w:hAnsi="Times New Roman" w:cs="Times New Roman"/>
          <w:sz w:val="20"/>
          <w:szCs w:val="20"/>
        </w:rPr>
      </w:pPr>
    </w:p>
    <w:p w14:paraId="1498706E" w14:textId="77777777" w:rsidR="007242B5" w:rsidRPr="005E60B0" w:rsidRDefault="007242B5" w:rsidP="007242B5">
      <w:pPr>
        <w:spacing w:line="251" w:lineRule="exact"/>
        <w:rPr>
          <w:rFonts w:ascii="Times New Roman" w:hAnsi="Times New Roman" w:cs="Times New Roman"/>
          <w:sz w:val="20"/>
          <w:szCs w:val="20"/>
        </w:rPr>
      </w:pPr>
    </w:p>
    <w:p w14:paraId="371DDE8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17. Положение на боку</w:t>
      </w:r>
    </w:p>
    <w:p w14:paraId="0FEF1EEA" w14:textId="77777777" w:rsidR="007242B5" w:rsidRPr="005E60B0" w:rsidRDefault="007242B5" w:rsidP="007242B5">
      <w:pPr>
        <w:spacing w:line="200" w:lineRule="exact"/>
        <w:rPr>
          <w:rFonts w:ascii="Times New Roman" w:hAnsi="Times New Roman" w:cs="Times New Roman"/>
          <w:sz w:val="20"/>
          <w:szCs w:val="20"/>
        </w:rPr>
      </w:pPr>
    </w:p>
    <w:p w14:paraId="6381B51F" w14:textId="77777777" w:rsidR="007242B5" w:rsidRPr="005E60B0" w:rsidRDefault="007242B5" w:rsidP="007242B5">
      <w:pPr>
        <w:spacing w:line="200" w:lineRule="exact"/>
        <w:rPr>
          <w:rFonts w:ascii="Times New Roman" w:hAnsi="Times New Roman" w:cs="Times New Roman"/>
          <w:sz w:val="20"/>
          <w:szCs w:val="20"/>
        </w:rPr>
      </w:pPr>
    </w:p>
    <w:p w14:paraId="020E565C" w14:textId="77777777" w:rsidR="007242B5" w:rsidRPr="005E60B0" w:rsidRDefault="007242B5" w:rsidP="007242B5">
      <w:pPr>
        <w:spacing w:line="322" w:lineRule="exact"/>
        <w:rPr>
          <w:rFonts w:ascii="Times New Roman" w:hAnsi="Times New Roman" w:cs="Times New Roman"/>
          <w:sz w:val="20"/>
          <w:szCs w:val="20"/>
        </w:rPr>
      </w:pPr>
    </w:p>
    <w:p w14:paraId="7B13B0B4" w14:textId="77777777" w:rsidR="007242B5" w:rsidRPr="005E60B0" w:rsidRDefault="007242B5" w:rsidP="007242B5">
      <w:pPr>
        <w:ind w:left="360"/>
        <w:rPr>
          <w:rFonts w:ascii="Times New Roman" w:hAnsi="Times New Roman" w:cs="Times New Roman"/>
          <w:sz w:val="20"/>
          <w:szCs w:val="20"/>
        </w:rPr>
      </w:pPr>
      <w:r w:rsidRPr="005E60B0">
        <w:rPr>
          <w:rFonts w:ascii="Times New Roman" w:eastAsia="Arial" w:hAnsi="Times New Roman" w:cs="Times New Roman"/>
          <w:b/>
          <w:bCs/>
          <w:sz w:val="32"/>
          <w:szCs w:val="32"/>
        </w:rPr>
        <w:t>ФАЦИЛИТАЦИЯ И ЕЕ ПРИМЕНЕНИЕ В ПРОЦЕССЕ УХОДА</w:t>
      </w:r>
    </w:p>
    <w:p w14:paraId="3D6EECD1" w14:textId="77777777" w:rsidR="007242B5" w:rsidRPr="005E60B0" w:rsidRDefault="007242B5" w:rsidP="007242B5">
      <w:pPr>
        <w:spacing w:line="200" w:lineRule="exact"/>
        <w:rPr>
          <w:rFonts w:ascii="Times New Roman" w:hAnsi="Times New Roman" w:cs="Times New Roman"/>
          <w:sz w:val="20"/>
          <w:szCs w:val="20"/>
        </w:rPr>
      </w:pPr>
    </w:p>
    <w:p w14:paraId="637FEF68" w14:textId="77777777" w:rsidR="007242B5" w:rsidRPr="005E60B0" w:rsidRDefault="007242B5" w:rsidP="007242B5">
      <w:pPr>
        <w:spacing w:line="225" w:lineRule="exact"/>
        <w:rPr>
          <w:rFonts w:ascii="Times New Roman" w:hAnsi="Times New Roman" w:cs="Times New Roman"/>
          <w:sz w:val="20"/>
          <w:szCs w:val="20"/>
        </w:rPr>
      </w:pPr>
    </w:p>
    <w:p w14:paraId="3E104EA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 уходе за пациентом после инсульта необходимо иметь теоретические представления об возникновении физиологических и патологических движений. Концепция основана на системной организации функций головного мозга, что подразумевает резервные возможности мозга при реорганизации его структур в условиях патологического процесса. Такая реорганизация вызывает двигательное переобучение пациента, что, в свою очередь, приводит к восстановлению либо к компенсации нарушенных функций. Основной механизм </w:t>
      </w:r>
      <w:proofErr w:type="spellStart"/>
      <w:r w:rsidRPr="005E60B0">
        <w:rPr>
          <w:rFonts w:ascii="Times New Roman" w:eastAsia="Times New Roman" w:hAnsi="Times New Roman" w:cs="Times New Roman"/>
        </w:rPr>
        <w:t>фацилитации</w:t>
      </w:r>
      <w:proofErr w:type="spellEnd"/>
      <w:r w:rsidRPr="005E60B0">
        <w:rPr>
          <w:rFonts w:ascii="Times New Roman" w:eastAsia="Times New Roman" w:hAnsi="Times New Roman" w:cs="Times New Roman"/>
        </w:rPr>
        <w:t xml:space="preserve"> — растормаживание инактивированных нервных элементов с использованием приемов, направленных на их стимуляцию, путем выполнения правильных движений вместо патологических.</w:t>
      </w:r>
    </w:p>
    <w:p w14:paraId="12A76A9D" w14:textId="77777777" w:rsidR="007242B5" w:rsidRPr="005E60B0" w:rsidRDefault="007242B5" w:rsidP="007242B5">
      <w:pPr>
        <w:spacing w:line="98" w:lineRule="exact"/>
        <w:rPr>
          <w:rFonts w:ascii="Times New Roman" w:hAnsi="Times New Roman" w:cs="Times New Roman"/>
          <w:sz w:val="20"/>
          <w:szCs w:val="20"/>
        </w:rPr>
      </w:pPr>
    </w:p>
    <w:p w14:paraId="3BB1D71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Восстановление функций головного мозга происходит благодаря компенсации за счет сохранных функциональных систем. Э</w:t>
      </w:r>
      <w:r w:rsidRPr="005E60B0">
        <w:rPr>
          <w:rFonts w:ascii="Times New Roman" w:eastAsia="Sylfaen" w:hAnsi="Times New Roman" w:cs="Times New Roman"/>
        </w:rPr>
        <w:t>тот</w:t>
      </w:r>
      <w:r w:rsidRPr="005E60B0">
        <w:rPr>
          <w:rFonts w:ascii="Times New Roman" w:eastAsia="Times New Roman" w:hAnsi="Times New Roman" w:cs="Times New Roman"/>
        </w:rPr>
        <w:t xml:space="preserve"> процесс обусловлен пластичностью нервных центров и многосторонними анатомическими связями между различными отделами нервной системы. Пластичность мозга заключается в способности нервной ткани менять как структурную, так и функциональную организацию под влиянием внешних и внутренних факторов.</w:t>
      </w:r>
    </w:p>
    <w:p w14:paraId="3096315A" w14:textId="77777777" w:rsidR="007242B5" w:rsidRPr="005E60B0" w:rsidRDefault="007242B5" w:rsidP="007242B5">
      <w:pPr>
        <w:spacing w:line="81" w:lineRule="exact"/>
        <w:rPr>
          <w:rFonts w:ascii="Times New Roman" w:hAnsi="Times New Roman" w:cs="Times New Roman"/>
          <w:sz w:val="20"/>
          <w:szCs w:val="20"/>
        </w:rPr>
      </w:pPr>
    </w:p>
    <w:p w14:paraId="0CF01DE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 xml:space="preserve">Принципы, используемые при терапии, основанной на концепции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w:t>
      </w:r>
    </w:p>
    <w:p w14:paraId="72B87A23" w14:textId="77777777" w:rsidR="007242B5" w:rsidRPr="005E60B0" w:rsidRDefault="007242B5" w:rsidP="007242B5">
      <w:pPr>
        <w:spacing w:line="81" w:lineRule="exact"/>
        <w:rPr>
          <w:rFonts w:ascii="Times New Roman" w:hAnsi="Times New Roman" w:cs="Times New Roman"/>
          <w:sz w:val="20"/>
          <w:szCs w:val="20"/>
        </w:rPr>
      </w:pPr>
    </w:p>
    <w:p w14:paraId="2A3292A4" w14:textId="77777777" w:rsidR="007242B5" w:rsidRPr="005E60B0" w:rsidRDefault="007242B5" w:rsidP="007242B5">
      <w:pPr>
        <w:numPr>
          <w:ilvl w:val="0"/>
          <w:numId w:val="5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перенос веса;</w:t>
      </w:r>
    </w:p>
    <w:p w14:paraId="71307637" w14:textId="77777777" w:rsidR="007242B5" w:rsidRPr="005E60B0" w:rsidRDefault="007242B5" w:rsidP="007242B5">
      <w:pPr>
        <w:spacing w:line="81" w:lineRule="exact"/>
        <w:rPr>
          <w:rFonts w:ascii="Times New Roman" w:eastAsia="Times New Roman" w:hAnsi="Times New Roman" w:cs="Times New Roman"/>
        </w:rPr>
      </w:pPr>
    </w:p>
    <w:p w14:paraId="6B34179C" w14:textId="77777777" w:rsidR="007242B5" w:rsidRPr="005E60B0" w:rsidRDefault="007242B5" w:rsidP="007242B5">
      <w:pPr>
        <w:numPr>
          <w:ilvl w:val="0"/>
          <w:numId w:val="5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медленные растяжки, направленные от проксимальных отделов к дистальным;</w:t>
      </w:r>
    </w:p>
    <w:p w14:paraId="487AB0C9" w14:textId="77777777" w:rsidR="007242B5" w:rsidRPr="005E60B0" w:rsidRDefault="007242B5" w:rsidP="007242B5">
      <w:pPr>
        <w:spacing w:line="78" w:lineRule="exact"/>
        <w:rPr>
          <w:rFonts w:ascii="Times New Roman" w:eastAsia="Times New Roman" w:hAnsi="Times New Roman" w:cs="Times New Roman"/>
        </w:rPr>
      </w:pPr>
    </w:p>
    <w:p w14:paraId="25DCE544" w14:textId="77777777" w:rsidR="007242B5" w:rsidRPr="005E60B0" w:rsidRDefault="007242B5" w:rsidP="007242B5">
      <w:pPr>
        <w:numPr>
          <w:ilvl w:val="0"/>
          <w:numId w:val="5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выбор оптимальной скорости движения для нормализации мышечного тонуса;</w:t>
      </w:r>
    </w:p>
    <w:p w14:paraId="265417CE" w14:textId="77777777" w:rsidR="007242B5" w:rsidRPr="005E60B0" w:rsidRDefault="007242B5" w:rsidP="007242B5">
      <w:pPr>
        <w:spacing w:line="80" w:lineRule="exact"/>
        <w:rPr>
          <w:rFonts w:ascii="Times New Roman" w:eastAsia="Times New Roman" w:hAnsi="Times New Roman" w:cs="Times New Roman"/>
        </w:rPr>
      </w:pPr>
    </w:p>
    <w:p w14:paraId="0321F2DC" w14:textId="77777777" w:rsidR="007242B5" w:rsidRPr="005E60B0" w:rsidRDefault="007242B5" w:rsidP="007242B5">
      <w:pPr>
        <w:numPr>
          <w:ilvl w:val="0"/>
          <w:numId w:val="5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правильное позиционирование.</w:t>
      </w:r>
    </w:p>
    <w:p w14:paraId="486E9E2A" w14:textId="77777777" w:rsidR="007242B5" w:rsidRPr="005E60B0" w:rsidRDefault="007242B5" w:rsidP="007242B5">
      <w:pPr>
        <w:rPr>
          <w:rFonts w:ascii="Times New Roman" w:hAnsi="Times New Roman" w:cs="Times New Roman"/>
        </w:rPr>
        <w:sectPr w:rsidR="007242B5" w:rsidRPr="005E60B0">
          <w:pgSz w:w="11900" w:h="16838"/>
          <w:pgMar w:top="558" w:right="846" w:bottom="635" w:left="1440" w:header="0" w:footer="0" w:gutter="0"/>
          <w:cols w:space="720"/>
        </w:sectPr>
      </w:pPr>
    </w:p>
    <w:p w14:paraId="56B68C99" w14:textId="77777777" w:rsidR="007242B5" w:rsidRPr="005E60B0" w:rsidRDefault="007242B5" w:rsidP="007242B5">
      <w:pPr>
        <w:spacing w:line="232" w:lineRule="auto"/>
        <w:ind w:left="260"/>
        <w:jc w:val="both"/>
        <w:rPr>
          <w:rFonts w:ascii="Times New Roman" w:eastAsiaTheme="minorEastAsia" w:hAnsi="Times New Roman" w:cs="Times New Roman"/>
          <w:sz w:val="20"/>
          <w:szCs w:val="20"/>
        </w:rPr>
      </w:pPr>
      <w:r w:rsidRPr="005E60B0">
        <w:rPr>
          <w:rFonts w:ascii="Times New Roman" w:eastAsia="Times New Roman" w:hAnsi="Times New Roman" w:cs="Times New Roman"/>
        </w:rPr>
        <w:lastRenderedPageBreak/>
        <w:t>При транспортировке пациента (кровать/стул/кровать) необходимо его поддерживать и управлять им так, чтобы движения всех частей тела были правильными.</w:t>
      </w:r>
    </w:p>
    <w:p w14:paraId="343CA42C" w14:textId="77777777" w:rsidR="007242B5" w:rsidRPr="005E60B0" w:rsidRDefault="007242B5" w:rsidP="007242B5">
      <w:pPr>
        <w:spacing w:line="92" w:lineRule="exact"/>
        <w:rPr>
          <w:rFonts w:ascii="Times New Roman" w:hAnsi="Times New Roman" w:cs="Times New Roman"/>
          <w:sz w:val="20"/>
          <w:szCs w:val="20"/>
        </w:rPr>
      </w:pPr>
    </w:p>
    <w:p w14:paraId="1572F69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Объем необходимой помощи определяют планом ухода. Необходимо понимать структуру тела и суставов, уметь физиологически подготавливать и направлять части тела при движении, создавать стабильность базовых позиций (сидеть, стоять, лежать), знать последовательность движений, уметь задавать темп.</w:t>
      </w:r>
    </w:p>
    <w:p w14:paraId="766BBB93" w14:textId="77777777" w:rsidR="007242B5" w:rsidRPr="005E60B0" w:rsidRDefault="007242B5" w:rsidP="007242B5">
      <w:pPr>
        <w:spacing w:line="93" w:lineRule="exact"/>
        <w:rPr>
          <w:rFonts w:ascii="Times New Roman" w:hAnsi="Times New Roman" w:cs="Times New Roman"/>
          <w:sz w:val="20"/>
          <w:szCs w:val="20"/>
        </w:rPr>
      </w:pPr>
    </w:p>
    <w:p w14:paraId="1E07EEB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Посадить пациента на край кровати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18).</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До инсульта человек не задумывается над тем,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каким образом нужно вставать с кровати. Теперь эта процедура стала сложной и требует новых стереотипов и навыков. Для облегчения этого процесса необходимо мысленно разделить его на этапы.</w:t>
      </w:r>
    </w:p>
    <w:p w14:paraId="315E97B6" w14:textId="77777777" w:rsidR="007242B5" w:rsidRPr="005E60B0" w:rsidRDefault="007242B5" w:rsidP="007242B5">
      <w:pPr>
        <w:spacing w:line="93" w:lineRule="exact"/>
        <w:rPr>
          <w:rFonts w:ascii="Times New Roman" w:hAnsi="Times New Roman" w:cs="Times New Roman"/>
          <w:sz w:val="20"/>
          <w:szCs w:val="20"/>
        </w:rPr>
      </w:pPr>
    </w:p>
    <w:p w14:paraId="14EEECC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Необходимо повернуться, спустить ноги с кровати и только затем встать. Ноги сгибают в коленях. Больную ногу можно согнуть при помощи здоровой (если пациент в состоянии), в противном случае необходимо ему помочь. Следует перевернуться на больную сторону. Ноги спускают с края постели, помогая здоровой ногой передвинуть больную. Здоровую руку переносят и кладут на матрас перед собой на уровне больного плеча. Здоровой рукой отталкиваются, и затем встают. Следует помнить, что необходимо не только помогать, направлять, но и озвучивать каждое действие.</w:t>
      </w:r>
    </w:p>
    <w:p w14:paraId="2CFF131F" w14:textId="2328569E"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34688" behindDoc="1" locked="0" layoutInCell="0" allowOverlap="1" wp14:anchorId="563D485B" wp14:editId="0850E9DC">
            <wp:simplePos x="0" y="0"/>
            <wp:positionH relativeFrom="column">
              <wp:posOffset>1848485</wp:posOffset>
            </wp:positionH>
            <wp:positionV relativeFrom="paragraph">
              <wp:posOffset>55245</wp:posOffset>
            </wp:positionV>
            <wp:extent cx="2575560" cy="2108200"/>
            <wp:effectExtent l="0" t="0" r="0" b="635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5560" cy="2108200"/>
                    </a:xfrm>
                    <a:prstGeom prst="rect">
                      <a:avLst/>
                    </a:prstGeom>
                    <a:noFill/>
                  </pic:spPr>
                </pic:pic>
              </a:graphicData>
            </a:graphic>
            <wp14:sizeRelH relativeFrom="page">
              <wp14:pctWidth>0</wp14:pctWidth>
            </wp14:sizeRelH>
            <wp14:sizeRelV relativeFrom="page">
              <wp14:pctHeight>0</wp14:pctHeight>
            </wp14:sizeRelV>
          </wp:anchor>
        </w:drawing>
      </w:r>
    </w:p>
    <w:p w14:paraId="508D4AE7" w14:textId="77777777" w:rsidR="007242B5" w:rsidRPr="005E60B0" w:rsidRDefault="007242B5" w:rsidP="007242B5">
      <w:pPr>
        <w:spacing w:line="200" w:lineRule="exact"/>
        <w:rPr>
          <w:rFonts w:ascii="Times New Roman" w:hAnsi="Times New Roman" w:cs="Times New Roman"/>
          <w:sz w:val="20"/>
          <w:szCs w:val="20"/>
        </w:rPr>
      </w:pPr>
    </w:p>
    <w:p w14:paraId="577F5410" w14:textId="77777777" w:rsidR="007242B5" w:rsidRPr="005E60B0" w:rsidRDefault="007242B5" w:rsidP="007242B5">
      <w:pPr>
        <w:spacing w:line="200" w:lineRule="exact"/>
        <w:rPr>
          <w:rFonts w:ascii="Times New Roman" w:hAnsi="Times New Roman" w:cs="Times New Roman"/>
          <w:sz w:val="20"/>
          <w:szCs w:val="20"/>
        </w:rPr>
      </w:pPr>
    </w:p>
    <w:p w14:paraId="4AC8C2FA" w14:textId="77777777" w:rsidR="007242B5" w:rsidRPr="005E60B0" w:rsidRDefault="007242B5" w:rsidP="007242B5">
      <w:pPr>
        <w:spacing w:line="200" w:lineRule="exact"/>
        <w:rPr>
          <w:rFonts w:ascii="Times New Roman" w:hAnsi="Times New Roman" w:cs="Times New Roman"/>
          <w:sz w:val="20"/>
          <w:szCs w:val="20"/>
        </w:rPr>
      </w:pPr>
    </w:p>
    <w:p w14:paraId="12ECD082" w14:textId="77777777" w:rsidR="007242B5" w:rsidRPr="005E60B0" w:rsidRDefault="007242B5" w:rsidP="007242B5">
      <w:pPr>
        <w:spacing w:line="200" w:lineRule="exact"/>
        <w:rPr>
          <w:rFonts w:ascii="Times New Roman" w:hAnsi="Times New Roman" w:cs="Times New Roman"/>
          <w:sz w:val="20"/>
          <w:szCs w:val="20"/>
        </w:rPr>
      </w:pPr>
    </w:p>
    <w:p w14:paraId="2207BCFB" w14:textId="77777777" w:rsidR="007242B5" w:rsidRPr="005E60B0" w:rsidRDefault="007242B5" w:rsidP="007242B5">
      <w:pPr>
        <w:spacing w:line="200" w:lineRule="exact"/>
        <w:rPr>
          <w:rFonts w:ascii="Times New Roman" w:hAnsi="Times New Roman" w:cs="Times New Roman"/>
          <w:sz w:val="20"/>
          <w:szCs w:val="20"/>
        </w:rPr>
      </w:pPr>
    </w:p>
    <w:p w14:paraId="1DE9B40A" w14:textId="77777777" w:rsidR="007242B5" w:rsidRPr="005E60B0" w:rsidRDefault="007242B5" w:rsidP="007242B5">
      <w:pPr>
        <w:spacing w:line="200" w:lineRule="exact"/>
        <w:rPr>
          <w:rFonts w:ascii="Times New Roman" w:hAnsi="Times New Roman" w:cs="Times New Roman"/>
          <w:sz w:val="20"/>
          <w:szCs w:val="20"/>
        </w:rPr>
      </w:pPr>
    </w:p>
    <w:p w14:paraId="29ACA8B8" w14:textId="77777777" w:rsidR="007242B5" w:rsidRPr="005E60B0" w:rsidRDefault="007242B5" w:rsidP="007242B5">
      <w:pPr>
        <w:spacing w:line="200" w:lineRule="exact"/>
        <w:rPr>
          <w:rFonts w:ascii="Times New Roman" w:hAnsi="Times New Roman" w:cs="Times New Roman"/>
          <w:sz w:val="20"/>
          <w:szCs w:val="20"/>
        </w:rPr>
      </w:pPr>
    </w:p>
    <w:p w14:paraId="5FD16073" w14:textId="77777777" w:rsidR="007242B5" w:rsidRPr="005E60B0" w:rsidRDefault="007242B5" w:rsidP="007242B5">
      <w:pPr>
        <w:spacing w:line="200" w:lineRule="exact"/>
        <w:rPr>
          <w:rFonts w:ascii="Times New Roman" w:hAnsi="Times New Roman" w:cs="Times New Roman"/>
          <w:sz w:val="20"/>
          <w:szCs w:val="20"/>
        </w:rPr>
      </w:pPr>
    </w:p>
    <w:p w14:paraId="7E6E1229" w14:textId="77777777" w:rsidR="007242B5" w:rsidRPr="005E60B0" w:rsidRDefault="007242B5" w:rsidP="007242B5">
      <w:pPr>
        <w:spacing w:line="200" w:lineRule="exact"/>
        <w:rPr>
          <w:rFonts w:ascii="Times New Roman" w:hAnsi="Times New Roman" w:cs="Times New Roman"/>
          <w:sz w:val="20"/>
          <w:szCs w:val="20"/>
        </w:rPr>
      </w:pPr>
    </w:p>
    <w:p w14:paraId="5FBBAECC" w14:textId="77777777" w:rsidR="007242B5" w:rsidRPr="005E60B0" w:rsidRDefault="007242B5" w:rsidP="007242B5">
      <w:pPr>
        <w:spacing w:line="200" w:lineRule="exact"/>
        <w:rPr>
          <w:rFonts w:ascii="Times New Roman" w:hAnsi="Times New Roman" w:cs="Times New Roman"/>
          <w:sz w:val="20"/>
          <w:szCs w:val="20"/>
        </w:rPr>
      </w:pPr>
    </w:p>
    <w:p w14:paraId="3E2DA459" w14:textId="77777777" w:rsidR="007242B5" w:rsidRPr="005E60B0" w:rsidRDefault="007242B5" w:rsidP="007242B5">
      <w:pPr>
        <w:spacing w:line="200" w:lineRule="exact"/>
        <w:rPr>
          <w:rFonts w:ascii="Times New Roman" w:hAnsi="Times New Roman" w:cs="Times New Roman"/>
          <w:sz w:val="20"/>
          <w:szCs w:val="20"/>
        </w:rPr>
      </w:pPr>
    </w:p>
    <w:p w14:paraId="7806B4CF" w14:textId="77777777" w:rsidR="007242B5" w:rsidRPr="005E60B0" w:rsidRDefault="007242B5" w:rsidP="007242B5">
      <w:pPr>
        <w:spacing w:line="200" w:lineRule="exact"/>
        <w:rPr>
          <w:rFonts w:ascii="Times New Roman" w:hAnsi="Times New Roman" w:cs="Times New Roman"/>
          <w:sz w:val="20"/>
          <w:szCs w:val="20"/>
        </w:rPr>
      </w:pPr>
    </w:p>
    <w:p w14:paraId="3453582B" w14:textId="77777777" w:rsidR="007242B5" w:rsidRPr="005E60B0" w:rsidRDefault="007242B5" w:rsidP="007242B5">
      <w:pPr>
        <w:spacing w:line="200" w:lineRule="exact"/>
        <w:rPr>
          <w:rFonts w:ascii="Times New Roman" w:hAnsi="Times New Roman" w:cs="Times New Roman"/>
          <w:sz w:val="20"/>
          <w:szCs w:val="20"/>
        </w:rPr>
      </w:pPr>
    </w:p>
    <w:p w14:paraId="7C6A43E8" w14:textId="77777777" w:rsidR="007242B5" w:rsidRPr="005E60B0" w:rsidRDefault="007242B5" w:rsidP="007242B5">
      <w:pPr>
        <w:spacing w:line="200" w:lineRule="exact"/>
        <w:rPr>
          <w:rFonts w:ascii="Times New Roman" w:hAnsi="Times New Roman" w:cs="Times New Roman"/>
          <w:sz w:val="20"/>
          <w:szCs w:val="20"/>
        </w:rPr>
      </w:pPr>
    </w:p>
    <w:p w14:paraId="13BC16C4" w14:textId="77777777" w:rsidR="007242B5" w:rsidRPr="005E60B0" w:rsidRDefault="007242B5" w:rsidP="007242B5">
      <w:pPr>
        <w:spacing w:line="200" w:lineRule="exact"/>
        <w:rPr>
          <w:rFonts w:ascii="Times New Roman" w:hAnsi="Times New Roman" w:cs="Times New Roman"/>
          <w:sz w:val="20"/>
          <w:szCs w:val="20"/>
        </w:rPr>
      </w:pPr>
    </w:p>
    <w:p w14:paraId="31C21DDE" w14:textId="77777777" w:rsidR="007242B5" w:rsidRPr="005E60B0" w:rsidRDefault="007242B5" w:rsidP="007242B5">
      <w:pPr>
        <w:spacing w:line="200" w:lineRule="exact"/>
        <w:rPr>
          <w:rFonts w:ascii="Times New Roman" w:hAnsi="Times New Roman" w:cs="Times New Roman"/>
          <w:sz w:val="20"/>
          <w:szCs w:val="20"/>
        </w:rPr>
      </w:pPr>
    </w:p>
    <w:p w14:paraId="7F009E1E" w14:textId="77777777" w:rsidR="007242B5" w:rsidRPr="005E60B0" w:rsidRDefault="007242B5" w:rsidP="007242B5">
      <w:pPr>
        <w:spacing w:line="300" w:lineRule="exact"/>
        <w:rPr>
          <w:rFonts w:ascii="Times New Roman" w:hAnsi="Times New Roman" w:cs="Times New Roman"/>
          <w:sz w:val="20"/>
          <w:szCs w:val="20"/>
        </w:rPr>
      </w:pPr>
    </w:p>
    <w:p w14:paraId="55BEE83F"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Рис.18. Усаживание пациента на край кровати</w:t>
      </w:r>
    </w:p>
    <w:p w14:paraId="17E0A2C3" w14:textId="77777777" w:rsidR="007242B5" w:rsidRPr="005E60B0" w:rsidRDefault="007242B5" w:rsidP="007242B5">
      <w:pPr>
        <w:spacing w:line="133" w:lineRule="exact"/>
        <w:rPr>
          <w:rFonts w:ascii="Times New Roman" w:hAnsi="Times New Roman" w:cs="Times New Roman"/>
          <w:sz w:val="20"/>
          <w:szCs w:val="20"/>
        </w:rPr>
      </w:pPr>
    </w:p>
    <w:p w14:paraId="1FD0DF92"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Необходимо поддерживать правильные движения при любой манипуляции: при транспортировке, во время приема пищи и проведения гигиены. После инсульта труднее всего восстановить</w:t>
      </w:r>
    </w:p>
    <w:p w14:paraId="2B1D9784" w14:textId="77777777" w:rsidR="007242B5" w:rsidRPr="005E60B0" w:rsidRDefault="007242B5" w:rsidP="007242B5">
      <w:pPr>
        <w:spacing w:line="11" w:lineRule="exact"/>
        <w:rPr>
          <w:rFonts w:ascii="Times New Roman" w:hAnsi="Times New Roman" w:cs="Times New Roman"/>
          <w:sz w:val="20"/>
          <w:szCs w:val="20"/>
        </w:rPr>
      </w:pPr>
    </w:p>
    <w:p w14:paraId="294A74A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движение рук, поскольку большая́ часть нервных связей в мозге отвечает именно за движение рук. Восстановить движение пораженной руки можно, если подключить ее к повседневной жизни как можно раньше. Один из важных моментов — постоянное напоминание больному брать здоровой рукой парализованную в «замок», чтобы осуществлять синхронные движения двумя руками (рис. 19). Важно также поощрять пациента в использовании здоровой руки для помощи парализованной руке и направлении ее во время переодевания.</w:t>
      </w:r>
    </w:p>
    <w:p w14:paraId="2868F784" w14:textId="6894D562"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35712" behindDoc="1" locked="0" layoutInCell="0" allowOverlap="1" wp14:anchorId="080DAEDE" wp14:editId="5A90302B">
            <wp:simplePos x="0" y="0"/>
            <wp:positionH relativeFrom="column">
              <wp:posOffset>166370</wp:posOffset>
            </wp:positionH>
            <wp:positionV relativeFrom="paragraph">
              <wp:posOffset>266065</wp:posOffset>
            </wp:positionV>
            <wp:extent cx="1895475" cy="1666240"/>
            <wp:effectExtent l="0" t="0" r="9525"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1666240"/>
                    </a:xfrm>
                    <a:prstGeom prst="rect">
                      <a:avLst/>
                    </a:prstGeom>
                    <a:noFill/>
                  </pic:spPr>
                </pic:pic>
              </a:graphicData>
            </a:graphic>
            <wp14:sizeRelH relativeFrom="page">
              <wp14:pctWidth>0</wp14:pctWidth>
            </wp14:sizeRelH>
            <wp14:sizeRelV relativeFrom="page">
              <wp14:pctHeight>0</wp14:pctHeight>
            </wp14:sizeRelV>
          </wp:anchor>
        </w:drawing>
      </w:r>
    </w:p>
    <w:p w14:paraId="5DEC512D" w14:textId="77777777" w:rsidR="007242B5" w:rsidRPr="005E60B0" w:rsidRDefault="007242B5" w:rsidP="007242B5">
      <w:pPr>
        <w:spacing w:line="200" w:lineRule="exact"/>
        <w:rPr>
          <w:rFonts w:ascii="Times New Roman" w:hAnsi="Times New Roman" w:cs="Times New Roman"/>
          <w:sz w:val="20"/>
          <w:szCs w:val="20"/>
        </w:rPr>
      </w:pPr>
    </w:p>
    <w:p w14:paraId="4DF31D77" w14:textId="77777777" w:rsidR="007242B5" w:rsidRPr="005E60B0" w:rsidRDefault="007242B5" w:rsidP="007242B5">
      <w:pPr>
        <w:spacing w:line="200" w:lineRule="exact"/>
        <w:rPr>
          <w:rFonts w:ascii="Times New Roman" w:hAnsi="Times New Roman" w:cs="Times New Roman"/>
          <w:sz w:val="20"/>
          <w:szCs w:val="20"/>
        </w:rPr>
      </w:pPr>
    </w:p>
    <w:p w14:paraId="02BE2A36" w14:textId="77777777" w:rsidR="007242B5" w:rsidRPr="005E60B0" w:rsidRDefault="007242B5" w:rsidP="007242B5">
      <w:pPr>
        <w:spacing w:line="200" w:lineRule="exact"/>
        <w:rPr>
          <w:rFonts w:ascii="Times New Roman" w:hAnsi="Times New Roman" w:cs="Times New Roman"/>
          <w:sz w:val="20"/>
          <w:szCs w:val="20"/>
        </w:rPr>
      </w:pPr>
    </w:p>
    <w:p w14:paraId="54661423" w14:textId="77777777" w:rsidR="007242B5" w:rsidRPr="005E60B0" w:rsidRDefault="007242B5" w:rsidP="007242B5">
      <w:pPr>
        <w:spacing w:line="200" w:lineRule="exact"/>
        <w:rPr>
          <w:rFonts w:ascii="Times New Roman" w:hAnsi="Times New Roman" w:cs="Times New Roman"/>
          <w:sz w:val="20"/>
          <w:szCs w:val="20"/>
        </w:rPr>
      </w:pPr>
    </w:p>
    <w:p w14:paraId="6B1F573C" w14:textId="77777777" w:rsidR="007242B5" w:rsidRPr="005E60B0" w:rsidRDefault="007242B5" w:rsidP="007242B5">
      <w:pPr>
        <w:spacing w:line="200" w:lineRule="exact"/>
        <w:rPr>
          <w:rFonts w:ascii="Times New Roman" w:hAnsi="Times New Roman" w:cs="Times New Roman"/>
          <w:sz w:val="20"/>
          <w:szCs w:val="20"/>
        </w:rPr>
      </w:pPr>
    </w:p>
    <w:p w14:paraId="2C628572" w14:textId="77777777" w:rsidR="007242B5" w:rsidRPr="005E60B0" w:rsidRDefault="007242B5" w:rsidP="007242B5">
      <w:pPr>
        <w:spacing w:line="200" w:lineRule="exact"/>
        <w:rPr>
          <w:rFonts w:ascii="Times New Roman" w:hAnsi="Times New Roman" w:cs="Times New Roman"/>
          <w:sz w:val="20"/>
          <w:szCs w:val="20"/>
        </w:rPr>
      </w:pPr>
    </w:p>
    <w:p w14:paraId="5AA62893" w14:textId="77777777" w:rsidR="007242B5" w:rsidRPr="005E60B0" w:rsidRDefault="007242B5" w:rsidP="007242B5">
      <w:pPr>
        <w:spacing w:line="200" w:lineRule="exact"/>
        <w:rPr>
          <w:rFonts w:ascii="Times New Roman" w:hAnsi="Times New Roman" w:cs="Times New Roman"/>
          <w:sz w:val="20"/>
          <w:szCs w:val="20"/>
        </w:rPr>
      </w:pPr>
    </w:p>
    <w:p w14:paraId="336F7827" w14:textId="77777777" w:rsidR="007242B5" w:rsidRPr="005E60B0" w:rsidRDefault="007242B5" w:rsidP="007242B5">
      <w:pPr>
        <w:spacing w:line="200" w:lineRule="exact"/>
        <w:rPr>
          <w:rFonts w:ascii="Times New Roman" w:hAnsi="Times New Roman" w:cs="Times New Roman"/>
          <w:sz w:val="20"/>
          <w:szCs w:val="20"/>
        </w:rPr>
      </w:pPr>
    </w:p>
    <w:p w14:paraId="56614775" w14:textId="77777777" w:rsidR="007242B5" w:rsidRPr="005E60B0" w:rsidRDefault="007242B5" w:rsidP="007242B5">
      <w:pPr>
        <w:spacing w:line="200" w:lineRule="exact"/>
        <w:rPr>
          <w:rFonts w:ascii="Times New Roman" w:hAnsi="Times New Roman" w:cs="Times New Roman"/>
          <w:sz w:val="20"/>
          <w:szCs w:val="20"/>
        </w:rPr>
      </w:pPr>
    </w:p>
    <w:p w14:paraId="6CFF44CB" w14:textId="77777777" w:rsidR="007242B5" w:rsidRPr="005E60B0" w:rsidRDefault="007242B5" w:rsidP="007242B5">
      <w:pPr>
        <w:spacing w:line="200" w:lineRule="exact"/>
        <w:rPr>
          <w:rFonts w:ascii="Times New Roman" w:hAnsi="Times New Roman" w:cs="Times New Roman"/>
          <w:sz w:val="20"/>
          <w:szCs w:val="20"/>
        </w:rPr>
      </w:pPr>
    </w:p>
    <w:p w14:paraId="17FF122A" w14:textId="77777777" w:rsidR="007242B5" w:rsidRPr="005E60B0" w:rsidRDefault="007242B5" w:rsidP="007242B5">
      <w:pPr>
        <w:spacing w:line="200" w:lineRule="exact"/>
        <w:rPr>
          <w:rFonts w:ascii="Times New Roman" w:hAnsi="Times New Roman" w:cs="Times New Roman"/>
          <w:sz w:val="20"/>
          <w:szCs w:val="20"/>
        </w:rPr>
      </w:pPr>
    </w:p>
    <w:p w14:paraId="2F6896D2" w14:textId="77777777" w:rsidR="007242B5" w:rsidRPr="005E60B0" w:rsidRDefault="007242B5" w:rsidP="007242B5">
      <w:pPr>
        <w:spacing w:line="200" w:lineRule="exact"/>
        <w:rPr>
          <w:rFonts w:ascii="Times New Roman" w:hAnsi="Times New Roman" w:cs="Times New Roman"/>
          <w:sz w:val="20"/>
          <w:szCs w:val="20"/>
        </w:rPr>
      </w:pPr>
    </w:p>
    <w:p w14:paraId="5A6ECDA7" w14:textId="77777777" w:rsidR="007242B5" w:rsidRPr="005E60B0" w:rsidRDefault="007242B5" w:rsidP="007242B5">
      <w:pPr>
        <w:spacing w:line="200" w:lineRule="exact"/>
        <w:rPr>
          <w:rFonts w:ascii="Times New Roman" w:hAnsi="Times New Roman" w:cs="Times New Roman"/>
          <w:sz w:val="20"/>
          <w:szCs w:val="20"/>
        </w:rPr>
      </w:pPr>
    </w:p>
    <w:p w14:paraId="67D477ED" w14:textId="77777777" w:rsidR="007242B5" w:rsidRPr="005E60B0" w:rsidRDefault="007242B5" w:rsidP="007242B5">
      <w:pPr>
        <w:spacing w:line="200" w:lineRule="exact"/>
        <w:rPr>
          <w:rFonts w:ascii="Times New Roman" w:hAnsi="Times New Roman" w:cs="Times New Roman"/>
          <w:sz w:val="20"/>
          <w:szCs w:val="20"/>
        </w:rPr>
      </w:pPr>
    </w:p>
    <w:p w14:paraId="5D09AD64" w14:textId="77777777" w:rsidR="007242B5" w:rsidRPr="005E60B0" w:rsidRDefault="007242B5" w:rsidP="007242B5">
      <w:pPr>
        <w:spacing w:line="200" w:lineRule="exact"/>
        <w:rPr>
          <w:rFonts w:ascii="Times New Roman" w:hAnsi="Times New Roman" w:cs="Times New Roman"/>
          <w:sz w:val="20"/>
          <w:szCs w:val="20"/>
        </w:rPr>
      </w:pPr>
    </w:p>
    <w:p w14:paraId="574DBD8D" w14:textId="77777777" w:rsidR="007242B5" w:rsidRPr="005E60B0" w:rsidRDefault="007242B5" w:rsidP="007242B5">
      <w:pPr>
        <w:spacing w:line="200" w:lineRule="exact"/>
        <w:rPr>
          <w:rFonts w:ascii="Times New Roman" w:hAnsi="Times New Roman" w:cs="Times New Roman"/>
          <w:sz w:val="20"/>
          <w:szCs w:val="20"/>
        </w:rPr>
      </w:pPr>
    </w:p>
    <w:p w14:paraId="5C6DBD76" w14:textId="77777777" w:rsidR="007242B5" w:rsidRPr="005E60B0" w:rsidRDefault="007242B5" w:rsidP="007242B5">
      <w:pPr>
        <w:spacing w:line="270" w:lineRule="exact"/>
        <w:rPr>
          <w:rFonts w:ascii="Times New Roman" w:hAnsi="Times New Roman" w:cs="Times New Roman"/>
          <w:sz w:val="20"/>
          <w:szCs w:val="20"/>
        </w:rPr>
      </w:pPr>
    </w:p>
    <w:p w14:paraId="790A3FA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19. Руки в положении «замка»</w:t>
      </w:r>
    </w:p>
    <w:p w14:paraId="19386660" w14:textId="77777777" w:rsidR="007242B5" w:rsidRPr="005E60B0" w:rsidRDefault="007242B5" w:rsidP="007242B5">
      <w:pPr>
        <w:rPr>
          <w:rFonts w:ascii="Times New Roman" w:hAnsi="Times New Roman" w:cs="Times New Roman"/>
        </w:rPr>
        <w:sectPr w:rsidR="007242B5" w:rsidRPr="005E60B0">
          <w:pgSz w:w="11900" w:h="16838"/>
          <w:pgMar w:top="572" w:right="846" w:bottom="773" w:left="1440" w:header="0" w:footer="0" w:gutter="0"/>
          <w:cols w:space="720"/>
        </w:sectPr>
      </w:pPr>
    </w:p>
    <w:p w14:paraId="23BC24A7" w14:textId="77777777" w:rsidR="007242B5" w:rsidRPr="005E60B0" w:rsidRDefault="007242B5" w:rsidP="007242B5">
      <w:pPr>
        <w:spacing w:line="133" w:lineRule="exact"/>
        <w:rPr>
          <w:rFonts w:ascii="Times New Roman" w:hAnsi="Times New Roman" w:cs="Times New Roman"/>
          <w:sz w:val="20"/>
          <w:szCs w:val="20"/>
        </w:rPr>
      </w:pPr>
    </w:p>
    <w:p w14:paraId="03D6E1D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Необходимо постоянно поправлять, направлять и исправлять все патологические движения нарушенной слабой половины тела пациента. Например, при пересаживании следует не просто предоставлять пациенту возможность стоять на здоровой ноге, при этом постоянно устанавливая</w:t>
      </w:r>
    </w:p>
    <w:p w14:paraId="65A33119" w14:textId="77777777" w:rsidR="007242B5" w:rsidRPr="005E60B0" w:rsidRDefault="007242B5" w:rsidP="007242B5">
      <w:pPr>
        <w:rPr>
          <w:rFonts w:ascii="Times New Roman" w:hAnsi="Times New Roman" w:cs="Times New Roman"/>
        </w:rPr>
        <w:sectPr w:rsidR="007242B5" w:rsidRPr="005E60B0">
          <w:type w:val="continuous"/>
          <w:pgSz w:w="11900" w:h="16838"/>
          <w:pgMar w:top="572" w:right="846" w:bottom="773" w:left="1440" w:header="0" w:footer="0" w:gutter="0"/>
          <w:cols w:space="720"/>
        </w:sectPr>
      </w:pPr>
    </w:p>
    <w:p w14:paraId="409F822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парализованную ногу в правильную позицию, но и активно добиваться этого (рис. 20).</w:t>
      </w:r>
    </w:p>
    <w:p w14:paraId="42518FA7" w14:textId="3EB111D8"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36736" behindDoc="1" locked="0" layoutInCell="0" allowOverlap="1" wp14:anchorId="0FFA2C08" wp14:editId="012D3759">
            <wp:simplePos x="0" y="0"/>
            <wp:positionH relativeFrom="column">
              <wp:posOffset>166370</wp:posOffset>
            </wp:positionH>
            <wp:positionV relativeFrom="paragraph">
              <wp:posOffset>54610</wp:posOffset>
            </wp:positionV>
            <wp:extent cx="1795145" cy="2646680"/>
            <wp:effectExtent l="0" t="0" r="0" b="127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5145" cy="2646680"/>
                    </a:xfrm>
                    <a:prstGeom prst="rect">
                      <a:avLst/>
                    </a:prstGeom>
                    <a:noFill/>
                  </pic:spPr>
                </pic:pic>
              </a:graphicData>
            </a:graphic>
            <wp14:sizeRelH relativeFrom="page">
              <wp14:pctWidth>0</wp14:pctWidth>
            </wp14:sizeRelH>
            <wp14:sizeRelV relativeFrom="page">
              <wp14:pctHeight>0</wp14:pctHeight>
            </wp14:sizeRelV>
          </wp:anchor>
        </w:drawing>
      </w:r>
    </w:p>
    <w:p w14:paraId="4E00BFF3" w14:textId="77777777" w:rsidR="007242B5" w:rsidRPr="005E60B0" w:rsidRDefault="007242B5" w:rsidP="007242B5">
      <w:pPr>
        <w:spacing w:line="200" w:lineRule="exact"/>
        <w:rPr>
          <w:rFonts w:ascii="Times New Roman" w:hAnsi="Times New Roman" w:cs="Times New Roman"/>
          <w:sz w:val="20"/>
          <w:szCs w:val="20"/>
        </w:rPr>
      </w:pPr>
    </w:p>
    <w:p w14:paraId="0DD0B5A8" w14:textId="77777777" w:rsidR="007242B5" w:rsidRPr="005E60B0" w:rsidRDefault="007242B5" w:rsidP="007242B5">
      <w:pPr>
        <w:spacing w:line="200" w:lineRule="exact"/>
        <w:rPr>
          <w:rFonts w:ascii="Times New Roman" w:hAnsi="Times New Roman" w:cs="Times New Roman"/>
          <w:sz w:val="20"/>
          <w:szCs w:val="20"/>
        </w:rPr>
      </w:pPr>
    </w:p>
    <w:p w14:paraId="1AD5A27C" w14:textId="77777777" w:rsidR="007242B5" w:rsidRPr="005E60B0" w:rsidRDefault="007242B5" w:rsidP="007242B5">
      <w:pPr>
        <w:spacing w:line="200" w:lineRule="exact"/>
        <w:rPr>
          <w:rFonts w:ascii="Times New Roman" w:hAnsi="Times New Roman" w:cs="Times New Roman"/>
          <w:sz w:val="20"/>
          <w:szCs w:val="20"/>
        </w:rPr>
      </w:pPr>
    </w:p>
    <w:p w14:paraId="10C72838" w14:textId="77777777" w:rsidR="007242B5" w:rsidRPr="005E60B0" w:rsidRDefault="007242B5" w:rsidP="007242B5">
      <w:pPr>
        <w:spacing w:line="200" w:lineRule="exact"/>
        <w:rPr>
          <w:rFonts w:ascii="Times New Roman" w:hAnsi="Times New Roman" w:cs="Times New Roman"/>
          <w:sz w:val="20"/>
          <w:szCs w:val="20"/>
        </w:rPr>
      </w:pPr>
    </w:p>
    <w:p w14:paraId="435EB686" w14:textId="77777777" w:rsidR="007242B5" w:rsidRPr="005E60B0" w:rsidRDefault="007242B5" w:rsidP="007242B5">
      <w:pPr>
        <w:spacing w:line="200" w:lineRule="exact"/>
        <w:rPr>
          <w:rFonts w:ascii="Times New Roman" w:hAnsi="Times New Roman" w:cs="Times New Roman"/>
          <w:sz w:val="20"/>
          <w:szCs w:val="20"/>
        </w:rPr>
      </w:pPr>
    </w:p>
    <w:p w14:paraId="238D05C7" w14:textId="77777777" w:rsidR="007242B5" w:rsidRPr="005E60B0" w:rsidRDefault="007242B5" w:rsidP="007242B5">
      <w:pPr>
        <w:spacing w:line="200" w:lineRule="exact"/>
        <w:rPr>
          <w:rFonts w:ascii="Times New Roman" w:hAnsi="Times New Roman" w:cs="Times New Roman"/>
          <w:sz w:val="20"/>
          <w:szCs w:val="20"/>
        </w:rPr>
      </w:pPr>
    </w:p>
    <w:p w14:paraId="742367A0" w14:textId="77777777" w:rsidR="007242B5" w:rsidRPr="005E60B0" w:rsidRDefault="007242B5" w:rsidP="007242B5">
      <w:pPr>
        <w:spacing w:line="200" w:lineRule="exact"/>
        <w:rPr>
          <w:rFonts w:ascii="Times New Roman" w:hAnsi="Times New Roman" w:cs="Times New Roman"/>
          <w:sz w:val="20"/>
          <w:szCs w:val="20"/>
        </w:rPr>
      </w:pPr>
    </w:p>
    <w:p w14:paraId="0D4B5825" w14:textId="77777777" w:rsidR="007242B5" w:rsidRPr="005E60B0" w:rsidRDefault="007242B5" w:rsidP="007242B5">
      <w:pPr>
        <w:spacing w:line="200" w:lineRule="exact"/>
        <w:rPr>
          <w:rFonts w:ascii="Times New Roman" w:hAnsi="Times New Roman" w:cs="Times New Roman"/>
          <w:sz w:val="20"/>
          <w:szCs w:val="20"/>
        </w:rPr>
      </w:pPr>
    </w:p>
    <w:p w14:paraId="1E813007" w14:textId="77777777" w:rsidR="007242B5" w:rsidRPr="005E60B0" w:rsidRDefault="007242B5" w:rsidP="007242B5">
      <w:pPr>
        <w:spacing w:line="200" w:lineRule="exact"/>
        <w:rPr>
          <w:rFonts w:ascii="Times New Roman" w:hAnsi="Times New Roman" w:cs="Times New Roman"/>
          <w:sz w:val="20"/>
          <w:szCs w:val="20"/>
        </w:rPr>
      </w:pPr>
    </w:p>
    <w:p w14:paraId="5D1C32F1" w14:textId="77777777" w:rsidR="007242B5" w:rsidRPr="005E60B0" w:rsidRDefault="007242B5" w:rsidP="007242B5">
      <w:pPr>
        <w:spacing w:line="200" w:lineRule="exact"/>
        <w:rPr>
          <w:rFonts w:ascii="Times New Roman" w:hAnsi="Times New Roman" w:cs="Times New Roman"/>
          <w:sz w:val="20"/>
          <w:szCs w:val="20"/>
        </w:rPr>
      </w:pPr>
    </w:p>
    <w:p w14:paraId="1DDB1C72" w14:textId="77777777" w:rsidR="007242B5" w:rsidRPr="005E60B0" w:rsidRDefault="007242B5" w:rsidP="007242B5">
      <w:pPr>
        <w:spacing w:line="200" w:lineRule="exact"/>
        <w:rPr>
          <w:rFonts w:ascii="Times New Roman" w:hAnsi="Times New Roman" w:cs="Times New Roman"/>
          <w:sz w:val="20"/>
          <w:szCs w:val="20"/>
        </w:rPr>
      </w:pPr>
    </w:p>
    <w:p w14:paraId="79DF1388" w14:textId="77777777" w:rsidR="007242B5" w:rsidRPr="005E60B0" w:rsidRDefault="007242B5" w:rsidP="007242B5">
      <w:pPr>
        <w:spacing w:line="200" w:lineRule="exact"/>
        <w:rPr>
          <w:rFonts w:ascii="Times New Roman" w:hAnsi="Times New Roman" w:cs="Times New Roman"/>
          <w:sz w:val="20"/>
          <w:szCs w:val="20"/>
        </w:rPr>
      </w:pPr>
    </w:p>
    <w:p w14:paraId="7DFD4B9A" w14:textId="77777777" w:rsidR="007242B5" w:rsidRPr="005E60B0" w:rsidRDefault="007242B5" w:rsidP="007242B5">
      <w:pPr>
        <w:spacing w:line="200" w:lineRule="exact"/>
        <w:rPr>
          <w:rFonts w:ascii="Times New Roman" w:hAnsi="Times New Roman" w:cs="Times New Roman"/>
          <w:sz w:val="20"/>
          <w:szCs w:val="20"/>
        </w:rPr>
      </w:pPr>
    </w:p>
    <w:p w14:paraId="794A553E" w14:textId="77777777" w:rsidR="007242B5" w:rsidRPr="005E60B0" w:rsidRDefault="007242B5" w:rsidP="007242B5">
      <w:pPr>
        <w:spacing w:line="200" w:lineRule="exact"/>
        <w:rPr>
          <w:rFonts w:ascii="Times New Roman" w:hAnsi="Times New Roman" w:cs="Times New Roman"/>
          <w:sz w:val="20"/>
          <w:szCs w:val="20"/>
        </w:rPr>
      </w:pPr>
    </w:p>
    <w:p w14:paraId="33B526EE" w14:textId="77777777" w:rsidR="007242B5" w:rsidRPr="005E60B0" w:rsidRDefault="007242B5" w:rsidP="007242B5">
      <w:pPr>
        <w:spacing w:line="200" w:lineRule="exact"/>
        <w:rPr>
          <w:rFonts w:ascii="Times New Roman" w:hAnsi="Times New Roman" w:cs="Times New Roman"/>
          <w:sz w:val="20"/>
          <w:szCs w:val="20"/>
        </w:rPr>
      </w:pPr>
    </w:p>
    <w:p w14:paraId="47A35898" w14:textId="77777777" w:rsidR="007242B5" w:rsidRPr="005E60B0" w:rsidRDefault="007242B5" w:rsidP="007242B5">
      <w:pPr>
        <w:spacing w:line="200" w:lineRule="exact"/>
        <w:rPr>
          <w:rFonts w:ascii="Times New Roman" w:hAnsi="Times New Roman" w:cs="Times New Roman"/>
          <w:sz w:val="20"/>
          <w:szCs w:val="20"/>
        </w:rPr>
      </w:pPr>
    </w:p>
    <w:p w14:paraId="608A9AC8" w14:textId="77777777" w:rsidR="007242B5" w:rsidRPr="005E60B0" w:rsidRDefault="007242B5" w:rsidP="007242B5">
      <w:pPr>
        <w:spacing w:line="200" w:lineRule="exact"/>
        <w:rPr>
          <w:rFonts w:ascii="Times New Roman" w:hAnsi="Times New Roman" w:cs="Times New Roman"/>
          <w:sz w:val="20"/>
          <w:szCs w:val="20"/>
        </w:rPr>
      </w:pPr>
    </w:p>
    <w:p w14:paraId="4060C326" w14:textId="77777777" w:rsidR="007242B5" w:rsidRPr="005E60B0" w:rsidRDefault="007242B5" w:rsidP="007242B5">
      <w:pPr>
        <w:spacing w:line="200" w:lineRule="exact"/>
        <w:rPr>
          <w:rFonts w:ascii="Times New Roman" w:hAnsi="Times New Roman" w:cs="Times New Roman"/>
          <w:sz w:val="20"/>
          <w:szCs w:val="20"/>
        </w:rPr>
      </w:pPr>
    </w:p>
    <w:p w14:paraId="5B2B5023" w14:textId="77777777" w:rsidR="007242B5" w:rsidRPr="005E60B0" w:rsidRDefault="007242B5" w:rsidP="007242B5">
      <w:pPr>
        <w:spacing w:line="200" w:lineRule="exact"/>
        <w:rPr>
          <w:rFonts w:ascii="Times New Roman" w:hAnsi="Times New Roman" w:cs="Times New Roman"/>
          <w:sz w:val="20"/>
          <w:szCs w:val="20"/>
        </w:rPr>
      </w:pPr>
    </w:p>
    <w:p w14:paraId="27AE258F" w14:textId="77777777" w:rsidR="007242B5" w:rsidRPr="005E60B0" w:rsidRDefault="007242B5" w:rsidP="007242B5">
      <w:pPr>
        <w:spacing w:line="200" w:lineRule="exact"/>
        <w:rPr>
          <w:rFonts w:ascii="Times New Roman" w:hAnsi="Times New Roman" w:cs="Times New Roman"/>
          <w:sz w:val="20"/>
          <w:szCs w:val="20"/>
        </w:rPr>
      </w:pPr>
    </w:p>
    <w:p w14:paraId="5EE3A66E" w14:textId="77777777" w:rsidR="007242B5" w:rsidRPr="005E60B0" w:rsidRDefault="007242B5" w:rsidP="007242B5">
      <w:pPr>
        <w:spacing w:line="350" w:lineRule="exact"/>
        <w:rPr>
          <w:rFonts w:ascii="Times New Roman" w:hAnsi="Times New Roman" w:cs="Times New Roman"/>
          <w:sz w:val="20"/>
          <w:szCs w:val="20"/>
        </w:rPr>
      </w:pPr>
    </w:p>
    <w:p w14:paraId="5E74AEB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20. Пересаживание пациента</w:t>
      </w:r>
    </w:p>
    <w:p w14:paraId="3D606E43" w14:textId="77777777" w:rsidR="007242B5" w:rsidRPr="005E60B0" w:rsidRDefault="007242B5" w:rsidP="007242B5">
      <w:pPr>
        <w:spacing w:line="133" w:lineRule="exact"/>
        <w:rPr>
          <w:rFonts w:ascii="Times New Roman" w:hAnsi="Times New Roman" w:cs="Times New Roman"/>
          <w:sz w:val="20"/>
          <w:szCs w:val="20"/>
        </w:rPr>
      </w:pPr>
    </w:p>
    <w:p w14:paraId="3772E5D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подаче пациенту судна в постель необходимо ставить его так, чтобы согнутые в коленях ноги находились в одинаковом положении, а пациент, опираясь на здоровую ногу, сам поднимал таз (рис. 21).</w:t>
      </w:r>
    </w:p>
    <w:p w14:paraId="4DE95435" w14:textId="2F736002"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37760" behindDoc="1" locked="0" layoutInCell="0" allowOverlap="1" wp14:anchorId="0B77D6EC" wp14:editId="0547D2EC">
            <wp:simplePos x="0" y="0"/>
            <wp:positionH relativeFrom="column">
              <wp:posOffset>1682750</wp:posOffset>
            </wp:positionH>
            <wp:positionV relativeFrom="paragraph">
              <wp:posOffset>54610</wp:posOffset>
            </wp:positionV>
            <wp:extent cx="2905760" cy="2636520"/>
            <wp:effectExtent l="0" t="0" r="889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5760" cy="2636520"/>
                    </a:xfrm>
                    <a:prstGeom prst="rect">
                      <a:avLst/>
                    </a:prstGeom>
                    <a:noFill/>
                  </pic:spPr>
                </pic:pic>
              </a:graphicData>
            </a:graphic>
            <wp14:sizeRelH relativeFrom="page">
              <wp14:pctWidth>0</wp14:pctWidth>
            </wp14:sizeRelH>
            <wp14:sizeRelV relativeFrom="page">
              <wp14:pctHeight>0</wp14:pctHeight>
            </wp14:sizeRelV>
          </wp:anchor>
        </w:drawing>
      </w:r>
    </w:p>
    <w:p w14:paraId="0B5057F0" w14:textId="77777777" w:rsidR="007242B5" w:rsidRPr="005E60B0" w:rsidRDefault="007242B5" w:rsidP="007242B5">
      <w:pPr>
        <w:spacing w:line="200" w:lineRule="exact"/>
        <w:rPr>
          <w:rFonts w:ascii="Times New Roman" w:hAnsi="Times New Roman" w:cs="Times New Roman"/>
          <w:sz w:val="20"/>
          <w:szCs w:val="20"/>
        </w:rPr>
      </w:pPr>
    </w:p>
    <w:p w14:paraId="244A4E22" w14:textId="77777777" w:rsidR="007242B5" w:rsidRPr="005E60B0" w:rsidRDefault="007242B5" w:rsidP="007242B5">
      <w:pPr>
        <w:spacing w:line="200" w:lineRule="exact"/>
        <w:rPr>
          <w:rFonts w:ascii="Times New Roman" w:hAnsi="Times New Roman" w:cs="Times New Roman"/>
          <w:sz w:val="20"/>
          <w:szCs w:val="20"/>
        </w:rPr>
      </w:pPr>
    </w:p>
    <w:p w14:paraId="51A42DD1" w14:textId="77777777" w:rsidR="007242B5" w:rsidRPr="005E60B0" w:rsidRDefault="007242B5" w:rsidP="007242B5">
      <w:pPr>
        <w:spacing w:line="200" w:lineRule="exact"/>
        <w:rPr>
          <w:rFonts w:ascii="Times New Roman" w:hAnsi="Times New Roman" w:cs="Times New Roman"/>
          <w:sz w:val="20"/>
          <w:szCs w:val="20"/>
        </w:rPr>
      </w:pPr>
    </w:p>
    <w:p w14:paraId="227E7EFF" w14:textId="77777777" w:rsidR="007242B5" w:rsidRPr="005E60B0" w:rsidRDefault="007242B5" w:rsidP="007242B5">
      <w:pPr>
        <w:spacing w:line="200" w:lineRule="exact"/>
        <w:rPr>
          <w:rFonts w:ascii="Times New Roman" w:hAnsi="Times New Roman" w:cs="Times New Roman"/>
          <w:sz w:val="20"/>
          <w:szCs w:val="20"/>
        </w:rPr>
      </w:pPr>
    </w:p>
    <w:p w14:paraId="69DACED5" w14:textId="77777777" w:rsidR="007242B5" w:rsidRPr="005E60B0" w:rsidRDefault="007242B5" w:rsidP="007242B5">
      <w:pPr>
        <w:spacing w:line="200" w:lineRule="exact"/>
        <w:rPr>
          <w:rFonts w:ascii="Times New Roman" w:hAnsi="Times New Roman" w:cs="Times New Roman"/>
          <w:sz w:val="20"/>
          <w:szCs w:val="20"/>
        </w:rPr>
      </w:pPr>
    </w:p>
    <w:p w14:paraId="0A3DA530" w14:textId="77777777" w:rsidR="007242B5" w:rsidRPr="005E60B0" w:rsidRDefault="007242B5" w:rsidP="007242B5">
      <w:pPr>
        <w:spacing w:line="200" w:lineRule="exact"/>
        <w:rPr>
          <w:rFonts w:ascii="Times New Roman" w:hAnsi="Times New Roman" w:cs="Times New Roman"/>
          <w:sz w:val="20"/>
          <w:szCs w:val="20"/>
        </w:rPr>
      </w:pPr>
    </w:p>
    <w:p w14:paraId="79F6D3D0" w14:textId="77777777" w:rsidR="007242B5" w:rsidRPr="005E60B0" w:rsidRDefault="007242B5" w:rsidP="007242B5">
      <w:pPr>
        <w:spacing w:line="200" w:lineRule="exact"/>
        <w:rPr>
          <w:rFonts w:ascii="Times New Roman" w:hAnsi="Times New Roman" w:cs="Times New Roman"/>
          <w:sz w:val="20"/>
          <w:szCs w:val="20"/>
        </w:rPr>
      </w:pPr>
    </w:p>
    <w:p w14:paraId="0D28C74E" w14:textId="77777777" w:rsidR="007242B5" w:rsidRPr="005E60B0" w:rsidRDefault="007242B5" w:rsidP="007242B5">
      <w:pPr>
        <w:spacing w:line="200" w:lineRule="exact"/>
        <w:rPr>
          <w:rFonts w:ascii="Times New Roman" w:hAnsi="Times New Roman" w:cs="Times New Roman"/>
          <w:sz w:val="20"/>
          <w:szCs w:val="20"/>
        </w:rPr>
      </w:pPr>
    </w:p>
    <w:p w14:paraId="7072AECF" w14:textId="77777777" w:rsidR="007242B5" w:rsidRPr="005E60B0" w:rsidRDefault="007242B5" w:rsidP="007242B5">
      <w:pPr>
        <w:spacing w:line="200" w:lineRule="exact"/>
        <w:rPr>
          <w:rFonts w:ascii="Times New Roman" w:hAnsi="Times New Roman" w:cs="Times New Roman"/>
          <w:sz w:val="20"/>
          <w:szCs w:val="20"/>
        </w:rPr>
      </w:pPr>
    </w:p>
    <w:p w14:paraId="7AA9333B" w14:textId="77777777" w:rsidR="007242B5" w:rsidRPr="005E60B0" w:rsidRDefault="007242B5" w:rsidP="007242B5">
      <w:pPr>
        <w:spacing w:line="200" w:lineRule="exact"/>
        <w:rPr>
          <w:rFonts w:ascii="Times New Roman" w:hAnsi="Times New Roman" w:cs="Times New Roman"/>
          <w:sz w:val="20"/>
          <w:szCs w:val="20"/>
        </w:rPr>
      </w:pPr>
    </w:p>
    <w:p w14:paraId="481F5E56" w14:textId="77777777" w:rsidR="007242B5" w:rsidRPr="005E60B0" w:rsidRDefault="007242B5" w:rsidP="007242B5">
      <w:pPr>
        <w:spacing w:line="200" w:lineRule="exact"/>
        <w:rPr>
          <w:rFonts w:ascii="Times New Roman" w:hAnsi="Times New Roman" w:cs="Times New Roman"/>
          <w:sz w:val="20"/>
          <w:szCs w:val="20"/>
        </w:rPr>
      </w:pPr>
    </w:p>
    <w:p w14:paraId="7672E57A" w14:textId="77777777" w:rsidR="007242B5" w:rsidRPr="005E60B0" w:rsidRDefault="007242B5" w:rsidP="007242B5">
      <w:pPr>
        <w:spacing w:line="200" w:lineRule="exact"/>
        <w:rPr>
          <w:rFonts w:ascii="Times New Roman" w:hAnsi="Times New Roman" w:cs="Times New Roman"/>
          <w:sz w:val="20"/>
          <w:szCs w:val="20"/>
        </w:rPr>
      </w:pPr>
    </w:p>
    <w:p w14:paraId="30DA6A2A" w14:textId="77777777" w:rsidR="007242B5" w:rsidRPr="005E60B0" w:rsidRDefault="007242B5" w:rsidP="007242B5">
      <w:pPr>
        <w:spacing w:line="200" w:lineRule="exact"/>
        <w:rPr>
          <w:rFonts w:ascii="Times New Roman" w:hAnsi="Times New Roman" w:cs="Times New Roman"/>
          <w:sz w:val="20"/>
          <w:szCs w:val="20"/>
        </w:rPr>
      </w:pPr>
    </w:p>
    <w:p w14:paraId="46279603" w14:textId="77777777" w:rsidR="007242B5" w:rsidRPr="005E60B0" w:rsidRDefault="007242B5" w:rsidP="007242B5">
      <w:pPr>
        <w:spacing w:line="200" w:lineRule="exact"/>
        <w:rPr>
          <w:rFonts w:ascii="Times New Roman" w:hAnsi="Times New Roman" w:cs="Times New Roman"/>
          <w:sz w:val="20"/>
          <w:szCs w:val="20"/>
        </w:rPr>
      </w:pPr>
    </w:p>
    <w:p w14:paraId="77B2D93D" w14:textId="77777777" w:rsidR="007242B5" w:rsidRPr="005E60B0" w:rsidRDefault="007242B5" w:rsidP="007242B5">
      <w:pPr>
        <w:spacing w:line="200" w:lineRule="exact"/>
        <w:rPr>
          <w:rFonts w:ascii="Times New Roman" w:hAnsi="Times New Roman" w:cs="Times New Roman"/>
          <w:sz w:val="20"/>
          <w:szCs w:val="20"/>
        </w:rPr>
      </w:pPr>
    </w:p>
    <w:p w14:paraId="2344E56F" w14:textId="77777777" w:rsidR="007242B5" w:rsidRPr="005E60B0" w:rsidRDefault="007242B5" w:rsidP="007242B5">
      <w:pPr>
        <w:spacing w:line="200" w:lineRule="exact"/>
        <w:rPr>
          <w:rFonts w:ascii="Times New Roman" w:hAnsi="Times New Roman" w:cs="Times New Roman"/>
          <w:sz w:val="20"/>
          <w:szCs w:val="20"/>
        </w:rPr>
      </w:pPr>
    </w:p>
    <w:p w14:paraId="252298EF" w14:textId="77777777" w:rsidR="007242B5" w:rsidRPr="005E60B0" w:rsidRDefault="007242B5" w:rsidP="007242B5">
      <w:pPr>
        <w:spacing w:line="200" w:lineRule="exact"/>
        <w:rPr>
          <w:rFonts w:ascii="Times New Roman" w:hAnsi="Times New Roman" w:cs="Times New Roman"/>
          <w:sz w:val="20"/>
          <w:szCs w:val="20"/>
        </w:rPr>
      </w:pPr>
    </w:p>
    <w:p w14:paraId="3B51D8D9" w14:textId="77777777" w:rsidR="007242B5" w:rsidRPr="005E60B0" w:rsidRDefault="007242B5" w:rsidP="007242B5">
      <w:pPr>
        <w:spacing w:line="200" w:lineRule="exact"/>
        <w:rPr>
          <w:rFonts w:ascii="Times New Roman" w:hAnsi="Times New Roman" w:cs="Times New Roman"/>
          <w:sz w:val="20"/>
          <w:szCs w:val="20"/>
        </w:rPr>
      </w:pPr>
    </w:p>
    <w:p w14:paraId="4DF8D65F" w14:textId="77777777" w:rsidR="007242B5" w:rsidRPr="005E60B0" w:rsidRDefault="007242B5" w:rsidP="007242B5">
      <w:pPr>
        <w:spacing w:line="200" w:lineRule="exact"/>
        <w:rPr>
          <w:rFonts w:ascii="Times New Roman" w:hAnsi="Times New Roman" w:cs="Times New Roman"/>
          <w:sz w:val="20"/>
          <w:szCs w:val="20"/>
        </w:rPr>
      </w:pPr>
    </w:p>
    <w:p w14:paraId="5E44D6AC" w14:textId="77777777" w:rsidR="007242B5" w:rsidRPr="005E60B0" w:rsidRDefault="007242B5" w:rsidP="007242B5">
      <w:pPr>
        <w:spacing w:line="200" w:lineRule="exact"/>
        <w:rPr>
          <w:rFonts w:ascii="Times New Roman" w:hAnsi="Times New Roman" w:cs="Times New Roman"/>
          <w:sz w:val="20"/>
          <w:szCs w:val="20"/>
        </w:rPr>
      </w:pPr>
    </w:p>
    <w:p w14:paraId="11EC6E5C" w14:textId="77777777" w:rsidR="007242B5" w:rsidRPr="005E60B0" w:rsidRDefault="007242B5" w:rsidP="007242B5">
      <w:pPr>
        <w:spacing w:line="332" w:lineRule="exact"/>
        <w:rPr>
          <w:rFonts w:ascii="Times New Roman" w:hAnsi="Times New Roman" w:cs="Times New Roman"/>
          <w:sz w:val="20"/>
          <w:szCs w:val="20"/>
        </w:rPr>
      </w:pPr>
    </w:p>
    <w:p w14:paraId="36528C2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21. Подача судна</w:t>
      </w:r>
    </w:p>
    <w:p w14:paraId="17D767A6" w14:textId="77777777" w:rsidR="007242B5" w:rsidRPr="005E60B0" w:rsidRDefault="007242B5" w:rsidP="007242B5">
      <w:pPr>
        <w:spacing w:line="133" w:lineRule="exact"/>
        <w:rPr>
          <w:rFonts w:ascii="Times New Roman" w:hAnsi="Times New Roman" w:cs="Times New Roman"/>
          <w:sz w:val="20"/>
          <w:szCs w:val="20"/>
        </w:rPr>
      </w:pPr>
    </w:p>
    <w:p w14:paraId="3DAFF69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Когда пациент сидит, вес его тела должен быть равномерно распределен на обе ягодицы, плечо должно быть вынесено вперед и должно поддерживаться подушкой. Ягодица с пораженной стороны должна быть приподнята так чтобы таз был выровнен, а пораженная нога не должна быть развернутой наружу. Больной должен сидеть симметрично, локтевой сустав пораженной руки также должен поддерживаться подушкой, кисть не должна свисать, а стопы полностью стоять на полу или подставке (рис. 22).</w:t>
      </w:r>
    </w:p>
    <w:p w14:paraId="2294BE6D" w14:textId="77777777" w:rsidR="007242B5" w:rsidRPr="005E60B0" w:rsidRDefault="007242B5" w:rsidP="007242B5">
      <w:pPr>
        <w:rPr>
          <w:rFonts w:ascii="Times New Roman" w:hAnsi="Times New Roman" w:cs="Times New Roman"/>
        </w:rPr>
        <w:sectPr w:rsidR="007242B5" w:rsidRPr="005E60B0">
          <w:pgSz w:w="11900" w:h="16838"/>
          <w:pgMar w:top="558" w:right="846" w:bottom="1440" w:left="1440" w:header="0" w:footer="0" w:gutter="0"/>
          <w:cols w:space="720"/>
        </w:sectPr>
      </w:pPr>
    </w:p>
    <w:p w14:paraId="3F5A29D3" w14:textId="718AA54E"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38784" behindDoc="1" locked="0" layoutInCell="0" allowOverlap="1" wp14:anchorId="0F7CCF10" wp14:editId="362CD8EC">
            <wp:simplePos x="0" y="0"/>
            <wp:positionH relativeFrom="page">
              <wp:posOffset>1080770</wp:posOffset>
            </wp:positionH>
            <wp:positionV relativeFrom="page">
              <wp:posOffset>359410</wp:posOffset>
            </wp:positionV>
            <wp:extent cx="2882900" cy="2837815"/>
            <wp:effectExtent l="0" t="0" r="0" b="63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2900" cy="2837815"/>
                    </a:xfrm>
                    <a:prstGeom prst="rect">
                      <a:avLst/>
                    </a:prstGeom>
                    <a:noFill/>
                  </pic:spPr>
                </pic:pic>
              </a:graphicData>
            </a:graphic>
            <wp14:sizeRelH relativeFrom="page">
              <wp14:pctWidth>0</wp14:pctWidth>
            </wp14:sizeRelH>
            <wp14:sizeRelV relativeFrom="page">
              <wp14:pctHeight>0</wp14:pctHeight>
            </wp14:sizeRelV>
          </wp:anchor>
        </w:drawing>
      </w:r>
    </w:p>
    <w:p w14:paraId="01034F69" w14:textId="77777777" w:rsidR="007242B5" w:rsidRPr="005E60B0" w:rsidRDefault="007242B5" w:rsidP="007242B5">
      <w:pPr>
        <w:spacing w:line="200" w:lineRule="exact"/>
        <w:rPr>
          <w:rFonts w:ascii="Times New Roman" w:hAnsi="Times New Roman" w:cs="Times New Roman"/>
          <w:sz w:val="20"/>
          <w:szCs w:val="20"/>
        </w:rPr>
      </w:pPr>
    </w:p>
    <w:p w14:paraId="770A14C1" w14:textId="77777777" w:rsidR="007242B5" w:rsidRPr="005E60B0" w:rsidRDefault="007242B5" w:rsidP="007242B5">
      <w:pPr>
        <w:spacing w:line="200" w:lineRule="exact"/>
        <w:rPr>
          <w:rFonts w:ascii="Times New Roman" w:hAnsi="Times New Roman" w:cs="Times New Roman"/>
          <w:sz w:val="20"/>
          <w:szCs w:val="20"/>
        </w:rPr>
      </w:pPr>
    </w:p>
    <w:p w14:paraId="58CB375C" w14:textId="77777777" w:rsidR="007242B5" w:rsidRPr="005E60B0" w:rsidRDefault="007242B5" w:rsidP="007242B5">
      <w:pPr>
        <w:spacing w:line="200" w:lineRule="exact"/>
        <w:rPr>
          <w:rFonts w:ascii="Times New Roman" w:hAnsi="Times New Roman" w:cs="Times New Roman"/>
          <w:sz w:val="20"/>
          <w:szCs w:val="20"/>
        </w:rPr>
      </w:pPr>
    </w:p>
    <w:p w14:paraId="0717A48F" w14:textId="77777777" w:rsidR="007242B5" w:rsidRPr="005E60B0" w:rsidRDefault="007242B5" w:rsidP="007242B5">
      <w:pPr>
        <w:spacing w:line="200" w:lineRule="exact"/>
        <w:rPr>
          <w:rFonts w:ascii="Times New Roman" w:hAnsi="Times New Roman" w:cs="Times New Roman"/>
          <w:sz w:val="20"/>
          <w:szCs w:val="20"/>
        </w:rPr>
      </w:pPr>
    </w:p>
    <w:p w14:paraId="3110B726" w14:textId="77777777" w:rsidR="007242B5" w:rsidRPr="005E60B0" w:rsidRDefault="007242B5" w:rsidP="007242B5">
      <w:pPr>
        <w:spacing w:line="200" w:lineRule="exact"/>
        <w:rPr>
          <w:rFonts w:ascii="Times New Roman" w:hAnsi="Times New Roman" w:cs="Times New Roman"/>
          <w:sz w:val="20"/>
          <w:szCs w:val="20"/>
        </w:rPr>
      </w:pPr>
    </w:p>
    <w:p w14:paraId="694F054B" w14:textId="77777777" w:rsidR="007242B5" w:rsidRPr="005E60B0" w:rsidRDefault="007242B5" w:rsidP="007242B5">
      <w:pPr>
        <w:spacing w:line="200" w:lineRule="exact"/>
        <w:rPr>
          <w:rFonts w:ascii="Times New Roman" w:hAnsi="Times New Roman" w:cs="Times New Roman"/>
          <w:sz w:val="20"/>
          <w:szCs w:val="20"/>
        </w:rPr>
      </w:pPr>
    </w:p>
    <w:p w14:paraId="178AFBF2" w14:textId="77777777" w:rsidR="007242B5" w:rsidRPr="005E60B0" w:rsidRDefault="007242B5" w:rsidP="007242B5">
      <w:pPr>
        <w:spacing w:line="200" w:lineRule="exact"/>
        <w:rPr>
          <w:rFonts w:ascii="Times New Roman" w:hAnsi="Times New Roman" w:cs="Times New Roman"/>
          <w:sz w:val="20"/>
          <w:szCs w:val="20"/>
        </w:rPr>
      </w:pPr>
    </w:p>
    <w:p w14:paraId="49F02364" w14:textId="77777777" w:rsidR="007242B5" w:rsidRPr="005E60B0" w:rsidRDefault="007242B5" w:rsidP="007242B5">
      <w:pPr>
        <w:spacing w:line="200" w:lineRule="exact"/>
        <w:rPr>
          <w:rFonts w:ascii="Times New Roman" w:hAnsi="Times New Roman" w:cs="Times New Roman"/>
          <w:sz w:val="20"/>
          <w:szCs w:val="20"/>
        </w:rPr>
      </w:pPr>
    </w:p>
    <w:p w14:paraId="1C8AA12D" w14:textId="77777777" w:rsidR="007242B5" w:rsidRPr="005E60B0" w:rsidRDefault="007242B5" w:rsidP="007242B5">
      <w:pPr>
        <w:spacing w:line="200" w:lineRule="exact"/>
        <w:rPr>
          <w:rFonts w:ascii="Times New Roman" w:hAnsi="Times New Roman" w:cs="Times New Roman"/>
          <w:sz w:val="20"/>
          <w:szCs w:val="20"/>
        </w:rPr>
      </w:pPr>
    </w:p>
    <w:p w14:paraId="0D55F9C4" w14:textId="77777777" w:rsidR="007242B5" w:rsidRPr="005E60B0" w:rsidRDefault="007242B5" w:rsidP="007242B5">
      <w:pPr>
        <w:spacing w:line="200" w:lineRule="exact"/>
        <w:rPr>
          <w:rFonts w:ascii="Times New Roman" w:hAnsi="Times New Roman" w:cs="Times New Roman"/>
          <w:sz w:val="20"/>
          <w:szCs w:val="20"/>
        </w:rPr>
      </w:pPr>
    </w:p>
    <w:p w14:paraId="365B9372" w14:textId="77777777" w:rsidR="007242B5" w:rsidRPr="005E60B0" w:rsidRDefault="007242B5" w:rsidP="007242B5">
      <w:pPr>
        <w:spacing w:line="200" w:lineRule="exact"/>
        <w:rPr>
          <w:rFonts w:ascii="Times New Roman" w:hAnsi="Times New Roman" w:cs="Times New Roman"/>
          <w:sz w:val="20"/>
          <w:szCs w:val="20"/>
        </w:rPr>
      </w:pPr>
    </w:p>
    <w:p w14:paraId="72343B93" w14:textId="77777777" w:rsidR="007242B5" w:rsidRPr="005E60B0" w:rsidRDefault="007242B5" w:rsidP="007242B5">
      <w:pPr>
        <w:spacing w:line="200" w:lineRule="exact"/>
        <w:rPr>
          <w:rFonts w:ascii="Times New Roman" w:hAnsi="Times New Roman" w:cs="Times New Roman"/>
          <w:sz w:val="20"/>
          <w:szCs w:val="20"/>
        </w:rPr>
      </w:pPr>
    </w:p>
    <w:p w14:paraId="58DE7B53" w14:textId="77777777" w:rsidR="007242B5" w:rsidRPr="005E60B0" w:rsidRDefault="007242B5" w:rsidP="007242B5">
      <w:pPr>
        <w:spacing w:line="200" w:lineRule="exact"/>
        <w:rPr>
          <w:rFonts w:ascii="Times New Roman" w:hAnsi="Times New Roman" w:cs="Times New Roman"/>
          <w:sz w:val="20"/>
          <w:szCs w:val="20"/>
        </w:rPr>
      </w:pPr>
    </w:p>
    <w:p w14:paraId="6A2E01FB" w14:textId="77777777" w:rsidR="007242B5" w:rsidRPr="005E60B0" w:rsidRDefault="007242B5" w:rsidP="007242B5">
      <w:pPr>
        <w:spacing w:line="200" w:lineRule="exact"/>
        <w:rPr>
          <w:rFonts w:ascii="Times New Roman" w:hAnsi="Times New Roman" w:cs="Times New Roman"/>
          <w:sz w:val="20"/>
          <w:szCs w:val="20"/>
        </w:rPr>
      </w:pPr>
    </w:p>
    <w:p w14:paraId="020EEA6E" w14:textId="77777777" w:rsidR="007242B5" w:rsidRPr="005E60B0" w:rsidRDefault="007242B5" w:rsidP="007242B5">
      <w:pPr>
        <w:spacing w:line="200" w:lineRule="exact"/>
        <w:rPr>
          <w:rFonts w:ascii="Times New Roman" w:hAnsi="Times New Roman" w:cs="Times New Roman"/>
          <w:sz w:val="20"/>
          <w:szCs w:val="20"/>
        </w:rPr>
      </w:pPr>
    </w:p>
    <w:p w14:paraId="11443530" w14:textId="77777777" w:rsidR="007242B5" w:rsidRPr="005E60B0" w:rsidRDefault="007242B5" w:rsidP="007242B5">
      <w:pPr>
        <w:spacing w:line="200" w:lineRule="exact"/>
        <w:rPr>
          <w:rFonts w:ascii="Times New Roman" w:hAnsi="Times New Roman" w:cs="Times New Roman"/>
          <w:sz w:val="20"/>
          <w:szCs w:val="20"/>
        </w:rPr>
      </w:pPr>
    </w:p>
    <w:p w14:paraId="00B920E6" w14:textId="77777777" w:rsidR="007242B5" w:rsidRPr="005E60B0" w:rsidRDefault="007242B5" w:rsidP="007242B5">
      <w:pPr>
        <w:spacing w:line="308" w:lineRule="exact"/>
        <w:rPr>
          <w:rFonts w:ascii="Times New Roman" w:hAnsi="Times New Roman" w:cs="Times New Roman"/>
          <w:sz w:val="20"/>
          <w:szCs w:val="20"/>
        </w:rPr>
      </w:pPr>
    </w:p>
    <w:p w14:paraId="592FD35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22. Правильное положение сидя</w:t>
      </w:r>
    </w:p>
    <w:p w14:paraId="1ACBD53A" w14:textId="77777777" w:rsidR="007242B5" w:rsidRPr="005E60B0" w:rsidRDefault="007242B5" w:rsidP="007242B5">
      <w:pPr>
        <w:spacing w:line="200" w:lineRule="exact"/>
        <w:rPr>
          <w:rFonts w:ascii="Times New Roman" w:hAnsi="Times New Roman" w:cs="Times New Roman"/>
          <w:sz w:val="20"/>
          <w:szCs w:val="20"/>
        </w:rPr>
      </w:pPr>
    </w:p>
    <w:p w14:paraId="18BFD37C" w14:textId="77777777" w:rsidR="007242B5" w:rsidRPr="005E60B0" w:rsidRDefault="007242B5" w:rsidP="007242B5">
      <w:pPr>
        <w:spacing w:line="200" w:lineRule="exact"/>
        <w:rPr>
          <w:rFonts w:ascii="Times New Roman" w:hAnsi="Times New Roman" w:cs="Times New Roman"/>
          <w:sz w:val="20"/>
          <w:szCs w:val="20"/>
        </w:rPr>
      </w:pPr>
    </w:p>
    <w:p w14:paraId="1221057B" w14:textId="77777777" w:rsidR="007242B5" w:rsidRPr="005E60B0" w:rsidRDefault="007242B5" w:rsidP="007242B5">
      <w:pPr>
        <w:spacing w:line="322" w:lineRule="exact"/>
        <w:rPr>
          <w:rFonts w:ascii="Times New Roman" w:hAnsi="Times New Roman" w:cs="Times New Roman"/>
          <w:sz w:val="20"/>
          <w:szCs w:val="20"/>
        </w:rPr>
      </w:pPr>
    </w:p>
    <w:p w14:paraId="17DBF376"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СТИМУЛЯЦИЯ</w:t>
      </w:r>
    </w:p>
    <w:p w14:paraId="6C17BD0C" w14:textId="77777777" w:rsidR="007242B5" w:rsidRPr="005E60B0" w:rsidRDefault="007242B5" w:rsidP="007242B5">
      <w:pPr>
        <w:spacing w:line="91" w:lineRule="exact"/>
        <w:rPr>
          <w:rFonts w:ascii="Times New Roman" w:hAnsi="Times New Roman" w:cs="Times New Roman"/>
          <w:sz w:val="20"/>
          <w:szCs w:val="20"/>
        </w:rPr>
      </w:pPr>
    </w:p>
    <w:p w14:paraId="65BC64A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Вследствие поражения коры головного мозга возникают нарушения восприятия собственного тела. Например, человек может «забыть», что у него существуют левая рука и нога. Однако тренировка утраченных функций способствует их восстановлению. Например, в ходе наблюдения за мышами, утратившими зрение вследствие инсульта, было установлено, что у мышей, которых держат в темноте, зрение не восстанавливается, в то время как их сородичи, помещенные в среду, богатую зрительными стимулами, вновь обретают способность видеть. Для улучшения ощущений</w:t>
      </w:r>
    </w:p>
    <w:p w14:paraId="076D444A" w14:textId="77777777" w:rsidR="007242B5" w:rsidRPr="005E60B0" w:rsidRDefault="007242B5" w:rsidP="007242B5">
      <w:pPr>
        <w:spacing w:line="12" w:lineRule="exact"/>
        <w:rPr>
          <w:rFonts w:ascii="Times New Roman" w:hAnsi="Times New Roman" w:cs="Times New Roman"/>
          <w:sz w:val="20"/>
          <w:szCs w:val="20"/>
        </w:rPr>
      </w:pPr>
    </w:p>
    <w:p w14:paraId="05E18F85" w14:textId="77777777" w:rsidR="007242B5" w:rsidRPr="005E60B0" w:rsidRDefault="007242B5" w:rsidP="007242B5">
      <w:pPr>
        <w:numPr>
          <w:ilvl w:val="0"/>
          <w:numId w:val="51"/>
        </w:numPr>
        <w:tabs>
          <w:tab w:val="left" w:pos="541"/>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 xml:space="preserve">функций задетой инсультом стороны головного мозга необходимо, в первую очередь, соответствующим образом обустроить помещение, где располагается пациент. Кровать должна стоять так, чтобы пациент смотрел на комнату через парализованную сторону, здоровая сторона должна быть ближе к стене. Вставать с кровати, общаться с посетителями необходимо через парализованную половину </w:t>
      </w:r>
      <w:proofErr w:type="gramStart"/>
      <w:r w:rsidRPr="005E60B0">
        <w:rPr>
          <w:rFonts w:ascii="Times New Roman" w:eastAsia="Times New Roman" w:hAnsi="Times New Roman" w:cs="Times New Roman"/>
        </w:rPr>
        <w:t>тела .</w:t>
      </w:r>
      <w:proofErr w:type="gramEnd"/>
    </w:p>
    <w:p w14:paraId="394BA37B" w14:textId="77777777" w:rsidR="007242B5" w:rsidRPr="005E60B0" w:rsidRDefault="007242B5" w:rsidP="007242B5">
      <w:pPr>
        <w:spacing w:line="200" w:lineRule="exact"/>
        <w:rPr>
          <w:rFonts w:ascii="Times New Roman" w:eastAsiaTheme="minorEastAsia" w:hAnsi="Times New Roman" w:cs="Times New Roman"/>
          <w:sz w:val="20"/>
          <w:szCs w:val="20"/>
        </w:rPr>
      </w:pPr>
    </w:p>
    <w:p w14:paraId="25CB6812" w14:textId="77777777" w:rsidR="007242B5" w:rsidRPr="005E60B0" w:rsidRDefault="007242B5" w:rsidP="007242B5">
      <w:pPr>
        <w:spacing w:line="241" w:lineRule="exact"/>
        <w:rPr>
          <w:rFonts w:ascii="Times New Roman" w:hAnsi="Times New Roman" w:cs="Times New Roman"/>
          <w:sz w:val="20"/>
          <w:szCs w:val="20"/>
        </w:rPr>
      </w:pPr>
    </w:p>
    <w:p w14:paraId="076451D6" w14:textId="77777777" w:rsidR="007242B5" w:rsidRPr="005E60B0" w:rsidRDefault="007242B5" w:rsidP="007242B5">
      <w:pPr>
        <w:numPr>
          <w:ilvl w:val="0"/>
          <w:numId w:val="52"/>
        </w:numPr>
        <w:tabs>
          <w:tab w:val="left" w:pos="478"/>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 xml:space="preserve">соответствии с концепцией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восстановление ощущения пациентом наличия собственного тела добиваются с помощью систематического проведения обтирания.</w:t>
      </w:r>
    </w:p>
    <w:p w14:paraId="2EA4234F" w14:textId="77777777" w:rsidR="007242B5" w:rsidRPr="005E60B0" w:rsidRDefault="007242B5" w:rsidP="007242B5">
      <w:pPr>
        <w:spacing w:line="92" w:lineRule="exact"/>
        <w:rPr>
          <w:rFonts w:ascii="Times New Roman" w:eastAsiaTheme="minorEastAsia" w:hAnsi="Times New Roman" w:cs="Times New Roman"/>
          <w:sz w:val="20"/>
          <w:szCs w:val="20"/>
        </w:rPr>
      </w:pPr>
    </w:p>
    <w:p w14:paraId="69EB59C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Обтирание по концепции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отличается от классического обтирания и его проводят по другим правилам. Классическое обтирание проводят снизу вверх, а обтирание для стимуляции ощущения собственного тела в соответствии с концепцией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всегда проводят с переходом со здоровой стороны на больную (рис. 23). Согласно концепции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желательно, чтобы больной</w:t>
      </w:r>
    </w:p>
    <w:p w14:paraId="04DF029B" w14:textId="77777777" w:rsidR="007242B5" w:rsidRPr="005E60B0" w:rsidRDefault="007242B5" w:rsidP="007242B5">
      <w:pPr>
        <w:spacing w:line="14" w:lineRule="exact"/>
        <w:rPr>
          <w:rFonts w:ascii="Times New Roman" w:hAnsi="Times New Roman" w:cs="Times New Roman"/>
          <w:sz w:val="20"/>
          <w:szCs w:val="20"/>
        </w:rPr>
      </w:pPr>
    </w:p>
    <w:p w14:paraId="7A739E57"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внимательно наблюдал за обтиранием, поскольку считают, что больший́ эффект дают не только тактильные ощущения, но и визуальное восприятие процесса.</w:t>
      </w:r>
    </w:p>
    <w:p w14:paraId="408E6BFD" w14:textId="77777777" w:rsidR="007242B5" w:rsidRPr="005E60B0" w:rsidRDefault="007242B5" w:rsidP="007242B5">
      <w:pPr>
        <w:rPr>
          <w:rFonts w:ascii="Times New Roman" w:hAnsi="Times New Roman" w:cs="Times New Roman"/>
        </w:rPr>
        <w:sectPr w:rsidR="007242B5" w:rsidRPr="005E60B0">
          <w:pgSz w:w="11900" w:h="16838"/>
          <w:pgMar w:top="1440" w:right="846" w:bottom="1440" w:left="1440" w:header="0" w:footer="0" w:gutter="0"/>
          <w:cols w:space="720"/>
        </w:sectPr>
      </w:pPr>
    </w:p>
    <w:p w14:paraId="32D19078" w14:textId="61F1CD85"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39808" behindDoc="1" locked="0" layoutInCell="0" allowOverlap="1" wp14:anchorId="42205C8C" wp14:editId="5736874F">
            <wp:simplePos x="0" y="0"/>
            <wp:positionH relativeFrom="page">
              <wp:posOffset>1112520</wp:posOffset>
            </wp:positionH>
            <wp:positionV relativeFrom="page">
              <wp:posOffset>410210</wp:posOffset>
            </wp:positionV>
            <wp:extent cx="5727700" cy="295021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2950210"/>
                    </a:xfrm>
                    <a:prstGeom prst="rect">
                      <a:avLst/>
                    </a:prstGeom>
                    <a:noFill/>
                  </pic:spPr>
                </pic:pic>
              </a:graphicData>
            </a:graphic>
            <wp14:sizeRelH relativeFrom="page">
              <wp14:pctWidth>0</wp14:pctWidth>
            </wp14:sizeRelH>
            <wp14:sizeRelV relativeFrom="page">
              <wp14:pctHeight>0</wp14:pctHeight>
            </wp14:sizeRelV>
          </wp:anchor>
        </w:drawing>
      </w:r>
    </w:p>
    <w:p w14:paraId="2CA010FB" w14:textId="77777777" w:rsidR="007242B5" w:rsidRPr="005E60B0" w:rsidRDefault="007242B5" w:rsidP="007242B5">
      <w:pPr>
        <w:spacing w:line="200" w:lineRule="exact"/>
        <w:rPr>
          <w:rFonts w:ascii="Times New Roman" w:hAnsi="Times New Roman" w:cs="Times New Roman"/>
          <w:sz w:val="20"/>
          <w:szCs w:val="20"/>
        </w:rPr>
      </w:pPr>
    </w:p>
    <w:p w14:paraId="13B8284E" w14:textId="77777777" w:rsidR="007242B5" w:rsidRPr="005E60B0" w:rsidRDefault="007242B5" w:rsidP="007242B5">
      <w:pPr>
        <w:spacing w:line="200" w:lineRule="exact"/>
        <w:rPr>
          <w:rFonts w:ascii="Times New Roman" w:hAnsi="Times New Roman" w:cs="Times New Roman"/>
          <w:sz w:val="20"/>
          <w:szCs w:val="20"/>
        </w:rPr>
      </w:pPr>
    </w:p>
    <w:p w14:paraId="1AEEF7E1" w14:textId="77777777" w:rsidR="007242B5" w:rsidRPr="005E60B0" w:rsidRDefault="007242B5" w:rsidP="007242B5">
      <w:pPr>
        <w:spacing w:line="200" w:lineRule="exact"/>
        <w:rPr>
          <w:rFonts w:ascii="Times New Roman" w:hAnsi="Times New Roman" w:cs="Times New Roman"/>
          <w:sz w:val="20"/>
          <w:szCs w:val="20"/>
        </w:rPr>
      </w:pPr>
    </w:p>
    <w:p w14:paraId="5CA82769" w14:textId="77777777" w:rsidR="007242B5" w:rsidRPr="005E60B0" w:rsidRDefault="007242B5" w:rsidP="007242B5">
      <w:pPr>
        <w:spacing w:line="200" w:lineRule="exact"/>
        <w:rPr>
          <w:rFonts w:ascii="Times New Roman" w:hAnsi="Times New Roman" w:cs="Times New Roman"/>
          <w:sz w:val="20"/>
          <w:szCs w:val="20"/>
        </w:rPr>
      </w:pPr>
    </w:p>
    <w:p w14:paraId="39FCDB95" w14:textId="77777777" w:rsidR="007242B5" w:rsidRPr="005E60B0" w:rsidRDefault="007242B5" w:rsidP="007242B5">
      <w:pPr>
        <w:spacing w:line="200" w:lineRule="exact"/>
        <w:rPr>
          <w:rFonts w:ascii="Times New Roman" w:hAnsi="Times New Roman" w:cs="Times New Roman"/>
          <w:sz w:val="20"/>
          <w:szCs w:val="20"/>
        </w:rPr>
      </w:pPr>
    </w:p>
    <w:p w14:paraId="3480C74F" w14:textId="77777777" w:rsidR="007242B5" w:rsidRPr="005E60B0" w:rsidRDefault="007242B5" w:rsidP="007242B5">
      <w:pPr>
        <w:spacing w:line="200" w:lineRule="exact"/>
        <w:rPr>
          <w:rFonts w:ascii="Times New Roman" w:hAnsi="Times New Roman" w:cs="Times New Roman"/>
          <w:sz w:val="20"/>
          <w:szCs w:val="20"/>
        </w:rPr>
      </w:pPr>
    </w:p>
    <w:p w14:paraId="4B6AF5EB" w14:textId="77777777" w:rsidR="007242B5" w:rsidRPr="005E60B0" w:rsidRDefault="007242B5" w:rsidP="007242B5">
      <w:pPr>
        <w:spacing w:line="200" w:lineRule="exact"/>
        <w:rPr>
          <w:rFonts w:ascii="Times New Roman" w:hAnsi="Times New Roman" w:cs="Times New Roman"/>
          <w:sz w:val="20"/>
          <w:szCs w:val="20"/>
        </w:rPr>
      </w:pPr>
    </w:p>
    <w:p w14:paraId="61691881" w14:textId="77777777" w:rsidR="007242B5" w:rsidRPr="005E60B0" w:rsidRDefault="007242B5" w:rsidP="007242B5">
      <w:pPr>
        <w:spacing w:line="200" w:lineRule="exact"/>
        <w:rPr>
          <w:rFonts w:ascii="Times New Roman" w:hAnsi="Times New Roman" w:cs="Times New Roman"/>
          <w:sz w:val="20"/>
          <w:szCs w:val="20"/>
        </w:rPr>
      </w:pPr>
    </w:p>
    <w:p w14:paraId="17DDE86E" w14:textId="77777777" w:rsidR="007242B5" w:rsidRPr="005E60B0" w:rsidRDefault="007242B5" w:rsidP="007242B5">
      <w:pPr>
        <w:spacing w:line="200" w:lineRule="exact"/>
        <w:rPr>
          <w:rFonts w:ascii="Times New Roman" w:hAnsi="Times New Roman" w:cs="Times New Roman"/>
          <w:sz w:val="20"/>
          <w:szCs w:val="20"/>
        </w:rPr>
      </w:pPr>
    </w:p>
    <w:p w14:paraId="372A7617" w14:textId="77777777" w:rsidR="007242B5" w:rsidRPr="005E60B0" w:rsidRDefault="007242B5" w:rsidP="007242B5">
      <w:pPr>
        <w:spacing w:line="200" w:lineRule="exact"/>
        <w:rPr>
          <w:rFonts w:ascii="Times New Roman" w:hAnsi="Times New Roman" w:cs="Times New Roman"/>
          <w:sz w:val="20"/>
          <w:szCs w:val="20"/>
        </w:rPr>
      </w:pPr>
    </w:p>
    <w:p w14:paraId="730117AF" w14:textId="77777777" w:rsidR="007242B5" w:rsidRPr="005E60B0" w:rsidRDefault="007242B5" w:rsidP="007242B5">
      <w:pPr>
        <w:spacing w:line="200" w:lineRule="exact"/>
        <w:rPr>
          <w:rFonts w:ascii="Times New Roman" w:hAnsi="Times New Roman" w:cs="Times New Roman"/>
          <w:sz w:val="20"/>
          <w:szCs w:val="20"/>
        </w:rPr>
      </w:pPr>
    </w:p>
    <w:p w14:paraId="0BF691C8" w14:textId="77777777" w:rsidR="007242B5" w:rsidRPr="005E60B0" w:rsidRDefault="007242B5" w:rsidP="007242B5">
      <w:pPr>
        <w:spacing w:line="200" w:lineRule="exact"/>
        <w:rPr>
          <w:rFonts w:ascii="Times New Roman" w:hAnsi="Times New Roman" w:cs="Times New Roman"/>
          <w:sz w:val="20"/>
          <w:szCs w:val="20"/>
        </w:rPr>
      </w:pPr>
    </w:p>
    <w:p w14:paraId="0D436D37" w14:textId="77777777" w:rsidR="007242B5" w:rsidRPr="005E60B0" w:rsidRDefault="007242B5" w:rsidP="007242B5">
      <w:pPr>
        <w:spacing w:line="200" w:lineRule="exact"/>
        <w:rPr>
          <w:rFonts w:ascii="Times New Roman" w:hAnsi="Times New Roman" w:cs="Times New Roman"/>
          <w:sz w:val="20"/>
          <w:szCs w:val="20"/>
        </w:rPr>
      </w:pPr>
    </w:p>
    <w:p w14:paraId="6EC19C5D" w14:textId="77777777" w:rsidR="007242B5" w:rsidRPr="005E60B0" w:rsidRDefault="007242B5" w:rsidP="007242B5">
      <w:pPr>
        <w:spacing w:line="200" w:lineRule="exact"/>
        <w:rPr>
          <w:rFonts w:ascii="Times New Roman" w:hAnsi="Times New Roman" w:cs="Times New Roman"/>
          <w:sz w:val="20"/>
          <w:szCs w:val="20"/>
        </w:rPr>
      </w:pPr>
    </w:p>
    <w:p w14:paraId="14987D45" w14:textId="77777777" w:rsidR="007242B5" w:rsidRPr="005E60B0" w:rsidRDefault="007242B5" w:rsidP="007242B5">
      <w:pPr>
        <w:spacing w:line="200" w:lineRule="exact"/>
        <w:rPr>
          <w:rFonts w:ascii="Times New Roman" w:hAnsi="Times New Roman" w:cs="Times New Roman"/>
          <w:sz w:val="20"/>
          <w:szCs w:val="20"/>
        </w:rPr>
      </w:pPr>
    </w:p>
    <w:p w14:paraId="390A7FAE" w14:textId="77777777" w:rsidR="007242B5" w:rsidRPr="005E60B0" w:rsidRDefault="007242B5" w:rsidP="007242B5">
      <w:pPr>
        <w:spacing w:line="200" w:lineRule="exact"/>
        <w:rPr>
          <w:rFonts w:ascii="Times New Roman" w:hAnsi="Times New Roman" w:cs="Times New Roman"/>
          <w:sz w:val="20"/>
          <w:szCs w:val="20"/>
        </w:rPr>
      </w:pPr>
    </w:p>
    <w:p w14:paraId="62D11837" w14:textId="77777777" w:rsidR="007242B5" w:rsidRPr="005E60B0" w:rsidRDefault="007242B5" w:rsidP="007242B5">
      <w:pPr>
        <w:spacing w:line="200" w:lineRule="exact"/>
        <w:rPr>
          <w:rFonts w:ascii="Times New Roman" w:hAnsi="Times New Roman" w:cs="Times New Roman"/>
          <w:sz w:val="20"/>
          <w:szCs w:val="20"/>
        </w:rPr>
      </w:pPr>
    </w:p>
    <w:p w14:paraId="0A9AE64D" w14:textId="77777777" w:rsidR="007242B5" w:rsidRPr="005E60B0" w:rsidRDefault="007242B5" w:rsidP="007242B5">
      <w:pPr>
        <w:spacing w:line="200" w:lineRule="exact"/>
        <w:rPr>
          <w:rFonts w:ascii="Times New Roman" w:hAnsi="Times New Roman" w:cs="Times New Roman"/>
          <w:sz w:val="20"/>
          <w:szCs w:val="20"/>
        </w:rPr>
      </w:pPr>
    </w:p>
    <w:p w14:paraId="7381D629" w14:textId="77777777" w:rsidR="007242B5" w:rsidRPr="005E60B0" w:rsidRDefault="007242B5" w:rsidP="007242B5">
      <w:pPr>
        <w:spacing w:line="309" w:lineRule="exact"/>
        <w:rPr>
          <w:rFonts w:ascii="Times New Roman" w:hAnsi="Times New Roman" w:cs="Times New Roman"/>
          <w:sz w:val="20"/>
          <w:szCs w:val="20"/>
        </w:rPr>
      </w:pPr>
    </w:p>
    <w:p w14:paraId="5701D9F4" w14:textId="77777777" w:rsidR="007242B5" w:rsidRPr="005E60B0" w:rsidRDefault="007242B5" w:rsidP="007242B5">
      <w:pPr>
        <w:tabs>
          <w:tab w:val="left" w:pos="7260"/>
        </w:tabs>
        <w:ind w:left="2500"/>
        <w:rPr>
          <w:rFonts w:ascii="Times New Roman" w:hAnsi="Times New Roman" w:cs="Times New Roman"/>
          <w:sz w:val="20"/>
          <w:szCs w:val="20"/>
        </w:rPr>
      </w:pPr>
      <w:r w:rsidRPr="005E60B0">
        <w:rPr>
          <w:rFonts w:ascii="Times New Roman" w:eastAsia="Arial" w:hAnsi="Times New Roman" w:cs="Times New Roman"/>
          <w:b/>
          <w:bCs/>
          <w:sz w:val="16"/>
          <w:szCs w:val="16"/>
        </w:rPr>
        <w:t>а</w:t>
      </w:r>
      <w:r w:rsidRPr="005E60B0">
        <w:rPr>
          <w:rFonts w:ascii="Times New Roman" w:hAnsi="Times New Roman" w:cs="Times New Roman"/>
          <w:sz w:val="20"/>
          <w:szCs w:val="20"/>
        </w:rPr>
        <w:tab/>
      </w:r>
      <w:r w:rsidRPr="005E60B0">
        <w:rPr>
          <w:rFonts w:ascii="Times New Roman" w:eastAsia="Arial" w:hAnsi="Times New Roman" w:cs="Times New Roman"/>
          <w:b/>
          <w:bCs/>
          <w:sz w:val="16"/>
          <w:szCs w:val="16"/>
        </w:rPr>
        <w:t>б</w:t>
      </w:r>
    </w:p>
    <w:p w14:paraId="7D13579A" w14:textId="77777777" w:rsidR="007242B5" w:rsidRPr="005E60B0" w:rsidRDefault="007242B5" w:rsidP="007242B5">
      <w:pPr>
        <w:spacing w:line="238" w:lineRule="exact"/>
        <w:rPr>
          <w:rFonts w:ascii="Times New Roman" w:hAnsi="Times New Roman" w:cs="Times New Roman"/>
          <w:sz w:val="20"/>
          <w:szCs w:val="20"/>
        </w:rPr>
      </w:pPr>
    </w:p>
    <w:p w14:paraId="6A14B9B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23. Обтирание тела</w:t>
      </w:r>
      <w:r w:rsidRPr="005E60B0">
        <w:rPr>
          <w:rFonts w:ascii="Times New Roman" w:eastAsia="Arial" w:hAnsi="Times New Roman" w:cs="Times New Roman"/>
          <w:sz w:val="16"/>
          <w:szCs w:val="16"/>
        </w:rPr>
        <w:t>:</w:t>
      </w:r>
      <w:r w:rsidRPr="005E60B0">
        <w:rPr>
          <w:rFonts w:ascii="Times New Roman" w:eastAsia="Arial" w:hAnsi="Times New Roman" w:cs="Times New Roman"/>
          <w:b/>
          <w:bCs/>
          <w:sz w:val="16"/>
          <w:szCs w:val="16"/>
        </w:rPr>
        <w:t xml:space="preserve"> </w:t>
      </w:r>
      <w:r w:rsidRPr="005E60B0">
        <w:rPr>
          <w:rFonts w:ascii="Times New Roman" w:eastAsia="Arial" w:hAnsi="Times New Roman" w:cs="Times New Roman"/>
          <w:sz w:val="16"/>
          <w:szCs w:val="16"/>
        </w:rPr>
        <w:t>а</w:t>
      </w:r>
      <w:r w:rsidRPr="005E60B0">
        <w:rPr>
          <w:rFonts w:ascii="Times New Roman" w:eastAsia="Arial" w:hAnsi="Times New Roman" w:cs="Times New Roman"/>
          <w:b/>
          <w:bCs/>
          <w:sz w:val="16"/>
          <w:szCs w:val="16"/>
        </w:rPr>
        <w:t xml:space="preserve"> </w:t>
      </w:r>
      <w:r w:rsidRPr="005E60B0">
        <w:rPr>
          <w:rFonts w:ascii="Times New Roman" w:eastAsia="Arial" w:hAnsi="Times New Roman" w:cs="Times New Roman"/>
          <w:sz w:val="16"/>
          <w:szCs w:val="16"/>
        </w:rPr>
        <w:t>—</w:t>
      </w:r>
      <w:r w:rsidRPr="005E60B0">
        <w:rPr>
          <w:rFonts w:ascii="Times New Roman" w:eastAsia="Arial" w:hAnsi="Times New Roman" w:cs="Times New Roman"/>
          <w:b/>
          <w:bCs/>
          <w:sz w:val="16"/>
          <w:szCs w:val="16"/>
        </w:rPr>
        <w:t xml:space="preserve"> </w:t>
      </w:r>
      <w:r w:rsidRPr="005E60B0">
        <w:rPr>
          <w:rFonts w:ascii="Times New Roman" w:eastAsia="Arial" w:hAnsi="Times New Roman" w:cs="Times New Roman"/>
          <w:sz w:val="16"/>
          <w:szCs w:val="16"/>
        </w:rPr>
        <w:t>классическое;</w:t>
      </w:r>
      <w:r w:rsidRPr="005E60B0">
        <w:rPr>
          <w:rFonts w:ascii="Times New Roman" w:eastAsia="Arial" w:hAnsi="Times New Roman" w:cs="Times New Roman"/>
          <w:b/>
          <w:bCs/>
          <w:sz w:val="16"/>
          <w:szCs w:val="16"/>
        </w:rPr>
        <w:t xml:space="preserve"> </w:t>
      </w:r>
      <w:r w:rsidRPr="005E60B0">
        <w:rPr>
          <w:rFonts w:ascii="Times New Roman" w:eastAsia="Arial" w:hAnsi="Times New Roman" w:cs="Times New Roman"/>
          <w:sz w:val="16"/>
          <w:szCs w:val="16"/>
        </w:rPr>
        <w:t>б</w:t>
      </w:r>
      <w:r w:rsidRPr="005E60B0">
        <w:rPr>
          <w:rFonts w:ascii="Times New Roman" w:eastAsia="Arial" w:hAnsi="Times New Roman" w:cs="Times New Roman"/>
          <w:b/>
          <w:bCs/>
          <w:sz w:val="16"/>
          <w:szCs w:val="16"/>
        </w:rPr>
        <w:t xml:space="preserve"> </w:t>
      </w:r>
      <w:r w:rsidRPr="005E60B0">
        <w:rPr>
          <w:rFonts w:ascii="Times New Roman" w:eastAsia="Arial" w:hAnsi="Times New Roman" w:cs="Times New Roman"/>
          <w:sz w:val="16"/>
          <w:szCs w:val="16"/>
        </w:rPr>
        <w:t>—</w:t>
      </w:r>
      <w:r w:rsidRPr="005E60B0">
        <w:rPr>
          <w:rFonts w:ascii="Times New Roman" w:eastAsia="Arial" w:hAnsi="Times New Roman" w:cs="Times New Roman"/>
          <w:b/>
          <w:bCs/>
          <w:sz w:val="16"/>
          <w:szCs w:val="16"/>
        </w:rPr>
        <w:t xml:space="preserve"> </w:t>
      </w:r>
      <w:r w:rsidRPr="005E60B0">
        <w:rPr>
          <w:rFonts w:ascii="Times New Roman" w:eastAsia="Arial" w:hAnsi="Times New Roman" w:cs="Times New Roman"/>
          <w:sz w:val="16"/>
          <w:szCs w:val="16"/>
        </w:rPr>
        <w:t xml:space="preserve">согласно концепции </w:t>
      </w:r>
      <w:proofErr w:type="spellStart"/>
      <w:r w:rsidRPr="005E60B0">
        <w:rPr>
          <w:rFonts w:ascii="Times New Roman" w:eastAsia="Arial" w:hAnsi="Times New Roman" w:cs="Times New Roman"/>
          <w:sz w:val="16"/>
          <w:szCs w:val="16"/>
        </w:rPr>
        <w:t>Бобат</w:t>
      </w:r>
      <w:proofErr w:type="spellEnd"/>
    </w:p>
    <w:p w14:paraId="3825643E" w14:textId="77777777" w:rsidR="007242B5" w:rsidRPr="005E60B0" w:rsidRDefault="007242B5" w:rsidP="007242B5">
      <w:pPr>
        <w:spacing w:line="200" w:lineRule="exact"/>
        <w:rPr>
          <w:rFonts w:ascii="Times New Roman" w:hAnsi="Times New Roman" w:cs="Times New Roman"/>
          <w:sz w:val="20"/>
          <w:szCs w:val="20"/>
        </w:rPr>
      </w:pPr>
    </w:p>
    <w:p w14:paraId="0D83724C" w14:textId="77777777" w:rsidR="007242B5" w:rsidRPr="005E60B0" w:rsidRDefault="007242B5" w:rsidP="007242B5">
      <w:pPr>
        <w:spacing w:line="200" w:lineRule="exact"/>
        <w:rPr>
          <w:rFonts w:ascii="Times New Roman" w:hAnsi="Times New Roman" w:cs="Times New Roman"/>
          <w:sz w:val="20"/>
          <w:szCs w:val="20"/>
        </w:rPr>
      </w:pPr>
    </w:p>
    <w:p w14:paraId="06C483F0" w14:textId="77777777" w:rsidR="007242B5" w:rsidRPr="005E60B0" w:rsidRDefault="007242B5" w:rsidP="007242B5">
      <w:pPr>
        <w:spacing w:line="322" w:lineRule="exact"/>
        <w:rPr>
          <w:rFonts w:ascii="Times New Roman" w:hAnsi="Times New Roman" w:cs="Times New Roman"/>
          <w:sz w:val="20"/>
          <w:szCs w:val="20"/>
        </w:rPr>
      </w:pPr>
    </w:p>
    <w:p w14:paraId="3C0635C0"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ПРИМЕНЯЕМЫЕ ТЕРАПЕВТИЧЕСКИЕ ПРИЕМЫ</w:t>
      </w:r>
    </w:p>
    <w:p w14:paraId="5548DCFE" w14:textId="77777777" w:rsidR="007242B5" w:rsidRPr="005E60B0" w:rsidRDefault="007242B5" w:rsidP="007242B5">
      <w:pPr>
        <w:spacing w:line="91" w:lineRule="exact"/>
        <w:rPr>
          <w:rFonts w:ascii="Times New Roman" w:hAnsi="Times New Roman" w:cs="Times New Roman"/>
          <w:sz w:val="20"/>
          <w:szCs w:val="20"/>
        </w:rPr>
      </w:pPr>
    </w:p>
    <w:p w14:paraId="6752D8B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Позиционирование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процесс взаимодействия лица,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предоставляющего уход,</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 пациентом,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когда последний принимает определенную позу. Например, позиционирование больного в кровати на спине, в положении полусидя, на боку на больной и здоровой сторонах, сидя, а также позиционирование в кресле, на стуле, коляске.</w:t>
      </w:r>
    </w:p>
    <w:p w14:paraId="705183AE" w14:textId="77777777" w:rsidR="007242B5" w:rsidRPr="005E60B0" w:rsidRDefault="007242B5" w:rsidP="007242B5">
      <w:pPr>
        <w:spacing w:line="93" w:lineRule="exact"/>
        <w:rPr>
          <w:rFonts w:ascii="Times New Roman" w:hAnsi="Times New Roman" w:cs="Times New Roman"/>
          <w:sz w:val="20"/>
          <w:szCs w:val="20"/>
        </w:rPr>
      </w:pPr>
    </w:p>
    <w:p w14:paraId="02358CD2"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любом позиционировании необходимо учитывать влияние площади опоры на изменение мышечного тонуса, а также следующее:</w:t>
      </w:r>
    </w:p>
    <w:p w14:paraId="5B680943" w14:textId="77777777" w:rsidR="007242B5" w:rsidRPr="005E60B0" w:rsidRDefault="007242B5" w:rsidP="007242B5">
      <w:pPr>
        <w:spacing w:line="78" w:lineRule="exact"/>
        <w:rPr>
          <w:rFonts w:ascii="Times New Roman" w:hAnsi="Times New Roman" w:cs="Times New Roman"/>
          <w:sz w:val="20"/>
          <w:szCs w:val="20"/>
        </w:rPr>
      </w:pPr>
    </w:p>
    <w:p w14:paraId="4138394B" w14:textId="77777777" w:rsidR="007242B5" w:rsidRPr="005E60B0" w:rsidRDefault="007242B5" w:rsidP="007242B5">
      <w:pPr>
        <w:numPr>
          <w:ilvl w:val="0"/>
          <w:numId w:val="5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конечности должны лежать в естественном положении;</w:t>
      </w:r>
    </w:p>
    <w:p w14:paraId="24FAB695" w14:textId="77777777" w:rsidR="007242B5" w:rsidRPr="005E60B0" w:rsidRDefault="007242B5" w:rsidP="007242B5">
      <w:pPr>
        <w:spacing w:line="80" w:lineRule="exact"/>
        <w:rPr>
          <w:rFonts w:ascii="Times New Roman" w:eastAsia="Times New Roman" w:hAnsi="Times New Roman" w:cs="Times New Roman"/>
        </w:rPr>
      </w:pPr>
    </w:p>
    <w:p w14:paraId="413B3EC8" w14:textId="77777777" w:rsidR="007242B5" w:rsidRPr="005E60B0" w:rsidRDefault="007242B5" w:rsidP="007242B5">
      <w:pPr>
        <w:numPr>
          <w:ilvl w:val="0"/>
          <w:numId w:val="5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должен отсутствовать патологический шейный асимметричный тонический рефлекс;</w:t>
      </w:r>
    </w:p>
    <w:p w14:paraId="18E45188" w14:textId="77777777" w:rsidR="007242B5" w:rsidRPr="005E60B0" w:rsidRDefault="007242B5" w:rsidP="007242B5">
      <w:pPr>
        <w:spacing w:line="80" w:lineRule="exact"/>
        <w:rPr>
          <w:rFonts w:ascii="Times New Roman" w:eastAsia="Times New Roman" w:hAnsi="Times New Roman" w:cs="Times New Roman"/>
        </w:rPr>
      </w:pPr>
    </w:p>
    <w:p w14:paraId="0A187DD7" w14:textId="77777777" w:rsidR="007242B5" w:rsidRPr="005E60B0" w:rsidRDefault="007242B5" w:rsidP="007242B5">
      <w:pPr>
        <w:numPr>
          <w:ilvl w:val="0"/>
          <w:numId w:val="5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необходима стимуляция чувствительности на пораженной стороне;</w:t>
      </w:r>
    </w:p>
    <w:p w14:paraId="68A053C1" w14:textId="77777777" w:rsidR="007242B5" w:rsidRPr="005E60B0" w:rsidRDefault="007242B5" w:rsidP="007242B5">
      <w:pPr>
        <w:spacing w:line="78" w:lineRule="exact"/>
        <w:rPr>
          <w:rFonts w:ascii="Times New Roman" w:eastAsia="Times New Roman" w:hAnsi="Times New Roman" w:cs="Times New Roman"/>
        </w:rPr>
      </w:pPr>
    </w:p>
    <w:p w14:paraId="69BA0B39" w14:textId="77777777" w:rsidR="007242B5" w:rsidRPr="005E60B0" w:rsidRDefault="007242B5" w:rsidP="007242B5">
      <w:pPr>
        <w:numPr>
          <w:ilvl w:val="0"/>
          <w:numId w:val="5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необходима возможность наблюдения за окружающей жизнью и участия в ней.</w:t>
      </w:r>
    </w:p>
    <w:p w14:paraId="214D6A11" w14:textId="77777777" w:rsidR="007242B5" w:rsidRPr="005E60B0" w:rsidRDefault="007242B5" w:rsidP="007242B5">
      <w:pPr>
        <w:spacing w:line="95" w:lineRule="exact"/>
        <w:rPr>
          <w:rFonts w:ascii="Times New Roman" w:eastAsiaTheme="minorEastAsia" w:hAnsi="Times New Roman" w:cs="Times New Roman"/>
          <w:sz w:val="20"/>
          <w:szCs w:val="20"/>
        </w:rPr>
      </w:pPr>
    </w:p>
    <w:p w14:paraId="31EAD848" w14:textId="77777777" w:rsidR="007242B5" w:rsidRPr="005E60B0" w:rsidRDefault="007242B5" w:rsidP="007242B5">
      <w:pPr>
        <w:numPr>
          <w:ilvl w:val="0"/>
          <w:numId w:val="54"/>
        </w:numPr>
        <w:tabs>
          <w:tab w:val="left" w:pos="490"/>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lastRenderedPageBreak/>
        <w:t>первые 3–4 недели от момента развития инсульта в парализованных конечностях достаточно быстро нарастает мышечный тонус. Это приводит к формированию специфической «позы просителя» или позы, при которой «рука просит, нога косит». Именно поэтому с первых суток развития инсульта необходимо специальное позиционирование парализованных конечностей для профилактики развития контрактур суставов.</w:t>
      </w:r>
    </w:p>
    <w:p w14:paraId="19780E49" w14:textId="77777777" w:rsidR="007242B5" w:rsidRPr="005E60B0" w:rsidRDefault="007242B5" w:rsidP="007242B5">
      <w:pPr>
        <w:spacing w:line="200" w:lineRule="exact"/>
        <w:rPr>
          <w:rFonts w:ascii="Times New Roman" w:eastAsiaTheme="minorEastAsia" w:hAnsi="Times New Roman" w:cs="Times New Roman"/>
          <w:sz w:val="20"/>
          <w:szCs w:val="20"/>
        </w:rPr>
      </w:pPr>
    </w:p>
    <w:p w14:paraId="2DC8CEFA" w14:textId="77777777" w:rsidR="007242B5" w:rsidRPr="005E60B0" w:rsidRDefault="007242B5" w:rsidP="007242B5">
      <w:pPr>
        <w:spacing w:line="200" w:lineRule="exact"/>
        <w:rPr>
          <w:rFonts w:ascii="Times New Roman" w:hAnsi="Times New Roman" w:cs="Times New Roman"/>
          <w:sz w:val="20"/>
          <w:szCs w:val="20"/>
        </w:rPr>
      </w:pPr>
    </w:p>
    <w:p w14:paraId="0BB9191A" w14:textId="77777777" w:rsidR="007242B5" w:rsidRPr="005E60B0" w:rsidRDefault="007242B5" w:rsidP="007242B5">
      <w:pPr>
        <w:spacing w:line="323" w:lineRule="exact"/>
        <w:rPr>
          <w:rFonts w:ascii="Times New Roman" w:hAnsi="Times New Roman" w:cs="Times New Roman"/>
          <w:sz w:val="20"/>
          <w:szCs w:val="20"/>
        </w:rPr>
      </w:pPr>
    </w:p>
    <w:p w14:paraId="5704AA79"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ТЕХНИКИ РУЧНОГО ОБРАЩЕНИЯ</w:t>
      </w:r>
    </w:p>
    <w:p w14:paraId="690CCE5A" w14:textId="77777777" w:rsidR="007242B5" w:rsidRPr="005E60B0" w:rsidRDefault="007242B5" w:rsidP="007242B5">
      <w:pPr>
        <w:spacing w:line="91" w:lineRule="exact"/>
        <w:rPr>
          <w:rFonts w:ascii="Times New Roman" w:hAnsi="Times New Roman" w:cs="Times New Roman"/>
          <w:sz w:val="20"/>
          <w:szCs w:val="20"/>
        </w:rPr>
      </w:pPr>
    </w:p>
    <w:p w14:paraId="2B555034"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Ручным обращением </w:t>
      </w:r>
      <w:r w:rsidRPr="005E60B0">
        <w:rPr>
          <w:rFonts w:ascii="Times New Roman" w:eastAsia="Times New Roman" w:hAnsi="Times New Roman" w:cs="Times New Roman"/>
        </w:rPr>
        <w:t xml:space="preserve">в концепции </w:t>
      </w:r>
      <w:proofErr w:type="spellStart"/>
      <w:r w:rsidRPr="005E60B0">
        <w:rPr>
          <w:rFonts w:ascii="Times New Roman" w:eastAsia="Times New Roman" w:hAnsi="Times New Roman" w:cs="Times New Roman"/>
        </w:rPr>
        <w:t>Бобат</w:t>
      </w:r>
      <w:proofErr w:type="spellEnd"/>
      <w:r w:rsidRPr="005E60B0">
        <w:rPr>
          <w:rFonts w:ascii="Times New Roman" w:eastAsia="Times New Roman" w:hAnsi="Times New Roman" w:cs="Times New Roman"/>
        </w:rPr>
        <w:t xml:space="preserve"> называют приемы,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которыми человек,</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предоставляющий уход, своими руками удерживает пациента, распределяет его вес и перемещает его. Специальные приемы ручного обращения наряду с техникой стимуляции, ингибиции и </w:t>
      </w:r>
      <w:proofErr w:type="spellStart"/>
      <w:r w:rsidRPr="005E60B0">
        <w:rPr>
          <w:rFonts w:ascii="Times New Roman" w:eastAsia="Times New Roman" w:hAnsi="Times New Roman" w:cs="Times New Roman"/>
        </w:rPr>
        <w:t>фацилитации</w:t>
      </w:r>
      <w:proofErr w:type="spellEnd"/>
      <w:r w:rsidRPr="005E60B0">
        <w:rPr>
          <w:rFonts w:ascii="Times New Roman" w:eastAsia="Times New Roman" w:hAnsi="Times New Roman" w:cs="Times New Roman"/>
        </w:rPr>
        <w:t xml:space="preserve"> — важная составная часть терапевтического воздействия и помощи в повседневных ситуациях.</w:t>
      </w:r>
    </w:p>
    <w:p w14:paraId="02F297E3" w14:textId="77777777" w:rsidR="007242B5" w:rsidRPr="005E60B0" w:rsidRDefault="007242B5" w:rsidP="007242B5">
      <w:pPr>
        <w:spacing w:line="97" w:lineRule="exact"/>
        <w:rPr>
          <w:rFonts w:ascii="Times New Roman" w:hAnsi="Times New Roman" w:cs="Times New Roman"/>
          <w:sz w:val="20"/>
          <w:szCs w:val="20"/>
        </w:rPr>
      </w:pPr>
    </w:p>
    <w:p w14:paraId="2FB98D66"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Под техниками ручного обращения, в первую очередь, понимают адекватную помощь при транспортировке. Благодаря тесному контакту с человеком, осуществляющим уход, пациент познает разнообразие двигательного опыта и чувство движения. Таким образом, пациент реагирует правильными соответствующими движениями в ответ на «внешнее управление» со стороны окружающего мира. Только при постоянной тактильно-кинестетической обратной связи в единстве самостоятельного движения и передвижения с посторонней помощью пациент</w:t>
      </w:r>
    </w:p>
    <w:p w14:paraId="7C7242CB" w14:textId="77777777" w:rsidR="007242B5" w:rsidRPr="005E60B0" w:rsidRDefault="007242B5" w:rsidP="007242B5">
      <w:pPr>
        <w:rPr>
          <w:rFonts w:ascii="Times New Roman" w:hAnsi="Times New Roman" w:cs="Times New Roman"/>
        </w:rPr>
        <w:sectPr w:rsidR="007242B5" w:rsidRPr="005E60B0">
          <w:pgSz w:w="11900" w:h="16838"/>
          <w:pgMar w:top="1440" w:right="846" w:bottom="644" w:left="1440" w:header="0" w:footer="0" w:gutter="0"/>
          <w:cols w:space="720"/>
        </w:sectPr>
      </w:pPr>
    </w:p>
    <w:p w14:paraId="46795431"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lastRenderedPageBreak/>
        <w:t>накапливает свой сенсорный и двигательный опыт: у пациента происходит формирование новой схемы собственного тела.</w:t>
      </w:r>
    </w:p>
    <w:p w14:paraId="379FABC0" w14:textId="77777777" w:rsidR="007242B5" w:rsidRPr="005E60B0" w:rsidRDefault="007242B5" w:rsidP="007242B5">
      <w:pPr>
        <w:rPr>
          <w:rFonts w:ascii="Times New Roman" w:hAnsi="Times New Roman" w:cs="Times New Roman"/>
        </w:rPr>
        <w:sectPr w:rsidR="007242B5" w:rsidRPr="005E60B0">
          <w:pgSz w:w="11900" w:h="16838"/>
          <w:pgMar w:top="570" w:right="846" w:bottom="1440" w:left="1440" w:header="0" w:footer="0" w:gutter="0"/>
          <w:cols w:space="720"/>
        </w:sectPr>
      </w:pPr>
    </w:p>
    <w:p w14:paraId="038CB753" w14:textId="77777777" w:rsidR="007242B5" w:rsidRPr="005E60B0" w:rsidRDefault="007242B5" w:rsidP="007242B5">
      <w:pPr>
        <w:ind w:left="782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8</w:t>
      </w:r>
    </w:p>
    <w:p w14:paraId="4861A512" w14:textId="77777777" w:rsidR="007242B5" w:rsidRPr="005E60B0" w:rsidRDefault="007242B5" w:rsidP="007242B5">
      <w:pPr>
        <w:spacing w:line="250" w:lineRule="exact"/>
        <w:rPr>
          <w:rFonts w:ascii="Times New Roman" w:hAnsi="Times New Roman" w:cs="Times New Roman"/>
          <w:sz w:val="20"/>
          <w:szCs w:val="20"/>
        </w:rPr>
      </w:pPr>
    </w:p>
    <w:p w14:paraId="65068D09" w14:textId="77777777" w:rsidR="007242B5" w:rsidRPr="005E60B0" w:rsidRDefault="007242B5" w:rsidP="007242B5">
      <w:pPr>
        <w:spacing w:line="232" w:lineRule="auto"/>
        <w:ind w:left="520" w:right="120"/>
        <w:jc w:val="right"/>
        <w:rPr>
          <w:rFonts w:ascii="Times New Roman" w:hAnsi="Times New Roman" w:cs="Times New Roman"/>
          <w:sz w:val="20"/>
          <w:szCs w:val="20"/>
        </w:rPr>
      </w:pPr>
      <w:r w:rsidRPr="005E60B0">
        <w:rPr>
          <w:rFonts w:ascii="Times New Roman" w:eastAsia="Arial" w:hAnsi="Times New Roman" w:cs="Times New Roman"/>
          <w:b/>
          <w:bCs/>
          <w:sz w:val="36"/>
          <w:szCs w:val="36"/>
        </w:rPr>
        <w:t>Помощь пациенту с ограниченной мобильностью в пределах кровати</w:t>
      </w:r>
    </w:p>
    <w:p w14:paraId="475D88E2" w14:textId="77777777" w:rsidR="007242B5" w:rsidRPr="005E60B0" w:rsidRDefault="007242B5" w:rsidP="007242B5">
      <w:pPr>
        <w:spacing w:line="200" w:lineRule="exact"/>
        <w:rPr>
          <w:rFonts w:ascii="Times New Roman" w:hAnsi="Times New Roman" w:cs="Times New Roman"/>
          <w:sz w:val="20"/>
          <w:szCs w:val="20"/>
        </w:rPr>
      </w:pPr>
    </w:p>
    <w:p w14:paraId="6A590E2E" w14:textId="77777777" w:rsidR="007242B5" w:rsidRPr="005E60B0" w:rsidRDefault="007242B5" w:rsidP="007242B5">
      <w:pPr>
        <w:spacing w:line="200" w:lineRule="exact"/>
        <w:rPr>
          <w:rFonts w:ascii="Times New Roman" w:hAnsi="Times New Roman" w:cs="Times New Roman"/>
          <w:sz w:val="20"/>
          <w:szCs w:val="20"/>
        </w:rPr>
      </w:pPr>
    </w:p>
    <w:p w14:paraId="7581F0DF" w14:textId="77777777" w:rsidR="007242B5" w:rsidRPr="005E60B0" w:rsidRDefault="007242B5" w:rsidP="007242B5">
      <w:pPr>
        <w:spacing w:line="337" w:lineRule="exact"/>
        <w:rPr>
          <w:rFonts w:ascii="Times New Roman" w:hAnsi="Times New Roman" w:cs="Times New Roman"/>
          <w:sz w:val="20"/>
          <w:szCs w:val="20"/>
        </w:rPr>
      </w:pPr>
    </w:p>
    <w:p w14:paraId="15028603" w14:textId="77777777" w:rsidR="007242B5" w:rsidRPr="005E60B0" w:rsidRDefault="007242B5" w:rsidP="007242B5">
      <w:pPr>
        <w:spacing w:line="244" w:lineRule="auto"/>
        <w:ind w:right="-359"/>
        <w:jc w:val="center"/>
        <w:rPr>
          <w:rFonts w:ascii="Times New Roman" w:hAnsi="Times New Roman" w:cs="Times New Roman"/>
          <w:sz w:val="20"/>
          <w:szCs w:val="20"/>
        </w:rPr>
      </w:pPr>
      <w:r w:rsidRPr="005E60B0">
        <w:rPr>
          <w:rFonts w:ascii="Times New Roman" w:eastAsia="Arial" w:hAnsi="Times New Roman" w:cs="Times New Roman"/>
          <w:b/>
          <w:bCs/>
          <w:sz w:val="31"/>
          <w:szCs w:val="31"/>
        </w:rPr>
        <w:t>МОБИЛЬНОСТЬ И НЕМОБИЛЬНОСТЬ. ВИДЫ И ТИПЫ ОГРАНИЧЕННОЙ МОБИЛЬНОСТИ. РИСКИ НЕМОБИЛЬНОСТИ И ОГРАНИЧЕННОЙ МОБИЛЬНОСТИ</w:t>
      </w:r>
    </w:p>
    <w:p w14:paraId="1CDBE341" w14:textId="77777777" w:rsidR="007242B5" w:rsidRPr="005E60B0" w:rsidRDefault="007242B5" w:rsidP="007242B5">
      <w:pPr>
        <w:spacing w:line="79" w:lineRule="exact"/>
        <w:rPr>
          <w:rFonts w:ascii="Times New Roman" w:hAnsi="Times New Roman" w:cs="Times New Roman"/>
          <w:sz w:val="20"/>
          <w:szCs w:val="20"/>
        </w:rPr>
      </w:pPr>
    </w:p>
    <w:p w14:paraId="3AA9F70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Мобильность означает подвижность. Человек может быть мобилен, частично мобилен или немобилен. Мобильность — основная потребность человека, элемент свободы и независимости. Чем выше мобильность любого живого существа, тем более оно независимо от ограничений среды его обитания. К сожалению, человек начинает ценить многие повседневные возможности только тогда, когда они больше не существуют или сильно ограничены и когда он вынужден пользоваться посторонней помощью.</w:t>
      </w:r>
    </w:p>
    <w:p w14:paraId="2575924B" w14:textId="77777777" w:rsidR="007242B5" w:rsidRPr="005E60B0" w:rsidRDefault="007242B5" w:rsidP="007242B5">
      <w:pPr>
        <w:spacing w:line="96" w:lineRule="exact"/>
        <w:rPr>
          <w:rFonts w:ascii="Times New Roman" w:hAnsi="Times New Roman" w:cs="Times New Roman"/>
          <w:sz w:val="20"/>
          <w:szCs w:val="20"/>
        </w:rPr>
      </w:pPr>
    </w:p>
    <w:p w14:paraId="2A7A122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Мобильный человек может перемещаться, при этом отсутствует дефицит самообслуживания. Человек сам решает, когда и куда ему идти, где и с кем встречаться и общаться, когда и как за собой ухаживать, что и </w:t>
      </w:r>
      <w:proofErr w:type="gramStart"/>
      <w:r w:rsidRPr="005E60B0">
        <w:rPr>
          <w:rFonts w:ascii="Times New Roman" w:eastAsia="Times New Roman" w:hAnsi="Times New Roman" w:cs="Times New Roman"/>
        </w:rPr>
        <w:t>сколько есть</w:t>
      </w:r>
      <w:proofErr w:type="gramEnd"/>
      <w:r w:rsidRPr="005E60B0">
        <w:rPr>
          <w:rFonts w:ascii="Times New Roman" w:eastAsia="Times New Roman" w:hAnsi="Times New Roman" w:cs="Times New Roman"/>
        </w:rPr>
        <w:t xml:space="preserve"> и пить. С возрастом (или из-за болезни) степень подвижности заметно уменьшается. Считают, что начиная с возраста 55 лет прежние возможности подвижности человека (конечно, с исключениями, но в основном) заметно падают, а социальные контакты сужаются. Мобильный 70-ти летний человек в любом случае ограничен в переносимых нагрузках: стоять и ходить становится тяжелее, координация слабеет, руки и ноги уже не имеют прежней силы.</w:t>
      </w:r>
    </w:p>
    <w:p w14:paraId="28181467" w14:textId="77777777" w:rsidR="007242B5" w:rsidRPr="005E60B0" w:rsidRDefault="007242B5" w:rsidP="007242B5">
      <w:pPr>
        <w:spacing w:line="96" w:lineRule="exact"/>
        <w:rPr>
          <w:rFonts w:ascii="Times New Roman" w:hAnsi="Times New Roman" w:cs="Times New Roman"/>
          <w:sz w:val="20"/>
          <w:szCs w:val="20"/>
        </w:rPr>
      </w:pPr>
    </w:p>
    <w:p w14:paraId="3ED374E8"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Ограничение подвижности (мобильности) влечет за собой ограничения самообслуживания в повседневной жизни, зависимость от посторонней помощи. Как только появляется необходимость помощи в передвижении, транспортировке, сопровождении при передвижении, можно говорить, что этот человек частично мобильный. Сначала кажется длинной и утомляет дорога вокруг дома, затем подъем и спуск по ступенькам оказывается трудно преодолимым этапом ежедневной жизнедеятельности, позже затруднительным становится путь до постели и, наконец, проблемой становится даже покидание постели. Человек становится немобильным, что означает потерю способности двигаться самостоятельно или изменять положение тела.</w:t>
      </w:r>
    </w:p>
    <w:p w14:paraId="5138B8AE" w14:textId="77777777" w:rsidR="007242B5" w:rsidRPr="005E60B0" w:rsidRDefault="007242B5" w:rsidP="007242B5">
      <w:pPr>
        <w:spacing w:line="98" w:lineRule="exact"/>
        <w:rPr>
          <w:rFonts w:ascii="Times New Roman" w:hAnsi="Times New Roman" w:cs="Times New Roman"/>
          <w:sz w:val="20"/>
          <w:szCs w:val="20"/>
        </w:rPr>
      </w:pPr>
    </w:p>
    <w:p w14:paraId="0811C13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Если причиной постоянной или временной </w:t>
      </w:r>
      <w:proofErr w:type="spellStart"/>
      <w:r w:rsidRPr="005E60B0">
        <w:rPr>
          <w:rFonts w:ascii="Times New Roman" w:eastAsia="Times New Roman" w:hAnsi="Times New Roman" w:cs="Times New Roman"/>
        </w:rPr>
        <w:t>немобильности</w:t>
      </w:r>
      <w:proofErr w:type="spellEnd"/>
      <w:r w:rsidRPr="005E60B0">
        <w:rPr>
          <w:rFonts w:ascii="Times New Roman" w:eastAsia="Times New Roman" w:hAnsi="Times New Roman" w:cs="Times New Roman"/>
        </w:rPr>
        <w:t xml:space="preserve"> становятся болезнь или несчастный случай, это последствие непосредственно болезни или несчастного случая, а симптомы </w:t>
      </w:r>
      <w:proofErr w:type="spellStart"/>
      <w:r w:rsidRPr="005E60B0">
        <w:rPr>
          <w:rFonts w:ascii="Times New Roman" w:eastAsia="Times New Roman" w:hAnsi="Times New Roman" w:cs="Times New Roman"/>
        </w:rPr>
        <w:t>немобильности</w:t>
      </w:r>
      <w:proofErr w:type="spellEnd"/>
      <w:r w:rsidRPr="005E60B0">
        <w:rPr>
          <w:rFonts w:ascii="Times New Roman" w:eastAsia="Times New Roman" w:hAnsi="Times New Roman" w:cs="Times New Roman"/>
        </w:rPr>
        <w:t xml:space="preserve"> можно наблюдать только при возрастных изменениях. Таким образом, симптомы потери мобильности выступают одновременно симптомами старости.</w:t>
      </w:r>
    </w:p>
    <w:p w14:paraId="2C2EBBFE" w14:textId="77777777" w:rsidR="007242B5" w:rsidRPr="005E60B0" w:rsidRDefault="007242B5" w:rsidP="007242B5">
      <w:pPr>
        <w:spacing w:line="93" w:lineRule="exact"/>
        <w:rPr>
          <w:rFonts w:ascii="Times New Roman" w:hAnsi="Times New Roman" w:cs="Times New Roman"/>
          <w:sz w:val="20"/>
          <w:szCs w:val="20"/>
        </w:rPr>
      </w:pPr>
    </w:p>
    <w:p w14:paraId="17EEC4A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Главный симптом </w:t>
      </w:r>
      <w:proofErr w:type="spellStart"/>
      <w:r w:rsidRPr="005E60B0">
        <w:rPr>
          <w:rFonts w:ascii="Times New Roman" w:eastAsia="Times New Roman" w:hAnsi="Times New Roman" w:cs="Times New Roman"/>
        </w:rPr>
        <w:t>немобильности</w:t>
      </w:r>
      <w:proofErr w:type="spellEnd"/>
      <w:r w:rsidRPr="005E60B0">
        <w:rPr>
          <w:rFonts w:ascii="Times New Roman" w:eastAsia="Times New Roman" w:hAnsi="Times New Roman" w:cs="Times New Roman"/>
        </w:rPr>
        <w:t xml:space="preserve"> — полная потеря подвижности, а главные риски </w:t>
      </w:r>
      <w:proofErr w:type="spellStart"/>
      <w:r w:rsidRPr="005E60B0">
        <w:rPr>
          <w:rFonts w:ascii="Times New Roman" w:eastAsia="Times New Roman" w:hAnsi="Times New Roman" w:cs="Times New Roman"/>
        </w:rPr>
        <w:t>немобильности</w:t>
      </w:r>
      <w:proofErr w:type="spellEnd"/>
      <w:r w:rsidRPr="005E60B0">
        <w:rPr>
          <w:rFonts w:ascii="Times New Roman" w:eastAsia="Times New Roman" w:hAnsi="Times New Roman" w:cs="Times New Roman"/>
        </w:rPr>
        <w:t xml:space="preserve"> — потеря возможности самостоятельно организовывать свою жизнь, удовлетворять свои повседневные нужды; возникновение дефицита самообслуживания; появление состояния беспомощности, когда человек не может ни защитить себя, ни принимать самых обычных мер к сохранению своей жизни и здоровья и нуждается в посторонней помощи.</w:t>
      </w:r>
    </w:p>
    <w:p w14:paraId="3DFB4283" w14:textId="77777777" w:rsidR="007242B5" w:rsidRPr="005E60B0" w:rsidRDefault="007242B5" w:rsidP="007242B5">
      <w:pPr>
        <w:spacing w:line="95" w:lineRule="exact"/>
        <w:rPr>
          <w:rFonts w:ascii="Times New Roman" w:hAnsi="Times New Roman" w:cs="Times New Roman"/>
          <w:sz w:val="20"/>
          <w:szCs w:val="20"/>
        </w:rPr>
      </w:pPr>
    </w:p>
    <w:p w14:paraId="6B33817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Немобильный человек отличается, прежде всего, тем, что он не свободен. Зависимость от других лишает его свободы выбора. Прикованный к постели человек не в силах реализовывать свои желания. Постельный режим почти всегда сопровождается бессонницей. Сон становится </w:t>
      </w:r>
      <w:r w:rsidRPr="005E60B0">
        <w:rPr>
          <w:rFonts w:ascii="Times New Roman" w:eastAsia="Times New Roman" w:hAnsi="Times New Roman" w:cs="Times New Roman"/>
        </w:rPr>
        <w:lastRenderedPageBreak/>
        <w:t>поверхностным, смещается на дневные часы. Такое явление еще больше дезориентирует больного, усиливает его растерянность. Лежачий больной переживает свое несчастье, он — жертва обстоятельств, отсюда возможны и депрессии, и агрессивные состояния вплоть до полной самоизоляции.</w:t>
      </w:r>
    </w:p>
    <w:p w14:paraId="31FB99D0" w14:textId="77777777" w:rsidR="007242B5" w:rsidRPr="005E60B0" w:rsidRDefault="007242B5" w:rsidP="007242B5">
      <w:pPr>
        <w:spacing w:line="95" w:lineRule="exact"/>
        <w:rPr>
          <w:rFonts w:ascii="Times New Roman" w:hAnsi="Times New Roman" w:cs="Times New Roman"/>
          <w:sz w:val="20"/>
          <w:szCs w:val="20"/>
        </w:rPr>
      </w:pPr>
    </w:p>
    <w:p w14:paraId="1C488EB7"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Другая большая опасность </w:t>
      </w:r>
      <w:proofErr w:type="spellStart"/>
      <w:r w:rsidRPr="005E60B0">
        <w:rPr>
          <w:rFonts w:ascii="Times New Roman" w:eastAsia="Times New Roman" w:hAnsi="Times New Roman" w:cs="Times New Roman"/>
        </w:rPr>
        <w:t>немобильности</w:t>
      </w:r>
      <w:proofErr w:type="spellEnd"/>
      <w:r w:rsidRPr="005E60B0">
        <w:rPr>
          <w:rFonts w:ascii="Times New Roman" w:eastAsia="Times New Roman" w:hAnsi="Times New Roman" w:cs="Times New Roman"/>
        </w:rPr>
        <w:t xml:space="preserve"> — риск развития пролежней, контрактур и, как следствие, возникновение атрофии дыхательной мускулатуры, легочных заболеваний (пневмония). </w:t>
      </w:r>
      <w:proofErr w:type="spellStart"/>
      <w:r w:rsidRPr="005E60B0">
        <w:rPr>
          <w:rFonts w:ascii="Times New Roman" w:eastAsia="Times New Roman" w:hAnsi="Times New Roman" w:cs="Times New Roman"/>
        </w:rPr>
        <w:t>Немобильность</w:t>
      </w:r>
      <w:proofErr w:type="spellEnd"/>
      <w:r w:rsidRPr="005E60B0">
        <w:rPr>
          <w:rFonts w:ascii="Times New Roman" w:eastAsia="Times New Roman" w:hAnsi="Times New Roman" w:cs="Times New Roman"/>
        </w:rPr>
        <w:t xml:space="preserve"> способствует неполноценному питанию и недостаточному потреблению жидкости, что становится прямой причиной возникновения проблем со стороны</w:t>
      </w:r>
    </w:p>
    <w:p w14:paraId="2697C744" w14:textId="77777777" w:rsidR="007242B5" w:rsidRPr="005E60B0" w:rsidRDefault="007242B5" w:rsidP="007242B5">
      <w:pPr>
        <w:rPr>
          <w:rFonts w:ascii="Times New Roman" w:hAnsi="Times New Roman" w:cs="Times New Roman"/>
        </w:rPr>
        <w:sectPr w:rsidR="007242B5" w:rsidRPr="005E60B0">
          <w:pgSz w:w="11900" w:h="16838"/>
          <w:pgMar w:top="920" w:right="846" w:bottom="789" w:left="1440" w:header="0" w:footer="0" w:gutter="0"/>
          <w:cols w:space="720"/>
        </w:sectPr>
      </w:pPr>
    </w:p>
    <w:p w14:paraId="27C44BC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желудочно-кишечного тракта (запоры). Таким образом, </w:t>
      </w:r>
      <w:proofErr w:type="spellStart"/>
      <w:r w:rsidRPr="005E60B0">
        <w:rPr>
          <w:rFonts w:ascii="Times New Roman" w:eastAsia="Times New Roman" w:hAnsi="Times New Roman" w:cs="Times New Roman"/>
        </w:rPr>
        <w:t>немобильность</w:t>
      </w:r>
      <w:proofErr w:type="spellEnd"/>
      <w:r w:rsidRPr="005E60B0">
        <w:rPr>
          <w:rFonts w:ascii="Times New Roman" w:eastAsia="Times New Roman" w:hAnsi="Times New Roman" w:cs="Times New Roman"/>
        </w:rPr>
        <w:t xml:space="preserve"> — тяжелейший недуг, который при неправильном и непрофессиональном уходе влечет за собой множество последствий, многие из которых смертельны.</w:t>
      </w:r>
    </w:p>
    <w:p w14:paraId="309CD7FB" w14:textId="77777777" w:rsidR="007242B5" w:rsidRPr="005E60B0" w:rsidRDefault="007242B5" w:rsidP="007242B5">
      <w:pPr>
        <w:spacing w:line="200" w:lineRule="exact"/>
        <w:rPr>
          <w:rFonts w:ascii="Times New Roman" w:hAnsi="Times New Roman" w:cs="Times New Roman"/>
          <w:sz w:val="20"/>
          <w:szCs w:val="20"/>
        </w:rPr>
      </w:pPr>
    </w:p>
    <w:p w14:paraId="0C16903A" w14:textId="77777777" w:rsidR="007242B5" w:rsidRPr="005E60B0" w:rsidRDefault="007242B5" w:rsidP="007242B5">
      <w:pPr>
        <w:spacing w:line="200" w:lineRule="exact"/>
        <w:rPr>
          <w:rFonts w:ascii="Times New Roman" w:hAnsi="Times New Roman" w:cs="Times New Roman"/>
          <w:sz w:val="20"/>
          <w:szCs w:val="20"/>
        </w:rPr>
      </w:pPr>
    </w:p>
    <w:p w14:paraId="58A7C4F4" w14:textId="77777777" w:rsidR="007242B5" w:rsidRPr="005E60B0" w:rsidRDefault="007242B5" w:rsidP="007242B5">
      <w:pPr>
        <w:spacing w:line="336" w:lineRule="exact"/>
        <w:rPr>
          <w:rFonts w:ascii="Times New Roman" w:hAnsi="Times New Roman" w:cs="Times New Roman"/>
          <w:sz w:val="20"/>
          <w:szCs w:val="20"/>
        </w:rPr>
      </w:pPr>
    </w:p>
    <w:p w14:paraId="373BB436" w14:textId="77777777" w:rsidR="007242B5" w:rsidRPr="005E60B0" w:rsidRDefault="007242B5" w:rsidP="007242B5">
      <w:pPr>
        <w:spacing w:line="235" w:lineRule="auto"/>
        <w:ind w:left="1800" w:right="580" w:hanging="966"/>
        <w:rPr>
          <w:rFonts w:ascii="Times New Roman" w:hAnsi="Times New Roman" w:cs="Times New Roman"/>
          <w:sz w:val="20"/>
          <w:szCs w:val="20"/>
        </w:rPr>
      </w:pPr>
      <w:r w:rsidRPr="005E60B0">
        <w:rPr>
          <w:rFonts w:ascii="Times New Roman" w:eastAsia="Arial" w:hAnsi="Times New Roman" w:cs="Times New Roman"/>
          <w:b/>
          <w:bCs/>
          <w:sz w:val="32"/>
          <w:szCs w:val="32"/>
        </w:rPr>
        <w:t>СРЕДСТВА МАЛОЙ РЕАБИЛИТАЦИИ СОДЕЙСТВИЯ МОБИЛЬНОСТИ В ПРЕДЕЛАХ КРОВАТИ</w:t>
      </w:r>
    </w:p>
    <w:p w14:paraId="087D40DB" w14:textId="77777777" w:rsidR="007242B5" w:rsidRPr="005E60B0" w:rsidRDefault="007242B5" w:rsidP="007242B5">
      <w:pPr>
        <w:spacing w:line="89" w:lineRule="exact"/>
        <w:rPr>
          <w:rFonts w:ascii="Times New Roman" w:hAnsi="Times New Roman" w:cs="Times New Roman"/>
          <w:sz w:val="20"/>
          <w:szCs w:val="20"/>
        </w:rPr>
      </w:pPr>
    </w:p>
    <w:p w14:paraId="482DBEB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Современные медицинские технологии расширяют возможности врачей, а вспомогательные принадлежности упрощают уход за пациентами. Вспомогательные средства для создания определенного положения больного в постели — это, прежде всего, средства, позволяющие уменьшить нагрузку на определенные части тела лежачего больного (табл. </w:t>
      </w:r>
      <w:r w:rsidRPr="005E60B0">
        <w:rPr>
          <w:rFonts w:ascii="Times New Roman" w:eastAsia="Times New Roman" w:hAnsi="Times New Roman" w:cs="Times New Roman"/>
          <w:highlight w:val="yellow"/>
        </w:rPr>
        <w:t>16)</w:t>
      </w:r>
      <w:r w:rsidRPr="005E60B0">
        <w:rPr>
          <w:rFonts w:ascii="Times New Roman" w:eastAsia="Times New Roman" w:hAnsi="Times New Roman" w:cs="Times New Roman"/>
        </w:rPr>
        <w:t>.</w:t>
      </w:r>
    </w:p>
    <w:p w14:paraId="1DFB46CF" w14:textId="77777777" w:rsidR="007242B5" w:rsidRPr="005E60B0" w:rsidRDefault="007242B5" w:rsidP="007242B5">
      <w:pPr>
        <w:spacing w:line="122" w:lineRule="exact"/>
        <w:rPr>
          <w:rFonts w:ascii="Times New Roman" w:hAnsi="Times New Roman" w:cs="Times New Roman"/>
          <w:sz w:val="20"/>
          <w:szCs w:val="20"/>
        </w:rPr>
      </w:pPr>
    </w:p>
    <w:p w14:paraId="4BD8272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16. Средства малой реабилитации в пределах кровати</w:t>
      </w:r>
    </w:p>
    <w:p w14:paraId="3E61CBBE" w14:textId="77777777" w:rsidR="007242B5" w:rsidRPr="005E60B0" w:rsidRDefault="007242B5" w:rsidP="007242B5">
      <w:pPr>
        <w:spacing w:line="147"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80"/>
        <w:gridCol w:w="4680"/>
        <w:gridCol w:w="3120"/>
      </w:tblGrid>
      <w:tr w:rsidR="007242B5" w:rsidRPr="005E60B0" w14:paraId="39DA609B" w14:textId="77777777" w:rsidTr="007242B5">
        <w:trPr>
          <w:trHeight w:val="218"/>
        </w:trPr>
        <w:tc>
          <w:tcPr>
            <w:tcW w:w="1580" w:type="dxa"/>
            <w:tcBorders>
              <w:top w:val="single" w:sz="8" w:space="0" w:color="auto"/>
              <w:left w:val="single" w:sz="8" w:space="0" w:color="auto"/>
              <w:bottom w:val="single" w:sz="8" w:space="0" w:color="auto"/>
              <w:right w:val="single" w:sz="8" w:space="0" w:color="auto"/>
            </w:tcBorders>
            <w:vAlign w:val="bottom"/>
            <w:hideMark/>
          </w:tcPr>
          <w:p w14:paraId="48D21F0D" w14:textId="77777777" w:rsidR="007242B5" w:rsidRPr="005E60B0" w:rsidRDefault="007242B5">
            <w:pPr>
              <w:ind w:left="400"/>
              <w:rPr>
                <w:rFonts w:ascii="Times New Roman" w:hAnsi="Times New Roman" w:cs="Times New Roman"/>
                <w:sz w:val="20"/>
                <w:szCs w:val="20"/>
              </w:rPr>
            </w:pPr>
            <w:r w:rsidRPr="005E60B0">
              <w:rPr>
                <w:rFonts w:ascii="Times New Roman" w:eastAsia="Times New Roman" w:hAnsi="Times New Roman" w:cs="Times New Roman"/>
                <w:b/>
                <w:bCs/>
                <w:sz w:val="18"/>
                <w:szCs w:val="18"/>
              </w:rPr>
              <w:t>Название</w:t>
            </w:r>
          </w:p>
        </w:tc>
        <w:tc>
          <w:tcPr>
            <w:tcW w:w="4680" w:type="dxa"/>
            <w:tcBorders>
              <w:top w:val="single" w:sz="8" w:space="0" w:color="auto"/>
              <w:left w:val="nil"/>
              <w:bottom w:val="single" w:sz="8" w:space="0" w:color="auto"/>
              <w:right w:val="single" w:sz="8" w:space="0" w:color="auto"/>
            </w:tcBorders>
            <w:vAlign w:val="bottom"/>
            <w:hideMark/>
          </w:tcPr>
          <w:p w14:paraId="3FFE0632" w14:textId="77777777" w:rsidR="007242B5" w:rsidRPr="005E60B0" w:rsidRDefault="007242B5">
            <w:pPr>
              <w:ind w:left="1260"/>
              <w:rPr>
                <w:rFonts w:ascii="Times New Roman" w:hAnsi="Times New Roman" w:cs="Times New Roman"/>
                <w:sz w:val="20"/>
                <w:szCs w:val="20"/>
              </w:rPr>
            </w:pPr>
            <w:r w:rsidRPr="005E60B0">
              <w:rPr>
                <w:rFonts w:ascii="Times New Roman" w:eastAsia="Times New Roman" w:hAnsi="Times New Roman" w:cs="Times New Roman"/>
                <w:b/>
                <w:bCs/>
                <w:sz w:val="18"/>
                <w:szCs w:val="18"/>
              </w:rPr>
              <w:t>Предназначение/описание</w:t>
            </w:r>
          </w:p>
        </w:tc>
        <w:tc>
          <w:tcPr>
            <w:tcW w:w="3120" w:type="dxa"/>
            <w:tcBorders>
              <w:top w:val="single" w:sz="8" w:space="0" w:color="auto"/>
              <w:left w:val="nil"/>
              <w:bottom w:val="single" w:sz="8" w:space="0" w:color="auto"/>
              <w:right w:val="single" w:sz="8" w:space="0" w:color="auto"/>
            </w:tcBorders>
            <w:vAlign w:val="bottom"/>
            <w:hideMark/>
          </w:tcPr>
          <w:p w14:paraId="0F408927" w14:textId="77777777" w:rsidR="007242B5" w:rsidRPr="005E60B0" w:rsidRDefault="007242B5">
            <w:pPr>
              <w:ind w:left="1000"/>
              <w:rPr>
                <w:rFonts w:ascii="Times New Roman" w:hAnsi="Times New Roman" w:cs="Times New Roman"/>
                <w:sz w:val="20"/>
                <w:szCs w:val="20"/>
              </w:rPr>
            </w:pPr>
            <w:r w:rsidRPr="005E60B0">
              <w:rPr>
                <w:rFonts w:ascii="Times New Roman" w:eastAsia="Times New Roman" w:hAnsi="Times New Roman" w:cs="Times New Roman"/>
                <w:b/>
                <w:bCs/>
                <w:sz w:val="18"/>
                <w:szCs w:val="18"/>
              </w:rPr>
              <w:t>Изображение</w:t>
            </w:r>
          </w:p>
        </w:tc>
      </w:tr>
      <w:tr w:rsidR="007242B5" w:rsidRPr="005E60B0" w14:paraId="14F5BA01" w14:textId="77777777" w:rsidTr="007242B5">
        <w:trPr>
          <w:trHeight w:val="196"/>
        </w:trPr>
        <w:tc>
          <w:tcPr>
            <w:tcW w:w="1580" w:type="dxa"/>
            <w:tcBorders>
              <w:top w:val="nil"/>
              <w:left w:val="single" w:sz="8" w:space="0" w:color="auto"/>
              <w:bottom w:val="nil"/>
              <w:right w:val="single" w:sz="8" w:space="0" w:color="auto"/>
            </w:tcBorders>
            <w:vAlign w:val="bottom"/>
            <w:hideMark/>
          </w:tcPr>
          <w:p w14:paraId="09B8E012" w14:textId="77777777" w:rsidR="007242B5" w:rsidRPr="005E60B0" w:rsidRDefault="007242B5">
            <w:pPr>
              <w:spacing w:line="196"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Опорная рамка</w:t>
            </w:r>
          </w:p>
        </w:tc>
        <w:tc>
          <w:tcPr>
            <w:tcW w:w="4680" w:type="dxa"/>
            <w:tcBorders>
              <w:top w:val="nil"/>
              <w:left w:val="nil"/>
              <w:bottom w:val="nil"/>
              <w:right w:val="single" w:sz="8" w:space="0" w:color="auto"/>
            </w:tcBorders>
            <w:vAlign w:val="bottom"/>
            <w:hideMark/>
          </w:tcPr>
          <w:p w14:paraId="1478CA24"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Используют для того, чтобы приподнять верхнюю часть</w:t>
            </w:r>
          </w:p>
        </w:tc>
        <w:tc>
          <w:tcPr>
            <w:tcW w:w="3120" w:type="dxa"/>
            <w:tcBorders>
              <w:top w:val="nil"/>
              <w:left w:val="nil"/>
              <w:bottom w:val="nil"/>
              <w:right w:val="single" w:sz="8" w:space="0" w:color="auto"/>
            </w:tcBorders>
            <w:vAlign w:val="bottom"/>
          </w:tcPr>
          <w:p w14:paraId="78EF7202" w14:textId="77777777" w:rsidR="007242B5" w:rsidRPr="005E60B0" w:rsidRDefault="007242B5">
            <w:pPr>
              <w:rPr>
                <w:rFonts w:ascii="Times New Roman" w:hAnsi="Times New Roman" w:cs="Times New Roman"/>
                <w:sz w:val="17"/>
                <w:szCs w:val="17"/>
              </w:rPr>
            </w:pPr>
          </w:p>
        </w:tc>
      </w:tr>
      <w:tr w:rsidR="007242B5" w:rsidRPr="005E60B0" w14:paraId="4E0AE735" w14:textId="77777777" w:rsidTr="007242B5">
        <w:trPr>
          <w:trHeight w:val="202"/>
        </w:trPr>
        <w:tc>
          <w:tcPr>
            <w:tcW w:w="1580" w:type="dxa"/>
            <w:tcBorders>
              <w:top w:val="nil"/>
              <w:left w:val="single" w:sz="8" w:space="0" w:color="auto"/>
              <w:bottom w:val="nil"/>
              <w:right w:val="single" w:sz="8" w:space="0" w:color="auto"/>
            </w:tcBorders>
            <w:vAlign w:val="bottom"/>
            <w:hideMark/>
          </w:tcPr>
          <w:p w14:paraId="31ED74D5" w14:textId="77777777" w:rsidR="007242B5" w:rsidRPr="005E60B0" w:rsidRDefault="007242B5">
            <w:pPr>
              <w:spacing w:line="202"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(подставка под</w:t>
            </w:r>
          </w:p>
        </w:tc>
        <w:tc>
          <w:tcPr>
            <w:tcW w:w="4680" w:type="dxa"/>
            <w:tcBorders>
              <w:top w:val="nil"/>
              <w:left w:val="nil"/>
              <w:bottom w:val="nil"/>
              <w:right w:val="single" w:sz="8" w:space="0" w:color="auto"/>
            </w:tcBorders>
            <w:vAlign w:val="bottom"/>
            <w:hideMark/>
          </w:tcPr>
          <w:p w14:paraId="7DA7D941" w14:textId="77777777" w:rsidR="007242B5" w:rsidRPr="005E60B0" w:rsidRDefault="007242B5">
            <w:pPr>
              <w:spacing w:line="202"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тела больного при одышке, а также во время приема</w:t>
            </w:r>
          </w:p>
        </w:tc>
        <w:tc>
          <w:tcPr>
            <w:tcW w:w="3120" w:type="dxa"/>
            <w:tcBorders>
              <w:top w:val="nil"/>
              <w:left w:val="nil"/>
              <w:bottom w:val="nil"/>
              <w:right w:val="single" w:sz="8" w:space="0" w:color="auto"/>
            </w:tcBorders>
            <w:vAlign w:val="bottom"/>
          </w:tcPr>
          <w:p w14:paraId="2B469690" w14:textId="77777777" w:rsidR="007242B5" w:rsidRPr="005E60B0" w:rsidRDefault="007242B5">
            <w:pPr>
              <w:rPr>
                <w:rFonts w:ascii="Times New Roman" w:hAnsi="Times New Roman" w:cs="Times New Roman"/>
                <w:sz w:val="17"/>
                <w:szCs w:val="17"/>
              </w:rPr>
            </w:pPr>
          </w:p>
        </w:tc>
      </w:tr>
      <w:tr w:rsidR="007242B5" w:rsidRPr="005E60B0" w14:paraId="472B452F" w14:textId="77777777" w:rsidTr="007242B5">
        <w:trPr>
          <w:trHeight w:val="206"/>
        </w:trPr>
        <w:tc>
          <w:tcPr>
            <w:tcW w:w="1580" w:type="dxa"/>
            <w:tcBorders>
              <w:top w:val="nil"/>
              <w:left w:val="single" w:sz="8" w:space="0" w:color="auto"/>
              <w:bottom w:val="nil"/>
              <w:right w:val="single" w:sz="8" w:space="0" w:color="auto"/>
            </w:tcBorders>
            <w:vAlign w:val="bottom"/>
            <w:hideMark/>
          </w:tcPr>
          <w:p w14:paraId="1354AE61"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спину)</w:t>
            </w:r>
          </w:p>
        </w:tc>
        <w:tc>
          <w:tcPr>
            <w:tcW w:w="4680" w:type="dxa"/>
            <w:tcBorders>
              <w:top w:val="nil"/>
              <w:left w:val="nil"/>
              <w:bottom w:val="nil"/>
              <w:right w:val="single" w:sz="8" w:space="0" w:color="auto"/>
            </w:tcBorders>
            <w:vAlign w:val="bottom"/>
            <w:hideMark/>
          </w:tcPr>
          <w:p w14:paraId="32B275B6"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пищи, приема посетителей</w:t>
            </w:r>
          </w:p>
        </w:tc>
        <w:tc>
          <w:tcPr>
            <w:tcW w:w="3120" w:type="dxa"/>
            <w:tcBorders>
              <w:top w:val="nil"/>
              <w:left w:val="nil"/>
              <w:bottom w:val="nil"/>
              <w:right w:val="single" w:sz="8" w:space="0" w:color="auto"/>
            </w:tcBorders>
            <w:vAlign w:val="bottom"/>
          </w:tcPr>
          <w:p w14:paraId="035AA2FC" w14:textId="77777777" w:rsidR="007242B5" w:rsidRPr="005E60B0" w:rsidRDefault="007242B5">
            <w:pPr>
              <w:rPr>
                <w:rFonts w:ascii="Times New Roman" w:hAnsi="Times New Roman" w:cs="Times New Roman"/>
                <w:sz w:val="17"/>
                <w:szCs w:val="17"/>
              </w:rPr>
            </w:pPr>
          </w:p>
        </w:tc>
      </w:tr>
      <w:tr w:rsidR="007242B5" w:rsidRPr="005E60B0" w14:paraId="44C5F24C" w14:textId="77777777" w:rsidTr="007242B5">
        <w:trPr>
          <w:trHeight w:val="1128"/>
        </w:trPr>
        <w:tc>
          <w:tcPr>
            <w:tcW w:w="1580" w:type="dxa"/>
            <w:tcBorders>
              <w:top w:val="nil"/>
              <w:left w:val="single" w:sz="8" w:space="0" w:color="auto"/>
              <w:bottom w:val="single" w:sz="8" w:space="0" w:color="auto"/>
              <w:right w:val="single" w:sz="8" w:space="0" w:color="auto"/>
            </w:tcBorders>
            <w:vAlign w:val="bottom"/>
          </w:tcPr>
          <w:p w14:paraId="6209F949"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33AD3DDC"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182B00AF" w14:textId="77777777" w:rsidR="007242B5" w:rsidRPr="005E60B0" w:rsidRDefault="007242B5">
            <w:pPr>
              <w:rPr>
                <w:rFonts w:ascii="Times New Roman" w:hAnsi="Times New Roman" w:cs="Times New Roman"/>
                <w:sz w:val="24"/>
                <w:szCs w:val="24"/>
              </w:rPr>
            </w:pPr>
          </w:p>
        </w:tc>
      </w:tr>
      <w:tr w:rsidR="007242B5" w:rsidRPr="005E60B0" w14:paraId="1868D504" w14:textId="77777777" w:rsidTr="007242B5">
        <w:trPr>
          <w:trHeight w:val="196"/>
        </w:trPr>
        <w:tc>
          <w:tcPr>
            <w:tcW w:w="1580" w:type="dxa"/>
            <w:tcBorders>
              <w:top w:val="nil"/>
              <w:left w:val="single" w:sz="8" w:space="0" w:color="auto"/>
              <w:bottom w:val="nil"/>
              <w:right w:val="single" w:sz="8" w:space="0" w:color="auto"/>
            </w:tcBorders>
            <w:vAlign w:val="bottom"/>
            <w:hideMark/>
          </w:tcPr>
          <w:p w14:paraId="78ED1457"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Кроватный</w:t>
            </w:r>
          </w:p>
        </w:tc>
        <w:tc>
          <w:tcPr>
            <w:tcW w:w="4680" w:type="dxa"/>
            <w:tcBorders>
              <w:top w:val="nil"/>
              <w:left w:val="nil"/>
              <w:bottom w:val="nil"/>
              <w:right w:val="single" w:sz="8" w:space="0" w:color="auto"/>
            </w:tcBorders>
            <w:vAlign w:val="bottom"/>
            <w:hideMark/>
          </w:tcPr>
          <w:p w14:paraId="3A32396E"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 его помощью больной может сам приподниматься в</w:t>
            </w:r>
          </w:p>
        </w:tc>
        <w:tc>
          <w:tcPr>
            <w:tcW w:w="3120" w:type="dxa"/>
            <w:tcBorders>
              <w:top w:val="nil"/>
              <w:left w:val="nil"/>
              <w:bottom w:val="nil"/>
              <w:right w:val="single" w:sz="8" w:space="0" w:color="auto"/>
            </w:tcBorders>
            <w:vAlign w:val="bottom"/>
          </w:tcPr>
          <w:p w14:paraId="33D1F320" w14:textId="77777777" w:rsidR="007242B5" w:rsidRPr="005E60B0" w:rsidRDefault="007242B5">
            <w:pPr>
              <w:rPr>
                <w:rFonts w:ascii="Times New Roman" w:hAnsi="Times New Roman" w:cs="Times New Roman"/>
                <w:sz w:val="17"/>
                <w:szCs w:val="17"/>
              </w:rPr>
            </w:pPr>
          </w:p>
        </w:tc>
      </w:tr>
      <w:tr w:rsidR="007242B5" w:rsidRPr="005E60B0" w14:paraId="1CD9EA5B" w14:textId="77777777" w:rsidTr="007242B5">
        <w:trPr>
          <w:trHeight w:val="206"/>
        </w:trPr>
        <w:tc>
          <w:tcPr>
            <w:tcW w:w="1580" w:type="dxa"/>
            <w:tcBorders>
              <w:top w:val="nil"/>
              <w:left w:val="single" w:sz="8" w:space="0" w:color="auto"/>
              <w:bottom w:val="nil"/>
              <w:right w:val="single" w:sz="8" w:space="0" w:color="auto"/>
            </w:tcBorders>
            <w:vAlign w:val="bottom"/>
            <w:hideMark/>
          </w:tcPr>
          <w:p w14:paraId="08C0AB63"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тросик</w:t>
            </w:r>
          </w:p>
        </w:tc>
        <w:tc>
          <w:tcPr>
            <w:tcW w:w="4680" w:type="dxa"/>
            <w:tcBorders>
              <w:top w:val="nil"/>
              <w:left w:val="nil"/>
              <w:bottom w:val="nil"/>
              <w:right w:val="single" w:sz="8" w:space="0" w:color="auto"/>
            </w:tcBorders>
            <w:vAlign w:val="bottom"/>
            <w:hideMark/>
          </w:tcPr>
          <w:p w14:paraId="627B9987"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постели</w:t>
            </w:r>
          </w:p>
        </w:tc>
        <w:tc>
          <w:tcPr>
            <w:tcW w:w="3120" w:type="dxa"/>
            <w:tcBorders>
              <w:top w:val="nil"/>
              <w:left w:val="nil"/>
              <w:bottom w:val="nil"/>
              <w:right w:val="single" w:sz="8" w:space="0" w:color="auto"/>
            </w:tcBorders>
            <w:vAlign w:val="bottom"/>
          </w:tcPr>
          <w:p w14:paraId="3ABDC276" w14:textId="77777777" w:rsidR="007242B5" w:rsidRPr="005E60B0" w:rsidRDefault="007242B5">
            <w:pPr>
              <w:rPr>
                <w:rFonts w:ascii="Times New Roman" w:hAnsi="Times New Roman" w:cs="Times New Roman"/>
                <w:sz w:val="17"/>
                <w:szCs w:val="17"/>
              </w:rPr>
            </w:pPr>
          </w:p>
        </w:tc>
      </w:tr>
      <w:tr w:rsidR="007242B5" w:rsidRPr="005E60B0" w14:paraId="2455EC9F" w14:textId="77777777" w:rsidTr="007242B5">
        <w:trPr>
          <w:trHeight w:val="725"/>
        </w:trPr>
        <w:tc>
          <w:tcPr>
            <w:tcW w:w="1580" w:type="dxa"/>
            <w:tcBorders>
              <w:top w:val="nil"/>
              <w:left w:val="single" w:sz="8" w:space="0" w:color="auto"/>
              <w:bottom w:val="single" w:sz="8" w:space="0" w:color="auto"/>
              <w:right w:val="single" w:sz="8" w:space="0" w:color="auto"/>
            </w:tcBorders>
            <w:vAlign w:val="bottom"/>
          </w:tcPr>
          <w:p w14:paraId="6F007574"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7FA6DF85"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3FD9DF3D" w14:textId="77777777" w:rsidR="007242B5" w:rsidRPr="005E60B0" w:rsidRDefault="007242B5">
            <w:pPr>
              <w:rPr>
                <w:rFonts w:ascii="Times New Roman" w:hAnsi="Times New Roman" w:cs="Times New Roman"/>
                <w:sz w:val="24"/>
                <w:szCs w:val="24"/>
              </w:rPr>
            </w:pPr>
          </w:p>
        </w:tc>
      </w:tr>
      <w:tr w:rsidR="007242B5" w:rsidRPr="005E60B0" w14:paraId="7A0D4B54" w14:textId="77777777" w:rsidTr="007242B5">
        <w:trPr>
          <w:trHeight w:val="198"/>
        </w:trPr>
        <w:tc>
          <w:tcPr>
            <w:tcW w:w="1580" w:type="dxa"/>
            <w:tcBorders>
              <w:top w:val="nil"/>
              <w:left w:val="single" w:sz="8" w:space="0" w:color="auto"/>
              <w:bottom w:val="nil"/>
              <w:right w:val="single" w:sz="8" w:space="0" w:color="auto"/>
            </w:tcBorders>
            <w:vAlign w:val="bottom"/>
            <w:hideMark/>
          </w:tcPr>
          <w:p w14:paraId="0F6351DA"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Подколенный</w:t>
            </w:r>
          </w:p>
        </w:tc>
        <w:tc>
          <w:tcPr>
            <w:tcW w:w="4680" w:type="dxa"/>
            <w:tcBorders>
              <w:top w:val="nil"/>
              <w:left w:val="nil"/>
              <w:bottom w:val="nil"/>
              <w:right w:val="single" w:sz="8" w:space="0" w:color="auto"/>
            </w:tcBorders>
            <w:vAlign w:val="bottom"/>
            <w:hideMark/>
          </w:tcPr>
          <w:p w14:paraId="7047D39C"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Служит для расслабления мускулатуры</w:t>
            </w:r>
          </w:p>
        </w:tc>
        <w:tc>
          <w:tcPr>
            <w:tcW w:w="3120" w:type="dxa"/>
            <w:tcBorders>
              <w:top w:val="nil"/>
              <w:left w:val="nil"/>
              <w:bottom w:val="nil"/>
              <w:right w:val="single" w:sz="8" w:space="0" w:color="auto"/>
            </w:tcBorders>
            <w:vAlign w:val="bottom"/>
          </w:tcPr>
          <w:p w14:paraId="0E8E0973" w14:textId="77777777" w:rsidR="007242B5" w:rsidRPr="005E60B0" w:rsidRDefault="007242B5">
            <w:pPr>
              <w:rPr>
                <w:rFonts w:ascii="Times New Roman" w:hAnsi="Times New Roman" w:cs="Times New Roman"/>
                <w:sz w:val="17"/>
                <w:szCs w:val="17"/>
              </w:rPr>
            </w:pPr>
          </w:p>
        </w:tc>
      </w:tr>
      <w:tr w:rsidR="007242B5" w:rsidRPr="005E60B0" w14:paraId="2BD4F012" w14:textId="77777777" w:rsidTr="007242B5">
        <w:trPr>
          <w:trHeight w:val="206"/>
        </w:trPr>
        <w:tc>
          <w:tcPr>
            <w:tcW w:w="1580" w:type="dxa"/>
            <w:tcBorders>
              <w:top w:val="nil"/>
              <w:left w:val="single" w:sz="8" w:space="0" w:color="auto"/>
              <w:bottom w:val="nil"/>
              <w:right w:val="single" w:sz="8" w:space="0" w:color="auto"/>
            </w:tcBorders>
            <w:vAlign w:val="bottom"/>
            <w:hideMark/>
          </w:tcPr>
          <w:p w14:paraId="6B0FCB73"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валик</w:t>
            </w:r>
          </w:p>
        </w:tc>
        <w:tc>
          <w:tcPr>
            <w:tcW w:w="4680" w:type="dxa"/>
            <w:tcBorders>
              <w:top w:val="nil"/>
              <w:left w:val="nil"/>
              <w:bottom w:val="nil"/>
              <w:right w:val="single" w:sz="8" w:space="0" w:color="auto"/>
            </w:tcBorders>
            <w:vAlign w:val="bottom"/>
          </w:tcPr>
          <w:p w14:paraId="57FCF762" w14:textId="77777777" w:rsidR="007242B5" w:rsidRPr="005E60B0" w:rsidRDefault="007242B5">
            <w:pPr>
              <w:rPr>
                <w:rFonts w:ascii="Times New Roman" w:hAnsi="Times New Roman" w:cs="Times New Roman"/>
                <w:sz w:val="17"/>
                <w:szCs w:val="17"/>
              </w:rPr>
            </w:pPr>
          </w:p>
        </w:tc>
        <w:tc>
          <w:tcPr>
            <w:tcW w:w="3120" w:type="dxa"/>
            <w:tcBorders>
              <w:top w:val="nil"/>
              <w:left w:val="nil"/>
              <w:bottom w:val="nil"/>
              <w:right w:val="single" w:sz="8" w:space="0" w:color="auto"/>
            </w:tcBorders>
            <w:vAlign w:val="bottom"/>
          </w:tcPr>
          <w:p w14:paraId="1EAB4724" w14:textId="77777777" w:rsidR="007242B5" w:rsidRPr="005E60B0" w:rsidRDefault="007242B5">
            <w:pPr>
              <w:rPr>
                <w:rFonts w:ascii="Times New Roman" w:hAnsi="Times New Roman" w:cs="Times New Roman"/>
                <w:sz w:val="17"/>
                <w:szCs w:val="17"/>
              </w:rPr>
            </w:pPr>
          </w:p>
        </w:tc>
      </w:tr>
      <w:tr w:rsidR="007242B5" w:rsidRPr="005E60B0" w14:paraId="6C5CB63F" w14:textId="77777777" w:rsidTr="007242B5">
        <w:trPr>
          <w:trHeight w:val="450"/>
        </w:trPr>
        <w:tc>
          <w:tcPr>
            <w:tcW w:w="1580" w:type="dxa"/>
            <w:tcBorders>
              <w:top w:val="nil"/>
              <w:left w:val="single" w:sz="8" w:space="0" w:color="auto"/>
              <w:bottom w:val="single" w:sz="8" w:space="0" w:color="auto"/>
              <w:right w:val="single" w:sz="8" w:space="0" w:color="auto"/>
            </w:tcBorders>
            <w:vAlign w:val="bottom"/>
          </w:tcPr>
          <w:p w14:paraId="230A9AAA"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68DC211B"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5FEEEF3C" w14:textId="77777777" w:rsidR="007242B5" w:rsidRPr="005E60B0" w:rsidRDefault="007242B5">
            <w:pPr>
              <w:rPr>
                <w:rFonts w:ascii="Times New Roman" w:hAnsi="Times New Roman" w:cs="Times New Roman"/>
                <w:sz w:val="24"/>
                <w:szCs w:val="24"/>
              </w:rPr>
            </w:pPr>
          </w:p>
        </w:tc>
      </w:tr>
      <w:tr w:rsidR="007242B5" w:rsidRPr="005E60B0" w14:paraId="402C02DB" w14:textId="77777777" w:rsidTr="007242B5">
        <w:trPr>
          <w:trHeight w:val="196"/>
        </w:trPr>
        <w:tc>
          <w:tcPr>
            <w:tcW w:w="1580" w:type="dxa"/>
            <w:tcBorders>
              <w:top w:val="nil"/>
              <w:left w:val="single" w:sz="8" w:space="0" w:color="auto"/>
              <w:bottom w:val="nil"/>
              <w:right w:val="single" w:sz="8" w:space="0" w:color="auto"/>
            </w:tcBorders>
            <w:vAlign w:val="bottom"/>
            <w:hideMark/>
          </w:tcPr>
          <w:p w14:paraId="3BC88CD7"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Скользящие</w:t>
            </w:r>
          </w:p>
        </w:tc>
        <w:tc>
          <w:tcPr>
            <w:tcW w:w="4680" w:type="dxa"/>
            <w:tcBorders>
              <w:top w:val="nil"/>
              <w:left w:val="nil"/>
              <w:bottom w:val="nil"/>
              <w:right w:val="single" w:sz="8" w:space="0" w:color="auto"/>
            </w:tcBorders>
            <w:vAlign w:val="bottom"/>
            <w:hideMark/>
          </w:tcPr>
          <w:p w14:paraId="17CFFAFC"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Облегчают перемещение больного по постели</w:t>
            </w:r>
          </w:p>
        </w:tc>
        <w:tc>
          <w:tcPr>
            <w:tcW w:w="3120" w:type="dxa"/>
            <w:tcBorders>
              <w:top w:val="nil"/>
              <w:left w:val="nil"/>
              <w:bottom w:val="nil"/>
              <w:right w:val="single" w:sz="8" w:space="0" w:color="auto"/>
            </w:tcBorders>
            <w:vAlign w:val="bottom"/>
          </w:tcPr>
          <w:p w14:paraId="20DC5816" w14:textId="77777777" w:rsidR="007242B5" w:rsidRPr="005E60B0" w:rsidRDefault="007242B5">
            <w:pPr>
              <w:rPr>
                <w:rFonts w:ascii="Times New Roman" w:hAnsi="Times New Roman" w:cs="Times New Roman"/>
                <w:sz w:val="17"/>
                <w:szCs w:val="17"/>
              </w:rPr>
            </w:pPr>
          </w:p>
        </w:tc>
      </w:tr>
      <w:tr w:rsidR="007242B5" w:rsidRPr="005E60B0" w14:paraId="0F4D5FA1" w14:textId="77777777" w:rsidTr="007242B5">
        <w:trPr>
          <w:trHeight w:val="206"/>
        </w:trPr>
        <w:tc>
          <w:tcPr>
            <w:tcW w:w="1580" w:type="dxa"/>
            <w:tcBorders>
              <w:top w:val="nil"/>
              <w:left w:val="single" w:sz="8" w:space="0" w:color="auto"/>
              <w:bottom w:val="nil"/>
              <w:right w:val="single" w:sz="8" w:space="0" w:color="auto"/>
            </w:tcBorders>
            <w:vAlign w:val="bottom"/>
            <w:hideMark/>
          </w:tcPr>
          <w:p w14:paraId="7376749B"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коврики</w:t>
            </w:r>
          </w:p>
        </w:tc>
        <w:tc>
          <w:tcPr>
            <w:tcW w:w="4680" w:type="dxa"/>
            <w:tcBorders>
              <w:top w:val="nil"/>
              <w:left w:val="nil"/>
              <w:bottom w:val="nil"/>
              <w:right w:val="single" w:sz="8" w:space="0" w:color="auto"/>
            </w:tcBorders>
            <w:vAlign w:val="bottom"/>
          </w:tcPr>
          <w:p w14:paraId="2264517A" w14:textId="77777777" w:rsidR="007242B5" w:rsidRPr="005E60B0" w:rsidRDefault="007242B5">
            <w:pPr>
              <w:rPr>
                <w:rFonts w:ascii="Times New Roman" w:hAnsi="Times New Roman" w:cs="Times New Roman"/>
                <w:sz w:val="17"/>
                <w:szCs w:val="17"/>
              </w:rPr>
            </w:pPr>
          </w:p>
        </w:tc>
        <w:tc>
          <w:tcPr>
            <w:tcW w:w="3120" w:type="dxa"/>
            <w:tcBorders>
              <w:top w:val="nil"/>
              <w:left w:val="nil"/>
              <w:bottom w:val="nil"/>
              <w:right w:val="single" w:sz="8" w:space="0" w:color="auto"/>
            </w:tcBorders>
            <w:vAlign w:val="bottom"/>
          </w:tcPr>
          <w:p w14:paraId="7D966FD6" w14:textId="77777777" w:rsidR="007242B5" w:rsidRPr="005E60B0" w:rsidRDefault="007242B5">
            <w:pPr>
              <w:rPr>
                <w:rFonts w:ascii="Times New Roman" w:hAnsi="Times New Roman" w:cs="Times New Roman"/>
                <w:sz w:val="17"/>
                <w:szCs w:val="17"/>
              </w:rPr>
            </w:pPr>
          </w:p>
        </w:tc>
      </w:tr>
      <w:tr w:rsidR="007242B5" w:rsidRPr="005E60B0" w14:paraId="32C55B25" w14:textId="77777777" w:rsidTr="007242B5">
        <w:trPr>
          <w:trHeight w:val="812"/>
        </w:trPr>
        <w:tc>
          <w:tcPr>
            <w:tcW w:w="1580" w:type="dxa"/>
            <w:tcBorders>
              <w:top w:val="nil"/>
              <w:left w:val="single" w:sz="8" w:space="0" w:color="auto"/>
              <w:bottom w:val="single" w:sz="8" w:space="0" w:color="auto"/>
              <w:right w:val="single" w:sz="8" w:space="0" w:color="auto"/>
            </w:tcBorders>
            <w:vAlign w:val="bottom"/>
          </w:tcPr>
          <w:p w14:paraId="265A52C5"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72261AA4"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3AD905EE" w14:textId="77777777" w:rsidR="007242B5" w:rsidRPr="005E60B0" w:rsidRDefault="007242B5">
            <w:pPr>
              <w:rPr>
                <w:rFonts w:ascii="Times New Roman" w:hAnsi="Times New Roman" w:cs="Times New Roman"/>
                <w:sz w:val="24"/>
                <w:szCs w:val="24"/>
              </w:rPr>
            </w:pPr>
          </w:p>
        </w:tc>
      </w:tr>
      <w:tr w:rsidR="007242B5" w:rsidRPr="005E60B0" w14:paraId="05E28C59" w14:textId="77777777" w:rsidTr="007242B5">
        <w:trPr>
          <w:trHeight w:val="196"/>
        </w:trPr>
        <w:tc>
          <w:tcPr>
            <w:tcW w:w="1580" w:type="dxa"/>
            <w:tcBorders>
              <w:top w:val="nil"/>
              <w:left w:val="single" w:sz="8" w:space="0" w:color="auto"/>
              <w:bottom w:val="nil"/>
              <w:right w:val="single" w:sz="8" w:space="0" w:color="auto"/>
            </w:tcBorders>
            <w:vAlign w:val="bottom"/>
            <w:hideMark/>
          </w:tcPr>
          <w:p w14:paraId="5846728E"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«Подушка-</w:t>
            </w:r>
          </w:p>
        </w:tc>
        <w:tc>
          <w:tcPr>
            <w:tcW w:w="4680" w:type="dxa"/>
            <w:tcBorders>
              <w:top w:val="nil"/>
              <w:left w:val="nil"/>
              <w:bottom w:val="nil"/>
              <w:right w:val="single" w:sz="8" w:space="0" w:color="auto"/>
            </w:tcBorders>
            <w:vAlign w:val="bottom"/>
            <w:hideMark/>
          </w:tcPr>
          <w:p w14:paraId="21A5A2CE"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Используют для придания стабильного и удобного</w:t>
            </w:r>
          </w:p>
        </w:tc>
        <w:tc>
          <w:tcPr>
            <w:tcW w:w="3120" w:type="dxa"/>
            <w:tcBorders>
              <w:top w:val="nil"/>
              <w:left w:val="nil"/>
              <w:bottom w:val="nil"/>
              <w:right w:val="single" w:sz="8" w:space="0" w:color="auto"/>
            </w:tcBorders>
            <w:vAlign w:val="bottom"/>
          </w:tcPr>
          <w:p w14:paraId="6A637DEB" w14:textId="77777777" w:rsidR="007242B5" w:rsidRPr="005E60B0" w:rsidRDefault="007242B5">
            <w:pPr>
              <w:rPr>
                <w:rFonts w:ascii="Times New Roman" w:hAnsi="Times New Roman" w:cs="Times New Roman"/>
                <w:sz w:val="17"/>
                <w:szCs w:val="17"/>
              </w:rPr>
            </w:pPr>
          </w:p>
        </w:tc>
      </w:tr>
      <w:tr w:rsidR="007242B5" w:rsidRPr="005E60B0" w14:paraId="43316615" w14:textId="77777777" w:rsidTr="007242B5">
        <w:trPr>
          <w:trHeight w:val="209"/>
        </w:trPr>
        <w:tc>
          <w:tcPr>
            <w:tcW w:w="1580" w:type="dxa"/>
            <w:tcBorders>
              <w:top w:val="nil"/>
              <w:left w:val="single" w:sz="8" w:space="0" w:color="auto"/>
              <w:bottom w:val="nil"/>
              <w:right w:val="single" w:sz="8" w:space="0" w:color="auto"/>
            </w:tcBorders>
            <w:vAlign w:val="bottom"/>
            <w:hideMark/>
          </w:tcPr>
          <w:p w14:paraId="5F2EDBFE"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банан»</w:t>
            </w:r>
          </w:p>
        </w:tc>
        <w:tc>
          <w:tcPr>
            <w:tcW w:w="4680" w:type="dxa"/>
            <w:tcBorders>
              <w:top w:val="nil"/>
              <w:left w:val="nil"/>
              <w:bottom w:val="nil"/>
              <w:right w:val="single" w:sz="8" w:space="0" w:color="auto"/>
            </w:tcBorders>
            <w:vAlign w:val="bottom"/>
            <w:hideMark/>
          </w:tcPr>
          <w:p w14:paraId="23BA78D1"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положения тела в постели</w:t>
            </w:r>
          </w:p>
        </w:tc>
        <w:tc>
          <w:tcPr>
            <w:tcW w:w="3120" w:type="dxa"/>
            <w:tcBorders>
              <w:top w:val="nil"/>
              <w:left w:val="nil"/>
              <w:bottom w:val="nil"/>
              <w:right w:val="single" w:sz="8" w:space="0" w:color="auto"/>
            </w:tcBorders>
            <w:vAlign w:val="bottom"/>
          </w:tcPr>
          <w:p w14:paraId="43B99FB9" w14:textId="77777777" w:rsidR="007242B5" w:rsidRPr="005E60B0" w:rsidRDefault="007242B5">
            <w:pPr>
              <w:rPr>
                <w:rFonts w:ascii="Times New Roman" w:hAnsi="Times New Roman" w:cs="Times New Roman"/>
                <w:sz w:val="18"/>
                <w:szCs w:val="18"/>
              </w:rPr>
            </w:pPr>
          </w:p>
        </w:tc>
      </w:tr>
      <w:tr w:rsidR="007242B5" w:rsidRPr="005E60B0" w14:paraId="472E6B76" w14:textId="77777777" w:rsidTr="007242B5">
        <w:trPr>
          <w:trHeight w:val="867"/>
        </w:trPr>
        <w:tc>
          <w:tcPr>
            <w:tcW w:w="1580" w:type="dxa"/>
            <w:tcBorders>
              <w:top w:val="nil"/>
              <w:left w:val="single" w:sz="8" w:space="0" w:color="auto"/>
              <w:bottom w:val="single" w:sz="8" w:space="0" w:color="auto"/>
              <w:right w:val="single" w:sz="8" w:space="0" w:color="auto"/>
            </w:tcBorders>
            <w:vAlign w:val="bottom"/>
          </w:tcPr>
          <w:p w14:paraId="5926005B"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21E87CE6"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6F0C5539" w14:textId="77777777" w:rsidR="007242B5" w:rsidRPr="005E60B0" w:rsidRDefault="007242B5">
            <w:pPr>
              <w:rPr>
                <w:rFonts w:ascii="Times New Roman" w:hAnsi="Times New Roman" w:cs="Times New Roman"/>
                <w:sz w:val="24"/>
                <w:szCs w:val="24"/>
              </w:rPr>
            </w:pPr>
          </w:p>
        </w:tc>
      </w:tr>
      <w:tr w:rsidR="007242B5" w:rsidRPr="005E60B0" w14:paraId="0FCC6AFD" w14:textId="77777777" w:rsidTr="007242B5">
        <w:trPr>
          <w:trHeight w:val="198"/>
        </w:trPr>
        <w:tc>
          <w:tcPr>
            <w:tcW w:w="1580" w:type="dxa"/>
            <w:tcBorders>
              <w:top w:val="nil"/>
              <w:left w:val="single" w:sz="8" w:space="0" w:color="auto"/>
              <w:bottom w:val="nil"/>
              <w:right w:val="single" w:sz="8" w:space="0" w:color="auto"/>
            </w:tcBorders>
            <w:vAlign w:val="bottom"/>
            <w:hideMark/>
          </w:tcPr>
          <w:p w14:paraId="5ADD5C2A" w14:textId="77777777" w:rsidR="007242B5" w:rsidRPr="005E60B0" w:rsidRDefault="007242B5">
            <w:pPr>
              <w:spacing w:line="198" w:lineRule="exact"/>
              <w:ind w:left="120"/>
              <w:rPr>
                <w:rFonts w:ascii="Times New Roman" w:hAnsi="Times New Roman" w:cs="Times New Roman"/>
                <w:sz w:val="20"/>
                <w:szCs w:val="20"/>
              </w:rPr>
            </w:pPr>
            <w:proofErr w:type="spellStart"/>
            <w:r w:rsidRPr="005E60B0">
              <w:rPr>
                <w:rFonts w:ascii="Times New Roman" w:eastAsia="Times New Roman" w:hAnsi="Times New Roman" w:cs="Times New Roman"/>
                <w:b/>
                <w:bCs/>
                <w:sz w:val="18"/>
                <w:szCs w:val="18"/>
              </w:rPr>
              <w:t>Противопролеж</w:t>
            </w:r>
            <w:proofErr w:type="spellEnd"/>
          </w:p>
        </w:tc>
        <w:tc>
          <w:tcPr>
            <w:tcW w:w="4680" w:type="dxa"/>
            <w:tcBorders>
              <w:top w:val="nil"/>
              <w:left w:val="nil"/>
              <w:bottom w:val="nil"/>
              <w:right w:val="single" w:sz="8" w:space="0" w:color="auto"/>
            </w:tcBorders>
            <w:vAlign w:val="bottom"/>
            <w:hideMark/>
          </w:tcPr>
          <w:p w14:paraId="7925B057"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Применяют для предотвращения появления пролежней</w:t>
            </w:r>
          </w:p>
        </w:tc>
        <w:tc>
          <w:tcPr>
            <w:tcW w:w="3120" w:type="dxa"/>
            <w:tcBorders>
              <w:top w:val="nil"/>
              <w:left w:val="nil"/>
              <w:bottom w:val="nil"/>
              <w:right w:val="single" w:sz="8" w:space="0" w:color="auto"/>
            </w:tcBorders>
            <w:vAlign w:val="bottom"/>
          </w:tcPr>
          <w:p w14:paraId="35EAE7D3" w14:textId="77777777" w:rsidR="007242B5" w:rsidRPr="005E60B0" w:rsidRDefault="007242B5">
            <w:pPr>
              <w:rPr>
                <w:rFonts w:ascii="Times New Roman" w:hAnsi="Times New Roman" w:cs="Times New Roman"/>
                <w:sz w:val="17"/>
                <w:szCs w:val="17"/>
              </w:rPr>
            </w:pPr>
          </w:p>
        </w:tc>
      </w:tr>
      <w:tr w:rsidR="007242B5" w:rsidRPr="005E60B0" w14:paraId="57CD5B77" w14:textId="77777777" w:rsidTr="007242B5">
        <w:trPr>
          <w:trHeight w:val="206"/>
        </w:trPr>
        <w:tc>
          <w:tcPr>
            <w:tcW w:w="1580" w:type="dxa"/>
            <w:tcBorders>
              <w:top w:val="nil"/>
              <w:left w:val="single" w:sz="8" w:space="0" w:color="auto"/>
              <w:bottom w:val="nil"/>
              <w:right w:val="single" w:sz="8" w:space="0" w:color="auto"/>
            </w:tcBorders>
            <w:vAlign w:val="bottom"/>
            <w:hideMark/>
          </w:tcPr>
          <w:p w14:paraId="30311D84" w14:textId="77777777" w:rsidR="007242B5" w:rsidRPr="005E60B0" w:rsidRDefault="007242B5">
            <w:pPr>
              <w:ind w:left="120"/>
              <w:rPr>
                <w:rFonts w:ascii="Times New Roman" w:hAnsi="Times New Roman" w:cs="Times New Roman"/>
                <w:sz w:val="20"/>
                <w:szCs w:val="20"/>
              </w:rPr>
            </w:pPr>
            <w:proofErr w:type="spellStart"/>
            <w:r w:rsidRPr="005E60B0">
              <w:rPr>
                <w:rFonts w:ascii="Times New Roman" w:eastAsia="Times New Roman" w:hAnsi="Times New Roman" w:cs="Times New Roman"/>
                <w:b/>
                <w:bCs/>
                <w:sz w:val="18"/>
                <w:szCs w:val="18"/>
              </w:rPr>
              <w:t>невые</w:t>
            </w:r>
            <w:proofErr w:type="spellEnd"/>
            <w:r w:rsidRPr="005E60B0">
              <w:rPr>
                <w:rFonts w:ascii="Times New Roman" w:eastAsia="Times New Roman" w:hAnsi="Times New Roman" w:cs="Times New Roman"/>
                <w:b/>
                <w:bCs/>
                <w:sz w:val="18"/>
                <w:szCs w:val="18"/>
              </w:rPr>
              <w:t xml:space="preserve"> матрасы</w:t>
            </w:r>
          </w:p>
        </w:tc>
        <w:tc>
          <w:tcPr>
            <w:tcW w:w="4680" w:type="dxa"/>
            <w:tcBorders>
              <w:top w:val="nil"/>
              <w:left w:val="nil"/>
              <w:bottom w:val="nil"/>
              <w:right w:val="single" w:sz="8" w:space="0" w:color="auto"/>
            </w:tcBorders>
            <w:vAlign w:val="bottom"/>
          </w:tcPr>
          <w:p w14:paraId="67460DDE" w14:textId="77777777" w:rsidR="007242B5" w:rsidRPr="005E60B0" w:rsidRDefault="007242B5">
            <w:pPr>
              <w:rPr>
                <w:rFonts w:ascii="Times New Roman" w:hAnsi="Times New Roman" w:cs="Times New Roman"/>
                <w:sz w:val="17"/>
                <w:szCs w:val="17"/>
              </w:rPr>
            </w:pPr>
          </w:p>
        </w:tc>
        <w:tc>
          <w:tcPr>
            <w:tcW w:w="3120" w:type="dxa"/>
            <w:tcBorders>
              <w:top w:val="nil"/>
              <w:left w:val="nil"/>
              <w:bottom w:val="nil"/>
              <w:right w:val="single" w:sz="8" w:space="0" w:color="auto"/>
            </w:tcBorders>
            <w:vAlign w:val="bottom"/>
          </w:tcPr>
          <w:p w14:paraId="058EF157" w14:textId="77777777" w:rsidR="007242B5" w:rsidRPr="005E60B0" w:rsidRDefault="007242B5">
            <w:pPr>
              <w:rPr>
                <w:rFonts w:ascii="Times New Roman" w:hAnsi="Times New Roman" w:cs="Times New Roman"/>
                <w:sz w:val="17"/>
                <w:szCs w:val="17"/>
              </w:rPr>
            </w:pPr>
          </w:p>
        </w:tc>
      </w:tr>
      <w:tr w:rsidR="007242B5" w:rsidRPr="005E60B0" w14:paraId="2EA24A65" w14:textId="77777777" w:rsidTr="007242B5">
        <w:trPr>
          <w:trHeight w:val="687"/>
        </w:trPr>
        <w:tc>
          <w:tcPr>
            <w:tcW w:w="1580" w:type="dxa"/>
            <w:tcBorders>
              <w:top w:val="nil"/>
              <w:left w:val="single" w:sz="8" w:space="0" w:color="auto"/>
              <w:bottom w:val="single" w:sz="8" w:space="0" w:color="auto"/>
              <w:right w:val="single" w:sz="8" w:space="0" w:color="auto"/>
            </w:tcBorders>
            <w:vAlign w:val="bottom"/>
          </w:tcPr>
          <w:p w14:paraId="7C3ABB4B"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74302EFE"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7787C520" w14:textId="77777777" w:rsidR="007242B5" w:rsidRPr="005E60B0" w:rsidRDefault="007242B5">
            <w:pPr>
              <w:rPr>
                <w:rFonts w:ascii="Times New Roman" w:hAnsi="Times New Roman" w:cs="Times New Roman"/>
                <w:sz w:val="24"/>
                <w:szCs w:val="24"/>
              </w:rPr>
            </w:pPr>
          </w:p>
        </w:tc>
      </w:tr>
    </w:tbl>
    <w:p w14:paraId="230CE294" w14:textId="77D0033F"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40832" behindDoc="1" locked="0" layoutInCell="0" allowOverlap="1" wp14:anchorId="6E8B487D" wp14:editId="0D1B9FD9">
            <wp:simplePos x="0" y="0"/>
            <wp:positionH relativeFrom="column">
              <wp:posOffset>4410710</wp:posOffset>
            </wp:positionH>
            <wp:positionV relativeFrom="paragraph">
              <wp:posOffset>-4705350</wp:posOffset>
            </wp:positionV>
            <wp:extent cx="1628775" cy="4705985"/>
            <wp:effectExtent l="0" t="0" r="9525"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4705985"/>
                    </a:xfrm>
                    <a:prstGeom prst="rect">
                      <a:avLst/>
                    </a:prstGeom>
                    <a:noFill/>
                  </pic:spPr>
                </pic:pic>
              </a:graphicData>
            </a:graphic>
            <wp14:sizeRelH relativeFrom="page">
              <wp14:pctWidth>0</wp14:pctWidth>
            </wp14:sizeRelH>
            <wp14:sizeRelV relativeFrom="page">
              <wp14:pctHeight>0</wp14:pctHeight>
            </wp14:sizeRelV>
          </wp:anchor>
        </w:drawing>
      </w:r>
    </w:p>
    <w:p w14:paraId="405D1218" w14:textId="77777777" w:rsidR="007242B5" w:rsidRPr="005E60B0" w:rsidRDefault="007242B5" w:rsidP="007242B5">
      <w:pPr>
        <w:spacing w:line="200" w:lineRule="exact"/>
        <w:rPr>
          <w:rFonts w:ascii="Times New Roman" w:hAnsi="Times New Roman" w:cs="Times New Roman"/>
          <w:sz w:val="20"/>
          <w:szCs w:val="20"/>
        </w:rPr>
      </w:pPr>
    </w:p>
    <w:p w14:paraId="4D8C03C0" w14:textId="77777777" w:rsidR="007242B5" w:rsidRPr="005E60B0" w:rsidRDefault="007242B5" w:rsidP="007242B5">
      <w:pPr>
        <w:spacing w:line="200" w:lineRule="exact"/>
        <w:rPr>
          <w:rFonts w:ascii="Times New Roman" w:hAnsi="Times New Roman" w:cs="Times New Roman"/>
          <w:sz w:val="20"/>
          <w:szCs w:val="20"/>
        </w:rPr>
      </w:pPr>
    </w:p>
    <w:p w14:paraId="0F78BF36" w14:textId="77777777" w:rsidR="007242B5" w:rsidRPr="005E60B0" w:rsidRDefault="007242B5" w:rsidP="007242B5">
      <w:pPr>
        <w:spacing w:line="307" w:lineRule="exact"/>
        <w:rPr>
          <w:rFonts w:ascii="Times New Roman" w:hAnsi="Times New Roman" w:cs="Times New Roman"/>
          <w:sz w:val="20"/>
          <w:szCs w:val="20"/>
        </w:rPr>
      </w:pPr>
    </w:p>
    <w:p w14:paraId="264C21A8" w14:textId="77777777" w:rsidR="007242B5" w:rsidRPr="005E60B0" w:rsidRDefault="007242B5" w:rsidP="007242B5">
      <w:pPr>
        <w:spacing w:line="244" w:lineRule="auto"/>
        <w:ind w:left="620" w:right="240" w:firstLine="370"/>
        <w:rPr>
          <w:rFonts w:ascii="Times New Roman" w:hAnsi="Times New Roman" w:cs="Times New Roman"/>
          <w:sz w:val="20"/>
          <w:szCs w:val="20"/>
        </w:rPr>
      </w:pPr>
      <w:r w:rsidRPr="005E60B0">
        <w:rPr>
          <w:rFonts w:ascii="Times New Roman" w:eastAsia="Arial" w:hAnsi="Times New Roman" w:cs="Times New Roman"/>
          <w:b/>
          <w:bCs/>
          <w:sz w:val="31"/>
          <w:szCs w:val="31"/>
        </w:rPr>
        <w:t>ТРАНСПОРТИРОВКА В ПРЕДЕЛАХ КРОВАТИ ПРИ РАЗЛИЧНЫХ ВИДАХ ОГРАНИЧЕННОЙ МОБИЛЬНОСТИ</w:t>
      </w:r>
    </w:p>
    <w:p w14:paraId="51B3F5DC" w14:textId="77777777" w:rsidR="007242B5" w:rsidRPr="005E60B0" w:rsidRDefault="007242B5" w:rsidP="007242B5">
      <w:pPr>
        <w:spacing w:line="85" w:lineRule="exact"/>
        <w:rPr>
          <w:rFonts w:ascii="Times New Roman" w:hAnsi="Times New Roman" w:cs="Times New Roman"/>
          <w:sz w:val="20"/>
          <w:szCs w:val="20"/>
        </w:rPr>
      </w:pPr>
    </w:p>
    <w:p w14:paraId="7FEBCBDD"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Начиная перемещение пациента, необходимо четко представлять себе ответы на следующие вопросы:</w:t>
      </w:r>
    </w:p>
    <w:p w14:paraId="13F8E06A" w14:textId="77777777" w:rsidR="007242B5" w:rsidRPr="005E60B0" w:rsidRDefault="007242B5" w:rsidP="007242B5">
      <w:pPr>
        <w:spacing w:line="78" w:lineRule="exact"/>
        <w:rPr>
          <w:rFonts w:ascii="Times New Roman" w:hAnsi="Times New Roman" w:cs="Times New Roman"/>
          <w:sz w:val="20"/>
          <w:szCs w:val="20"/>
        </w:rPr>
      </w:pPr>
    </w:p>
    <w:p w14:paraId="4DC5F130" w14:textId="77777777" w:rsidR="007242B5" w:rsidRPr="005E60B0" w:rsidRDefault="007242B5" w:rsidP="007242B5">
      <w:pPr>
        <w:numPr>
          <w:ilvl w:val="0"/>
          <w:numId w:val="55"/>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какова масса пациента;</w:t>
      </w:r>
    </w:p>
    <w:p w14:paraId="3DC29E7F" w14:textId="77777777" w:rsidR="007242B5" w:rsidRPr="005E60B0" w:rsidRDefault="007242B5" w:rsidP="007242B5">
      <w:pPr>
        <w:spacing w:line="81" w:lineRule="exact"/>
        <w:rPr>
          <w:rFonts w:ascii="Times New Roman" w:eastAsia="Times New Roman" w:hAnsi="Times New Roman" w:cs="Times New Roman"/>
        </w:rPr>
      </w:pPr>
    </w:p>
    <w:p w14:paraId="6E4742BA" w14:textId="77777777" w:rsidR="007242B5" w:rsidRPr="005E60B0" w:rsidRDefault="007242B5" w:rsidP="007242B5">
      <w:pPr>
        <w:numPr>
          <w:ilvl w:val="0"/>
          <w:numId w:val="55"/>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каково состояние пациента;</w:t>
      </w:r>
    </w:p>
    <w:p w14:paraId="3ED7DC8C" w14:textId="77777777" w:rsidR="007242B5" w:rsidRPr="005E60B0" w:rsidRDefault="007242B5" w:rsidP="007242B5">
      <w:pPr>
        <w:spacing w:line="80" w:lineRule="exact"/>
        <w:rPr>
          <w:rFonts w:ascii="Times New Roman" w:eastAsia="Times New Roman" w:hAnsi="Times New Roman" w:cs="Times New Roman"/>
        </w:rPr>
      </w:pPr>
    </w:p>
    <w:p w14:paraId="7A34ADD0" w14:textId="77777777" w:rsidR="007242B5" w:rsidRPr="005E60B0" w:rsidRDefault="007242B5" w:rsidP="007242B5">
      <w:pPr>
        <w:numPr>
          <w:ilvl w:val="0"/>
          <w:numId w:val="55"/>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какова цель перемещения;</w:t>
      </w:r>
    </w:p>
    <w:p w14:paraId="51FD054A" w14:textId="77777777" w:rsidR="007242B5" w:rsidRPr="005E60B0" w:rsidRDefault="007242B5" w:rsidP="007242B5">
      <w:pPr>
        <w:spacing w:line="80" w:lineRule="exact"/>
        <w:rPr>
          <w:rFonts w:ascii="Times New Roman" w:eastAsia="Times New Roman" w:hAnsi="Times New Roman" w:cs="Times New Roman"/>
        </w:rPr>
      </w:pPr>
    </w:p>
    <w:p w14:paraId="72C0C41E" w14:textId="77777777" w:rsidR="007242B5" w:rsidRPr="005E60B0" w:rsidRDefault="007242B5" w:rsidP="007242B5">
      <w:pPr>
        <w:numPr>
          <w:ilvl w:val="0"/>
          <w:numId w:val="55"/>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какие вспомогательные средства имеются в наличии;</w:t>
      </w:r>
    </w:p>
    <w:p w14:paraId="6830A3BD" w14:textId="77777777" w:rsidR="007242B5" w:rsidRPr="005E60B0" w:rsidRDefault="007242B5" w:rsidP="007242B5">
      <w:pPr>
        <w:spacing w:line="80" w:lineRule="exact"/>
        <w:rPr>
          <w:rFonts w:ascii="Times New Roman" w:eastAsia="Times New Roman" w:hAnsi="Times New Roman" w:cs="Times New Roman"/>
        </w:rPr>
      </w:pPr>
    </w:p>
    <w:p w14:paraId="2D0678C8" w14:textId="77777777" w:rsidR="007242B5" w:rsidRPr="005E60B0" w:rsidRDefault="007242B5" w:rsidP="007242B5">
      <w:pPr>
        <w:numPr>
          <w:ilvl w:val="0"/>
          <w:numId w:val="55"/>
        </w:numPr>
        <w:tabs>
          <w:tab w:val="left" w:pos="400"/>
        </w:tabs>
        <w:spacing w:after="0" w:line="240" w:lineRule="auto"/>
        <w:ind w:left="400" w:hanging="138"/>
        <w:rPr>
          <w:rFonts w:ascii="Times New Roman" w:eastAsia="Times New Roman" w:hAnsi="Times New Roman" w:cs="Times New Roman"/>
        </w:rPr>
      </w:pPr>
      <w:proofErr w:type="gramStart"/>
      <w:r w:rsidRPr="005E60B0">
        <w:rPr>
          <w:rFonts w:ascii="Times New Roman" w:eastAsia="Times New Roman" w:hAnsi="Times New Roman" w:cs="Times New Roman"/>
        </w:rPr>
        <w:t>какой  способ</w:t>
      </w:r>
      <w:proofErr w:type="gramEnd"/>
      <w:r w:rsidRPr="005E60B0">
        <w:rPr>
          <w:rFonts w:ascii="Times New Roman" w:eastAsia="Times New Roman" w:hAnsi="Times New Roman" w:cs="Times New Roman"/>
        </w:rPr>
        <w:t xml:space="preserve">  передвижения  наиболее  оптимален,  исходя  из  ответов  на  вышеперечисленные</w:t>
      </w:r>
    </w:p>
    <w:p w14:paraId="6C545271" w14:textId="77777777" w:rsidR="007242B5" w:rsidRPr="005E60B0" w:rsidRDefault="007242B5" w:rsidP="007242B5">
      <w:pPr>
        <w:rPr>
          <w:rFonts w:ascii="Times New Roman" w:hAnsi="Times New Roman" w:cs="Times New Roman"/>
        </w:rPr>
        <w:sectPr w:rsidR="007242B5" w:rsidRPr="005E60B0">
          <w:pgSz w:w="11900" w:h="16838"/>
          <w:pgMar w:top="570" w:right="846" w:bottom="599" w:left="1440" w:header="0" w:footer="0" w:gutter="0"/>
          <w:cols w:space="720"/>
        </w:sectPr>
      </w:pPr>
    </w:p>
    <w:p w14:paraId="79EBA552" w14:textId="77777777" w:rsidR="007242B5" w:rsidRPr="005E60B0" w:rsidRDefault="007242B5" w:rsidP="007242B5">
      <w:pPr>
        <w:ind w:left="440"/>
        <w:rPr>
          <w:rFonts w:ascii="Times New Roman" w:eastAsiaTheme="minorEastAsia" w:hAnsi="Times New Roman" w:cs="Times New Roman"/>
          <w:sz w:val="20"/>
          <w:szCs w:val="20"/>
        </w:rPr>
      </w:pPr>
      <w:r w:rsidRPr="005E60B0">
        <w:rPr>
          <w:rFonts w:ascii="Times New Roman" w:eastAsia="Times New Roman" w:hAnsi="Times New Roman" w:cs="Times New Roman"/>
        </w:rPr>
        <w:lastRenderedPageBreak/>
        <w:t>вопросы;</w:t>
      </w:r>
    </w:p>
    <w:p w14:paraId="603226C2" w14:textId="77777777" w:rsidR="007242B5" w:rsidRPr="005E60B0" w:rsidRDefault="007242B5" w:rsidP="007242B5">
      <w:pPr>
        <w:spacing w:line="78" w:lineRule="exact"/>
        <w:rPr>
          <w:rFonts w:ascii="Times New Roman" w:hAnsi="Times New Roman" w:cs="Times New Roman"/>
          <w:sz w:val="20"/>
          <w:szCs w:val="20"/>
        </w:rPr>
      </w:pPr>
    </w:p>
    <w:p w14:paraId="7F05D6EF" w14:textId="77777777" w:rsidR="007242B5" w:rsidRPr="005E60B0" w:rsidRDefault="007242B5" w:rsidP="007242B5">
      <w:pPr>
        <w:numPr>
          <w:ilvl w:val="0"/>
          <w:numId w:val="5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сколько человек могут участвовать в передвижении пациента;</w:t>
      </w:r>
    </w:p>
    <w:p w14:paraId="1E1395B3" w14:textId="77777777" w:rsidR="007242B5" w:rsidRPr="005E60B0" w:rsidRDefault="007242B5" w:rsidP="007242B5">
      <w:pPr>
        <w:spacing w:line="80" w:lineRule="exact"/>
        <w:rPr>
          <w:rFonts w:ascii="Times New Roman" w:eastAsia="Times New Roman" w:hAnsi="Times New Roman" w:cs="Times New Roman"/>
        </w:rPr>
      </w:pPr>
    </w:p>
    <w:p w14:paraId="7062A5B4" w14:textId="77777777" w:rsidR="007242B5" w:rsidRPr="005E60B0" w:rsidRDefault="007242B5" w:rsidP="007242B5">
      <w:pPr>
        <w:numPr>
          <w:ilvl w:val="0"/>
          <w:numId w:val="5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кто выполняет роль лидера (если в передвижении заняты двое и более человек).</w:t>
      </w:r>
    </w:p>
    <w:p w14:paraId="137BD4A4" w14:textId="77777777" w:rsidR="007242B5" w:rsidRPr="005E60B0" w:rsidRDefault="007242B5" w:rsidP="007242B5">
      <w:pPr>
        <w:spacing w:line="95" w:lineRule="exact"/>
        <w:rPr>
          <w:rFonts w:ascii="Times New Roman" w:eastAsiaTheme="minorEastAsia" w:hAnsi="Times New Roman" w:cs="Times New Roman"/>
          <w:sz w:val="20"/>
          <w:szCs w:val="20"/>
        </w:rPr>
      </w:pPr>
    </w:p>
    <w:p w14:paraId="109960F0"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Ниже приведены положения тела человека, осуществляющего жизнедеятельность в пределах кровати, из последовательной смены которых и формируется поддержание его мобильности, а также алгоритмы позиционирования.</w:t>
      </w:r>
    </w:p>
    <w:p w14:paraId="672883FE" w14:textId="77777777" w:rsidR="007242B5" w:rsidRPr="005E60B0" w:rsidRDefault="007242B5" w:rsidP="007242B5">
      <w:pPr>
        <w:spacing w:line="94" w:lineRule="exact"/>
        <w:rPr>
          <w:rFonts w:ascii="Times New Roman" w:hAnsi="Times New Roman" w:cs="Times New Roman"/>
          <w:sz w:val="20"/>
          <w:szCs w:val="20"/>
        </w:rPr>
      </w:pPr>
    </w:p>
    <w:p w14:paraId="185C98F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Положение ровно на спине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33).</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положение,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как правило,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используют для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позиционирования подопечных, перенесших черепно-мозговые травмы, операции на позвоночнике и переломы шейки бедра. Для такого позиционирования необходимо установить ложе кровати в ровном положении, использовать маленькие подушки и применять упор для ног.</w:t>
      </w:r>
    </w:p>
    <w:p w14:paraId="33641E15" w14:textId="51559FBA"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41856" behindDoc="1" locked="0" layoutInCell="0" allowOverlap="1" wp14:anchorId="7068D73F" wp14:editId="6250D058">
            <wp:simplePos x="0" y="0"/>
            <wp:positionH relativeFrom="column">
              <wp:posOffset>1454150</wp:posOffset>
            </wp:positionH>
            <wp:positionV relativeFrom="paragraph">
              <wp:posOffset>54610</wp:posOffset>
            </wp:positionV>
            <wp:extent cx="3362960" cy="1539240"/>
            <wp:effectExtent l="0" t="0" r="8890" b="381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2960" cy="1539240"/>
                    </a:xfrm>
                    <a:prstGeom prst="rect">
                      <a:avLst/>
                    </a:prstGeom>
                    <a:noFill/>
                  </pic:spPr>
                </pic:pic>
              </a:graphicData>
            </a:graphic>
            <wp14:sizeRelH relativeFrom="page">
              <wp14:pctWidth>0</wp14:pctWidth>
            </wp14:sizeRelH>
            <wp14:sizeRelV relativeFrom="page">
              <wp14:pctHeight>0</wp14:pctHeight>
            </wp14:sizeRelV>
          </wp:anchor>
        </w:drawing>
      </w:r>
    </w:p>
    <w:p w14:paraId="22E2DEE0" w14:textId="77777777" w:rsidR="007242B5" w:rsidRPr="005E60B0" w:rsidRDefault="007242B5" w:rsidP="007242B5">
      <w:pPr>
        <w:spacing w:line="200" w:lineRule="exact"/>
        <w:rPr>
          <w:rFonts w:ascii="Times New Roman" w:hAnsi="Times New Roman" w:cs="Times New Roman"/>
          <w:sz w:val="20"/>
          <w:szCs w:val="20"/>
        </w:rPr>
      </w:pPr>
    </w:p>
    <w:p w14:paraId="748D09A5" w14:textId="77777777" w:rsidR="007242B5" w:rsidRPr="005E60B0" w:rsidRDefault="007242B5" w:rsidP="007242B5">
      <w:pPr>
        <w:spacing w:line="200" w:lineRule="exact"/>
        <w:rPr>
          <w:rFonts w:ascii="Times New Roman" w:hAnsi="Times New Roman" w:cs="Times New Roman"/>
          <w:sz w:val="20"/>
          <w:szCs w:val="20"/>
        </w:rPr>
      </w:pPr>
    </w:p>
    <w:p w14:paraId="61B7E9B6" w14:textId="77777777" w:rsidR="007242B5" w:rsidRPr="005E60B0" w:rsidRDefault="007242B5" w:rsidP="007242B5">
      <w:pPr>
        <w:spacing w:line="200" w:lineRule="exact"/>
        <w:rPr>
          <w:rFonts w:ascii="Times New Roman" w:hAnsi="Times New Roman" w:cs="Times New Roman"/>
          <w:sz w:val="20"/>
          <w:szCs w:val="20"/>
        </w:rPr>
      </w:pPr>
    </w:p>
    <w:p w14:paraId="678DE52C" w14:textId="77777777" w:rsidR="007242B5" w:rsidRPr="005E60B0" w:rsidRDefault="007242B5" w:rsidP="007242B5">
      <w:pPr>
        <w:spacing w:line="200" w:lineRule="exact"/>
        <w:rPr>
          <w:rFonts w:ascii="Times New Roman" w:hAnsi="Times New Roman" w:cs="Times New Roman"/>
          <w:sz w:val="20"/>
          <w:szCs w:val="20"/>
        </w:rPr>
      </w:pPr>
    </w:p>
    <w:p w14:paraId="499DC511" w14:textId="77777777" w:rsidR="007242B5" w:rsidRPr="005E60B0" w:rsidRDefault="007242B5" w:rsidP="007242B5">
      <w:pPr>
        <w:spacing w:line="200" w:lineRule="exact"/>
        <w:rPr>
          <w:rFonts w:ascii="Times New Roman" w:hAnsi="Times New Roman" w:cs="Times New Roman"/>
          <w:sz w:val="20"/>
          <w:szCs w:val="20"/>
        </w:rPr>
      </w:pPr>
    </w:p>
    <w:p w14:paraId="449DEF39" w14:textId="77777777" w:rsidR="007242B5" w:rsidRPr="005E60B0" w:rsidRDefault="007242B5" w:rsidP="007242B5">
      <w:pPr>
        <w:spacing w:line="200" w:lineRule="exact"/>
        <w:rPr>
          <w:rFonts w:ascii="Times New Roman" w:hAnsi="Times New Roman" w:cs="Times New Roman"/>
          <w:sz w:val="20"/>
          <w:szCs w:val="20"/>
        </w:rPr>
      </w:pPr>
    </w:p>
    <w:p w14:paraId="79EF3392" w14:textId="77777777" w:rsidR="007242B5" w:rsidRPr="005E60B0" w:rsidRDefault="007242B5" w:rsidP="007242B5">
      <w:pPr>
        <w:spacing w:line="200" w:lineRule="exact"/>
        <w:rPr>
          <w:rFonts w:ascii="Times New Roman" w:hAnsi="Times New Roman" w:cs="Times New Roman"/>
          <w:sz w:val="20"/>
          <w:szCs w:val="20"/>
        </w:rPr>
      </w:pPr>
    </w:p>
    <w:p w14:paraId="689A6E62" w14:textId="77777777" w:rsidR="007242B5" w:rsidRPr="005E60B0" w:rsidRDefault="007242B5" w:rsidP="007242B5">
      <w:pPr>
        <w:spacing w:line="200" w:lineRule="exact"/>
        <w:rPr>
          <w:rFonts w:ascii="Times New Roman" w:hAnsi="Times New Roman" w:cs="Times New Roman"/>
          <w:sz w:val="20"/>
          <w:szCs w:val="20"/>
        </w:rPr>
      </w:pPr>
    </w:p>
    <w:p w14:paraId="078999AB" w14:textId="77777777" w:rsidR="007242B5" w:rsidRPr="005E60B0" w:rsidRDefault="007242B5" w:rsidP="007242B5">
      <w:pPr>
        <w:spacing w:line="200" w:lineRule="exact"/>
        <w:rPr>
          <w:rFonts w:ascii="Times New Roman" w:hAnsi="Times New Roman" w:cs="Times New Roman"/>
          <w:sz w:val="20"/>
          <w:szCs w:val="20"/>
        </w:rPr>
      </w:pPr>
    </w:p>
    <w:p w14:paraId="44D8F675" w14:textId="77777777" w:rsidR="007242B5" w:rsidRPr="005E60B0" w:rsidRDefault="007242B5" w:rsidP="007242B5">
      <w:pPr>
        <w:spacing w:line="200" w:lineRule="exact"/>
        <w:rPr>
          <w:rFonts w:ascii="Times New Roman" w:hAnsi="Times New Roman" w:cs="Times New Roman"/>
          <w:sz w:val="20"/>
          <w:szCs w:val="20"/>
        </w:rPr>
      </w:pPr>
    </w:p>
    <w:p w14:paraId="5273CF54" w14:textId="77777777" w:rsidR="007242B5" w:rsidRPr="005E60B0" w:rsidRDefault="007242B5" w:rsidP="007242B5">
      <w:pPr>
        <w:spacing w:line="200" w:lineRule="exact"/>
        <w:rPr>
          <w:rFonts w:ascii="Times New Roman" w:hAnsi="Times New Roman" w:cs="Times New Roman"/>
          <w:sz w:val="20"/>
          <w:szCs w:val="20"/>
        </w:rPr>
      </w:pPr>
    </w:p>
    <w:p w14:paraId="3FE5A7C7" w14:textId="77777777" w:rsidR="007242B5" w:rsidRPr="005E60B0" w:rsidRDefault="007242B5" w:rsidP="007242B5">
      <w:pPr>
        <w:spacing w:line="200" w:lineRule="exact"/>
        <w:rPr>
          <w:rFonts w:ascii="Times New Roman" w:hAnsi="Times New Roman" w:cs="Times New Roman"/>
          <w:sz w:val="20"/>
          <w:szCs w:val="20"/>
        </w:rPr>
      </w:pPr>
    </w:p>
    <w:p w14:paraId="68624419" w14:textId="77777777" w:rsidR="007242B5" w:rsidRPr="005E60B0" w:rsidRDefault="007242B5" w:rsidP="007242B5">
      <w:pPr>
        <w:spacing w:line="206" w:lineRule="exact"/>
        <w:rPr>
          <w:rFonts w:ascii="Times New Roman" w:hAnsi="Times New Roman" w:cs="Times New Roman"/>
          <w:sz w:val="20"/>
          <w:szCs w:val="20"/>
        </w:rPr>
      </w:pPr>
    </w:p>
    <w:p w14:paraId="1CDB65E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33. Положение ровно на спине</w:t>
      </w:r>
    </w:p>
    <w:p w14:paraId="27E00058" w14:textId="77777777" w:rsidR="007242B5" w:rsidRPr="005E60B0" w:rsidRDefault="007242B5" w:rsidP="007242B5">
      <w:pPr>
        <w:spacing w:line="133" w:lineRule="exact"/>
        <w:rPr>
          <w:rFonts w:ascii="Times New Roman" w:hAnsi="Times New Roman" w:cs="Times New Roman"/>
          <w:sz w:val="20"/>
          <w:szCs w:val="20"/>
        </w:rPr>
      </w:pPr>
    </w:p>
    <w:p w14:paraId="5779EBC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Положение на спине с подколенным роликом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34).</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положение подходит для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расслабления мышц живота, уменьшения болей в области живота и позиционирования подопечного при повреждении брюшной полости. Необходимо все то же, что и для размещения подопечного в положении «ровно на спине», а также подколенный ролик.</w:t>
      </w:r>
    </w:p>
    <w:p w14:paraId="7B566FBA" w14:textId="14CEBB73"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42880" behindDoc="1" locked="0" layoutInCell="0" allowOverlap="1" wp14:anchorId="01168533" wp14:editId="1ED2B74D">
            <wp:simplePos x="0" y="0"/>
            <wp:positionH relativeFrom="column">
              <wp:posOffset>1454150</wp:posOffset>
            </wp:positionH>
            <wp:positionV relativeFrom="paragraph">
              <wp:posOffset>27940</wp:posOffset>
            </wp:positionV>
            <wp:extent cx="3362960" cy="2039620"/>
            <wp:effectExtent l="0" t="0" r="889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2960" cy="2039620"/>
                    </a:xfrm>
                    <a:prstGeom prst="rect">
                      <a:avLst/>
                    </a:prstGeom>
                    <a:noFill/>
                  </pic:spPr>
                </pic:pic>
              </a:graphicData>
            </a:graphic>
            <wp14:sizeRelH relativeFrom="page">
              <wp14:pctWidth>0</wp14:pctWidth>
            </wp14:sizeRelH>
            <wp14:sizeRelV relativeFrom="page">
              <wp14:pctHeight>0</wp14:pctHeight>
            </wp14:sizeRelV>
          </wp:anchor>
        </w:drawing>
      </w:r>
    </w:p>
    <w:p w14:paraId="3E09353F" w14:textId="77777777" w:rsidR="007242B5" w:rsidRPr="005E60B0" w:rsidRDefault="007242B5" w:rsidP="007242B5">
      <w:pPr>
        <w:spacing w:line="200" w:lineRule="exact"/>
        <w:rPr>
          <w:rFonts w:ascii="Times New Roman" w:hAnsi="Times New Roman" w:cs="Times New Roman"/>
          <w:sz w:val="20"/>
          <w:szCs w:val="20"/>
        </w:rPr>
      </w:pPr>
    </w:p>
    <w:p w14:paraId="024C8356" w14:textId="77777777" w:rsidR="007242B5" w:rsidRPr="005E60B0" w:rsidRDefault="007242B5" w:rsidP="007242B5">
      <w:pPr>
        <w:spacing w:line="200" w:lineRule="exact"/>
        <w:rPr>
          <w:rFonts w:ascii="Times New Roman" w:hAnsi="Times New Roman" w:cs="Times New Roman"/>
          <w:sz w:val="20"/>
          <w:szCs w:val="20"/>
        </w:rPr>
      </w:pPr>
    </w:p>
    <w:p w14:paraId="4C573EBA" w14:textId="77777777" w:rsidR="007242B5" w:rsidRPr="005E60B0" w:rsidRDefault="007242B5" w:rsidP="007242B5">
      <w:pPr>
        <w:spacing w:line="200" w:lineRule="exact"/>
        <w:rPr>
          <w:rFonts w:ascii="Times New Roman" w:hAnsi="Times New Roman" w:cs="Times New Roman"/>
          <w:sz w:val="20"/>
          <w:szCs w:val="20"/>
        </w:rPr>
      </w:pPr>
    </w:p>
    <w:p w14:paraId="4A0E4029" w14:textId="77777777" w:rsidR="007242B5" w:rsidRPr="005E60B0" w:rsidRDefault="007242B5" w:rsidP="007242B5">
      <w:pPr>
        <w:spacing w:line="200" w:lineRule="exact"/>
        <w:rPr>
          <w:rFonts w:ascii="Times New Roman" w:hAnsi="Times New Roman" w:cs="Times New Roman"/>
          <w:sz w:val="20"/>
          <w:szCs w:val="20"/>
        </w:rPr>
      </w:pPr>
    </w:p>
    <w:p w14:paraId="1FC04687" w14:textId="77777777" w:rsidR="007242B5" w:rsidRPr="005E60B0" w:rsidRDefault="007242B5" w:rsidP="007242B5">
      <w:pPr>
        <w:spacing w:line="200" w:lineRule="exact"/>
        <w:rPr>
          <w:rFonts w:ascii="Times New Roman" w:hAnsi="Times New Roman" w:cs="Times New Roman"/>
          <w:sz w:val="20"/>
          <w:szCs w:val="20"/>
        </w:rPr>
      </w:pPr>
    </w:p>
    <w:p w14:paraId="2E5E7685" w14:textId="77777777" w:rsidR="007242B5" w:rsidRPr="005E60B0" w:rsidRDefault="007242B5" w:rsidP="007242B5">
      <w:pPr>
        <w:spacing w:line="200" w:lineRule="exact"/>
        <w:rPr>
          <w:rFonts w:ascii="Times New Roman" w:hAnsi="Times New Roman" w:cs="Times New Roman"/>
          <w:sz w:val="20"/>
          <w:szCs w:val="20"/>
        </w:rPr>
      </w:pPr>
    </w:p>
    <w:p w14:paraId="78F59F1C" w14:textId="77777777" w:rsidR="007242B5" w:rsidRPr="005E60B0" w:rsidRDefault="007242B5" w:rsidP="007242B5">
      <w:pPr>
        <w:spacing w:line="200" w:lineRule="exact"/>
        <w:rPr>
          <w:rFonts w:ascii="Times New Roman" w:hAnsi="Times New Roman" w:cs="Times New Roman"/>
          <w:sz w:val="20"/>
          <w:szCs w:val="20"/>
        </w:rPr>
      </w:pPr>
    </w:p>
    <w:p w14:paraId="01E5EA5D" w14:textId="77777777" w:rsidR="007242B5" w:rsidRPr="005E60B0" w:rsidRDefault="007242B5" w:rsidP="007242B5">
      <w:pPr>
        <w:spacing w:line="200" w:lineRule="exact"/>
        <w:rPr>
          <w:rFonts w:ascii="Times New Roman" w:hAnsi="Times New Roman" w:cs="Times New Roman"/>
          <w:sz w:val="20"/>
          <w:szCs w:val="20"/>
        </w:rPr>
      </w:pPr>
    </w:p>
    <w:p w14:paraId="6C5CA88E" w14:textId="77777777" w:rsidR="007242B5" w:rsidRPr="005E60B0" w:rsidRDefault="007242B5" w:rsidP="007242B5">
      <w:pPr>
        <w:spacing w:line="200" w:lineRule="exact"/>
        <w:rPr>
          <w:rFonts w:ascii="Times New Roman" w:hAnsi="Times New Roman" w:cs="Times New Roman"/>
          <w:sz w:val="20"/>
          <w:szCs w:val="20"/>
        </w:rPr>
      </w:pPr>
    </w:p>
    <w:p w14:paraId="39BB4753" w14:textId="77777777" w:rsidR="007242B5" w:rsidRPr="005E60B0" w:rsidRDefault="007242B5" w:rsidP="007242B5">
      <w:pPr>
        <w:spacing w:line="200" w:lineRule="exact"/>
        <w:rPr>
          <w:rFonts w:ascii="Times New Roman" w:hAnsi="Times New Roman" w:cs="Times New Roman"/>
          <w:sz w:val="20"/>
          <w:szCs w:val="20"/>
        </w:rPr>
      </w:pPr>
    </w:p>
    <w:p w14:paraId="60AC0FBF" w14:textId="77777777" w:rsidR="007242B5" w:rsidRPr="005E60B0" w:rsidRDefault="007242B5" w:rsidP="007242B5">
      <w:pPr>
        <w:spacing w:line="200" w:lineRule="exact"/>
        <w:rPr>
          <w:rFonts w:ascii="Times New Roman" w:hAnsi="Times New Roman" w:cs="Times New Roman"/>
          <w:sz w:val="20"/>
          <w:szCs w:val="20"/>
        </w:rPr>
      </w:pPr>
    </w:p>
    <w:p w14:paraId="43E4EF00" w14:textId="77777777" w:rsidR="007242B5" w:rsidRPr="005E60B0" w:rsidRDefault="007242B5" w:rsidP="007242B5">
      <w:pPr>
        <w:spacing w:line="200" w:lineRule="exact"/>
        <w:rPr>
          <w:rFonts w:ascii="Times New Roman" w:hAnsi="Times New Roman" w:cs="Times New Roman"/>
          <w:sz w:val="20"/>
          <w:szCs w:val="20"/>
        </w:rPr>
      </w:pPr>
    </w:p>
    <w:p w14:paraId="40B199F5" w14:textId="77777777" w:rsidR="007242B5" w:rsidRPr="005E60B0" w:rsidRDefault="007242B5" w:rsidP="007242B5">
      <w:pPr>
        <w:spacing w:line="200" w:lineRule="exact"/>
        <w:rPr>
          <w:rFonts w:ascii="Times New Roman" w:hAnsi="Times New Roman" w:cs="Times New Roman"/>
          <w:sz w:val="20"/>
          <w:szCs w:val="20"/>
        </w:rPr>
      </w:pPr>
    </w:p>
    <w:p w14:paraId="786C265D" w14:textId="77777777" w:rsidR="007242B5" w:rsidRPr="005E60B0" w:rsidRDefault="007242B5" w:rsidP="007242B5">
      <w:pPr>
        <w:spacing w:line="200" w:lineRule="exact"/>
        <w:rPr>
          <w:rFonts w:ascii="Times New Roman" w:hAnsi="Times New Roman" w:cs="Times New Roman"/>
          <w:sz w:val="20"/>
          <w:szCs w:val="20"/>
        </w:rPr>
      </w:pPr>
    </w:p>
    <w:p w14:paraId="6808C03C" w14:textId="77777777" w:rsidR="007242B5" w:rsidRPr="005E60B0" w:rsidRDefault="007242B5" w:rsidP="007242B5">
      <w:pPr>
        <w:spacing w:line="200" w:lineRule="exact"/>
        <w:rPr>
          <w:rFonts w:ascii="Times New Roman" w:hAnsi="Times New Roman" w:cs="Times New Roman"/>
          <w:sz w:val="20"/>
          <w:szCs w:val="20"/>
        </w:rPr>
      </w:pPr>
    </w:p>
    <w:p w14:paraId="32C3A0C7" w14:textId="77777777" w:rsidR="007242B5" w:rsidRPr="005E60B0" w:rsidRDefault="007242B5" w:rsidP="007242B5">
      <w:pPr>
        <w:spacing w:line="200" w:lineRule="exact"/>
        <w:rPr>
          <w:rFonts w:ascii="Times New Roman" w:hAnsi="Times New Roman" w:cs="Times New Roman"/>
          <w:sz w:val="20"/>
          <w:szCs w:val="20"/>
        </w:rPr>
      </w:pPr>
    </w:p>
    <w:p w14:paraId="15FBCA1D" w14:textId="77777777" w:rsidR="007242B5" w:rsidRPr="005E60B0" w:rsidRDefault="007242B5" w:rsidP="007242B5">
      <w:pPr>
        <w:spacing w:line="279" w:lineRule="exact"/>
        <w:rPr>
          <w:rFonts w:ascii="Times New Roman" w:hAnsi="Times New Roman" w:cs="Times New Roman"/>
          <w:sz w:val="20"/>
          <w:szCs w:val="20"/>
        </w:rPr>
      </w:pPr>
    </w:p>
    <w:p w14:paraId="77856983"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34. Положение на спине с подколенным роликом</w:t>
      </w:r>
    </w:p>
    <w:p w14:paraId="542DC285" w14:textId="77777777" w:rsidR="007242B5" w:rsidRPr="005E60B0" w:rsidRDefault="007242B5" w:rsidP="007242B5">
      <w:pPr>
        <w:spacing w:line="133" w:lineRule="exact"/>
        <w:rPr>
          <w:rFonts w:ascii="Times New Roman" w:hAnsi="Times New Roman" w:cs="Times New Roman"/>
          <w:sz w:val="20"/>
          <w:szCs w:val="20"/>
        </w:rPr>
      </w:pPr>
    </w:p>
    <w:p w14:paraId="7A8C52F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Положение на животе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35).</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Уберите подушку из-под головы больного.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Разогните ближнюю</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руку больного в локте и прижмите ее к туловищу по всей длине, подложив кисть под бедро. Возьмите пациента за бедро (ближе к колену) и плечо и уверенным движением «перевалите» подопечного через его руку на живот.</w:t>
      </w:r>
    </w:p>
    <w:p w14:paraId="7456AD3B" w14:textId="65076376"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43904" behindDoc="1" locked="0" layoutInCell="0" allowOverlap="1" wp14:anchorId="5800AC00" wp14:editId="7AA9F420">
            <wp:simplePos x="0" y="0"/>
            <wp:positionH relativeFrom="column">
              <wp:posOffset>1477010</wp:posOffset>
            </wp:positionH>
            <wp:positionV relativeFrom="paragraph">
              <wp:posOffset>53975</wp:posOffset>
            </wp:positionV>
            <wp:extent cx="3319145" cy="1849755"/>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9145" cy="1849755"/>
                    </a:xfrm>
                    <a:prstGeom prst="rect">
                      <a:avLst/>
                    </a:prstGeom>
                    <a:noFill/>
                  </pic:spPr>
                </pic:pic>
              </a:graphicData>
            </a:graphic>
            <wp14:sizeRelH relativeFrom="page">
              <wp14:pctWidth>0</wp14:pctWidth>
            </wp14:sizeRelH>
            <wp14:sizeRelV relativeFrom="page">
              <wp14:pctHeight>0</wp14:pctHeight>
            </wp14:sizeRelV>
          </wp:anchor>
        </w:drawing>
      </w:r>
    </w:p>
    <w:p w14:paraId="3C40ADF0" w14:textId="77777777" w:rsidR="007242B5" w:rsidRPr="005E60B0" w:rsidRDefault="007242B5" w:rsidP="007242B5">
      <w:pPr>
        <w:rPr>
          <w:rFonts w:ascii="Times New Roman" w:hAnsi="Times New Roman" w:cs="Times New Roman"/>
        </w:rPr>
        <w:sectPr w:rsidR="007242B5" w:rsidRPr="005E60B0">
          <w:pgSz w:w="11900" w:h="16838"/>
          <w:pgMar w:top="558" w:right="846" w:bottom="812" w:left="1440" w:header="0" w:footer="0" w:gutter="0"/>
          <w:cols w:space="720"/>
        </w:sectPr>
      </w:pPr>
    </w:p>
    <w:p w14:paraId="185DB39F" w14:textId="77777777" w:rsidR="007242B5" w:rsidRPr="005E60B0" w:rsidRDefault="007242B5" w:rsidP="007242B5">
      <w:pPr>
        <w:spacing w:line="200" w:lineRule="exact"/>
        <w:rPr>
          <w:rFonts w:ascii="Times New Roman" w:hAnsi="Times New Roman" w:cs="Times New Roman"/>
          <w:sz w:val="20"/>
          <w:szCs w:val="20"/>
        </w:rPr>
      </w:pPr>
    </w:p>
    <w:p w14:paraId="5DC08FA9" w14:textId="77777777" w:rsidR="007242B5" w:rsidRPr="005E60B0" w:rsidRDefault="007242B5" w:rsidP="007242B5">
      <w:pPr>
        <w:spacing w:line="200" w:lineRule="exact"/>
        <w:rPr>
          <w:rFonts w:ascii="Times New Roman" w:hAnsi="Times New Roman" w:cs="Times New Roman"/>
          <w:sz w:val="20"/>
          <w:szCs w:val="20"/>
        </w:rPr>
      </w:pPr>
    </w:p>
    <w:p w14:paraId="3F542960" w14:textId="77777777" w:rsidR="007242B5" w:rsidRPr="005E60B0" w:rsidRDefault="007242B5" w:rsidP="007242B5">
      <w:pPr>
        <w:spacing w:line="200" w:lineRule="exact"/>
        <w:rPr>
          <w:rFonts w:ascii="Times New Roman" w:hAnsi="Times New Roman" w:cs="Times New Roman"/>
          <w:sz w:val="20"/>
          <w:szCs w:val="20"/>
        </w:rPr>
      </w:pPr>
    </w:p>
    <w:p w14:paraId="1AC41FB2" w14:textId="77777777" w:rsidR="007242B5" w:rsidRPr="005E60B0" w:rsidRDefault="007242B5" w:rsidP="007242B5">
      <w:pPr>
        <w:spacing w:line="200" w:lineRule="exact"/>
        <w:rPr>
          <w:rFonts w:ascii="Times New Roman" w:hAnsi="Times New Roman" w:cs="Times New Roman"/>
          <w:sz w:val="20"/>
          <w:szCs w:val="20"/>
        </w:rPr>
      </w:pPr>
    </w:p>
    <w:p w14:paraId="71009EA4" w14:textId="77777777" w:rsidR="007242B5" w:rsidRPr="005E60B0" w:rsidRDefault="007242B5" w:rsidP="007242B5">
      <w:pPr>
        <w:spacing w:line="200" w:lineRule="exact"/>
        <w:rPr>
          <w:rFonts w:ascii="Times New Roman" w:hAnsi="Times New Roman" w:cs="Times New Roman"/>
          <w:sz w:val="20"/>
          <w:szCs w:val="20"/>
        </w:rPr>
      </w:pPr>
    </w:p>
    <w:p w14:paraId="3FD2F583" w14:textId="77777777" w:rsidR="007242B5" w:rsidRPr="005E60B0" w:rsidRDefault="007242B5" w:rsidP="007242B5">
      <w:pPr>
        <w:spacing w:line="200" w:lineRule="exact"/>
        <w:rPr>
          <w:rFonts w:ascii="Times New Roman" w:hAnsi="Times New Roman" w:cs="Times New Roman"/>
          <w:sz w:val="20"/>
          <w:szCs w:val="20"/>
        </w:rPr>
      </w:pPr>
    </w:p>
    <w:p w14:paraId="1B2166DA" w14:textId="77777777" w:rsidR="007242B5" w:rsidRPr="005E60B0" w:rsidRDefault="007242B5" w:rsidP="007242B5">
      <w:pPr>
        <w:spacing w:line="200" w:lineRule="exact"/>
        <w:rPr>
          <w:rFonts w:ascii="Times New Roman" w:hAnsi="Times New Roman" w:cs="Times New Roman"/>
          <w:sz w:val="20"/>
          <w:szCs w:val="20"/>
        </w:rPr>
      </w:pPr>
    </w:p>
    <w:p w14:paraId="6B737EE0" w14:textId="77777777" w:rsidR="007242B5" w:rsidRPr="005E60B0" w:rsidRDefault="007242B5" w:rsidP="007242B5">
      <w:pPr>
        <w:spacing w:line="200" w:lineRule="exact"/>
        <w:rPr>
          <w:rFonts w:ascii="Times New Roman" w:hAnsi="Times New Roman" w:cs="Times New Roman"/>
          <w:sz w:val="20"/>
          <w:szCs w:val="20"/>
        </w:rPr>
      </w:pPr>
    </w:p>
    <w:p w14:paraId="48D754BB" w14:textId="77777777" w:rsidR="007242B5" w:rsidRPr="005E60B0" w:rsidRDefault="007242B5" w:rsidP="007242B5">
      <w:pPr>
        <w:spacing w:line="200" w:lineRule="exact"/>
        <w:rPr>
          <w:rFonts w:ascii="Times New Roman" w:hAnsi="Times New Roman" w:cs="Times New Roman"/>
          <w:sz w:val="20"/>
          <w:szCs w:val="20"/>
        </w:rPr>
      </w:pPr>
    </w:p>
    <w:p w14:paraId="07DA5F6E" w14:textId="77777777" w:rsidR="007242B5" w:rsidRPr="005E60B0" w:rsidRDefault="007242B5" w:rsidP="007242B5">
      <w:pPr>
        <w:spacing w:line="200" w:lineRule="exact"/>
        <w:rPr>
          <w:rFonts w:ascii="Times New Roman" w:hAnsi="Times New Roman" w:cs="Times New Roman"/>
          <w:sz w:val="20"/>
          <w:szCs w:val="20"/>
        </w:rPr>
      </w:pPr>
    </w:p>
    <w:p w14:paraId="5F8BBC1A" w14:textId="77777777" w:rsidR="007242B5" w:rsidRPr="005E60B0" w:rsidRDefault="007242B5" w:rsidP="007242B5">
      <w:pPr>
        <w:spacing w:line="200" w:lineRule="exact"/>
        <w:rPr>
          <w:rFonts w:ascii="Times New Roman" w:hAnsi="Times New Roman" w:cs="Times New Roman"/>
          <w:sz w:val="20"/>
          <w:szCs w:val="20"/>
        </w:rPr>
      </w:pPr>
    </w:p>
    <w:p w14:paraId="0EBC13AE" w14:textId="77777777" w:rsidR="007242B5" w:rsidRPr="005E60B0" w:rsidRDefault="007242B5" w:rsidP="007242B5">
      <w:pPr>
        <w:spacing w:line="200" w:lineRule="exact"/>
        <w:rPr>
          <w:rFonts w:ascii="Times New Roman" w:hAnsi="Times New Roman" w:cs="Times New Roman"/>
          <w:sz w:val="20"/>
          <w:szCs w:val="20"/>
        </w:rPr>
      </w:pPr>
    </w:p>
    <w:p w14:paraId="604BB2B5" w14:textId="77777777" w:rsidR="007242B5" w:rsidRPr="005E60B0" w:rsidRDefault="007242B5" w:rsidP="007242B5">
      <w:pPr>
        <w:spacing w:line="200" w:lineRule="exact"/>
        <w:rPr>
          <w:rFonts w:ascii="Times New Roman" w:hAnsi="Times New Roman" w:cs="Times New Roman"/>
          <w:sz w:val="20"/>
          <w:szCs w:val="20"/>
        </w:rPr>
      </w:pPr>
    </w:p>
    <w:p w14:paraId="5313A1F2" w14:textId="77777777" w:rsidR="007242B5" w:rsidRPr="005E60B0" w:rsidRDefault="007242B5" w:rsidP="007242B5">
      <w:pPr>
        <w:spacing w:line="200" w:lineRule="exact"/>
        <w:rPr>
          <w:rFonts w:ascii="Times New Roman" w:hAnsi="Times New Roman" w:cs="Times New Roman"/>
          <w:sz w:val="20"/>
          <w:szCs w:val="20"/>
        </w:rPr>
      </w:pPr>
    </w:p>
    <w:p w14:paraId="333892BD" w14:textId="77777777" w:rsidR="007242B5" w:rsidRPr="005E60B0" w:rsidRDefault="007242B5" w:rsidP="007242B5">
      <w:pPr>
        <w:spacing w:line="313" w:lineRule="exact"/>
        <w:rPr>
          <w:rFonts w:ascii="Times New Roman" w:hAnsi="Times New Roman" w:cs="Times New Roman"/>
          <w:sz w:val="20"/>
          <w:szCs w:val="20"/>
        </w:rPr>
      </w:pPr>
    </w:p>
    <w:p w14:paraId="1C621DA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35. Положение на животе</w:t>
      </w:r>
    </w:p>
    <w:p w14:paraId="7B17491B" w14:textId="77777777" w:rsidR="007242B5" w:rsidRPr="005E60B0" w:rsidRDefault="007242B5" w:rsidP="007242B5">
      <w:pPr>
        <w:rPr>
          <w:rFonts w:ascii="Times New Roman" w:hAnsi="Times New Roman" w:cs="Times New Roman"/>
        </w:rPr>
        <w:sectPr w:rsidR="007242B5" w:rsidRPr="005E60B0">
          <w:type w:val="continuous"/>
          <w:pgSz w:w="11900" w:h="16838"/>
          <w:pgMar w:top="558" w:right="846" w:bottom="812" w:left="1440" w:header="0" w:footer="0" w:gutter="0"/>
          <w:cols w:space="720"/>
        </w:sectPr>
      </w:pPr>
    </w:p>
    <w:p w14:paraId="475C83A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Для того чтобы </w:t>
      </w:r>
      <w:r w:rsidRPr="005E60B0">
        <w:rPr>
          <w:rFonts w:ascii="Times New Roman" w:eastAsia="Times New Roman" w:hAnsi="Times New Roman" w:cs="Times New Roman"/>
          <w:b/>
          <w:bCs/>
        </w:rPr>
        <w:t>уложить пациента по центру кровати</w:t>
      </w:r>
      <w:r w:rsidRPr="005E60B0">
        <w:rPr>
          <w:rFonts w:ascii="Times New Roman" w:eastAsia="Times New Roman" w:hAnsi="Times New Roman" w:cs="Times New Roman"/>
        </w:rPr>
        <w:t>, необходимо подвести одну свою руку ладонью вверх под талию больного, вторую руку просунуть под ягодицами пациента в области бедер и зафиксировать ладонь в области тазобедренного сустава. Затем следует выдвинуть подопечного (как на саночках) вперед на себя так, чтобы он оказался в центре кровати.</w:t>
      </w:r>
    </w:p>
    <w:p w14:paraId="433448DB" w14:textId="77777777" w:rsidR="007242B5" w:rsidRPr="005E60B0" w:rsidRDefault="007242B5" w:rsidP="007242B5">
      <w:pPr>
        <w:spacing w:line="96" w:lineRule="exact"/>
        <w:rPr>
          <w:rFonts w:ascii="Times New Roman" w:hAnsi="Times New Roman" w:cs="Times New Roman"/>
          <w:sz w:val="20"/>
          <w:szCs w:val="20"/>
        </w:rPr>
      </w:pPr>
    </w:p>
    <w:p w14:paraId="47DBDE9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окончания позиционирования поверните голову пациента на бок и положите под нее низкую подушку. Чтобы уменьшить напряжение в области поясницы или давление на грудь (у женщин), подложите небольшую подушку под живот немного ниже уровня диафрагмы. Согнув в локтях руки больного, поднимите их так, чтобы кисти располагались рядом с головой. Для того чтобы стопы не выворачивались наружу, подложите под голени и голеностопные суставы подушку. Убедитесь в том, что подопечный лежит удобно. Поднимите боковые поручни кровати.</w:t>
      </w:r>
    </w:p>
    <w:p w14:paraId="58F60E75" w14:textId="77777777" w:rsidR="007242B5" w:rsidRPr="005E60B0" w:rsidRDefault="007242B5" w:rsidP="007242B5">
      <w:pPr>
        <w:spacing w:line="97" w:lineRule="exact"/>
        <w:rPr>
          <w:rFonts w:ascii="Times New Roman" w:hAnsi="Times New Roman" w:cs="Times New Roman"/>
          <w:sz w:val="20"/>
          <w:szCs w:val="20"/>
        </w:rPr>
      </w:pPr>
    </w:p>
    <w:p w14:paraId="729577A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Положение сидя в кровати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36).</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Необходимо зафиксировать кровать и привести ее 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горизонтальное положение. Пациент должен лежать по центру кровати. Повернув пациента на бок, необходимо подложить подушку-ролик или «подушку-банан» (концами вверх) под ягодицы для предотвращения скатывания вниз. Далее пациента поворачивают на спину. Поднимают изголовье кровати под углом 45–60°. В таком положении подопечный чувствует себя комфортнее, ему легче дышать и общаться с окружающими. Если приподнять головной конец кровати до 90° — это будет оптимальный вариант для приема пищи.</w:t>
      </w:r>
    </w:p>
    <w:p w14:paraId="6B1CBACD" w14:textId="77777777" w:rsidR="007242B5" w:rsidRPr="005E60B0" w:rsidRDefault="007242B5" w:rsidP="007242B5">
      <w:pPr>
        <w:spacing w:line="97" w:lineRule="exact"/>
        <w:rPr>
          <w:rFonts w:ascii="Times New Roman" w:hAnsi="Times New Roman" w:cs="Times New Roman"/>
          <w:sz w:val="20"/>
          <w:szCs w:val="20"/>
        </w:rPr>
      </w:pPr>
    </w:p>
    <w:p w14:paraId="48374907"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 наличии нефункциональной кровати, усадив подопечного с помощью помощника, под спину подкладывают подушки, начиная с поясницы, увеличивают их высоту к голове или используют подставку под спину. Под голову подкладывают небольшую подушку, чтобы предупредить </w:t>
      </w:r>
      <w:proofErr w:type="spellStart"/>
      <w:r w:rsidRPr="005E60B0">
        <w:rPr>
          <w:rFonts w:ascii="Times New Roman" w:eastAsia="Times New Roman" w:hAnsi="Times New Roman" w:cs="Times New Roman"/>
        </w:rPr>
        <w:t>сгибательную</w:t>
      </w:r>
      <w:proofErr w:type="spellEnd"/>
      <w:r w:rsidRPr="005E60B0">
        <w:rPr>
          <w:rFonts w:ascii="Times New Roman" w:eastAsia="Times New Roman" w:hAnsi="Times New Roman" w:cs="Times New Roman"/>
        </w:rPr>
        <w:t xml:space="preserve"> контрактуру шейных мышц при поднятии кровати на 60°. При поднятии изголовья на 90° подушку подкладывать не следует.</w:t>
      </w:r>
    </w:p>
    <w:p w14:paraId="0BF96371" w14:textId="77777777" w:rsidR="007242B5" w:rsidRPr="005E60B0" w:rsidRDefault="007242B5" w:rsidP="007242B5">
      <w:pPr>
        <w:spacing w:line="95" w:lineRule="exact"/>
        <w:rPr>
          <w:rFonts w:ascii="Times New Roman" w:hAnsi="Times New Roman" w:cs="Times New Roman"/>
          <w:sz w:val="20"/>
          <w:szCs w:val="20"/>
        </w:rPr>
      </w:pPr>
    </w:p>
    <w:p w14:paraId="7968ADFB" w14:textId="77777777" w:rsidR="007242B5" w:rsidRPr="005E60B0" w:rsidRDefault="007242B5" w:rsidP="007242B5">
      <w:pPr>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Если подопечный не в состоянии самостоятельно двигать руками, под них подкладывают подушки для предупреждения вывиха плеча вследствие растяжения капсулы плечевого сустава под воздействием направленной вниз силы тяжести руки и предупреждения </w:t>
      </w:r>
      <w:proofErr w:type="spellStart"/>
      <w:r w:rsidRPr="005E60B0">
        <w:rPr>
          <w:rFonts w:ascii="Times New Roman" w:eastAsia="Times New Roman" w:hAnsi="Times New Roman" w:cs="Times New Roman"/>
        </w:rPr>
        <w:t>сгибательной</w:t>
      </w:r>
      <w:proofErr w:type="spellEnd"/>
      <w:r w:rsidRPr="005E60B0">
        <w:rPr>
          <w:rFonts w:ascii="Times New Roman" w:eastAsia="Times New Roman" w:hAnsi="Times New Roman" w:cs="Times New Roman"/>
        </w:rPr>
        <w:t xml:space="preserve"> контрактуры мышц верхней конечности (при использовании «подушки банана» оба конца «банана» протягивают вдоль тела и подкладывают под руки). Под нижнюю треть голени подопечного подкладывают небольшую подушку для предупреждения длительного давления матраса на пятки.</w:t>
      </w:r>
    </w:p>
    <w:p w14:paraId="3FE75E69" w14:textId="3C10993A"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44928" behindDoc="1" locked="0" layoutInCell="0" allowOverlap="1" wp14:anchorId="2CD357DD" wp14:editId="189C37AD">
            <wp:simplePos x="0" y="0"/>
            <wp:positionH relativeFrom="column">
              <wp:posOffset>1182370</wp:posOffset>
            </wp:positionH>
            <wp:positionV relativeFrom="paragraph">
              <wp:posOffset>205105</wp:posOffset>
            </wp:positionV>
            <wp:extent cx="3906520" cy="2602865"/>
            <wp:effectExtent l="0" t="0" r="0" b="698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6520" cy="2602865"/>
                    </a:xfrm>
                    <a:prstGeom prst="rect">
                      <a:avLst/>
                    </a:prstGeom>
                    <a:noFill/>
                  </pic:spPr>
                </pic:pic>
              </a:graphicData>
            </a:graphic>
            <wp14:sizeRelH relativeFrom="page">
              <wp14:pctWidth>0</wp14:pctWidth>
            </wp14:sizeRelH>
            <wp14:sizeRelV relativeFrom="page">
              <wp14:pctHeight>0</wp14:pctHeight>
            </wp14:sizeRelV>
          </wp:anchor>
        </w:drawing>
      </w:r>
    </w:p>
    <w:p w14:paraId="2A1DAF19" w14:textId="77777777" w:rsidR="007242B5" w:rsidRPr="005E60B0" w:rsidRDefault="007242B5" w:rsidP="007242B5">
      <w:pPr>
        <w:spacing w:line="200" w:lineRule="exact"/>
        <w:rPr>
          <w:rFonts w:ascii="Times New Roman" w:hAnsi="Times New Roman" w:cs="Times New Roman"/>
          <w:sz w:val="20"/>
          <w:szCs w:val="20"/>
        </w:rPr>
      </w:pPr>
    </w:p>
    <w:p w14:paraId="4FD31A76" w14:textId="77777777" w:rsidR="007242B5" w:rsidRPr="005E60B0" w:rsidRDefault="007242B5" w:rsidP="007242B5">
      <w:pPr>
        <w:spacing w:line="200" w:lineRule="exact"/>
        <w:rPr>
          <w:rFonts w:ascii="Times New Roman" w:hAnsi="Times New Roman" w:cs="Times New Roman"/>
          <w:sz w:val="20"/>
          <w:szCs w:val="20"/>
        </w:rPr>
      </w:pPr>
    </w:p>
    <w:p w14:paraId="70AB0C89" w14:textId="77777777" w:rsidR="007242B5" w:rsidRPr="005E60B0" w:rsidRDefault="007242B5" w:rsidP="007242B5">
      <w:pPr>
        <w:spacing w:line="200" w:lineRule="exact"/>
        <w:rPr>
          <w:rFonts w:ascii="Times New Roman" w:hAnsi="Times New Roman" w:cs="Times New Roman"/>
          <w:sz w:val="20"/>
          <w:szCs w:val="20"/>
        </w:rPr>
      </w:pPr>
    </w:p>
    <w:p w14:paraId="6D0CE4A5" w14:textId="77777777" w:rsidR="007242B5" w:rsidRPr="005E60B0" w:rsidRDefault="007242B5" w:rsidP="007242B5">
      <w:pPr>
        <w:spacing w:line="200" w:lineRule="exact"/>
        <w:rPr>
          <w:rFonts w:ascii="Times New Roman" w:hAnsi="Times New Roman" w:cs="Times New Roman"/>
          <w:sz w:val="20"/>
          <w:szCs w:val="20"/>
        </w:rPr>
      </w:pPr>
    </w:p>
    <w:p w14:paraId="22AC77F8" w14:textId="77777777" w:rsidR="007242B5" w:rsidRPr="005E60B0" w:rsidRDefault="007242B5" w:rsidP="007242B5">
      <w:pPr>
        <w:spacing w:line="200" w:lineRule="exact"/>
        <w:rPr>
          <w:rFonts w:ascii="Times New Roman" w:hAnsi="Times New Roman" w:cs="Times New Roman"/>
          <w:sz w:val="20"/>
          <w:szCs w:val="20"/>
        </w:rPr>
      </w:pPr>
    </w:p>
    <w:p w14:paraId="4D831978" w14:textId="77777777" w:rsidR="007242B5" w:rsidRPr="005E60B0" w:rsidRDefault="007242B5" w:rsidP="007242B5">
      <w:pPr>
        <w:spacing w:line="200" w:lineRule="exact"/>
        <w:rPr>
          <w:rFonts w:ascii="Times New Roman" w:hAnsi="Times New Roman" w:cs="Times New Roman"/>
          <w:sz w:val="20"/>
          <w:szCs w:val="20"/>
        </w:rPr>
      </w:pPr>
    </w:p>
    <w:p w14:paraId="3974E929" w14:textId="77777777" w:rsidR="007242B5" w:rsidRPr="005E60B0" w:rsidRDefault="007242B5" w:rsidP="007242B5">
      <w:pPr>
        <w:spacing w:line="200" w:lineRule="exact"/>
        <w:rPr>
          <w:rFonts w:ascii="Times New Roman" w:hAnsi="Times New Roman" w:cs="Times New Roman"/>
          <w:sz w:val="20"/>
          <w:szCs w:val="20"/>
        </w:rPr>
      </w:pPr>
    </w:p>
    <w:p w14:paraId="55219832" w14:textId="77777777" w:rsidR="007242B5" w:rsidRPr="005E60B0" w:rsidRDefault="007242B5" w:rsidP="007242B5">
      <w:pPr>
        <w:spacing w:line="200" w:lineRule="exact"/>
        <w:rPr>
          <w:rFonts w:ascii="Times New Roman" w:hAnsi="Times New Roman" w:cs="Times New Roman"/>
          <w:sz w:val="20"/>
          <w:szCs w:val="20"/>
        </w:rPr>
      </w:pPr>
    </w:p>
    <w:p w14:paraId="04D888E4" w14:textId="77777777" w:rsidR="007242B5" w:rsidRPr="005E60B0" w:rsidRDefault="007242B5" w:rsidP="007242B5">
      <w:pPr>
        <w:spacing w:line="200" w:lineRule="exact"/>
        <w:rPr>
          <w:rFonts w:ascii="Times New Roman" w:hAnsi="Times New Roman" w:cs="Times New Roman"/>
          <w:sz w:val="20"/>
          <w:szCs w:val="20"/>
        </w:rPr>
      </w:pPr>
    </w:p>
    <w:p w14:paraId="02083453" w14:textId="77777777" w:rsidR="007242B5" w:rsidRPr="005E60B0" w:rsidRDefault="007242B5" w:rsidP="007242B5">
      <w:pPr>
        <w:spacing w:line="200" w:lineRule="exact"/>
        <w:rPr>
          <w:rFonts w:ascii="Times New Roman" w:hAnsi="Times New Roman" w:cs="Times New Roman"/>
          <w:sz w:val="20"/>
          <w:szCs w:val="20"/>
        </w:rPr>
      </w:pPr>
    </w:p>
    <w:p w14:paraId="0FCC0F0D" w14:textId="77777777" w:rsidR="007242B5" w:rsidRPr="005E60B0" w:rsidRDefault="007242B5" w:rsidP="007242B5">
      <w:pPr>
        <w:spacing w:line="200" w:lineRule="exact"/>
        <w:rPr>
          <w:rFonts w:ascii="Times New Roman" w:hAnsi="Times New Roman" w:cs="Times New Roman"/>
          <w:sz w:val="20"/>
          <w:szCs w:val="20"/>
        </w:rPr>
      </w:pPr>
    </w:p>
    <w:p w14:paraId="226A105D" w14:textId="77777777" w:rsidR="007242B5" w:rsidRPr="005E60B0" w:rsidRDefault="007242B5" w:rsidP="007242B5">
      <w:pPr>
        <w:spacing w:line="200" w:lineRule="exact"/>
        <w:rPr>
          <w:rFonts w:ascii="Times New Roman" w:hAnsi="Times New Roman" w:cs="Times New Roman"/>
          <w:sz w:val="20"/>
          <w:szCs w:val="20"/>
        </w:rPr>
      </w:pPr>
    </w:p>
    <w:p w14:paraId="5A027176" w14:textId="77777777" w:rsidR="007242B5" w:rsidRPr="005E60B0" w:rsidRDefault="007242B5" w:rsidP="007242B5">
      <w:pPr>
        <w:spacing w:line="200" w:lineRule="exact"/>
        <w:rPr>
          <w:rFonts w:ascii="Times New Roman" w:hAnsi="Times New Roman" w:cs="Times New Roman"/>
          <w:sz w:val="20"/>
          <w:szCs w:val="20"/>
        </w:rPr>
      </w:pPr>
    </w:p>
    <w:p w14:paraId="2AC7A61E" w14:textId="77777777" w:rsidR="007242B5" w:rsidRPr="005E60B0" w:rsidRDefault="007242B5" w:rsidP="007242B5">
      <w:pPr>
        <w:spacing w:line="200" w:lineRule="exact"/>
        <w:rPr>
          <w:rFonts w:ascii="Times New Roman" w:hAnsi="Times New Roman" w:cs="Times New Roman"/>
          <w:sz w:val="20"/>
          <w:szCs w:val="20"/>
        </w:rPr>
      </w:pPr>
    </w:p>
    <w:p w14:paraId="483C961A" w14:textId="77777777" w:rsidR="007242B5" w:rsidRPr="005E60B0" w:rsidRDefault="007242B5" w:rsidP="007242B5">
      <w:pPr>
        <w:spacing w:line="200" w:lineRule="exact"/>
        <w:rPr>
          <w:rFonts w:ascii="Times New Roman" w:hAnsi="Times New Roman" w:cs="Times New Roman"/>
          <w:sz w:val="20"/>
          <w:szCs w:val="20"/>
        </w:rPr>
      </w:pPr>
    </w:p>
    <w:p w14:paraId="57574F0B" w14:textId="77777777" w:rsidR="007242B5" w:rsidRPr="005E60B0" w:rsidRDefault="007242B5" w:rsidP="007242B5">
      <w:pPr>
        <w:spacing w:line="200" w:lineRule="exact"/>
        <w:rPr>
          <w:rFonts w:ascii="Times New Roman" w:hAnsi="Times New Roman" w:cs="Times New Roman"/>
          <w:sz w:val="20"/>
          <w:szCs w:val="20"/>
        </w:rPr>
      </w:pPr>
    </w:p>
    <w:p w14:paraId="4B802C8A" w14:textId="77777777" w:rsidR="007242B5" w:rsidRPr="005E60B0" w:rsidRDefault="007242B5" w:rsidP="007242B5">
      <w:pPr>
        <w:spacing w:line="200" w:lineRule="exact"/>
        <w:rPr>
          <w:rFonts w:ascii="Times New Roman" w:hAnsi="Times New Roman" w:cs="Times New Roman"/>
          <w:sz w:val="20"/>
          <w:szCs w:val="20"/>
        </w:rPr>
      </w:pPr>
    </w:p>
    <w:p w14:paraId="0F399848" w14:textId="77777777" w:rsidR="007242B5" w:rsidRPr="005E60B0" w:rsidRDefault="007242B5" w:rsidP="007242B5">
      <w:pPr>
        <w:spacing w:line="200" w:lineRule="exact"/>
        <w:rPr>
          <w:rFonts w:ascii="Times New Roman" w:hAnsi="Times New Roman" w:cs="Times New Roman"/>
          <w:sz w:val="20"/>
          <w:szCs w:val="20"/>
        </w:rPr>
      </w:pPr>
    </w:p>
    <w:p w14:paraId="2F93B615" w14:textId="77777777" w:rsidR="007242B5" w:rsidRPr="005E60B0" w:rsidRDefault="007242B5" w:rsidP="007242B5">
      <w:pPr>
        <w:spacing w:line="200" w:lineRule="exact"/>
        <w:rPr>
          <w:rFonts w:ascii="Times New Roman" w:hAnsi="Times New Roman" w:cs="Times New Roman"/>
          <w:sz w:val="20"/>
          <w:szCs w:val="20"/>
        </w:rPr>
      </w:pPr>
    </w:p>
    <w:p w14:paraId="50BD18BF" w14:textId="77777777" w:rsidR="007242B5" w:rsidRPr="005E60B0" w:rsidRDefault="007242B5" w:rsidP="007242B5">
      <w:pPr>
        <w:spacing w:line="200" w:lineRule="exact"/>
        <w:rPr>
          <w:rFonts w:ascii="Times New Roman" w:hAnsi="Times New Roman" w:cs="Times New Roman"/>
          <w:sz w:val="20"/>
          <w:szCs w:val="20"/>
        </w:rPr>
      </w:pPr>
    </w:p>
    <w:p w14:paraId="016B3E6B" w14:textId="77777777" w:rsidR="007242B5" w:rsidRPr="005E60B0" w:rsidRDefault="007242B5" w:rsidP="007242B5">
      <w:pPr>
        <w:spacing w:line="200" w:lineRule="exact"/>
        <w:rPr>
          <w:rFonts w:ascii="Times New Roman" w:hAnsi="Times New Roman" w:cs="Times New Roman"/>
          <w:sz w:val="20"/>
          <w:szCs w:val="20"/>
        </w:rPr>
      </w:pPr>
    </w:p>
    <w:p w14:paraId="0A4638FC" w14:textId="77777777" w:rsidR="007242B5" w:rsidRPr="005E60B0" w:rsidRDefault="007242B5" w:rsidP="007242B5">
      <w:pPr>
        <w:spacing w:line="319" w:lineRule="exact"/>
        <w:rPr>
          <w:rFonts w:ascii="Times New Roman" w:hAnsi="Times New Roman" w:cs="Times New Roman"/>
          <w:sz w:val="20"/>
          <w:szCs w:val="20"/>
        </w:rPr>
      </w:pPr>
    </w:p>
    <w:p w14:paraId="4304D22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36. Положение сидя в кровати</w:t>
      </w:r>
    </w:p>
    <w:p w14:paraId="2AFFB0EC" w14:textId="77777777" w:rsidR="007242B5" w:rsidRPr="005E60B0" w:rsidRDefault="007242B5" w:rsidP="007242B5">
      <w:pPr>
        <w:spacing w:line="133" w:lineRule="exact"/>
        <w:rPr>
          <w:rFonts w:ascii="Times New Roman" w:hAnsi="Times New Roman" w:cs="Times New Roman"/>
          <w:sz w:val="20"/>
          <w:szCs w:val="20"/>
        </w:rPr>
      </w:pPr>
    </w:p>
    <w:p w14:paraId="2E33221B"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Положение 30° на боку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37).</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Пациент лежит на боку,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за его спину подкладывают небольшие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подушки. Одну подушку укладывают под бедро до ягодиц, вторую — от ягодиц до плеча (само плечо остается свободным, иначе могут возникнуть боли). Пациента вновь кладут на спину, но уже на подушки. Это положение обычно используют при ровном ложе кровати и считают правильно выполненным, если видны уши пациента. Обе руки можно выпрямить вперед или сложить на груди. Позвоночник остается ровным; голова, грудная клетка, бедра и ноги — на одной линии. Под голову кладут маленькую подушку. Рука проходит свободно под крестцом и копчиком, ноги лежат рядом, пятки свободны. Положение следует каждые 2 ч менять слева направо.</w:t>
      </w:r>
    </w:p>
    <w:p w14:paraId="7AB02D83" w14:textId="77777777" w:rsidR="007242B5" w:rsidRPr="005E60B0" w:rsidRDefault="007242B5" w:rsidP="007242B5">
      <w:pPr>
        <w:rPr>
          <w:rFonts w:ascii="Times New Roman" w:hAnsi="Times New Roman" w:cs="Times New Roman"/>
        </w:rPr>
        <w:sectPr w:rsidR="007242B5" w:rsidRPr="005E60B0">
          <w:pgSz w:w="11900" w:h="16838"/>
          <w:pgMar w:top="570" w:right="846" w:bottom="1440" w:left="1440" w:header="0" w:footer="0" w:gutter="0"/>
          <w:cols w:space="720"/>
        </w:sectPr>
      </w:pPr>
    </w:p>
    <w:p w14:paraId="53CEF446" w14:textId="1AC64284"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45952" behindDoc="1" locked="0" layoutInCell="0" allowOverlap="1" wp14:anchorId="42DE92C0" wp14:editId="485FB597">
            <wp:simplePos x="0" y="0"/>
            <wp:positionH relativeFrom="page">
              <wp:posOffset>3023870</wp:posOffset>
            </wp:positionH>
            <wp:positionV relativeFrom="page">
              <wp:posOffset>359410</wp:posOffset>
            </wp:positionV>
            <wp:extent cx="2052320" cy="2837815"/>
            <wp:effectExtent l="0" t="0" r="5080" b="635"/>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2320" cy="2837815"/>
                    </a:xfrm>
                    <a:prstGeom prst="rect">
                      <a:avLst/>
                    </a:prstGeom>
                    <a:noFill/>
                  </pic:spPr>
                </pic:pic>
              </a:graphicData>
            </a:graphic>
            <wp14:sizeRelH relativeFrom="page">
              <wp14:pctWidth>0</wp14:pctWidth>
            </wp14:sizeRelH>
            <wp14:sizeRelV relativeFrom="page">
              <wp14:pctHeight>0</wp14:pctHeight>
            </wp14:sizeRelV>
          </wp:anchor>
        </w:drawing>
      </w:r>
    </w:p>
    <w:p w14:paraId="457DFAAB" w14:textId="77777777" w:rsidR="007242B5" w:rsidRPr="005E60B0" w:rsidRDefault="007242B5" w:rsidP="007242B5">
      <w:pPr>
        <w:spacing w:line="200" w:lineRule="exact"/>
        <w:rPr>
          <w:rFonts w:ascii="Times New Roman" w:hAnsi="Times New Roman" w:cs="Times New Roman"/>
          <w:sz w:val="20"/>
          <w:szCs w:val="20"/>
        </w:rPr>
      </w:pPr>
    </w:p>
    <w:p w14:paraId="0D0658C7" w14:textId="77777777" w:rsidR="007242B5" w:rsidRPr="005E60B0" w:rsidRDefault="007242B5" w:rsidP="007242B5">
      <w:pPr>
        <w:spacing w:line="200" w:lineRule="exact"/>
        <w:rPr>
          <w:rFonts w:ascii="Times New Roman" w:hAnsi="Times New Roman" w:cs="Times New Roman"/>
          <w:sz w:val="20"/>
          <w:szCs w:val="20"/>
        </w:rPr>
      </w:pPr>
    </w:p>
    <w:p w14:paraId="478877ED" w14:textId="77777777" w:rsidR="007242B5" w:rsidRPr="005E60B0" w:rsidRDefault="007242B5" w:rsidP="007242B5">
      <w:pPr>
        <w:spacing w:line="200" w:lineRule="exact"/>
        <w:rPr>
          <w:rFonts w:ascii="Times New Roman" w:hAnsi="Times New Roman" w:cs="Times New Roman"/>
          <w:sz w:val="20"/>
          <w:szCs w:val="20"/>
        </w:rPr>
      </w:pPr>
    </w:p>
    <w:p w14:paraId="596D8A53" w14:textId="77777777" w:rsidR="007242B5" w:rsidRPr="005E60B0" w:rsidRDefault="007242B5" w:rsidP="007242B5">
      <w:pPr>
        <w:spacing w:line="200" w:lineRule="exact"/>
        <w:rPr>
          <w:rFonts w:ascii="Times New Roman" w:hAnsi="Times New Roman" w:cs="Times New Roman"/>
          <w:sz w:val="20"/>
          <w:szCs w:val="20"/>
        </w:rPr>
      </w:pPr>
    </w:p>
    <w:p w14:paraId="5A607A14" w14:textId="77777777" w:rsidR="007242B5" w:rsidRPr="005E60B0" w:rsidRDefault="007242B5" w:rsidP="007242B5">
      <w:pPr>
        <w:spacing w:line="200" w:lineRule="exact"/>
        <w:rPr>
          <w:rFonts w:ascii="Times New Roman" w:hAnsi="Times New Roman" w:cs="Times New Roman"/>
          <w:sz w:val="20"/>
          <w:szCs w:val="20"/>
        </w:rPr>
      </w:pPr>
    </w:p>
    <w:p w14:paraId="423828A2" w14:textId="77777777" w:rsidR="007242B5" w:rsidRPr="005E60B0" w:rsidRDefault="007242B5" w:rsidP="007242B5">
      <w:pPr>
        <w:spacing w:line="200" w:lineRule="exact"/>
        <w:rPr>
          <w:rFonts w:ascii="Times New Roman" w:hAnsi="Times New Roman" w:cs="Times New Roman"/>
          <w:sz w:val="20"/>
          <w:szCs w:val="20"/>
        </w:rPr>
      </w:pPr>
    </w:p>
    <w:p w14:paraId="7F7BA0BF" w14:textId="77777777" w:rsidR="007242B5" w:rsidRPr="005E60B0" w:rsidRDefault="007242B5" w:rsidP="007242B5">
      <w:pPr>
        <w:spacing w:line="200" w:lineRule="exact"/>
        <w:rPr>
          <w:rFonts w:ascii="Times New Roman" w:hAnsi="Times New Roman" w:cs="Times New Roman"/>
          <w:sz w:val="20"/>
          <w:szCs w:val="20"/>
        </w:rPr>
      </w:pPr>
    </w:p>
    <w:p w14:paraId="44D2ADAE" w14:textId="77777777" w:rsidR="007242B5" w:rsidRPr="005E60B0" w:rsidRDefault="007242B5" w:rsidP="007242B5">
      <w:pPr>
        <w:spacing w:line="200" w:lineRule="exact"/>
        <w:rPr>
          <w:rFonts w:ascii="Times New Roman" w:hAnsi="Times New Roman" w:cs="Times New Roman"/>
          <w:sz w:val="20"/>
          <w:szCs w:val="20"/>
        </w:rPr>
      </w:pPr>
    </w:p>
    <w:p w14:paraId="615DD46F" w14:textId="77777777" w:rsidR="007242B5" w:rsidRPr="005E60B0" w:rsidRDefault="007242B5" w:rsidP="007242B5">
      <w:pPr>
        <w:spacing w:line="200" w:lineRule="exact"/>
        <w:rPr>
          <w:rFonts w:ascii="Times New Roman" w:hAnsi="Times New Roman" w:cs="Times New Roman"/>
          <w:sz w:val="20"/>
          <w:szCs w:val="20"/>
        </w:rPr>
      </w:pPr>
    </w:p>
    <w:p w14:paraId="67AB9990" w14:textId="77777777" w:rsidR="007242B5" w:rsidRPr="005E60B0" w:rsidRDefault="007242B5" w:rsidP="007242B5">
      <w:pPr>
        <w:spacing w:line="200" w:lineRule="exact"/>
        <w:rPr>
          <w:rFonts w:ascii="Times New Roman" w:hAnsi="Times New Roman" w:cs="Times New Roman"/>
          <w:sz w:val="20"/>
          <w:szCs w:val="20"/>
        </w:rPr>
      </w:pPr>
    </w:p>
    <w:p w14:paraId="3D2F1117" w14:textId="77777777" w:rsidR="007242B5" w:rsidRPr="005E60B0" w:rsidRDefault="007242B5" w:rsidP="007242B5">
      <w:pPr>
        <w:spacing w:line="200" w:lineRule="exact"/>
        <w:rPr>
          <w:rFonts w:ascii="Times New Roman" w:hAnsi="Times New Roman" w:cs="Times New Roman"/>
          <w:sz w:val="20"/>
          <w:szCs w:val="20"/>
        </w:rPr>
      </w:pPr>
    </w:p>
    <w:p w14:paraId="51AF68C9" w14:textId="77777777" w:rsidR="007242B5" w:rsidRPr="005E60B0" w:rsidRDefault="007242B5" w:rsidP="007242B5">
      <w:pPr>
        <w:spacing w:line="200" w:lineRule="exact"/>
        <w:rPr>
          <w:rFonts w:ascii="Times New Roman" w:hAnsi="Times New Roman" w:cs="Times New Roman"/>
          <w:sz w:val="20"/>
          <w:szCs w:val="20"/>
        </w:rPr>
      </w:pPr>
    </w:p>
    <w:p w14:paraId="5153C128" w14:textId="77777777" w:rsidR="007242B5" w:rsidRPr="005E60B0" w:rsidRDefault="007242B5" w:rsidP="007242B5">
      <w:pPr>
        <w:spacing w:line="200" w:lineRule="exact"/>
        <w:rPr>
          <w:rFonts w:ascii="Times New Roman" w:hAnsi="Times New Roman" w:cs="Times New Roman"/>
          <w:sz w:val="20"/>
          <w:szCs w:val="20"/>
        </w:rPr>
      </w:pPr>
    </w:p>
    <w:p w14:paraId="15260914" w14:textId="77777777" w:rsidR="007242B5" w:rsidRPr="005E60B0" w:rsidRDefault="007242B5" w:rsidP="007242B5">
      <w:pPr>
        <w:spacing w:line="200" w:lineRule="exact"/>
        <w:rPr>
          <w:rFonts w:ascii="Times New Roman" w:hAnsi="Times New Roman" w:cs="Times New Roman"/>
          <w:sz w:val="20"/>
          <w:szCs w:val="20"/>
        </w:rPr>
      </w:pPr>
    </w:p>
    <w:p w14:paraId="6F370D2B" w14:textId="77777777" w:rsidR="007242B5" w:rsidRPr="005E60B0" w:rsidRDefault="007242B5" w:rsidP="007242B5">
      <w:pPr>
        <w:spacing w:line="200" w:lineRule="exact"/>
        <w:rPr>
          <w:rFonts w:ascii="Times New Roman" w:hAnsi="Times New Roman" w:cs="Times New Roman"/>
          <w:sz w:val="20"/>
          <w:szCs w:val="20"/>
        </w:rPr>
      </w:pPr>
    </w:p>
    <w:p w14:paraId="2E0120B6" w14:textId="77777777" w:rsidR="007242B5" w:rsidRPr="005E60B0" w:rsidRDefault="007242B5" w:rsidP="007242B5">
      <w:pPr>
        <w:spacing w:line="200" w:lineRule="exact"/>
        <w:rPr>
          <w:rFonts w:ascii="Times New Roman" w:hAnsi="Times New Roman" w:cs="Times New Roman"/>
          <w:sz w:val="20"/>
          <w:szCs w:val="20"/>
        </w:rPr>
      </w:pPr>
    </w:p>
    <w:p w14:paraId="7C50A3C8" w14:textId="77777777" w:rsidR="007242B5" w:rsidRPr="005E60B0" w:rsidRDefault="007242B5" w:rsidP="007242B5">
      <w:pPr>
        <w:spacing w:line="308" w:lineRule="exact"/>
        <w:rPr>
          <w:rFonts w:ascii="Times New Roman" w:hAnsi="Times New Roman" w:cs="Times New Roman"/>
          <w:sz w:val="20"/>
          <w:szCs w:val="20"/>
        </w:rPr>
      </w:pPr>
    </w:p>
    <w:p w14:paraId="3CA81C4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37. Положение 30° на боку</w:t>
      </w:r>
    </w:p>
    <w:p w14:paraId="18529E80" w14:textId="77777777" w:rsidR="007242B5" w:rsidRPr="005E60B0" w:rsidRDefault="007242B5" w:rsidP="007242B5">
      <w:pPr>
        <w:spacing w:line="133" w:lineRule="exact"/>
        <w:rPr>
          <w:rFonts w:ascii="Times New Roman" w:hAnsi="Times New Roman" w:cs="Times New Roman"/>
          <w:sz w:val="20"/>
          <w:szCs w:val="20"/>
        </w:rPr>
      </w:pPr>
    </w:p>
    <w:p w14:paraId="349756E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Положение 90° на боку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38)</w:t>
      </w:r>
      <w:r w:rsidRPr="005E60B0">
        <w:rPr>
          <w:rFonts w:ascii="Times New Roman" w:eastAsia="Times New Roman" w:hAnsi="Times New Roman" w:cs="Times New Roman"/>
          <w:b/>
          <w:bCs/>
        </w:rPr>
        <w:t xml:space="preserve"> не используют </w:t>
      </w:r>
      <w:r w:rsidRPr="005E60B0">
        <w:rPr>
          <w:rFonts w:ascii="Times New Roman" w:eastAsia="Times New Roman" w:hAnsi="Times New Roman" w:cs="Times New Roman"/>
        </w:rPr>
        <w:t>как позиционирование подопечного в череде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сменяемых положений для профилактики пролежней, поскольку оно связано с наличием большого давления на бедро. Это положение рекомендовано при гемиплегии, после операции на легких. Для позиционирования в этом положении необходимо установить ложе кровати в ровное положение и использовать маленькие подушки для подкладывания под шею, спину и стопы.</w:t>
      </w:r>
    </w:p>
    <w:p w14:paraId="2CED19C2" w14:textId="31CC6F0D"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46976" behindDoc="1" locked="0" layoutInCell="0" allowOverlap="1" wp14:anchorId="6FB0A4F1" wp14:editId="02271E92">
            <wp:simplePos x="0" y="0"/>
            <wp:positionH relativeFrom="column">
              <wp:posOffset>1580515</wp:posOffset>
            </wp:positionH>
            <wp:positionV relativeFrom="paragraph">
              <wp:posOffset>57150</wp:posOffset>
            </wp:positionV>
            <wp:extent cx="3110230" cy="2246630"/>
            <wp:effectExtent l="0" t="0" r="0" b="127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0230" cy="2246630"/>
                    </a:xfrm>
                    <a:prstGeom prst="rect">
                      <a:avLst/>
                    </a:prstGeom>
                    <a:noFill/>
                  </pic:spPr>
                </pic:pic>
              </a:graphicData>
            </a:graphic>
            <wp14:sizeRelH relativeFrom="page">
              <wp14:pctWidth>0</wp14:pctWidth>
            </wp14:sizeRelH>
            <wp14:sizeRelV relativeFrom="page">
              <wp14:pctHeight>0</wp14:pctHeight>
            </wp14:sizeRelV>
          </wp:anchor>
        </w:drawing>
      </w:r>
    </w:p>
    <w:p w14:paraId="1F01F268" w14:textId="77777777" w:rsidR="007242B5" w:rsidRPr="005E60B0" w:rsidRDefault="007242B5" w:rsidP="007242B5">
      <w:pPr>
        <w:spacing w:line="200" w:lineRule="exact"/>
        <w:rPr>
          <w:rFonts w:ascii="Times New Roman" w:hAnsi="Times New Roman" w:cs="Times New Roman"/>
          <w:sz w:val="20"/>
          <w:szCs w:val="20"/>
        </w:rPr>
      </w:pPr>
    </w:p>
    <w:p w14:paraId="28BD4BD6" w14:textId="77777777" w:rsidR="007242B5" w:rsidRPr="005E60B0" w:rsidRDefault="007242B5" w:rsidP="007242B5">
      <w:pPr>
        <w:spacing w:line="200" w:lineRule="exact"/>
        <w:rPr>
          <w:rFonts w:ascii="Times New Roman" w:hAnsi="Times New Roman" w:cs="Times New Roman"/>
          <w:sz w:val="20"/>
          <w:szCs w:val="20"/>
        </w:rPr>
      </w:pPr>
    </w:p>
    <w:p w14:paraId="0113123C" w14:textId="77777777" w:rsidR="007242B5" w:rsidRPr="005E60B0" w:rsidRDefault="007242B5" w:rsidP="007242B5">
      <w:pPr>
        <w:spacing w:line="200" w:lineRule="exact"/>
        <w:rPr>
          <w:rFonts w:ascii="Times New Roman" w:hAnsi="Times New Roman" w:cs="Times New Roman"/>
          <w:sz w:val="20"/>
          <w:szCs w:val="20"/>
        </w:rPr>
      </w:pPr>
    </w:p>
    <w:p w14:paraId="53AF31D5" w14:textId="77777777" w:rsidR="007242B5" w:rsidRPr="005E60B0" w:rsidRDefault="007242B5" w:rsidP="007242B5">
      <w:pPr>
        <w:spacing w:line="200" w:lineRule="exact"/>
        <w:rPr>
          <w:rFonts w:ascii="Times New Roman" w:hAnsi="Times New Roman" w:cs="Times New Roman"/>
          <w:sz w:val="20"/>
          <w:szCs w:val="20"/>
        </w:rPr>
      </w:pPr>
    </w:p>
    <w:p w14:paraId="03178E67" w14:textId="77777777" w:rsidR="007242B5" w:rsidRPr="005E60B0" w:rsidRDefault="007242B5" w:rsidP="007242B5">
      <w:pPr>
        <w:spacing w:line="200" w:lineRule="exact"/>
        <w:rPr>
          <w:rFonts w:ascii="Times New Roman" w:hAnsi="Times New Roman" w:cs="Times New Roman"/>
          <w:sz w:val="20"/>
          <w:szCs w:val="20"/>
        </w:rPr>
      </w:pPr>
    </w:p>
    <w:p w14:paraId="39BEB213" w14:textId="77777777" w:rsidR="007242B5" w:rsidRPr="005E60B0" w:rsidRDefault="007242B5" w:rsidP="007242B5">
      <w:pPr>
        <w:spacing w:line="200" w:lineRule="exact"/>
        <w:rPr>
          <w:rFonts w:ascii="Times New Roman" w:hAnsi="Times New Roman" w:cs="Times New Roman"/>
          <w:sz w:val="20"/>
          <w:szCs w:val="20"/>
        </w:rPr>
      </w:pPr>
    </w:p>
    <w:p w14:paraId="63C266A2" w14:textId="77777777" w:rsidR="007242B5" w:rsidRPr="005E60B0" w:rsidRDefault="007242B5" w:rsidP="007242B5">
      <w:pPr>
        <w:spacing w:line="200" w:lineRule="exact"/>
        <w:rPr>
          <w:rFonts w:ascii="Times New Roman" w:hAnsi="Times New Roman" w:cs="Times New Roman"/>
          <w:sz w:val="20"/>
          <w:szCs w:val="20"/>
        </w:rPr>
      </w:pPr>
    </w:p>
    <w:p w14:paraId="33E83CA1" w14:textId="77777777" w:rsidR="007242B5" w:rsidRPr="005E60B0" w:rsidRDefault="007242B5" w:rsidP="007242B5">
      <w:pPr>
        <w:spacing w:line="200" w:lineRule="exact"/>
        <w:rPr>
          <w:rFonts w:ascii="Times New Roman" w:hAnsi="Times New Roman" w:cs="Times New Roman"/>
          <w:sz w:val="20"/>
          <w:szCs w:val="20"/>
        </w:rPr>
      </w:pPr>
    </w:p>
    <w:p w14:paraId="6F6AB5EA" w14:textId="77777777" w:rsidR="007242B5" w:rsidRPr="005E60B0" w:rsidRDefault="007242B5" w:rsidP="007242B5">
      <w:pPr>
        <w:spacing w:line="200" w:lineRule="exact"/>
        <w:rPr>
          <w:rFonts w:ascii="Times New Roman" w:hAnsi="Times New Roman" w:cs="Times New Roman"/>
          <w:sz w:val="20"/>
          <w:szCs w:val="20"/>
        </w:rPr>
      </w:pPr>
    </w:p>
    <w:p w14:paraId="6BD1D282" w14:textId="77777777" w:rsidR="007242B5" w:rsidRPr="005E60B0" w:rsidRDefault="007242B5" w:rsidP="007242B5">
      <w:pPr>
        <w:spacing w:line="200" w:lineRule="exact"/>
        <w:rPr>
          <w:rFonts w:ascii="Times New Roman" w:hAnsi="Times New Roman" w:cs="Times New Roman"/>
          <w:sz w:val="20"/>
          <w:szCs w:val="20"/>
        </w:rPr>
      </w:pPr>
    </w:p>
    <w:p w14:paraId="6B85B2D8" w14:textId="77777777" w:rsidR="007242B5" w:rsidRPr="005E60B0" w:rsidRDefault="007242B5" w:rsidP="007242B5">
      <w:pPr>
        <w:spacing w:line="200" w:lineRule="exact"/>
        <w:rPr>
          <w:rFonts w:ascii="Times New Roman" w:hAnsi="Times New Roman" w:cs="Times New Roman"/>
          <w:sz w:val="20"/>
          <w:szCs w:val="20"/>
        </w:rPr>
      </w:pPr>
    </w:p>
    <w:p w14:paraId="032AFEC9" w14:textId="77777777" w:rsidR="007242B5" w:rsidRPr="005E60B0" w:rsidRDefault="007242B5" w:rsidP="007242B5">
      <w:pPr>
        <w:spacing w:line="200" w:lineRule="exact"/>
        <w:rPr>
          <w:rFonts w:ascii="Times New Roman" w:hAnsi="Times New Roman" w:cs="Times New Roman"/>
          <w:sz w:val="20"/>
          <w:szCs w:val="20"/>
        </w:rPr>
      </w:pPr>
    </w:p>
    <w:p w14:paraId="237D114E" w14:textId="77777777" w:rsidR="007242B5" w:rsidRPr="005E60B0" w:rsidRDefault="007242B5" w:rsidP="007242B5">
      <w:pPr>
        <w:spacing w:line="200" w:lineRule="exact"/>
        <w:rPr>
          <w:rFonts w:ascii="Times New Roman" w:hAnsi="Times New Roman" w:cs="Times New Roman"/>
          <w:sz w:val="20"/>
          <w:szCs w:val="20"/>
        </w:rPr>
      </w:pPr>
    </w:p>
    <w:p w14:paraId="100D9E3B" w14:textId="77777777" w:rsidR="007242B5" w:rsidRPr="005E60B0" w:rsidRDefault="007242B5" w:rsidP="007242B5">
      <w:pPr>
        <w:spacing w:line="200" w:lineRule="exact"/>
        <w:rPr>
          <w:rFonts w:ascii="Times New Roman" w:hAnsi="Times New Roman" w:cs="Times New Roman"/>
          <w:sz w:val="20"/>
          <w:szCs w:val="20"/>
        </w:rPr>
      </w:pPr>
    </w:p>
    <w:p w14:paraId="757BED16" w14:textId="77777777" w:rsidR="007242B5" w:rsidRPr="005E60B0" w:rsidRDefault="007242B5" w:rsidP="007242B5">
      <w:pPr>
        <w:spacing w:line="200" w:lineRule="exact"/>
        <w:rPr>
          <w:rFonts w:ascii="Times New Roman" w:hAnsi="Times New Roman" w:cs="Times New Roman"/>
          <w:sz w:val="20"/>
          <w:szCs w:val="20"/>
        </w:rPr>
      </w:pPr>
    </w:p>
    <w:p w14:paraId="2E4352EA" w14:textId="77777777" w:rsidR="007242B5" w:rsidRPr="005E60B0" w:rsidRDefault="007242B5" w:rsidP="007242B5">
      <w:pPr>
        <w:spacing w:line="200" w:lineRule="exact"/>
        <w:rPr>
          <w:rFonts w:ascii="Times New Roman" w:hAnsi="Times New Roman" w:cs="Times New Roman"/>
          <w:sz w:val="20"/>
          <w:szCs w:val="20"/>
        </w:rPr>
      </w:pPr>
    </w:p>
    <w:p w14:paraId="67D0A077" w14:textId="77777777" w:rsidR="007242B5" w:rsidRPr="005E60B0" w:rsidRDefault="007242B5" w:rsidP="007242B5">
      <w:pPr>
        <w:spacing w:line="200" w:lineRule="exact"/>
        <w:rPr>
          <w:rFonts w:ascii="Times New Roman" w:hAnsi="Times New Roman" w:cs="Times New Roman"/>
          <w:sz w:val="20"/>
          <w:szCs w:val="20"/>
        </w:rPr>
      </w:pPr>
    </w:p>
    <w:p w14:paraId="49A8DDAE" w14:textId="77777777" w:rsidR="007242B5" w:rsidRPr="005E60B0" w:rsidRDefault="007242B5" w:rsidP="007242B5">
      <w:pPr>
        <w:spacing w:line="321" w:lineRule="exact"/>
        <w:rPr>
          <w:rFonts w:ascii="Times New Roman" w:hAnsi="Times New Roman" w:cs="Times New Roman"/>
          <w:sz w:val="20"/>
          <w:szCs w:val="20"/>
        </w:rPr>
      </w:pPr>
    </w:p>
    <w:p w14:paraId="6E4D3DF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38. Положение 90° на боку</w:t>
      </w:r>
    </w:p>
    <w:p w14:paraId="245014B0" w14:textId="77777777" w:rsidR="007242B5" w:rsidRPr="005E60B0" w:rsidRDefault="007242B5" w:rsidP="007242B5">
      <w:pPr>
        <w:spacing w:line="133" w:lineRule="exact"/>
        <w:rPr>
          <w:rFonts w:ascii="Times New Roman" w:hAnsi="Times New Roman" w:cs="Times New Roman"/>
          <w:sz w:val="20"/>
          <w:szCs w:val="20"/>
        </w:rPr>
      </w:pPr>
    </w:p>
    <w:p w14:paraId="2F366E7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Положение 135° на боку </w:t>
      </w:r>
      <w:r w:rsidRPr="005E60B0">
        <w:rPr>
          <w:rFonts w:ascii="Times New Roman" w:eastAsia="Times New Roman" w:hAnsi="Times New Roman" w:cs="Times New Roman"/>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39).</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Изголовью постели придают горизонтальное положение.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Пациента кладут на спину. Поочередно передвигая части тела (ноги, плечи, голову, таз), пациента кладут на край кровати (на левый край, если необходимо положить пациента на правую сторону, и на правый край, если необходимо положить пациента на левую сторону). Руку пациента, которая находится в центре кровати, подкладывают под бедро ладонью наверх. Рядом с пациентом кладут подушку так, чтобы затем грудь и бедра легли на нее. Пациента поворачивают в положение лежа на боку и частично — на животе. Под голову пациента кладут подушку для предотвращения бокового сгибания шеи. Под согнутую «верхнюю» руку подкладывают подушку на уровне плеча, другую руку кладут на матрас. Все это способствует надлежащему выпрямлению тела пациента и предотвращает внутреннюю ротацию плеча. Для предотвращения внутреннего вращения бедра и перегибания ноги под согнутую «верхнюю» ногу подкладывают подушку так, чтобы она оказалась на уровне бедра. Кладут маленькую подушечку у подошвы ноги, обеспечив тем самым профилактику ее отвислости. Проверяют прямоту тела пациента. Выясняют у пациента, удобно ли ему.</w:t>
      </w:r>
    </w:p>
    <w:p w14:paraId="5639A759" w14:textId="77777777" w:rsidR="007242B5" w:rsidRPr="005E60B0" w:rsidRDefault="007242B5" w:rsidP="007242B5">
      <w:pPr>
        <w:rPr>
          <w:rFonts w:ascii="Times New Roman" w:hAnsi="Times New Roman" w:cs="Times New Roman"/>
        </w:rPr>
        <w:sectPr w:rsidR="007242B5" w:rsidRPr="005E60B0">
          <w:pgSz w:w="11900" w:h="16838"/>
          <w:pgMar w:top="1440" w:right="846" w:bottom="1440" w:left="1440" w:header="0" w:footer="0" w:gutter="0"/>
          <w:cols w:space="720"/>
        </w:sectPr>
      </w:pPr>
    </w:p>
    <w:p w14:paraId="7CD5D76C" w14:textId="4AC93C91"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48000" behindDoc="1" locked="0" layoutInCell="0" allowOverlap="1" wp14:anchorId="66B49F8B" wp14:editId="493D2BE1">
            <wp:simplePos x="0" y="0"/>
            <wp:positionH relativeFrom="page">
              <wp:posOffset>2938145</wp:posOffset>
            </wp:positionH>
            <wp:positionV relativeFrom="page">
              <wp:posOffset>359410</wp:posOffset>
            </wp:positionV>
            <wp:extent cx="2225040" cy="2837815"/>
            <wp:effectExtent l="0" t="0" r="3810" b="63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5040" cy="2837815"/>
                    </a:xfrm>
                    <a:prstGeom prst="rect">
                      <a:avLst/>
                    </a:prstGeom>
                    <a:noFill/>
                  </pic:spPr>
                </pic:pic>
              </a:graphicData>
            </a:graphic>
            <wp14:sizeRelH relativeFrom="page">
              <wp14:pctWidth>0</wp14:pctWidth>
            </wp14:sizeRelH>
            <wp14:sizeRelV relativeFrom="page">
              <wp14:pctHeight>0</wp14:pctHeight>
            </wp14:sizeRelV>
          </wp:anchor>
        </w:drawing>
      </w:r>
    </w:p>
    <w:p w14:paraId="32B63F20" w14:textId="77777777" w:rsidR="007242B5" w:rsidRPr="005E60B0" w:rsidRDefault="007242B5" w:rsidP="007242B5">
      <w:pPr>
        <w:spacing w:line="200" w:lineRule="exact"/>
        <w:rPr>
          <w:rFonts w:ascii="Times New Roman" w:hAnsi="Times New Roman" w:cs="Times New Roman"/>
          <w:sz w:val="20"/>
          <w:szCs w:val="20"/>
        </w:rPr>
      </w:pPr>
    </w:p>
    <w:p w14:paraId="14A06FE4" w14:textId="77777777" w:rsidR="007242B5" w:rsidRPr="005E60B0" w:rsidRDefault="007242B5" w:rsidP="007242B5">
      <w:pPr>
        <w:spacing w:line="200" w:lineRule="exact"/>
        <w:rPr>
          <w:rFonts w:ascii="Times New Roman" w:hAnsi="Times New Roman" w:cs="Times New Roman"/>
          <w:sz w:val="20"/>
          <w:szCs w:val="20"/>
        </w:rPr>
      </w:pPr>
    </w:p>
    <w:p w14:paraId="69F13952" w14:textId="77777777" w:rsidR="007242B5" w:rsidRPr="005E60B0" w:rsidRDefault="007242B5" w:rsidP="007242B5">
      <w:pPr>
        <w:spacing w:line="200" w:lineRule="exact"/>
        <w:rPr>
          <w:rFonts w:ascii="Times New Roman" w:hAnsi="Times New Roman" w:cs="Times New Roman"/>
          <w:sz w:val="20"/>
          <w:szCs w:val="20"/>
        </w:rPr>
      </w:pPr>
    </w:p>
    <w:p w14:paraId="6630E12B" w14:textId="77777777" w:rsidR="007242B5" w:rsidRPr="005E60B0" w:rsidRDefault="007242B5" w:rsidP="007242B5">
      <w:pPr>
        <w:spacing w:line="200" w:lineRule="exact"/>
        <w:rPr>
          <w:rFonts w:ascii="Times New Roman" w:hAnsi="Times New Roman" w:cs="Times New Roman"/>
          <w:sz w:val="20"/>
          <w:szCs w:val="20"/>
        </w:rPr>
      </w:pPr>
    </w:p>
    <w:p w14:paraId="7C3B1B6A" w14:textId="77777777" w:rsidR="007242B5" w:rsidRPr="005E60B0" w:rsidRDefault="007242B5" w:rsidP="007242B5">
      <w:pPr>
        <w:spacing w:line="200" w:lineRule="exact"/>
        <w:rPr>
          <w:rFonts w:ascii="Times New Roman" w:hAnsi="Times New Roman" w:cs="Times New Roman"/>
          <w:sz w:val="20"/>
          <w:szCs w:val="20"/>
        </w:rPr>
      </w:pPr>
    </w:p>
    <w:p w14:paraId="0297A7D3" w14:textId="77777777" w:rsidR="007242B5" w:rsidRPr="005E60B0" w:rsidRDefault="007242B5" w:rsidP="007242B5">
      <w:pPr>
        <w:spacing w:line="200" w:lineRule="exact"/>
        <w:rPr>
          <w:rFonts w:ascii="Times New Roman" w:hAnsi="Times New Roman" w:cs="Times New Roman"/>
          <w:sz w:val="20"/>
          <w:szCs w:val="20"/>
        </w:rPr>
      </w:pPr>
    </w:p>
    <w:p w14:paraId="0F0DF5F0" w14:textId="77777777" w:rsidR="007242B5" w:rsidRPr="005E60B0" w:rsidRDefault="007242B5" w:rsidP="007242B5">
      <w:pPr>
        <w:spacing w:line="200" w:lineRule="exact"/>
        <w:rPr>
          <w:rFonts w:ascii="Times New Roman" w:hAnsi="Times New Roman" w:cs="Times New Roman"/>
          <w:sz w:val="20"/>
          <w:szCs w:val="20"/>
        </w:rPr>
      </w:pPr>
    </w:p>
    <w:p w14:paraId="25A0B914" w14:textId="77777777" w:rsidR="007242B5" w:rsidRPr="005E60B0" w:rsidRDefault="007242B5" w:rsidP="007242B5">
      <w:pPr>
        <w:spacing w:line="200" w:lineRule="exact"/>
        <w:rPr>
          <w:rFonts w:ascii="Times New Roman" w:hAnsi="Times New Roman" w:cs="Times New Roman"/>
          <w:sz w:val="20"/>
          <w:szCs w:val="20"/>
        </w:rPr>
      </w:pPr>
    </w:p>
    <w:p w14:paraId="21E90A49" w14:textId="77777777" w:rsidR="007242B5" w:rsidRPr="005E60B0" w:rsidRDefault="007242B5" w:rsidP="007242B5">
      <w:pPr>
        <w:spacing w:line="200" w:lineRule="exact"/>
        <w:rPr>
          <w:rFonts w:ascii="Times New Roman" w:hAnsi="Times New Roman" w:cs="Times New Roman"/>
          <w:sz w:val="20"/>
          <w:szCs w:val="20"/>
        </w:rPr>
      </w:pPr>
    </w:p>
    <w:p w14:paraId="043C5A14" w14:textId="77777777" w:rsidR="007242B5" w:rsidRPr="005E60B0" w:rsidRDefault="007242B5" w:rsidP="007242B5">
      <w:pPr>
        <w:spacing w:line="200" w:lineRule="exact"/>
        <w:rPr>
          <w:rFonts w:ascii="Times New Roman" w:hAnsi="Times New Roman" w:cs="Times New Roman"/>
          <w:sz w:val="20"/>
          <w:szCs w:val="20"/>
        </w:rPr>
      </w:pPr>
    </w:p>
    <w:p w14:paraId="1A5876A7" w14:textId="77777777" w:rsidR="007242B5" w:rsidRPr="005E60B0" w:rsidRDefault="007242B5" w:rsidP="007242B5">
      <w:pPr>
        <w:spacing w:line="200" w:lineRule="exact"/>
        <w:rPr>
          <w:rFonts w:ascii="Times New Roman" w:hAnsi="Times New Roman" w:cs="Times New Roman"/>
          <w:sz w:val="20"/>
          <w:szCs w:val="20"/>
        </w:rPr>
      </w:pPr>
    </w:p>
    <w:p w14:paraId="4ECC9FC9" w14:textId="77777777" w:rsidR="007242B5" w:rsidRPr="005E60B0" w:rsidRDefault="007242B5" w:rsidP="007242B5">
      <w:pPr>
        <w:spacing w:line="200" w:lineRule="exact"/>
        <w:rPr>
          <w:rFonts w:ascii="Times New Roman" w:hAnsi="Times New Roman" w:cs="Times New Roman"/>
          <w:sz w:val="20"/>
          <w:szCs w:val="20"/>
        </w:rPr>
      </w:pPr>
    </w:p>
    <w:p w14:paraId="1B1AC7ED" w14:textId="77777777" w:rsidR="007242B5" w:rsidRPr="005E60B0" w:rsidRDefault="007242B5" w:rsidP="007242B5">
      <w:pPr>
        <w:spacing w:line="200" w:lineRule="exact"/>
        <w:rPr>
          <w:rFonts w:ascii="Times New Roman" w:hAnsi="Times New Roman" w:cs="Times New Roman"/>
          <w:sz w:val="20"/>
          <w:szCs w:val="20"/>
        </w:rPr>
      </w:pPr>
    </w:p>
    <w:p w14:paraId="6D7483C5" w14:textId="77777777" w:rsidR="007242B5" w:rsidRPr="005E60B0" w:rsidRDefault="007242B5" w:rsidP="007242B5">
      <w:pPr>
        <w:spacing w:line="200" w:lineRule="exact"/>
        <w:rPr>
          <w:rFonts w:ascii="Times New Roman" w:hAnsi="Times New Roman" w:cs="Times New Roman"/>
          <w:sz w:val="20"/>
          <w:szCs w:val="20"/>
        </w:rPr>
      </w:pPr>
    </w:p>
    <w:p w14:paraId="29F01102" w14:textId="77777777" w:rsidR="007242B5" w:rsidRPr="005E60B0" w:rsidRDefault="007242B5" w:rsidP="007242B5">
      <w:pPr>
        <w:spacing w:line="200" w:lineRule="exact"/>
        <w:rPr>
          <w:rFonts w:ascii="Times New Roman" w:hAnsi="Times New Roman" w:cs="Times New Roman"/>
          <w:sz w:val="20"/>
          <w:szCs w:val="20"/>
        </w:rPr>
      </w:pPr>
    </w:p>
    <w:p w14:paraId="79C937B0" w14:textId="77777777" w:rsidR="007242B5" w:rsidRPr="005E60B0" w:rsidRDefault="007242B5" w:rsidP="007242B5">
      <w:pPr>
        <w:spacing w:line="200" w:lineRule="exact"/>
        <w:rPr>
          <w:rFonts w:ascii="Times New Roman" w:hAnsi="Times New Roman" w:cs="Times New Roman"/>
          <w:sz w:val="20"/>
          <w:szCs w:val="20"/>
        </w:rPr>
      </w:pPr>
    </w:p>
    <w:p w14:paraId="376A6375" w14:textId="77777777" w:rsidR="007242B5" w:rsidRPr="005E60B0" w:rsidRDefault="007242B5" w:rsidP="007242B5">
      <w:pPr>
        <w:spacing w:line="308" w:lineRule="exact"/>
        <w:rPr>
          <w:rFonts w:ascii="Times New Roman" w:hAnsi="Times New Roman" w:cs="Times New Roman"/>
          <w:sz w:val="20"/>
          <w:szCs w:val="20"/>
        </w:rPr>
      </w:pPr>
    </w:p>
    <w:p w14:paraId="0776578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39. Положение 135° на боку</w:t>
      </w:r>
    </w:p>
    <w:p w14:paraId="620959BE" w14:textId="77777777" w:rsidR="007242B5" w:rsidRPr="005E60B0" w:rsidRDefault="007242B5" w:rsidP="007242B5">
      <w:pPr>
        <w:rPr>
          <w:rFonts w:ascii="Times New Roman" w:hAnsi="Times New Roman" w:cs="Times New Roman"/>
        </w:rPr>
        <w:sectPr w:rsidR="007242B5" w:rsidRPr="005E60B0">
          <w:pgSz w:w="11900" w:h="16838"/>
          <w:pgMar w:top="1440" w:right="1440" w:bottom="1440" w:left="1440" w:header="0" w:footer="0" w:gutter="0"/>
          <w:cols w:space="720"/>
        </w:sectPr>
      </w:pPr>
    </w:p>
    <w:p w14:paraId="1BC4BD98" w14:textId="77777777" w:rsidR="007242B5" w:rsidRPr="005E60B0" w:rsidRDefault="007242B5" w:rsidP="007242B5">
      <w:pPr>
        <w:ind w:left="782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9</w:t>
      </w:r>
    </w:p>
    <w:p w14:paraId="65AA3573" w14:textId="77777777" w:rsidR="007242B5" w:rsidRPr="005E60B0" w:rsidRDefault="007242B5" w:rsidP="007242B5">
      <w:pPr>
        <w:spacing w:line="250" w:lineRule="exact"/>
        <w:rPr>
          <w:rFonts w:ascii="Times New Roman" w:hAnsi="Times New Roman" w:cs="Times New Roman"/>
          <w:sz w:val="20"/>
          <w:szCs w:val="20"/>
        </w:rPr>
      </w:pPr>
    </w:p>
    <w:p w14:paraId="4DD176AF" w14:textId="77777777" w:rsidR="007242B5" w:rsidRPr="005E60B0" w:rsidRDefault="007242B5" w:rsidP="007242B5">
      <w:pPr>
        <w:spacing w:line="232" w:lineRule="auto"/>
        <w:ind w:left="520" w:right="120"/>
        <w:jc w:val="right"/>
        <w:rPr>
          <w:rFonts w:ascii="Times New Roman" w:hAnsi="Times New Roman" w:cs="Times New Roman"/>
          <w:sz w:val="20"/>
          <w:szCs w:val="20"/>
        </w:rPr>
      </w:pPr>
      <w:r w:rsidRPr="005E60B0">
        <w:rPr>
          <w:rFonts w:ascii="Times New Roman" w:eastAsia="Arial" w:hAnsi="Times New Roman" w:cs="Times New Roman"/>
          <w:b/>
          <w:bCs/>
          <w:sz w:val="36"/>
          <w:szCs w:val="36"/>
        </w:rPr>
        <w:t>Помощь пациенту с ограниченной мобильностью при передвижении</w:t>
      </w:r>
    </w:p>
    <w:p w14:paraId="77C305B7" w14:textId="77777777" w:rsidR="007242B5" w:rsidRPr="005E60B0" w:rsidRDefault="007242B5" w:rsidP="007242B5">
      <w:pPr>
        <w:spacing w:line="200" w:lineRule="exact"/>
        <w:rPr>
          <w:rFonts w:ascii="Times New Roman" w:hAnsi="Times New Roman" w:cs="Times New Roman"/>
          <w:sz w:val="20"/>
          <w:szCs w:val="20"/>
        </w:rPr>
      </w:pPr>
    </w:p>
    <w:p w14:paraId="0FBF3E23" w14:textId="77777777" w:rsidR="007242B5" w:rsidRPr="005E60B0" w:rsidRDefault="007242B5" w:rsidP="007242B5">
      <w:pPr>
        <w:spacing w:line="200" w:lineRule="exact"/>
        <w:rPr>
          <w:rFonts w:ascii="Times New Roman" w:hAnsi="Times New Roman" w:cs="Times New Roman"/>
          <w:sz w:val="20"/>
          <w:szCs w:val="20"/>
        </w:rPr>
      </w:pPr>
    </w:p>
    <w:p w14:paraId="36BF738C" w14:textId="77777777" w:rsidR="007242B5" w:rsidRPr="005E60B0" w:rsidRDefault="007242B5" w:rsidP="007242B5">
      <w:pPr>
        <w:spacing w:line="337" w:lineRule="exact"/>
        <w:rPr>
          <w:rFonts w:ascii="Times New Roman" w:hAnsi="Times New Roman" w:cs="Times New Roman"/>
          <w:sz w:val="20"/>
          <w:szCs w:val="20"/>
        </w:rPr>
      </w:pPr>
    </w:p>
    <w:p w14:paraId="69C0897D" w14:textId="77777777" w:rsidR="007242B5" w:rsidRPr="005E60B0" w:rsidRDefault="007242B5" w:rsidP="007242B5">
      <w:pPr>
        <w:spacing w:line="244" w:lineRule="auto"/>
        <w:ind w:left="1440" w:right="580" w:hanging="601"/>
        <w:rPr>
          <w:rFonts w:ascii="Times New Roman" w:hAnsi="Times New Roman" w:cs="Times New Roman"/>
          <w:sz w:val="20"/>
          <w:szCs w:val="20"/>
        </w:rPr>
      </w:pPr>
      <w:r w:rsidRPr="005E60B0">
        <w:rPr>
          <w:rFonts w:ascii="Times New Roman" w:eastAsia="Arial" w:hAnsi="Times New Roman" w:cs="Times New Roman"/>
          <w:b/>
          <w:bCs/>
          <w:sz w:val="31"/>
          <w:szCs w:val="31"/>
        </w:rPr>
        <w:t>СРЕДСТВА МАЛОЙ РЕАБИЛИТАЦИИ СОДЕЙСТВИЯ МОБИЛЬНОСТИ ПРИ ПОКИДАНИИ КРОВАТИ</w:t>
      </w:r>
    </w:p>
    <w:p w14:paraId="1A677321" w14:textId="77777777" w:rsidR="007242B5" w:rsidRPr="005E60B0" w:rsidRDefault="007242B5" w:rsidP="007242B5">
      <w:pPr>
        <w:spacing w:line="85" w:lineRule="exact"/>
        <w:rPr>
          <w:rFonts w:ascii="Times New Roman" w:hAnsi="Times New Roman" w:cs="Times New Roman"/>
          <w:sz w:val="20"/>
          <w:szCs w:val="20"/>
        </w:rPr>
      </w:pPr>
    </w:p>
    <w:p w14:paraId="0DB86FF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Средства малой реабилитации содействия мобильности при покидании кровати и транспортировке отличаются от тех, которые применяют для изменения положения тела в постели. Подбор необходимых средств производят индивидуально для каждого пациента. Необходимо обеспечить соответствие средств возможностям подопечного, безболезненное и безопасное передвижение, а также реализацию основной цели ухода — максимальное использование имеющегося потенциала самостоятельности подопечного.</w:t>
      </w:r>
    </w:p>
    <w:p w14:paraId="77ACFCD2" w14:textId="77777777" w:rsidR="007242B5" w:rsidRPr="005E60B0" w:rsidRDefault="007242B5" w:rsidP="007242B5">
      <w:pPr>
        <w:spacing w:line="94" w:lineRule="exact"/>
        <w:rPr>
          <w:rFonts w:ascii="Times New Roman" w:hAnsi="Times New Roman" w:cs="Times New Roman"/>
          <w:sz w:val="20"/>
          <w:szCs w:val="20"/>
        </w:rPr>
      </w:pPr>
    </w:p>
    <w:p w14:paraId="426C022B"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Ниже приведены основные средства малой реабилитации, используемые для содействия мобильности лиц при покидании кровати (табл. </w:t>
      </w:r>
      <w:r w:rsidRPr="005E60B0">
        <w:rPr>
          <w:rFonts w:ascii="Times New Roman" w:eastAsia="Times New Roman" w:hAnsi="Times New Roman" w:cs="Times New Roman"/>
          <w:highlight w:val="yellow"/>
        </w:rPr>
        <w:t>17)</w:t>
      </w:r>
      <w:r w:rsidRPr="005E60B0">
        <w:rPr>
          <w:rFonts w:ascii="Times New Roman" w:eastAsia="Times New Roman" w:hAnsi="Times New Roman" w:cs="Times New Roman"/>
        </w:rPr>
        <w:t>.</w:t>
      </w:r>
    </w:p>
    <w:p w14:paraId="449C0B74" w14:textId="77777777" w:rsidR="007242B5" w:rsidRPr="005E60B0" w:rsidRDefault="007242B5" w:rsidP="007242B5">
      <w:pPr>
        <w:spacing w:line="119" w:lineRule="exact"/>
        <w:rPr>
          <w:rFonts w:ascii="Times New Roman" w:hAnsi="Times New Roman" w:cs="Times New Roman"/>
          <w:sz w:val="20"/>
          <w:szCs w:val="20"/>
        </w:rPr>
      </w:pPr>
    </w:p>
    <w:p w14:paraId="3170473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17. Средства малой реабилитации, используемые при покидании кровати лицами, получающими уход</w:t>
      </w:r>
    </w:p>
    <w:p w14:paraId="3B680BC7" w14:textId="77777777" w:rsidR="007242B5" w:rsidRPr="005E60B0" w:rsidRDefault="007242B5" w:rsidP="007242B5">
      <w:pPr>
        <w:spacing w:line="150"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80"/>
        <w:gridCol w:w="4680"/>
        <w:gridCol w:w="3120"/>
      </w:tblGrid>
      <w:tr w:rsidR="007242B5" w:rsidRPr="005E60B0" w14:paraId="78497D46" w14:textId="77777777" w:rsidTr="007242B5">
        <w:trPr>
          <w:trHeight w:val="216"/>
        </w:trPr>
        <w:tc>
          <w:tcPr>
            <w:tcW w:w="1580" w:type="dxa"/>
            <w:tcBorders>
              <w:top w:val="single" w:sz="8" w:space="0" w:color="auto"/>
              <w:left w:val="single" w:sz="8" w:space="0" w:color="auto"/>
              <w:bottom w:val="single" w:sz="8" w:space="0" w:color="auto"/>
              <w:right w:val="single" w:sz="8" w:space="0" w:color="auto"/>
            </w:tcBorders>
            <w:vAlign w:val="bottom"/>
            <w:hideMark/>
          </w:tcPr>
          <w:p w14:paraId="21989721" w14:textId="77777777" w:rsidR="007242B5" w:rsidRPr="005E60B0" w:rsidRDefault="007242B5">
            <w:pPr>
              <w:ind w:left="400"/>
              <w:rPr>
                <w:rFonts w:ascii="Times New Roman" w:hAnsi="Times New Roman" w:cs="Times New Roman"/>
                <w:sz w:val="20"/>
                <w:szCs w:val="20"/>
              </w:rPr>
            </w:pPr>
            <w:r w:rsidRPr="005E60B0">
              <w:rPr>
                <w:rFonts w:ascii="Times New Roman" w:eastAsia="Times New Roman" w:hAnsi="Times New Roman" w:cs="Times New Roman"/>
                <w:b/>
                <w:bCs/>
                <w:sz w:val="18"/>
                <w:szCs w:val="18"/>
              </w:rPr>
              <w:t>Название</w:t>
            </w:r>
          </w:p>
        </w:tc>
        <w:tc>
          <w:tcPr>
            <w:tcW w:w="4680" w:type="dxa"/>
            <w:tcBorders>
              <w:top w:val="single" w:sz="8" w:space="0" w:color="auto"/>
              <w:left w:val="nil"/>
              <w:bottom w:val="single" w:sz="8" w:space="0" w:color="auto"/>
              <w:right w:val="single" w:sz="8" w:space="0" w:color="auto"/>
            </w:tcBorders>
            <w:vAlign w:val="bottom"/>
            <w:hideMark/>
          </w:tcPr>
          <w:p w14:paraId="75EA8B8D" w14:textId="77777777" w:rsidR="007242B5" w:rsidRPr="005E60B0" w:rsidRDefault="007242B5">
            <w:pPr>
              <w:ind w:left="1260"/>
              <w:rPr>
                <w:rFonts w:ascii="Times New Roman" w:hAnsi="Times New Roman" w:cs="Times New Roman"/>
                <w:sz w:val="20"/>
                <w:szCs w:val="20"/>
              </w:rPr>
            </w:pPr>
            <w:r w:rsidRPr="005E60B0">
              <w:rPr>
                <w:rFonts w:ascii="Times New Roman" w:eastAsia="Times New Roman" w:hAnsi="Times New Roman" w:cs="Times New Roman"/>
                <w:b/>
                <w:bCs/>
                <w:sz w:val="18"/>
                <w:szCs w:val="18"/>
              </w:rPr>
              <w:t>Предназначение/описание</w:t>
            </w:r>
          </w:p>
        </w:tc>
        <w:tc>
          <w:tcPr>
            <w:tcW w:w="3120" w:type="dxa"/>
            <w:tcBorders>
              <w:top w:val="single" w:sz="8" w:space="0" w:color="auto"/>
              <w:left w:val="nil"/>
              <w:bottom w:val="single" w:sz="8" w:space="0" w:color="auto"/>
              <w:right w:val="single" w:sz="8" w:space="0" w:color="auto"/>
            </w:tcBorders>
            <w:vAlign w:val="bottom"/>
            <w:hideMark/>
          </w:tcPr>
          <w:p w14:paraId="41F893C3" w14:textId="77777777" w:rsidR="007242B5" w:rsidRPr="005E60B0" w:rsidRDefault="007242B5">
            <w:pPr>
              <w:ind w:left="1000"/>
              <w:rPr>
                <w:rFonts w:ascii="Times New Roman" w:hAnsi="Times New Roman" w:cs="Times New Roman"/>
                <w:sz w:val="20"/>
                <w:szCs w:val="20"/>
              </w:rPr>
            </w:pPr>
            <w:r w:rsidRPr="005E60B0">
              <w:rPr>
                <w:rFonts w:ascii="Times New Roman" w:eastAsia="Times New Roman" w:hAnsi="Times New Roman" w:cs="Times New Roman"/>
                <w:b/>
                <w:bCs/>
                <w:sz w:val="18"/>
                <w:szCs w:val="18"/>
              </w:rPr>
              <w:t>Изображение</w:t>
            </w:r>
          </w:p>
        </w:tc>
      </w:tr>
      <w:tr w:rsidR="007242B5" w:rsidRPr="005E60B0" w14:paraId="5BBADD3F" w14:textId="77777777" w:rsidTr="007242B5">
        <w:trPr>
          <w:trHeight w:val="196"/>
        </w:trPr>
        <w:tc>
          <w:tcPr>
            <w:tcW w:w="1580" w:type="dxa"/>
            <w:tcBorders>
              <w:top w:val="nil"/>
              <w:left w:val="single" w:sz="8" w:space="0" w:color="auto"/>
              <w:bottom w:val="nil"/>
              <w:right w:val="single" w:sz="8" w:space="0" w:color="auto"/>
            </w:tcBorders>
            <w:vAlign w:val="bottom"/>
            <w:hideMark/>
          </w:tcPr>
          <w:p w14:paraId="3657D3AD" w14:textId="77777777" w:rsidR="007242B5" w:rsidRPr="005E60B0" w:rsidRDefault="007242B5">
            <w:pPr>
              <w:spacing w:line="196"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Подъемник</w:t>
            </w:r>
          </w:p>
        </w:tc>
        <w:tc>
          <w:tcPr>
            <w:tcW w:w="4680" w:type="dxa"/>
            <w:tcBorders>
              <w:top w:val="nil"/>
              <w:left w:val="nil"/>
              <w:bottom w:val="nil"/>
              <w:right w:val="single" w:sz="8" w:space="0" w:color="auto"/>
            </w:tcBorders>
            <w:vAlign w:val="bottom"/>
            <w:hideMark/>
          </w:tcPr>
          <w:p w14:paraId="62606764"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поднятия и перемещения лежачих</w:t>
            </w:r>
          </w:p>
        </w:tc>
        <w:tc>
          <w:tcPr>
            <w:tcW w:w="3120" w:type="dxa"/>
            <w:tcBorders>
              <w:top w:val="nil"/>
              <w:left w:val="nil"/>
              <w:bottom w:val="nil"/>
              <w:right w:val="single" w:sz="8" w:space="0" w:color="auto"/>
            </w:tcBorders>
            <w:vAlign w:val="bottom"/>
          </w:tcPr>
          <w:p w14:paraId="276B5579" w14:textId="77777777" w:rsidR="007242B5" w:rsidRPr="005E60B0" w:rsidRDefault="007242B5">
            <w:pPr>
              <w:rPr>
                <w:rFonts w:ascii="Times New Roman" w:hAnsi="Times New Roman" w:cs="Times New Roman"/>
                <w:sz w:val="17"/>
                <w:szCs w:val="17"/>
              </w:rPr>
            </w:pPr>
          </w:p>
        </w:tc>
      </w:tr>
      <w:tr w:rsidR="007242B5" w:rsidRPr="005E60B0" w14:paraId="79FDB175" w14:textId="77777777" w:rsidTr="007242B5">
        <w:trPr>
          <w:trHeight w:val="202"/>
        </w:trPr>
        <w:tc>
          <w:tcPr>
            <w:tcW w:w="1580" w:type="dxa"/>
            <w:tcBorders>
              <w:top w:val="nil"/>
              <w:left w:val="single" w:sz="8" w:space="0" w:color="auto"/>
              <w:bottom w:val="nil"/>
              <w:right w:val="single" w:sz="8" w:space="0" w:color="auto"/>
            </w:tcBorders>
            <w:vAlign w:val="bottom"/>
          </w:tcPr>
          <w:p w14:paraId="2AC68F02"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1E690064"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больных из кровати, кресла, а также для приема ванной.</w:t>
            </w:r>
          </w:p>
        </w:tc>
        <w:tc>
          <w:tcPr>
            <w:tcW w:w="3120" w:type="dxa"/>
            <w:tcBorders>
              <w:top w:val="nil"/>
              <w:left w:val="nil"/>
              <w:bottom w:val="nil"/>
              <w:right w:val="single" w:sz="8" w:space="0" w:color="auto"/>
            </w:tcBorders>
            <w:vAlign w:val="bottom"/>
          </w:tcPr>
          <w:p w14:paraId="3D40CCCD" w14:textId="77777777" w:rsidR="007242B5" w:rsidRPr="005E60B0" w:rsidRDefault="007242B5">
            <w:pPr>
              <w:rPr>
                <w:rFonts w:ascii="Times New Roman" w:hAnsi="Times New Roman" w:cs="Times New Roman"/>
                <w:sz w:val="17"/>
                <w:szCs w:val="17"/>
              </w:rPr>
            </w:pPr>
          </w:p>
        </w:tc>
      </w:tr>
      <w:tr w:rsidR="007242B5" w:rsidRPr="005E60B0" w14:paraId="51F52382" w14:textId="77777777" w:rsidTr="007242B5">
        <w:trPr>
          <w:trHeight w:val="209"/>
        </w:trPr>
        <w:tc>
          <w:tcPr>
            <w:tcW w:w="1580" w:type="dxa"/>
            <w:tcBorders>
              <w:top w:val="nil"/>
              <w:left w:val="single" w:sz="8" w:space="0" w:color="auto"/>
              <w:bottom w:val="nil"/>
              <w:right w:val="single" w:sz="8" w:space="0" w:color="auto"/>
            </w:tcBorders>
            <w:vAlign w:val="bottom"/>
          </w:tcPr>
          <w:p w14:paraId="148DBF4E"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1CF0D91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Для устойчивости имеется возможность регулировки</w:t>
            </w:r>
          </w:p>
        </w:tc>
        <w:tc>
          <w:tcPr>
            <w:tcW w:w="3120" w:type="dxa"/>
            <w:tcBorders>
              <w:top w:val="nil"/>
              <w:left w:val="nil"/>
              <w:bottom w:val="nil"/>
              <w:right w:val="single" w:sz="8" w:space="0" w:color="auto"/>
            </w:tcBorders>
            <w:vAlign w:val="bottom"/>
          </w:tcPr>
          <w:p w14:paraId="5EC54BAD" w14:textId="77777777" w:rsidR="007242B5" w:rsidRPr="005E60B0" w:rsidRDefault="007242B5">
            <w:pPr>
              <w:rPr>
                <w:rFonts w:ascii="Times New Roman" w:hAnsi="Times New Roman" w:cs="Times New Roman"/>
                <w:sz w:val="18"/>
                <w:szCs w:val="18"/>
              </w:rPr>
            </w:pPr>
          </w:p>
        </w:tc>
      </w:tr>
      <w:tr w:rsidR="007242B5" w:rsidRPr="005E60B0" w14:paraId="7AB6983E" w14:textId="77777777" w:rsidTr="007242B5">
        <w:trPr>
          <w:trHeight w:val="206"/>
        </w:trPr>
        <w:tc>
          <w:tcPr>
            <w:tcW w:w="1580" w:type="dxa"/>
            <w:tcBorders>
              <w:top w:val="nil"/>
              <w:left w:val="single" w:sz="8" w:space="0" w:color="auto"/>
              <w:bottom w:val="nil"/>
              <w:right w:val="single" w:sz="8" w:space="0" w:color="auto"/>
            </w:tcBorders>
            <w:vAlign w:val="bottom"/>
          </w:tcPr>
          <w:p w14:paraId="44600F23"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3431948C"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ширины опорных лап. Низкие опоры подъемника</w:t>
            </w:r>
          </w:p>
        </w:tc>
        <w:tc>
          <w:tcPr>
            <w:tcW w:w="3120" w:type="dxa"/>
            <w:tcBorders>
              <w:top w:val="nil"/>
              <w:left w:val="nil"/>
              <w:bottom w:val="nil"/>
              <w:right w:val="single" w:sz="8" w:space="0" w:color="auto"/>
            </w:tcBorders>
            <w:vAlign w:val="bottom"/>
          </w:tcPr>
          <w:p w14:paraId="6D1C88BC" w14:textId="77777777" w:rsidR="007242B5" w:rsidRPr="005E60B0" w:rsidRDefault="007242B5">
            <w:pPr>
              <w:rPr>
                <w:rFonts w:ascii="Times New Roman" w:hAnsi="Times New Roman" w:cs="Times New Roman"/>
                <w:sz w:val="17"/>
                <w:szCs w:val="17"/>
              </w:rPr>
            </w:pPr>
          </w:p>
        </w:tc>
      </w:tr>
      <w:tr w:rsidR="007242B5" w:rsidRPr="005E60B0" w14:paraId="521FD5BE" w14:textId="77777777" w:rsidTr="007242B5">
        <w:trPr>
          <w:trHeight w:val="206"/>
        </w:trPr>
        <w:tc>
          <w:tcPr>
            <w:tcW w:w="1580" w:type="dxa"/>
            <w:tcBorders>
              <w:top w:val="nil"/>
              <w:left w:val="single" w:sz="8" w:space="0" w:color="auto"/>
              <w:bottom w:val="nil"/>
              <w:right w:val="single" w:sz="8" w:space="0" w:color="auto"/>
            </w:tcBorders>
            <w:vAlign w:val="bottom"/>
          </w:tcPr>
          <w:p w14:paraId="49FB7DC8"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501533D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позволяют подъезжать к различным бытовым предметам</w:t>
            </w:r>
          </w:p>
        </w:tc>
        <w:tc>
          <w:tcPr>
            <w:tcW w:w="3120" w:type="dxa"/>
            <w:tcBorders>
              <w:top w:val="nil"/>
              <w:left w:val="nil"/>
              <w:bottom w:val="nil"/>
              <w:right w:val="single" w:sz="8" w:space="0" w:color="auto"/>
            </w:tcBorders>
            <w:vAlign w:val="bottom"/>
          </w:tcPr>
          <w:p w14:paraId="58731600" w14:textId="77777777" w:rsidR="007242B5" w:rsidRPr="005E60B0" w:rsidRDefault="007242B5">
            <w:pPr>
              <w:rPr>
                <w:rFonts w:ascii="Times New Roman" w:hAnsi="Times New Roman" w:cs="Times New Roman"/>
                <w:sz w:val="17"/>
                <w:szCs w:val="17"/>
              </w:rPr>
            </w:pPr>
          </w:p>
        </w:tc>
      </w:tr>
      <w:tr w:rsidR="007242B5" w:rsidRPr="005E60B0" w14:paraId="50F377E5" w14:textId="77777777" w:rsidTr="007242B5">
        <w:trPr>
          <w:trHeight w:val="206"/>
        </w:trPr>
        <w:tc>
          <w:tcPr>
            <w:tcW w:w="1580" w:type="dxa"/>
            <w:tcBorders>
              <w:top w:val="nil"/>
              <w:left w:val="single" w:sz="8" w:space="0" w:color="auto"/>
              <w:bottom w:val="nil"/>
              <w:right w:val="single" w:sz="8" w:space="0" w:color="auto"/>
            </w:tcBorders>
            <w:vAlign w:val="bottom"/>
          </w:tcPr>
          <w:p w14:paraId="2A57A866"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7FE42AB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(кровать, ванна и др.). Поднимает больного от пола до</w:t>
            </w:r>
          </w:p>
        </w:tc>
        <w:tc>
          <w:tcPr>
            <w:tcW w:w="3120" w:type="dxa"/>
            <w:tcBorders>
              <w:top w:val="nil"/>
              <w:left w:val="nil"/>
              <w:bottom w:val="nil"/>
              <w:right w:val="single" w:sz="8" w:space="0" w:color="auto"/>
            </w:tcBorders>
            <w:vAlign w:val="bottom"/>
          </w:tcPr>
          <w:p w14:paraId="6F48A51F" w14:textId="77777777" w:rsidR="007242B5" w:rsidRPr="005E60B0" w:rsidRDefault="007242B5">
            <w:pPr>
              <w:rPr>
                <w:rFonts w:ascii="Times New Roman" w:hAnsi="Times New Roman" w:cs="Times New Roman"/>
                <w:sz w:val="17"/>
                <w:szCs w:val="17"/>
              </w:rPr>
            </w:pPr>
          </w:p>
        </w:tc>
      </w:tr>
      <w:tr w:rsidR="007242B5" w:rsidRPr="005E60B0" w14:paraId="5E111880" w14:textId="77777777" w:rsidTr="007242B5">
        <w:trPr>
          <w:trHeight w:val="209"/>
        </w:trPr>
        <w:tc>
          <w:tcPr>
            <w:tcW w:w="1580" w:type="dxa"/>
            <w:tcBorders>
              <w:top w:val="nil"/>
              <w:left w:val="single" w:sz="8" w:space="0" w:color="auto"/>
              <w:bottom w:val="nil"/>
              <w:right w:val="single" w:sz="8" w:space="0" w:color="auto"/>
            </w:tcBorders>
            <w:vAlign w:val="bottom"/>
          </w:tcPr>
          <w:p w14:paraId="274B59BE"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10BEA7C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высоты 90 см</w:t>
            </w:r>
          </w:p>
        </w:tc>
        <w:tc>
          <w:tcPr>
            <w:tcW w:w="3120" w:type="dxa"/>
            <w:tcBorders>
              <w:top w:val="nil"/>
              <w:left w:val="nil"/>
              <w:bottom w:val="nil"/>
              <w:right w:val="single" w:sz="8" w:space="0" w:color="auto"/>
            </w:tcBorders>
            <w:vAlign w:val="bottom"/>
          </w:tcPr>
          <w:p w14:paraId="7D37BB15" w14:textId="77777777" w:rsidR="007242B5" w:rsidRPr="005E60B0" w:rsidRDefault="007242B5">
            <w:pPr>
              <w:rPr>
                <w:rFonts w:ascii="Times New Roman" w:hAnsi="Times New Roman" w:cs="Times New Roman"/>
                <w:sz w:val="18"/>
                <w:szCs w:val="18"/>
              </w:rPr>
            </w:pPr>
          </w:p>
        </w:tc>
      </w:tr>
      <w:tr w:rsidR="007242B5" w:rsidRPr="005E60B0" w14:paraId="0D913CAD" w14:textId="77777777" w:rsidTr="007242B5">
        <w:trPr>
          <w:trHeight w:val="396"/>
        </w:trPr>
        <w:tc>
          <w:tcPr>
            <w:tcW w:w="1580" w:type="dxa"/>
            <w:tcBorders>
              <w:top w:val="nil"/>
              <w:left w:val="single" w:sz="8" w:space="0" w:color="auto"/>
              <w:bottom w:val="single" w:sz="8" w:space="0" w:color="auto"/>
              <w:right w:val="single" w:sz="8" w:space="0" w:color="auto"/>
            </w:tcBorders>
            <w:vAlign w:val="bottom"/>
          </w:tcPr>
          <w:p w14:paraId="50E5DAB7"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1D046DC2"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4DF365B2" w14:textId="77777777" w:rsidR="007242B5" w:rsidRPr="005E60B0" w:rsidRDefault="007242B5">
            <w:pPr>
              <w:rPr>
                <w:rFonts w:ascii="Times New Roman" w:hAnsi="Times New Roman" w:cs="Times New Roman"/>
                <w:sz w:val="24"/>
                <w:szCs w:val="24"/>
              </w:rPr>
            </w:pPr>
          </w:p>
        </w:tc>
      </w:tr>
      <w:tr w:rsidR="007242B5" w:rsidRPr="005E60B0" w14:paraId="3331927A" w14:textId="77777777" w:rsidTr="007242B5">
        <w:trPr>
          <w:trHeight w:val="196"/>
        </w:trPr>
        <w:tc>
          <w:tcPr>
            <w:tcW w:w="1580" w:type="dxa"/>
            <w:tcBorders>
              <w:top w:val="nil"/>
              <w:left w:val="single" w:sz="8" w:space="0" w:color="auto"/>
              <w:bottom w:val="nil"/>
              <w:right w:val="single" w:sz="8" w:space="0" w:color="auto"/>
            </w:tcBorders>
            <w:vAlign w:val="bottom"/>
            <w:hideMark/>
          </w:tcPr>
          <w:p w14:paraId="17D1789D"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Доска для</w:t>
            </w:r>
          </w:p>
        </w:tc>
        <w:tc>
          <w:tcPr>
            <w:tcW w:w="4680" w:type="dxa"/>
            <w:tcBorders>
              <w:top w:val="nil"/>
              <w:left w:val="nil"/>
              <w:bottom w:val="nil"/>
              <w:right w:val="single" w:sz="8" w:space="0" w:color="auto"/>
            </w:tcBorders>
            <w:vAlign w:val="bottom"/>
            <w:hideMark/>
          </w:tcPr>
          <w:p w14:paraId="5A0CE89D"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Функциональное приспособление для перемещения</w:t>
            </w:r>
          </w:p>
        </w:tc>
        <w:tc>
          <w:tcPr>
            <w:tcW w:w="3120" w:type="dxa"/>
            <w:tcBorders>
              <w:top w:val="nil"/>
              <w:left w:val="nil"/>
              <w:bottom w:val="nil"/>
              <w:right w:val="single" w:sz="8" w:space="0" w:color="auto"/>
            </w:tcBorders>
            <w:vAlign w:val="bottom"/>
          </w:tcPr>
          <w:p w14:paraId="3C44B71C" w14:textId="77777777" w:rsidR="007242B5" w:rsidRPr="005E60B0" w:rsidRDefault="007242B5">
            <w:pPr>
              <w:rPr>
                <w:rFonts w:ascii="Times New Roman" w:hAnsi="Times New Roman" w:cs="Times New Roman"/>
                <w:sz w:val="17"/>
                <w:szCs w:val="17"/>
              </w:rPr>
            </w:pPr>
          </w:p>
        </w:tc>
      </w:tr>
      <w:tr w:rsidR="007242B5" w:rsidRPr="005E60B0" w14:paraId="7916749A" w14:textId="77777777" w:rsidTr="007242B5">
        <w:trPr>
          <w:trHeight w:val="206"/>
        </w:trPr>
        <w:tc>
          <w:tcPr>
            <w:tcW w:w="1580" w:type="dxa"/>
            <w:tcBorders>
              <w:top w:val="nil"/>
              <w:left w:val="single" w:sz="8" w:space="0" w:color="auto"/>
              <w:bottom w:val="nil"/>
              <w:right w:val="single" w:sz="8" w:space="0" w:color="auto"/>
            </w:tcBorders>
            <w:vAlign w:val="bottom"/>
            <w:hideMark/>
          </w:tcPr>
          <w:p w14:paraId="0FCD1BFA"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перемещения</w:t>
            </w:r>
          </w:p>
        </w:tc>
        <w:tc>
          <w:tcPr>
            <w:tcW w:w="4680" w:type="dxa"/>
            <w:tcBorders>
              <w:top w:val="nil"/>
              <w:left w:val="nil"/>
              <w:bottom w:val="nil"/>
              <w:right w:val="single" w:sz="8" w:space="0" w:color="auto"/>
            </w:tcBorders>
            <w:vAlign w:val="bottom"/>
            <w:hideMark/>
          </w:tcPr>
          <w:p w14:paraId="4AB70E80"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пациента, который не в состоянии передвигаться на</w:t>
            </w:r>
          </w:p>
        </w:tc>
        <w:tc>
          <w:tcPr>
            <w:tcW w:w="3120" w:type="dxa"/>
            <w:tcBorders>
              <w:top w:val="nil"/>
              <w:left w:val="nil"/>
              <w:bottom w:val="nil"/>
              <w:right w:val="single" w:sz="8" w:space="0" w:color="auto"/>
            </w:tcBorders>
            <w:vAlign w:val="bottom"/>
          </w:tcPr>
          <w:p w14:paraId="6BB425AE" w14:textId="77777777" w:rsidR="007242B5" w:rsidRPr="005E60B0" w:rsidRDefault="007242B5">
            <w:pPr>
              <w:rPr>
                <w:rFonts w:ascii="Times New Roman" w:hAnsi="Times New Roman" w:cs="Times New Roman"/>
                <w:sz w:val="17"/>
                <w:szCs w:val="17"/>
              </w:rPr>
            </w:pPr>
          </w:p>
        </w:tc>
      </w:tr>
      <w:tr w:rsidR="007242B5" w:rsidRPr="005E60B0" w14:paraId="34F4D624" w14:textId="77777777" w:rsidTr="007242B5">
        <w:trPr>
          <w:trHeight w:val="204"/>
        </w:trPr>
        <w:tc>
          <w:tcPr>
            <w:tcW w:w="1580" w:type="dxa"/>
            <w:tcBorders>
              <w:top w:val="nil"/>
              <w:left w:val="single" w:sz="8" w:space="0" w:color="auto"/>
              <w:bottom w:val="nil"/>
              <w:right w:val="single" w:sz="8" w:space="0" w:color="auto"/>
            </w:tcBorders>
            <w:vAlign w:val="bottom"/>
          </w:tcPr>
          <w:p w14:paraId="6D842377"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01517F40"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собственных ногах. Во время перемещения больного</w:t>
            </w:r>
          </w:p>
        </w:tc>
        <w:tc>
          <w:tcPr>
            <w:tcW w:w="3120" w:type="dxa"/>
            <w:tcBorders>
              <w:top w:val="nil"/>
              <w:left w:val="nil"/>
              <w:bottom w:val="nil"/>
              <w:right w:val="single" w:sz="8" w:space="0" w:color="auto"/>
            </w:tcBorders>
            <w:vAlign w:val="bottom"/>
          </w:tcPr>
          <w:p w14:paraId="2E8B66D5" w14:textId="77777777" w:rsidR="007242B5" w:rsidRPr="005E60B0" w:rsidRDefault="007242B5">
            <w:pPr>
              <w:rPr>
                <w:rFonts w:ascii="Times New Roman" w:hAnsi="Times New Roman" w:cs="Times New Roman"/>
                <w:sz w:val="17"/>
                <w:szCs w:val="17"/>
              </w:rPr>
            </w:pPr>
          </w:p>
        </w:tc>
      </w:tr>
      <w:tr w:rsidR="007242B5" w:rsidRPr="005E60B0" w14:paraId="5CF32DEE" w14:textId="77777777" w:rsidTr="007242B5">
        <w:trPr>
          <w:trHeight w:val="206"/>
        </w:trPr>
        <w:tc>
          <w:tcPr>
            <w:tcW w:w="1580" w:type="dxa"/>
            <w:tcBorders>
              <w:top w:val="nil"/>
              <w:left w:val="single" w:sz="8" w:space="0" w:color="auto"/>
              <w:bottom w:val="nil"/>
              <w:right w:val="single" w:sz="8" w:space="0" w:color="auto"/>
            </w:tcBorders>
            <w:vAlign w:val="bottom"/>
          </w:tcPr>
          <w:p w14:paraId="2FC8037A"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273A19B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доску располагают одним концом близко к пациенту, а</w:t>
            </w:r>
          </w:p>
        </w:tc>
        <w:tc>
          <w:tcPr>
            <w:tcW w:w="3120" w:type="dxa"/>
            <w:tcBorders>
              <w:top w:val="nil"/>
              <w:left w:val="nil"/>
              <w:bottom w:val="nil"/>
              <w:right w:val="single" w:sz="8" w:space="0" w:color="auto"/>
            </w:tcBorders>
            <w:vAlign w:val="bottom"/>
          </w:tcPr>
          <w:p w14:paraId="7AF9D1D1" w14:textId="77777777" w:rsidR="007242B5" w:rsidRPr="005E60B0" w:rsidRDefault="007242B5">
            <w:pPr>
              <w:rPr>
                <w:rFonts w:ascii="Times New Roman" w:hAnsi="Times New Roman" w:cs="Times New Roman"/>
                <w:sz w:val="17"/>
                <w:szCs w:val="17"/>
              </w:rPr>
            </w:pPr>
          </w:p>
        </w:tc>
      </w:tr>
      <w:tr w:rsidR="007242B5" w:rsidRPr="005E60B0" w14:paraId="3E6BF44C" w14:textId="77777777" w:rsidTr="007242B5">
        <w:trPr>
          <w:trHeight w:val="206"/>
        </w:trPr>
        <w:tc>
          <w:tcPr>
            <w:tcW w:w="1580" w:type="dxa"/>
            <w:tcBorders>
              <w:top w:val="nil"/>
              <w:left w:val="single" w:sz="8" w:space="0" w:color="auto"/>
              <w:bottom w:val="nil"/>
              <w:right w:val="single" w:sz="8" w:space="0" w:color="auto"/>
            </w:tcBorders>
            <w:vAlign w:val="bottom"/>
          </w:tcPr>
          <w:p w14:paraId="7835F460"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48ECFCD0"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другим — рядом с местом, куда больной должен</w:t>
            </w:r>
          </w:p>
        </w:tc>
        <w:tc>
          <w:tcPr>
            <w:tcW w:w="3120" w:type="dxa"/>
            <w:tcBorders>
              <w:top w:val="nil"/>
              <w:left w:val="nil"/>
              <w:bottom w:val="nil"/>
              <w:right w:val="single" w:sz="8" w:space="0" w:color="auto"/>
            </w:tcBorders>
            <w:vAlign w:val="bottom"/>
          </w:tcPr>
          <w:p w14:paraId="46AB8DCE" w14:textId="77777777" w:rsidR="007242B5" w:rsidRPr="005E60B0" w:rsidRDefault="007242B5">
            <w:pPr>
              <w:rPr>
                <w:rFonts w:ascii="Times New Roman" w:hAnsi="Times New Roman" w:cs="Times New Roman"/>
                <w:sz w:val="17"/>
                <w:szCs w:val="17"/>
              </w:rPr>
            </w:pPr>
          </w:p>
        </w:tc>
      </w:tr>
      <w:tr w:rsidR="007242B5" w:rsidRPr="005E60B0" w14:paraId="30CEA9DA" w14:textId="77777777" w:rsidTr="007242B5">
        <w:trPr>
          <w:trHeight w:val="206"/>
        </w:trPr>
        <w:tc>
          <w:tcPr>
            <w:tcW w:w="1580" w:type="dxa"/>
            <w:tcBorders>
              <w:top w:val="nil"/>
              <w:left w:val="single" w:sz="8" w:space="0" w:color="auto"/>
              <w:bottom w:val="nil"/>
              <w:right w:val="single" w:sz="8" w:space="0" w:color="auto"/>
            </w:tcBorders>
            <w:vAlign w:val="bottom"/>
          </w:tcPr>
          <w:p w14:paraId="4E87E6FE"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4EB580E1"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пересесть, например к сиденью кресла. Использование</w:t>
            </w:r>
          </w:p>
        </w:tc>
        <w:tc>
          <w:tcPr>
            <w:tcW w:w="3120" w:type="dxa"/>
            <w:tcBorders>
              <w:top w:val="nil"/>
              <w:left w:val="nil"/>
              <w:bottom w:val="nil"/>
              <w:right w:val="single" w:sz="8" w:space="0" w:color="auto"/>
            </w:tcBorders>
            <w:vAlign w:val="bottom"/>
          </w:tcPr>
          <w:p w14:paraId="241E1314" w14:textId="77777777" w:rsidR="007242B5" w:rsidRPr="005E60B0" w:rsidRDefault="007242B5">
            <w:pPr>
              <w:rPr>
                <w:rFonts w:ascii="Times New Roman" w:hAnsi="Times New Roman" w:cs="Times New Roman"/>
                <w:sz w:val="17"/>
                <w:szCs w:val="17"/>
              </w:rPr>
            </w:pPr>
          </w:p>
        </w:tc>
      </w:tr>
      <w:tr w:rsidR="007242B5" w:rsidRPr="005E60B0" w14:paraId="10B02527" w14:textId="77777777" w:rsidTr="007242B5">
        <w:trPr>
          <w:trHeight w:val="209"/>
        </w:trPr>
        <w:tc>
          <w:tcPr>
            <w:tcW w:w="1580" w:type="dxa"/>
            <w:tcBorders>
              <w:top w:val="nil"/>
              <w:left w:val="single" w:sz="8" w:space="0" w:color="auto"/>
              <w:bottom w:val="nil"/>
              <w:right w:val="single" w:sz="8" w:space="0" w:color="auto"/>
            </w:tcBorders>
            <w:vAlign w:val="bottom"/>
          </w:tcPr>
          <w:p w14:paraId="0356E3E5"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3771778C"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такой доски, во-первых, уменьшает нагрузку на</w:t>
            </w:r>
          </w:p>
        </w:tc>
        <w:tc>
          <w:tcPr>
            <w:tcW w:w="3120" w:type="dxa"/>
            <w:tcBorders>
              <w:top w:val="nil"/>
              <w:left w:val="nil"/>
              <w:bottom w:val="nil"/>
              <w:right w:val="single" w:sz="8" w:space="0" w:color="auto"/>
            </w:tcBorders>
            <w:vAlign w:val="bottom"/>
          </w:tcPr>
          <w:p w14:paraId="170407E9" w14:textId="77777777" w:rsidR="007242B5" w:rsidRPr="005E60B0" w:rsidRDefault="007242B5">
            <w:pPr>
              <w:rPr>
                <w:rFonts w:ascii="Times New Roman" w:hAnsi="Times New Roman" w:cs="Times New Roman"/>
                <w:sz w:val="18"/>
                <w:szCs w:val="18"/>
              </w:rPr>
            </w:pPr>
          </w:p>
        </w:tc>
      </w:tr>
      <w:tr w:rsidR="007242B5" w:rsidRPr="005E60B0" w14:paraId="5CC4C386" w14:textId="77777777" w:rsidTr="007242B5">
        <w:trPr>
          <w:trHeight w:val="206"/>
        </w:trPr>
        <w:tc>
          <w:tcPr>
            <w:tcW w:w="1580" w:type="dxa"/>
            <w:tcBorders>
              <w:top w:val="nil"/>
              <w:left w:val="single" w:sz="8" w:space="0" w:color="auto"/>
              <w:bottom w:val="nil"/>
              <w:right w:val="single" w:sz="8" w:space="0" w:color="auto"/>
            </w:tcBorders>
            <w:vAlign w:val="bottom"/>
          </w:tcPr>
          <w:p w14:paraId="508E02CA"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730DCD01"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помощника, а, во-вторых, позволяет пациенту в силу</w:t>
            </w:r>
          </w:p>
        </w:tc>
        <w:tc>
          <w:tcPr>
            <w:tcW w:w="3120" w:type="dxa"/>
            <w:tcBorders>
              <w:top w:val="nil"/>
              <w:left w:val="nil"/>
              <w:bottom w:val="nil"/>
              <w:right w:val="single" w:sz="8" w:space="0" w:color="auto"/>
            </w:tcBorders>
            <w:vAlign w:val="bottom"/>
          </w:tcPr>
          <w:p w14:paraId="737EA675" w14:textId="77777777" w:rsidR="007242B5" w:rsidRPr="005E60B0" w:rsidRDefault="007242B5">
            <w:pPr>
              <w:rPr>
                <w:rFonts w:ascii="Times New Roman" w:hAnsi="Times New Roman" w:cs="Times New Roman"/>
                <w:sz w:val="17"/>
                <w:szCs w:val="17"/>
              </w:rPr>
            </w:pPr>
          </w:p>
        </w:tc>
      </w:tr>
      <w:tr w:rsidR="007242B5" w:rsidRPr="005E60B0" w14:paraId="1AFF5D49" w14:textId="77777777" w:rsidTr="007242B5">
        <w:trPr>
          <w:trHeight w:val="206"/>
        </w:trPr>
        <w:tc>
          <w:tcPr>
            <w:tcW w:w="1580" w:type="dxa"/>
            <w:tcBorders>
              <w:top w:val="nil"/>
              <w:left w:val="single" w:sz="8" w:space="0" w:color="auto"/>
              <w:bottom w:val="nil"/>
              <w:right w:val="single" w:sz="8" w:space="0" w:color="auto"/>
            </w:tcBorders>
            <w:vAlign w:val="bottom"/>
          </w:tcPr>
          <w:p w14:paraId="038DD09D"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7288BDD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своих возможностей участвовать в перемещении,</w:t>
            </w:r>
          </w:p>
        </w:tc>
        <w:tc>
          <w:tcPr>
            <w:tcW w:w="3120" w:type="dxa"/>
            <w:tcBorders>
              <w:top w:val="nil"/>
              <w:left w:val="nil"/>
              <w:bottom w:val="nil"/>
              <w:right w:val="single" w:sz="8" w:space="0" w:color="auto"/>
            </w:tcBorders>
            <w:vAlign w:val="bottom"/>
          </w:tcPr>
          <w:p w14:paraId="02E80B1F" w14:textId="77777777" w:rsidR="007242B5" w:rsidRPr="005E60B0" w:rsidRDefault="007242B5">
            <w:pPr>
              <w:rPr>
                <w:rFonts w:ascii="Times New Roman" w:hAnsi="Times New Roman" w:cs="Times New Roman"/>
                <w:sz w:val="17"/>
                <w:szCs w:val="17"/>
              </w:rPr>
            </w:pPr>
          </w:p>
        </w:tc>
      </w:tr>
      <w:tr w:rsidR="007242B5" w:rsidRPr="005E60B0" w14:paraId="1E2738BE" w14:textId="77777777" w:rsidTr="007242B5">
        <w:trPr>
          <w:trHeight w:val="206"/>
        </w:trPr>
        <w:tc>
          <w:tcPr>
            <w:tcW w:w="1580" w:type="dxa"/>
            <w:tcBorders>
              <w:top w:val="nil"/>
              <w:left w:val="single" w:sz="8" w:space="0" w:color="auto"/>
              <w:bottom w:val="nil"/>
              <w:right w:val="single" w:sz="8" w:space="0" w:color="auto"/>
            </w:tcBorders>
            <w:vAlign w:val="bottom"/>
          </w:tcPr>
          <w:p w14:paraId="51AA75C3"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1374AC2F"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физически тренируя его и помогая почувствовать себя</w:t>
            </w:r>
          </w:p>
        </w:tc>
        <w:tc>
          <w:tcPr>
            <w:tcW w:w="3120" w:type="dxa"/>
            <w:tcBorders>
              <w:top w:val="nil"/>
              <w:left w:val="nil"/>
              <w:bottom w:val="nil"/>
              <w:right w:val="single" w:sz="8" w:space="0" w:color="auto"/>
            </w:tcBorders>
            <w:vAlign w:val="bottom"/>
          </w:tcPr>
          <w:p w14:paraId="7DFE4197" w14:textId="77777777" w:rsidR="007242B5" w:rsidRPr="005E60B0" w:rsidRDefault="007242B5">
            <w:pPr>
              <w:rPr>
                <w:rFonts w:ascii="Times New Roman" w:hAnsi="Times New Roman" w:cs="Times New Roman"/>
                <w:sz w:val="17"/>
                <w:szCs w:val="17"/>
              </w:rPr>
            </w:pPr>
          </w:p>
        </w:tc>
      </w:tr>
      <w:tr w:rsidR="007242B5" w:rsidRPr="005E60B0" w14:paraId="631A46D1" w14:textId="77777777" w:rsidTr="007242B5">
        <w:trPr>
          <w:trHeight w:val="209"/>
        </w:trPr>
        <w:tc>
          <w:tcPr>
            <w:tcW w:w="1580" w:type="dxa"/>
            <w:tcBorders>
              <w:top w:val="nil"/>
              <w:left w:val="single" w:sz="8" w:space="0" w:color="auto"/>
              <w:bottom w:val="nil"/>
              <w:right w:val="single" w:sz="8" w:space="0" w:color="auto"/>
            </w:tcBorders>
            <w:vAlign w:val="bottom"/>
          </w:tcPr>
          <w:p w14:paraId="61B8804D"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7E1EFB6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более самостоятельным</w:t>
            </w:r>
          </w:p>
        </w:tc>
        <w:tc>
          <w:tcPr>
            <w:tcW w:w="3120" w:type="dxa"/>
            <w:tcBorders>
              <w:top w:val="nil"/>
              <w:left w:val="nil"/>
              <w:bottom w:val="nil"/>
              <w:right w:val="single" w:sz="8" w:space="0" w:color="auto"/>
            </w:tcBorders>
            <w:vAlign w:val="bottom"/>
          </w:tcPr>
          <w:p w14:paraId="059FEB80" w14:textId="77777777" w:rsidR="007242B5" w:rsidRPr="005E60B0" w:rsidRDefault="007242B5">
            <w:pPr>
              <w:rPr>
                <w:rFonts w:ascii="Times New Roman" w:hAnsi="Times New Roman" w:cs="Times New Roman"/>
                <w:sz w:val="18"/>
                <w:szCs w:val="18"/>
              </w:rPr>
            </w:pPr>
          </w:p>
        </w:tc>
      </w:tr>
      <w:tr w:rsidR="007242B5" w:rsidRPr="005E60B0" w14:paraId="2A29A6A9" w14:textId="77777777" w:rsidTr="007242B5">
        <w:trPr>
          <w:trHeight w:val="267"/>
        </w:trPr>
        <w:tc>
          <w:tcPr>
            <w:tcW w:w="1580" w:type="dxa"/>
            <w:tcBorders>
              <w:top w:val="nil"/>
              <w:left w:val="single" w:sz="8" w:space="0" w:color="auto"/>
              <w:bottom w:val="single" w:sz="8" w:space="0" w:color="auto"/>
              <w:right w:val="single" w:sz="8" w:space="0" w:color="auto"/>
            </w:tcBorders>
            <w:vAlign w:val="bottom"/>
          </w:tcPr>
          <w:p w14:paraId="021BBE69" w14:textId="77777777" w:rsidR="007242B5" w:rsidRPr="005E60B0" w:rsidRDefault="007242B5">
            <w:pPr>
              <w:rPr>
                <w:rFonts w:ascii="Times New Roman" w:hAnsi="Times New Roman" w:cs="Times New Roman"/>
                <w:sz w:val="23"/>
                <w:szCs w:val="23"/>
              </w:rPr>
            </w:pPr>
          </w:p>
        </w:tc>
        <w:tc>
          <w:tcPr>
            <w:tcW w:w="4680" w:type="dxa"/>
            <w:tcBorders>
              <w:top w:val="nil"/>
              <w:left w:val="nil"/>
              <w:bottom w:val="single" w:sz="8" w:space="0" w:color="auto"/>
              <w:right w:val="single" w:sz="8" w:space="0" w:color="auto"/>
            </w:tcBorders>
            <w:vAlign w:val="bottom"/>
          </w:tcPr>
          <w:p w14:paraId="7D6466A2" w14:textId="77777777" w:rsidR="007242B5" w:rsidRPr="005E60B0" w:rsidRDefault="007242B5">
            <w:pPr>
              <w:rPr>
                <w:rFonts w:ascii="Times New Roman" w:hAnsi="Times New Roman" w:cs="Times New Roman"/>
                <w:sz w:val="23"/>
                <w:szCs w:val="23"/>
              </w:rPr>
            </w:pPr>
          </w:p>
        </w:tc>
        <w:tc>
          <w:tcPr>
            <w:tcW w:w="3120" w:type="dxa"/>
            <w:tcBorders>
              <w:top w:val="nil"/>
              <w:left w:val="nil"/>
              <w:bottom w:val="single" w:sz="8" w:space="0" w:color="auto"/>
              <w:right w:val="single" w:sz="8" w:space="0" w:color="auto"/>
            </w:tcBorders>
            <w:vAlign w:val="bottom"/>
          </w:tcPr>
          <w:p w14:paraId="0FC2404E" w14:textId="77777777" w:rsidR="007242B5" w:rsidRPr="005E60B0" w:rsidRDefault="007242B5">
            <w:pPr>
              <w:rPr>
                <w:rFonts w:ascii="Times New Roman" w:hAnsi="Times New Roman" w:cs="Times New Roman"/>
                <w:sz w:val="23"/>
                <w:szCs w:val="23"/>
              </w:rPr>
            </w:pPr>
          </w:p>
        </w:tc>
      </w:tr>
      <w:tr w:rsidR="007242B5" w:rsidRPr="005E60B0" w14:paraId="2B1BB389" w14:textId="77777777" w:rsidTr="007242B5">
        <w:trPr>
          <w:trHeight w:val="196"/>
        </w:trPr>
        <w:tc>
          <w:tcPr>
            <w:tcW w:w="1580" w:type="dxa"/>
            <w:tcBorders>
              <w:top w:val="nil"/>
              <w:left w:val="single" w:sz="8" w:space="0" w:color="auto"/>
              <w:bottom w:val="nil"/>
              <w:right w:val="single" w:sz="8" w:space="0" w:color="auto"/>
            </w:tcBorders>
            <w:vAlign w:val="bottom"/>
            <w:hideMark/>
          </w:tcPr>
          <w:p w14:paraId="1AEB6F53"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Рукав для</w:t>
            </w:r>
          </w:p>
        </w:tc>
        <w:tc>
          <w:tcPr>
            <w:tcW w:w="4680" w:type="dxa"/>
            <w:tcBorders>
              <w:top w:val="nil"/>
              <w:left w:val="nil"/>
              <w:bottom w:val="nil"/>
              <w:right w:val="single" w:sz="8" w:space="0" w:color="auto"/>
            </w:tcBorders>
            <w:vAlign w:val="bottom"/>
            <w:hideMark/>
          </w:tcPr>
          <w:p w14:paraId="551A7308"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облегчения перемещения в положении</w:t>
            </w:r>
          </w:p>
        </w:tc>
        <w:tc>
          <w:tcPr>
            <w:tcW w:w="3120" w:type="dxa"/>
            <w:tcBorders>
              <w:top w:val="nil"/>
              <w:left w:val="nil"/>
              <w:bottom w:val="nil"/>
              <w:right w:val="single" w:sz="8" w:space="0" w:color="auto"/>
            </w:tcBorders>
            <w:vAlign w:val="bottom"/>
          </w:tcPr>
          <w:p w14:paraId="72BBD65D" w14:textId="77777777" w:rsidR="007242B5" w:rsidRPr="005E60B0" w:rsidRDefault="007242B5">
            <w:pPr>
              <w:rPr>
                <w:rFonts w:ascii="Times New Roman" w:hAnsi="Times New Roman" w:cs="Times New Roman"/>
                <w:sz w:val="17"/>
                <w:szCs w:val="17"/>
              </w:rPr>
            </w:pPr>
          </w:p>
        </w:tc>
      </w:tr>
      <w:tr w:rsidR="007242B5" w:rsidRPr="005E60B0" w14:paraId="58D8B6C2" w14:textId="77777777" w:rsidTr="007242B5">
        <w:trPr>
          <w:trHeight w:val="207"/>
        </w:trPr>
        <w:tc>
          <w:tcPr>
            <w:tcW w:w="1580" w:type="dxa"/>
            <w:tcBorders>
              <w:top w:val="nil"/>
              <w:left w:val="single" w:sz="8" w:space="0" w:color="auto"/>
              <w:bottom w:val="nil"/>
              <w:right w:val="single" w:sz="8" w:space="0" w:color="auto"/>
            </w:tcBorders>
            <w:vAlign w:val="bottom"/>
            <w:hideMark/>
          </w:tcPr>
          <w:p w14:paraId="60C34B16"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перемещения</w:t>
            </w:r>
          </w:p>
        </w:tc>
        <w:tc>
          <w:tcPr>
            <w:tcW w:w="4680" w:type="dxa"/>
            <w:tcBorders>
              <w:top w:val="nil"/>
              <w:left w:val="nil"/>
              <w:bottom w:val="nil"/>
              <w:right w:val="single" w:sz="8" w:space="0" w:color="auto"/>
            </w:tcBorders>
            <w:vAlign w:val="bottom"/>
            <w:hideMark/>
          </w:tcPr>
          <w:p w14:paraId="3F246D4C" w14:textId="77777777" w:rsidR="007242B5" w:rsidRPr="005E60B0" w:rsidRDefault="007242B5">
            <w:pPr>
              <w:spacing w:line="202"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лежа. Выполнен из материала, стороны которого имеют</w:t>
            </w:r>
          </w:p>
        </w:tc>
        <w:tc>
          <w:tcPr>
            <w:tcW w:w="3120" w:type="dxa"/>
            <w:tcBorders>
              <w:top w:val="nil"/>
              <w:left w:val="nil"/>
              <w:bottom w:val="nil"/>
              <w:right w:val="single" w:sz="8" w:space="0" w:color="auto"/>
            </w:tcBorders>
            <w:vAlign w:val="bottom"/>
          </w:tcPr>
          <w:p w14:paraId="7381E26F" w14:textId="77777777" w:rsidR="007242B5" w:rsidRPr="005E60B0" w:rsidRDefault="007242B5">
            <w:pPr>
              <w:rPr>
                <w:rFonts w:ascii="Times New Roman" w:hAnsi="Times New Roman" w:cs="Times New Roman"/>
                <w:sz w:val="18"/>
                <w:szCs w:val="18"/>
              </w:rPr>
            </w:pPr>
          </w:p>
        </w:tc>
      </w:tr>
      <w:tr w:rsidR="007242B5" w:rsidRPr="005E60B0" w14:paraId="61B862E7" w14:textId="77777777" w:rsidTr="007242B5">
        <w:trPr>
          <w:trHeight w:val="202"/>
        </w:trPr>
        <w:tc>
          <w:tcPr>
            <w:tcW w:w="1580" w:type="dxa"/>
            <w:tcBorders>
              <w:top w:val="nil"/>
              <w:left w:val="single" w:sz="8" w:space="0" w:color="auto"/>
              <w:bottom w:val="nil"/>
              <w:right w:val="single" w:sz="8" w:space="0" w:color="auto"/>
            </w:tcBorders>
            <w:vAlign w:val="bottom"/>
          </w:tcPr>
          <w:p w14:paraId="0CE802D4"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3BC12408"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разный коэффициент скольжения, что препятствует</w:t>
            </w:r>
          </w:p>
        </w:tc>
        <w:tc>
          <w:tcPr>
            <w:tcW w:w="3120" w:type="dxa"/>
            <w:tcBorders>
              <w:top w:val="nil"/>
              <w:left w:val="nil"/>
              <w:bottom w:val="nil"/>
              <w:right w:val="single" w:sz="8" w:space="0" w:color="auto"/>
            </w:tcBorders>
            <w:vAlign w:val="bottom"/>
          </w:tcPr>
          <w:p w14:paraId="7B901667" w14:textId="77777777" w:rsidR="007242B5" w:rsidRPr="005E60B0" w:rsidRDefault="007242B5">
            <w:pPr>
              <w:rPr>
                <w:rFonts w:ascii="Times New Roman" w:hAnsi="Times New Roman" w:cs="Times New Roman"/>
                <w:sz w:val="17"/>
                <w:szCs w:val="17"/>
              </w:rPr>
            </w:pPr>
          </w:p>
        </w:tc>
      </w:tr>
      <w:tr w:rsidR="007242B5" w:rsidRPr="005E60B0" w14:paraId="538E387B" w14:textId="77777777" w:rsidTr="007242B5">
        <w:trPr>
          <w:trHeight w:val="206"/>
        </w:trPr>
        <w:tc>
          <w:tcPr>
            <w:tcW w:w="1580" w:type="dxa"/>
            <w:tcBorders>
              <w:top w:val="nil"/>
              <w:left w:val="single" w:sz="8" w:space="0" w:color="auto"/>
              <w:bottom w:val="nil"/>
              <w:right w:val="single" w:sz="8" w:space="0" w:color="auto"/>
            </w:tcBorders>
            <w:vAlign w:val="bottom"/>
          </w:tcPr>
          <w:p w14:paraId="79B730ED"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03DCDB5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соскальзыванию и облегчает скольжение внутренних</w:t>
            </w:r>
          </w:p>
        </w:tc>
        <w:tc>
          <w:tcPr>
            <w:tcW w:w="3120" w:type="dxa"/>
            <w:tcBorders>
              <w:top w:val="nil"/>
              <w:left w:val="nil"/>
              <w:bottom w:val="nil"/>
              <w:right w:val="single" w:sz="8" w:space="0" w:color="auto"/>
            </w:tcBorders>
            <w:vAlign w:val="bottom"/>
          </w:tcPr>
          <w:p w14:paraId="4AD7CADC" w14:textId="77777777" w:rsidR="007242B5" w:rsidRPr="005E60B0" w:rsidRDefault="007242B5">
            <w:pPr>
              <w:rPr>
                <w:rFonts w:ascii="Times New Roman" w:hAnsi="Times New Roman" w:cs="Times New Roman"/>
                <w:sz w:val="17"/>
                <w:szCs w:val="17"/>
              </w:rPr>
            </w:pPr>
          </w:p>
        </w:tc>
      </w:tr>
      <w:tr w:rsidR="007242B5" w:rsidRPr="005E60B0" w14:paraId="51B50638" w14:textId="77777777" w:rsidTr="007242B5">
        <w:trPr>
          <w:trHeight w:val="209"/>
        </w:trPr>
        <w:tc>
          <w:tcPr>
            <w:tcW w:w="1580" w:type="dxa"/>
            <w:tcBorders>
              <w:top w:val="nil"/>
              <w:left w:val="single" w:sz="8" w:space="0" w:color="auto"/>
              <w:bottom w:val="nil"/>
              <w:right w:val="single" w:sz="8" w:space="0" w:color="auto"/>
            </w:tcBorders>
            <w:vAlign w:val="bottom"/>
          </w:tcPr>
          <w:p w14:paraId="1219A95E"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7D833716"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поверхностей изделия</w:t>
            </w:r>
          </w:p>
        </w:tc>
        <w:tc>
          <w:tcPr>
            <w:tcW w:w="3120" w:type="dxa"/>
            <w:tcBorders>
              <w:top w:val="nil"/>
              <w:left w:val="nil"/>
              <w:bottom w:val="nil"/>
              <w:right w:val="single" w:sz="8" w:space="0" w:color="auto"/>
            </w:tcBorders>
            <w:vAlign w:val="bottom"/>
          </w:tcPr>
          <w:p w14:paraId="2DE5532F" w14:textId="77777777" w:rsidR="007242B5" w:rsidRPr="005E60B0" w:rsidRDefault="007242B5">
            <w:pPr>
              <w:rPr>
                <w:rFonts w:ascii="Times New Roman" w:hAnsi="Times New Roman" w:cs="Times New Roman"/>
                <w:sz w:val="18"/>
                <w:szCs w:val="18"/>
              </w:rPr>
            </w:pPr>
          </w:p>
        </w:tc>
      </w:tr>
      <w:tr w:rsidR="007242B5" w:rsidRPr="005E60B0" w14:paraId="176E3EB2" w14:textId="77777777" w:rsidTr="007242B5">
        <w:trPr>
          <w:trHeight w:val="1203"/>
        </w:trPr>
        <w:tc>
          <w:tcPr>
            <w:tcW w:w="1580" w:type="dxa"/>
            <w:tcBorders>
              <w:top w:val="nil"/>
              <w:left w:val="single" w:sz="8" w:space="0" w:color="auto"/>
              <w:bottom w:val="single" w:sz="8" w:space="0" w:color="auto"/>
              <w:right w:val="single" w:sz="8" w:space="0" w:color="auto"/>
            </w:tcBorders>
            <w:vAlign w:val="bottom"/>
          </w:tcPr>
          <w:p w14:paraId="28BC6B83"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5F7539E9"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2F3B77C3" w14:textId="77777777" w:rsidR="007242B5" w:rsidRPr="005E60B0" w:rsidRDefault="007242B5">
            <w:pPr>
              <w:rPr>
                <w:rFonts w:ascii="Times New Roman" w:hAnsi="Times New Roman" w:cs="Times New Roman"/>
                <w:sz w:val="24"/>
                <w:szCs w:val="24"/>
              </w:rPr>
            </w:pPr>
          </w:p>
        </w:tc>
      </w:tr>
    </w:tbl>
    <w:p w14:paraId="7B67F7BF" w14:textId="28459CB3"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49024" behindDoc="1" locked="0" layoutInCell="0" allowOverlap="1" wp14:anchorId="3A598A36" wp14:editId="5B60B67C">
            <wp:simplePos x="0" y="0"/>
            <wp:positionH relativeFrom="column">
              <wp:posOffset>4483735</wp:posOffset>
            </wp:positionH>
            <wp:positionV relativeFrom="paragraph">
              <wp:posOffset>-4217670</wp:posOffset>
            </wp:positionV>
            <wp:extent cx="1120140" cy="4210685"/>
            <wp:effectExtent l="0" t="0" r="381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0140" cy="4210685"/>
                    </a:xfrm>
                    <a:prstGeom prst="rect">
                      <a:avLst/>
                    </a:prstGeom>
                    <a:noFill/>
                  </pic:spPr>
                </pic:pic>
              </a:graphicData>
            </a:graphic>
            <wp14:sizeRelH relativeFrom="page">
              <wp14:pctWidth>0</wp14:pctWidth>
            </wp14:sizeRelH>
            <wp14:sizeRelV relativeFrom="page">
              <wp14:pctHeight>0</wp14:pctHeight>
            </wp14:sizeRelV>
          </wp:anchor>
        </w:drawing>
      </w:r>
    </w:p>
    <w:p w14:paraId="5E98465B" w14:textId="77777777" w:rsidR="007242B5" w:rsidRPr="005E60B0" w:rsidRDefault="007242B5" w:rsidP="007242B5">
      <w:pPr>
        <w:rPr>
          <w:rFonts w:ascii="Times New Roman" w:hAnsi="Times New Roman" w:cs="Times New Roman"/>
        </w:rPr>
        <w:sectPr w:rsidR="007242B5" w:rsidRPr="005E60B0">
          <w:pgSz w:w="11900" w:h="16838"/>
          <w:pgMar w:top="841" w:right="846" w:bottom="1440"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1580"/>
        <w:gridCol w:w="4680"/>
        <w:gridCol w:w="3120"/>
      </w:tblGrid>
      <w:tr w:rsidR="007242B5" w:rsidRPr="005E60B0" w14:paraId="73322F8C" w14:textId="77777777" w:rsidTr="007242B5">
        <w:trPr>
          <w:trHeight w:val="216"/>
        </w:trPr>
        <w:tc>
          <w:tcPr>
            <w:tcW w:w="1580" w:type="dxa"/>
            <w:tcBorders>
              <w:top w:val="single" w:sz="8" w:space="0" w:color="auto"/>
              <w:left w:val="single" w:sz="8" w:space="0" w:color="auto"/>
              <w:bottom w:val="nil"/>
              <w:right w:val="single" w:sz="8" w:space="0" w:color="auto"/>
            </w:tcBorders>
            <w:vAlign w:val="bottom"/>
            <w:hideMark/>
          </w:tcPr>
          <w:p w14:paraId="12D00786"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lastRenderedPageBreak/>
              <w:t>Пояс для</w:t>
            </w:r>
          </w:p>
        </w:tc>
        <w:tc>
          <w:tcPr>
            <w:tcW w:w="4680" w:type="dxa"/>
            <w:tcBorders>
              <w:top w:val="single" w:sz="8" w:space="0" w:color="auto"/>
              <w:left w:val="nil"/>
              <w:bottom w:val="nil"/>
              <w:right w:val="single" w:sz="8" w:space="0" w:color="auto"/>
            </w:tcBorders>
            <w:vAlign w:val="bottom"/>
            <w:hideMark/>
          </w:tcPr>
          <w:p w14:paraId="51BD59D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облегчения перемещения в положение</w:t>
            </w:r>
          </w:p>
        </w:tc>
        <w:tc>
          <w:tcPr>
            <w:tcW w:w="3120" w:type="dxa"/>
            <w:tcBorders>
              <w:top w:val="single" w:sz="8" w:space="0" w:color="auto"/>
              <w:left w:val="nil"/>
              <w:bottom w:val="nil"/>
              <w:right w:val="single" w:sz="8" w:space="0" w:color="auto"/>
            </w:tcBorders>
            <w:vAlign w:val="bottom"/>
          </w:tcPr>
          <w:p w14:paraId="682BCBB1" w14:textId="77777777" w:rsidR="007242B5" w:rsidRPr="005E60B0" w:rsidRDefault="007242B5">
            <w:pPr>
              <w:rPr>
                <w:rFonts w:ascii="Times New Roman" w:hAnsi="Times New Roman" w:cs="Times New Roman"/>
                <w:sz w:val="18"/>
                <w:szCs w:val="18"/>
              </w:rPr>
            </w:pPr>
          </w:p>
        </w:tc>
      </w:tr>
      <w:tr w:rsidR="007242B5" w:rsidRPr="005E60B0" w14:paraId="4725DECA" w14:textId="77777777" w:rsidTr="007242B5">
        <w:trPr>
          <w:trHeight w:val="209"/>
        </w:trPr>
        <w:tc>
          <w:tcPr>
            <w:tcW w:w="1580" w:type="dxa"/>
            <w:tcBorders>
              <w:top w:val="nil"/>
              <w:left w:val="single" w:sz="8" w:space="0" w:color="auto"/>
              <w:bottom w:val="nil"/>
              <w:right w:val="single" w:sz="8" w:space="0" w:color="auto"/>
            </w:tcBorders>
            <w:vAlign w:val="bottom"/>
            <w:hideMark/>
          </w:tcPr>
          <w:p w14:paraId="6756FD6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перемещения</w:t>
            </w:r>
          </w:p>
        </w:tc>
        <w:tc>
          <w:tcPr>
            <w:tcW w:w="4680" w:type="dxa"/>
            <w:tcBorders>
              <w:top w:val="nil"/>
              <w:left w:val="nil"/>
              <w:bottom w:val="nil"/>
              <w:right w:val="single" w:sz="8" w:space="0" w:color="auto"/>
            </w:tcBorders>
            <w:vAlign w:val="bottom"/>
            <w:hideMark/>
          </w:tcPr>
          <w:p w14:paraId="0F452A46"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сидя на краю кровати, в положение сидя (при</w:t>
            </w:r>
          </w:p>
        </w:tc>
        <w:tc>
          <w:tcPr>
            <w:tcW w:w="3120" w:type="dxa"/>
            <w:tcBorders>
              <w:top w:val="nil"/>
              <w:left w:val="nil"/>
              <w:bottom w:val="nil"/>
              <w:right w:val="single" w:sz="8" w:space="0" w:color="auto"/>
            </w:tcBorders>
            <w:vAlign w:val="bottom"/>
          </w:tcPr>
          <w:p w14:paraId="6B737394" w14:textId="77777777" w:rsidR="007242B5" w:rsidRPr="005E60B0" w:rsidRDefault="007242B5">
            <w:pPr>
              <w:rPr>
                <w:rFonts w:ascii="Times New Roman" w:hAnsi="Times New Roman" w:cs="Times New Roman"/>
                <w:sz w:val="18"/>
                <w:szCs w:val="18"/>
              </w:rPr>
            </w:pPr>
          </w:p>
        </w:tc>
      </w:tr>
      <w:tr w:rsidR="007242B5" w:rsidRPr="005E60B0" w14:paraId="30346026" w14:textId="77777777" w:rsidTr="007242B5">
        <w:trPr>
          <w:trHeight w:val="202"/>
        </w:trPr>
        <w:tc>
          <w:tcPr>
            <w:tcW w:w="1580" w:type="dxa"/>
            <w:tcBorders>
              <w:top w:val="nil"/>
              <w:left w:val="single" w:sz="8" w:space="0" w:color="auto"/>
              <w:bottom w:val="nil"/>
              <w:right w:val="single" w:sz="8" w:space="0" w:color="auto"/>
            </w:tcBorders>
            <w:vAlign w:val="bottom"/>
          </w:tcPr>
          <w:p w14:paraId="12E0C620"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541D6BD3"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перемещении из кровати на прикроватное кресло и</w:t>
            </w:r>
          </w:p>
        </w:tc>
        <w:tc>
          <w:tcPr>
            <w:tcW w:w="3120" w:type="dxa"/>
            <w:tcBorders>
              <w:top w:val="nil"/>
              <w:left w:val="nil"/>
              <w:bottom w:val="nil"/>
              <w:right w:val="single" w:sz="8" w:space="0" w:color="auto"/>
            </w:tcBorders>
            <w:vAlign w:val="bottom"/>
          </w:tcPr>
          <w:p w14:paraId="07BE7252" w14:textId="77777777" w:rsidR="007242B5" w:rsidRPr="005E60B0" w:rsidRDefault="007242B5">
            <w:pPr>
              <w:rPr>
                <w:rFonts w:ascii="Times New Roman" w:hAnsi="Times New Roman" w:cs="Times New Roman"/>
                <w:sz w:val="17"/>
                <w:szCs w:val="17"/>
              </w:rPr>
            </w:pPr>
          </w:p>
        </w:tc>
      </w:tr>
      <w:tr w:rsidR="007242B5" w:rsidRPr="005E60B0" w14:paraId="05790D2A" w14:textId="77777777" w:rsidTr="007242B5">
        <w:trPr>
          <w:trHeight w:val="206"/>
        </w:trPr>
        <w:tc>
          <w:tcPr>
            <w:tcW w:w="1580" w:type="dxa"/>
            <w:tcBorders>
              <w:top w:val="nil"/>
              <w:left w:val="single" w:sz="8" w:space="0" w:color="auto"/>
              <w:bottom w:val="nil"/>
              <w:right w:val="single" w:sz="8" w:space="0" w:color="auto"/>
            </w:tcBorders>
            <w:vAlign w:val="bottom"/>
          </w:tcPr>
          <w:p w14:paraId="645959A9"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52D189A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обратно, а также с одного приспособления для сидения</w:t>
            </w:r>
          </w:p>
        </w:tc>
        <w:tc>
          <w:tcPr>
            <w:tcW w:w="3120" w:type="dxa"/>
            <w:tcBorders>
              <w:top w:val="nil"/>
              <w:left w:val="nil"/>
              <w:bottom w:val="nil"/>
              <w:right w:val="single" w:sz="8" w:space="0" w:color="auto"/>
            </w:tcBorders>
            <w:vAlign w:val="bottom"/>
          </w:tcPr>
          <w:p w14:paraId="4B9A9CAA" w14:textId="77777777" w:rsidR="007242B5" w:rsidRPr="005E60B0" w:rsidRDefault="007242B5">
            <w:pPr>
              <w:rPr>
                <w:rFonts w:ascii="Times New Roman" w:hAnsi="Times New Roman" w:cs="Times New Roman"/>
                <w:sz w:val="17"/>
                <w:szCs w:val="17"/>
              </w:rPr>
            </w:pPr>
          </w:p>
        </w:tc>
      </w:tr>
      <w:tr w:rsidR="007242B5" w:rsidRPr="005E60B0" w14:paraId="0E4BCF66" w14:textId="77777777" w:rsidTr="007242B5">
        <w:trPr>
          <w:trHeight w:val="207"/>
        </w:trPr>
        <w:tc>
          <w:tcPr>
            <w:tcW w:w="1580" w:type="dxa"/>
            <w:tcBorders>
              <w:top w:val="nil"/>
              <w:left w:val="single" w:sz="8" w:space="0" w:color="auto"/>
              <w:bottom w:val="nil"/>
              <w:right w:val="single" w:sz="8" w:space="0" w:color="auto"/>
            </w:tcBorders>
            <w:vAlign w:val="bottom"/>
          </w:tcPr>
          <w:p w14:paraId="0FFAAAD9"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1E790F3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на другое), из положения сидя в положение стоя и для</w:t>
            </w:r>
          </w:p>
        </w:tc>
        <w:tc>
          <w:tcPr>
            <w:tcW w:w="3120" w:type="dxa"/>
            <w:tcBorders>
              <w:top w:val="nil"/>
              <w:left w:val="nil"/>
              <w:bottom w:val="nil"/>
              <w:right w:val="single" w:sz="8" w:space="0" w:color="auto"/>
            </w:tcBorders>
            <w:vAlign w:val="bottom"/>
          </w:tcPr>
          <w:p w14:paraId="2549764B" w14:textId="77777777" w:rsidR="007242B5" w:rsidRPr="005E60B0" w:rsidRDefault="007242B5">
            <w:pPr>
              <w:rPr>
                <w:rFonts w:ascii="Times New Roman" w:hAnsi="Times New Roman" w:cs="Times New Roman"/>
                <w:sz w:val="17"/>
                <w:szCs w:val="17"/>
              </w:rPr>
            </w:pPr>
          </w:p>
        </w:tc>
      </w:tr>
      <w:tr w:rsidR="007242B5" w:rsidRPr="005E60B0" w14:paraId="13AC150F" w14:textId="77777777" w:rsidTr="007242B5">
        <w:trPr>
          <w:trHeight w:val="209"/>
        </w:trPr>
        <w:tc>
          <w:tcPr>
            <w:tcW w:w="1580" w:type="dxa"/>
            <w:tcBorders>
              <w:top w:val="nil"/>
              <w:left w:val="single" w:sz="8" w:space="0" w:color="auto"/>
              <w:bottom w:val="nil"/>
              <w:right w:val="single" w:sz="8" w:space="0" w:color="auto"/>
            </w:tcBorders>
            <w:vAlign w:val="bottom"/>
          </w:tcPr>
          <w:p w14:paraId="0D603FB8"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40792A2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передвижения в положении стоя</w:t>
            </w:r>
          </w:p>
        </w:tc>
        <w:tc>
          <w:tcPr>
            <w:tcW w:w="3120" w:type="dxa"/>
            <w:tcBorders>
              <w:top w:val="nil"/>
              <w:left w:val="nil"/>
              <w:bottom w:val="nil"/>
              <w:right w:val="single" w:sz="8" w:space="0" w:color="auto"/>
            </w:tcBorders>
            <w:vAlign w:val="bottom"/>
          </w:tcPr>
          <w:p w14:paraId="03529F0B" w14:textId="77777777" w:rsidR="007242B5" w:rsidRPr="005E60B0" w:rsidRDefault="007242B5">
            <w:pPr>
              <w:rPr>
                <w:rFonts w:ascii="Times New Roman" w:hAnsi="Times New Roman" w:cs="Times New Roman"/>
                <w:sz w:val="18"/>
                <w:szCs w:val="18"/>
              </w:rPr>
            </w:pPr>
          </w:p>
        </w:tc>
      </w:tr>
      <w:tr w:rsidR="007242B5" w:rsidRPr="005E60B0" w14:paraId="4129EF63" w14:textId="77777777" w:rsidTr="007242B5">
        <w:trPr>
          <w:trHeight w:val="1344"/>
        </w:trPr>
        <w:tc>
          <w:tcPr>
            <w:tcW w:w="1580" w:type="dxa"/>
            <w:tcBorders>
              <w:top w:val="nil"/>
              <w:left w:val="single" w:sz="8" w:space="0" w:color="auto"/>
              <w:bottom w:val="single" w:sz="8" w:space="0" w:color="auto"/>
              <w:right w:val="single" w:sz="8" w:space="0" w:color="auto"/>
            </w:tcBorders>
            <w:vAlign w:val="bottom"/>
          </w:tcPr>
          <w:p w14:paraId="4BB08C6F"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4F0860B4"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0F72C631" w14:textId="77777777" w:rsidR="007242B5" w:rsidRPr="005E60B0" w:rsidRDefault="007242B5">
            <w:pPr>
              <w:rPr>
                <w:rFonts w:ascii="Times New Roman" w:hAnsi="Times New Roman" w:cs="Times New Roman"/>
                <w:sz w:val="24"/>
                <w:szCs w:val="24"/>
              </w:rPr>
            </w:pPr>
          </w:p>
        </w:tc>
      </w:tr>
      <w:tr w:rsidR="007242B5" w:rsidRPr="005E60B0" w14:paraId="4055617F" w14:textId="77777777" w:rsidTr="007242B5">
        <w:trPr>
          <w:trHeight w:val="196"/>
        </w:trPr>
        <w:tc>
          <w:tcPr>
            <w:tcW w:w="1580" w:type="dxa"/>
            <w:tcBorders>
              <w:top w:val="nil"/>
              <w:left w:val="single" w:sz="8" w:space="0" w:color="auto"/>
              <w:bottom w:val="nil"/>
              <w:right w:val="single" w:sz="8" w:space="0" w:color="auto"/>
            </w:tcBorders>
            <w:vAlign w:val="bottom"/>
            <w:hideMark/>
          </w:tcPr>
          <w:p w14:paraId="00D17B8A"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Диск для</w:t>
            </w:r>
          </w:p>
        </w:tc>
        <w:tc>
          <w:tcPr>
            <w:tcW w:w="4680" w:type="dxa"/>
            <w:tcBorders>
              <w:top w:val="nil"/>
              <w:left w:val="nil"/>
              <w:bottom w:val="nil"/>
              <w:right w:val="single" w:sz="8" w:space="0" w:color="auto"/>
            </w:tcBorders>
            <w:vAlign w:val="bottom"/>
            <w:hideMark/>
          </w:tcPr>
          <w:p w14:paraId="7F7D170D"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облегчения поворота при</w:t>
            </w:r>
          </w:p>
        </w:tc>
        <w:tc>
          <w:tcPr>
            <w:tcW w:w="3120" w:type="dxa"/>
            <w:tcBorders>
              <w:top w:val="nil"/>
              <w:left w:val="nil"/>
              <w:bottom w:val="nil"/>
              <w:right w:val="single" w:sz="8" w:space="0" w:color="auto"/>
            </w:tcBorders>
            <w:vAlign w:val="bottom"/>
          </w:tcPr>
          <w:p w14:paraId="7CEA3738" w14:textId="77777777" w:rsidR="007242B5" w:rsidRPr="005E60B0" w:rsidRDefault="007242B5">
            <w:pPr>
              <w:rPr>
                <w:rFonts w:ascii="Times New Roman" w:hAnsi="Times New Roman" w:cs="Times New Roman"/>
                <w:sz w:val="17"/>
                <w:szCs w:val="17"/>
              </w:rPr>
            </w:pPr>
          </w:p>
        </w:tc>
      </w:tr>
      <w:tr w:rsidR="007242B5" w:rsidRPr="005E60B0" w14:paraId="069AD3CC" w14:textId="77777777" w:rsidTr="007242B5">
        <w:trPr>
          <w:trHeight w:val="209"/>
        </w:trPr>
        <w:tc>
          <w:tcPr>
            <w:tcW w:w="1580" w:type="dxa"/>
            <w:tcBorders>
              <w:top w:val="nil"/>
              <w:left w:val="single" w:sz="8" w:space="0" w:color="auto"/>
              <w:bottom w:val="nil"/>
              <w:right w:val="single" w:sz="8" w:space="0" w:color="auto"/>
            </w:tcBorders>
            <w:vAlign w:val="bottom"/>
            <w:hideMark/>
          </w:tcPr>
          <w:p w14:paraId="268A0C3F"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перемещения</w:t>
            </w:r>
          </w:p>
        </w:tc>
        <w:tc>
          <w:tcPr>
            <w:tcW w:w="4680" w:type="dxa"/>
            <w:tcBorders>
              <w:top w:val="nil"/>
              <w:left w:val="nil"/>
              <w:bottom w:val="nil"/>
              <w:right w:val="single" w:sz="8" w:space="0" w:color="auto"/>
            </w:tcBorders>
            <w:vAlign w:val="bottom"/>
            <w:hideMark/>
          </w:tcPr>
          <w:p w14:paraId="19048ED4"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перемещениях. С помощью него можно осуществить</w:t>
            </w:r>
          </w:p>
        </w:tc>
        <w:tc>
          <w:tcPr>
            <w:tcW w:w="3120" w:type="dxa"/>
            <w:tcBorders>
              <w:top w:val="nil"/>
              <w:left w:val="nil"/>
              <w:bottom w:val="nil"/>
              <w:right w:val="single" w:sz="8" w:space="0" w:color="auto"/>
            </w:tcBorders>
            <w:vAlign w:val="bottom"/>
          </w:tcPr>
          <w:p w14:paraId="5EE8087F" w14:textId="77777777" w:rsidR="007242B5" w:rsidRPr="005E60B0" w:rsidRDefault="007242B5">
            <w:pPr>
              <w:rPr>
                <w:rFonts w:ascii="Times New Roman" w:hAnsi="Times New Roman" w:cs="Times New Roman"/>
                <w:sz w:val="18"/>
                <w:szCs w:val="18"/>
              </w:rPr>
            </w:pPr>
          </w:p>
        </w:tc>
      </w:tr>
      <w:tr w:rsidR="007242B5" w:rsidRPr="005E60B0" w14:paraId="5C84FF23" w14:textId="77777777" w:rsidTr="007242B5">
        <w:trPr>
          <w:trHeight w:val="202"/>
        </w:trPr>
        <w:tc>
          <w:tcPr>
            <w:tcW w:w="1580" w:type="dxa"/>
            <w:tcBorders>
              <w:top w:val="nil"/>
              <w:left w:val="single" w:sz="8" w:space="0" w:color="auto"/>
              <w:bottom w:val="nil"/>
              <w:right w:val="single" w:sz="8" w:space="0" w:color="auto"/>
            </w:tcBorders>
            <w:vAlign w:val="bottom"/>
          </w:tcPr>
          <w:p w14:paraId="7CBBDC8C"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4E08E3D7"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поворот на угол от 0° до 360° в положении сидя и при</w:t>
            </w:r>
          </w:p>
        </w:tc>
        <w:tc>
          <w:tcPr>
            <w:tcW w:w="3120" w:type="dxa"/>
            <w:tcBorders>
              <w:top w:val="nil"/>
              <w:left w:val="nil"/>
              <w:bottom w:val="nil"/>
              <w:right w:val="single" w:sz="8" w:space="0" w:color="auto"/>
            </w:tcBorders>
            <w:vAlign w:val="bottom"/>
          </w:tcPr>
          <w:p w14:paraId="4619880C" w14:textId="77777777" w:rsidR="007242B5" w:rsidRPr="005E60B0" w:rsidRDefault="007242B5">
            <w:pPr>
              <w:rPr>
                <w:rFonts w:ascii="Times New Roman" w:hAnsi="Times New Roman" w:cs="Times New Roman"/>
                <w:sz w:val="17"/>
                <w:szCs w:val="17"/>
              </w:rPr>
            </w:pPr>
          </w:p>
        </w:tc>
      </w:tr>
      <w:tr w:rsidR="007242B5" w:rsidRPr="005E60B0" w14:paraId="2542522B" w14:textId="77777777" w:rsidTr="007242B5">
        <w:trPr>
          <w:trHeight w:val="206"/>
        </w:trPr>
        <w:tc>
          <w:tcPr>
            <w:tcW w:w="1580" w:type="dxa"/>
            <w:tcBorders>
              <w:top w:val="nil"/>
              <w:left w:val="single" w:sz="8" w:space="0" w:color="auto"/>
              <w:bottom w:val="nil"/>
              <w:right w:val="single" w:sz="8" w:space="0" w:color="auto"/>
            </w:tcBorders>
            <w:vAlign w:val="bottom"/>
          </w:tcPr>
          <w:p w14:paraId="753CC631"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378C35E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пересаживании</w:t>
            </w:r>
          </w:p>
        </w:tc>
        <w:tc>
          <w:tcPr>
            <w:tcW w:w="3120" w:type="dxa"/>
            <w:tcBorders>
              <w:top w:val="nil"/>
              <w:left w:val="nil"/>
              <w:bottom w:val="nil"/>
              <w:right w:val="single" w:sz="8" w:space="0" w:color="auto"/>
            </w:tcBorders>
            <w:vAlign w:val="bottom"/>
          </w:tcPr>
          <w:p w14:paraId="18FC61D8" w14:textId="77777777" w:rsidR="007242B5" w:rsidRPr="005E60B0" w:rsidRDefault="007242B5">
            <w:pPr>
              <w:rPr>
                <w:rFonts w:ascii="Times New Roman" w:hAnsi="Times New Roman" w:cs="Times New Roman"/>
                <w:sz w:val="17"/>
                <w:szCs w:val="17"/>
              </w:rPr>
            </w:pPr>
          </w:p>
        </w:tc>
      </w:tr>
      <w:tr w:rsidR="007242B5" w:rsidRPr="005E60B0" w14:paraId="5D7E4D22" w14:textId="77777777" w:rsidTr="007242B5">
        <w:trPr>
          <w:trHeight w:val="1172"/>
        </w:trPr>
        <w:tc>
          <w:tcPr>
            <w:tcW w:w="1580" w:type="dxa"/>
            <w:tcBorders>
              <w:top w:val="nil"/>
              <w:left w:val="single" w:sz="8" w:space="0" w:color="auto"/>
              <w:bottom w:val="single" w:sz="8" w:space="0" w:color="auto"/>
              <w:right w:val="single" w:sz="8" w:space="0" w:color="auto"/>
            </w:tcBorders>
            <w:vAlign w:val="bottom"/>
          </w:tcPr>
          <w:p w14:paraId="7C570606"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318EFC2E"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556D4F0B" w14:textId="77777777" w:rsidR="007242B5" w:rsidRPr="005E60B0" w:rsidRDefault="007242B5">
            <w:pPr>
              <w:rPr>
                <w:rFonts w:ascii="Times New Roman" w:hAnsi="Times New Roman" w:cs="Times New Roman"/>
                <w:sz w:val="24"/>
                <w:szCs w:val="24"/>
              </w:rPr>
            </w:pPr>
          </w:p>
        </w:tc>
      </w:tr>
      <w:tr w:rsidR="007242B5" w:rsidRPr="005E60B0" w14:paraId="271733EE" w14:textId="77777777" w:rsidTr="007242B5">
        <w:trPr>
          <w:trHeight w:val="196"/>
        </w:trPr>
        <w:tc>
          <w:tcPr>
            <w:tcW w:w="1580" w:type="dxa"/>
            <w:tcBorders>
              <w:top w:val="nil"/>
              <w:left w:val="single" w:sz="8" w:space="0" w:color="auto"/>
              <w:bottom w:val="nil"/>
              <w:right w:val="single" w:sz="8" w:space="0" w:color="auto"/>
            </w:tcBorders>
            <w:vAlign w:val="bottom"/>
            <w:hideMark/>
          </w:tcPr>
          <w:p w14:paraId="51620005"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Круг </w:t>
            </w:r>
            <w:proofErr w:type="spellStart"/>
            <w:r w:rsidRPr="005E60B0">
              <w:rPr>
                <w:rFonts w:ascii="Times New Roman" w:eastAsia="Times New Roman" w:hAnsi="Times New Roman" w:cs="Times New Roman"/>
                <w:b/>
                <w:bCs/>
                <w:sz w:val="18"/>
                <w:szCs w:val="18"/>
              </w:rPr>
              <w:t>противо</w:t>
            </w:r>
            <w:proofErr w:type="spellEnd"/>
            <w:r w:rsidRPr="005E60B0">
              <w:rPr>
                <w:rFonts w:ascii="Times New Roman" w:eastAsia="Times New Roman" w:hAnsi="Times New Roman" w:cs="Times New Roman"/>
                <w:b/>
                <w:bCs/>
                <w:sz w:val="18"/>
                <w:szCs w:val="18"/>
              </w:rPr>
              <w:t>-</w:t>
            </w:r>
          </w:p>
        </w:tc>
        <w:tc>
          <w:tcPr>
            <w:tcW w:w="4680" w:type="dxa"/>
            <w:tcBorders>
              <w:top w:val="nil"/>
              <w:left w:val="nil"/>
              <w:bottom w:val="nil"/>
              <w:right w:val="single" w:sz="8" w:space="0" w:color="auto"/>
            </w:tcBorders>
            <w:vAlign w:val="bottom"/>
            <w:hideMark/>
          </w:tcPr>
          <w:p w14:paraId="37A7A485"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Применяют для профилактики пролежней в области</w:t>
            </w:r>
          </w:p>
        </w:tc>
        <w:tc>
          <w:tcPr>
            <w:tcW w:w="3120" w:type="dxa"/>
            <w:tcBorders>
              <w:top w:val="nil"/>
              <w:left w:val="nil"/>
              <w:bottom w:val="nil"/>
              <w:right w:val="single" w:sz="8" w:space="0" w:color="auto"/>
            </w:tcBorders>
            <w:vAlign w:val="bottom"/>
          </w:tcPr>
          <w:p w14:paraId="355F60F4" w14:textId="77777777" w:rsidR="007242B5" w:rsidRPr="005E60B0" w:rsidRDefault="007242B5">
            <w:pPr>
              <w:rPr>
                <w:rFonts w:ascii="Times New Roman" w:hAnsi="Times New Roman" w:cs="Times New Roman"/>
                <w:sz w:val="17"/>
                <w:szCs w:val="17"/>
              </w:rPr>
            </w:pPr>
          </w:p>
        </w:tc>
      </w:tr>
      <w:tr w:rsidR="007242B5" w:rsidRPr="005E60B0" w14:paraId="3312600D" w14:textId="77777777" w:rsidTr="007242B5">
        <w:trPr>
          <w:trHeight w:val="206"/>
        </w:trPr>
        <w:tc>
          <w:tcPr>
            <w:tcW w:w="1580" w:type="dxa"/>
            <w:tcBorders>
              <w:top w:val="nil"/>
              <w:left w:val="single" w:sz="8" w:space="0" w:color="auto"/>
              <w:bottom w:val="nil"/>
              <w:right w:val="single" w:sz="8" w:space="0" w:color="auto"/>
            </w:tcBorders>
            <w:vAlign w:val="bottom"/>
            <w:hideMark/>
          </w:tcPr>
          <w:p w14:paraId="402FE948"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пролежневый</w:t>
            </w:r>
          </w:p>
        </w:tc>
        <w:tc>
          <w:tcPr>
            <w:tcW w:w="4680" w:type="dxa"/>
            <w:tcBorders>
              <w:top w:val="nil"/>
              <w:left w:val="nil"/>
              <w:bottom w:val="nil"/>
              <w:right w:val="single" w:sz="8" w:space="0" w:color="auto"/>
            </w:tcBorders>
            <w:vAlign w:val="bottom"/>
            <w:hideMark/>
          </w:tcPr>
          <w:p w14:paraId="0915555D"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крестца, на ягодицах, а также при лечении пролежней в</w:t>
            </w:r>
          </w:p>
        </w:tc>
        <w:tc>
          <w:tcPr>
            <w:tcW w:w="3120" w:type="dxa"/>
            <w:tcBorders>
              <w:top w:val="nil"/>
              <w:left w:val="nil"/>
              <w:bottom w:val="nil"/>
              <w:right w:val="single" w:sz="8" w:space="0" w:color="auto"/>
            </w:tcBorders>
            <w:vAlign w:val="bottom"/>
          </w:tcPr>
          <w:p w14:paraId="12787AF9" w14:textId="77777777" w:rsidR="007242B5" w:rsidRPr="005E60B0" w:rsidRDefault="007242B5">
            <w:pPr>
              <w:rPr>
                <w:rFonts w:ascii="Times New Roman" w:hAnsi="Times New Roman" w:cs="Times New Roman"/>
                <w:sz w:val="17"/>
                <w:szCs w:val="17"/>
              </w:rPr>
            </w:pPr>
          </w:p>
        </w:tc>
      </w:tr>
      <w:tr w:rsidR="007242B5" w:rsidRPr="005E60B0" w14:paraId="4F1132A2" w14:textId="77777777" w:rsidTr="007242B5">
        <w:trPr>
          <w:trHeight w:val="202"/>
        </w:trPr>
        <w:tc>
          <w:tcPr>
            <w:tcW w:w="1580" w:type="dxa"/>
            <w:tcBorders>
              <w:top w:val="nil"/>
              <w:left w:val="single" w:sz="8" w:space="0" w:color="auto"/>
              <w:bottom w:val="nil"/>
              <w:right w:val="single" w:sz="8" w:space="0" w:color="auto"/>
            </w:tcBorders>
            <w:vAlign w:val="bottom"/>
          </w:tcPr>
          <w:p w14:paraId="62FB9209"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681E4FC3"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данных областях для разгрузки поврежденной</w:t>
            </w:r>
          </w:p>
        </w:tc>
        <w:tc>
          <w:tcPr>
            <w:tcW w:w="3120" w:type="dxa"/>
            <w:tcBorders>
              <w:top w:val="nil"/>
              <w:left w:val="nil"/>
              <w:bottom w:val="nil"/>
              <w:right w:val="single" w:sz="8" w:space="0" w:color="auto"/>
            </w:tcBorders>
            <w:vAlign w:val="bottom"/>
          </w:tcPr>
          <w:p w14:paraId="6DE6ECA4" w14:textId="77777777" w:rsidR="007242B5" w:rsidRPr="005E60B0" w:rsidRDefault="007242B5">
            <w:pPr>
              <w:rPr>
                <w:rFonts w:ascii="Times New Roman" w:hAnsi="Times New Roman" w:cs="Times New Roman"/>
                <w:sz w:val="17"/>
                <w:szCs w:val="17"/>
              </w:rPr>
            </w:pPr>
          </w:p>
        </w:tc>
      </w:tr>
      <w:tr w:rsidR="007242B5" w:rsidRPr="005E60B0" w14:paraId="35C146D9" w14:textId="77777777" w:rsidTr="007242B5">
        <w:trPr>
          <w:trHeight w:val="209"/>
        </w:trPr>
        <w:tc>
          <w:tcPr>
            <w:tcW w:w="1580" w:type="dxa"/>
            <w:tcBorders>
              <w:top w:val="nil"/>
              <w:left w:val="single" w:sz="8" w:space="0" w:color="auto"/>
              <w:bottom w:val="nil"/>
              <w:right w:val="single" w:sz="8" w:space="0" w:color="auto"/>
            </w:tcBorders>
            <w:vAlign w:val="bottom"/>
          </w:tcPr>
          <w:p w14:paraId="61D04FC9"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0F91B12F"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поверхности и ускорения заживления</w:t>
            </w:r>
          </w:p>
        </w:tc>
        <w:tc>
          <w:tcPr>
            <w:tcW w:w="3120" w:type="dxa"/>
            <w:tcBorders>
              <w:top w:val="nil"/>
              <w:left w:val="nil"/>
              <w:bottom w:val="nil"/>
              <w:right w:val="single" w:sz="8" w:space="0" w:color="auto"/>
            </w:tcBorders>
            <w:vAlign w:val="bottom"/>
          </w:tcPr>
          <w:p w14:paraId="6346FF69" w14:textId="77777777" w:rsidR="007242B5" w:rsidRPr="005E60B0" w:rsidRDefault="007242B5">
            <w:pPr>
              <w:rPr>
                <w:rFonts w:ascii="Times New Roman" w:hAnsi="Times New Roman" w:cs="Times New Roman"/>
                <w:sz w:val="18"/>
                <w:szCs w:val="18"/>
              </w:rPr>
            </w:pPr>
          </w:p>
        </w:tc>
      </w:tr>
      <w:tr w:rsidR="007242B5" w:rsidRPr="005E60B0" w14:paraId="48BCDBB2" w14:textId="77777777" w:rsidTr="007242B5">
        <w:trPr>
          <w:trHeight w:val="1188"/>
        </w:trPr>
        <w:tc>
          <w:tcPr>
            <w:tcW w:w="1580" w:type="dxa"/>
            <w:tcBorders>
              <w:top w:val="nil"/>
              <w:left w:val="single" w:sz="8" w:space="0" w:color="auto"/>
              <w:bottom w:val="single" w:sz="8" w:space="0" w:color="auto"/>
              <w:right w:val="single" w:sz="8" w:space="0" w:color="auto"/>
            </w:tcBorders>
            <w:vAlign w:val="bottom"/>
          </w:tcPr>
          <w:p w14:paraId="52C7B54B"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5282DC81"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01522E0A" w14:textId="77777777" w:rsidR="007242B5" w:rsidRPr="005E60B0" w:rsidRDefault="007242B5">
            <w:pPr>
              <w:rPr>
                <w:rFonts w:ascii="Times New Roman" w:hAnsi="Times New Roman" w:cs="Times New Roman"/>
                <w:sz w:val="24"/>
                <w:szCs w:val="24"/>
              </w:rPr>
            </w:pPr>
          </w:p>
        </w:tc>
      </w:tr>
    </w:tbl>
    <w:p w14:paraId="10451FFF" w14:textId="157DC581"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50048" behindDoc="1" locked="0" layoutInCell="0" allowOverlap="1" wp14:anchorId="181816FB" wp14:editId="60A783F2">
            <wp:simplePos x="0" y="0"/>
            <wp:positionH relativeFrom="column">
              <wp:posOffset>4161790</wp:posOffset>
            </wp:positionH>
            <wp:positionV relativeFrom="paragraph">
              <wp:posOffset>-4201795</wp:posOffset>
            </wp:positionV>
            <wp:extent cx="1763395" cy="4195445"/>
            <wp:effectExtent l="0" t="0" r="8255"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3395" cy="4195445"/>
                    </a:xfrm>
                    <a:prstGeom prst="rect">
                      <a:avLst/>
                    </a:prstGeom>
                    <a:noFill/>
                  </pic:spPr>
                </pic:pic>
              </a:graphicData>
            </a:graphic>
            <wp14:sizeRelH relativeFrom="page">
              <wp14:pctWidth>0</wp14:pctWidth>
            </wp14:sizeRelH>
            <wp14:sizeRelV relativeFrom="page">
              <wp14:pctHeight>0</wp14:pctHeight>
            </wp14:sizeRelV>
          </wp:anchor>
        </w:drawing>
      </w:r>
    </w:p>
    <w:p w14:paraId="46E940E5" w14:textId="77777777" w:rsidR="007242B5" w:rsidRPr="005E60B0" w:rsidRDefault="007242B5" w:rsidP="007242B5">
      <w:pPr>
        <w:spacing w:line="200" w:lineRule="exact"/>
        <w:rPr>
          <w:rFonts w:ascii="Times New Roman" w:hAnsi="Times New Roman" w:cs="Times New Roman"/>
          <w:sz w:val="20"/>
          <w:szCs w:val="20"/>
        </w:rPr>
      </w:pPr>
    </w:p>
    <w:p w14:paraId="7D6B6110" w14:textId="77777777" w:rsidR="007242B5" w:rsidRPr="005E60B0" w:rsidRDefault="007242B5" w:rsidP="007242B5">
      <w:pPr>
        <w:spacing w:line="200" w:lineRule="exact"/>
        <w:rPr>
          <w:rFonts w:ascii="Times New Roman" w:hAnsi="Times New Roman" w:cs="Times New Roman"/>
          <w:sz w:val="20"/>
          <w:szCs w:val="20"/>
        </w:rPr>
      </w:pPr>
    </w:p>
    <w:p w14:paraId="1B7794C8" w14:textId="77777777" w:rsidR="007242B5" w:rsidRPr="005E60B0" w:rsidRDefault="007242B5" w:rsidP="007242B5">
      <w:pPr>
        <w:spacing w:line="307" w:lineRule="exact"/>
        <w:rPr>
          <w:rFonts w:ascii="Times New Roman" w:hAnsi="Times New Roman" w:cs="Times New Roman"/>
          <w:sz w:val="20"/>
          <w:szCs w:val="20"/>
        </w:rPr>
      </w:pPr>
    </w:p>
    <w:p w14:paraId="55937AC5" w14:textId="77777777" w:rsidR="007242B5" w:rsidRPr="005E60B0" w:rsidRDefault="007242B5" w:rsidP="007242B5">
      <w:pPr>
        <w:spacing w:line="244" w:lineRule="auto"/>
        <w:ind w:left="720" w:right="340" w:firstLine="823"/>
        <w:rPr>
          <w:rFonts w:ascii="Times New Roman" w:hAnsi="Times New Roman" w:cs="Times New Roman"/>
          <w:sz w:val="20"/>
          <w:szCs w:val="20"/>
        </w:rPr>
      </w:pPr>
      <w:r w:rsidRPr="005E60B0">
        <w:rPr>
          <w:rFonts w:ascii="Times New Roman" w:eastAsia="Arial" w:hAnsi="Times New Roman" w:cs="Times New Roman"/>
          <w:b/>
          <w:bCs/>
          <w:sz w:val="31"/>
          <w:szCs w:val="31"/>
        </w:rPr>
        <w:t>ПЕРЕСАЖИВАНИЕ БЕЗ ИСПОЛЬЗОВАНИЯ ВСПОМОГАТЕЛЬНЫХ СРЕДСТВ ДЛЯ ПЕРЕМЕЩЕНИЯ</w:t>
      </w:r>
    </w:p>
    <w:p w14:paraId="15D9C7A9" w14:textId="77777777" w:rsidR="007242B5" w:rsidRPr="005E60B0" w:rsidRDefault="007242B5" w:rsidP="007242B5">
      <w:pPr>
        <w:spacing w:line="85" w:lineRule="exact"/>
        <w:rPr>
          <w:rFonts w:ascii="Times New Roman" w:hAnsi="Times New Roman" w:cs="Times New Roman"/>
          <w:sz w:val="20"/>
          <w:szCs w:val="20"/>
        </w:rPr>
      </w:pPr>
    </w:p>
    <w:p w14:paraId="5ECD6E0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пересаживании пациента без использования дополнительных вспомогательных средств для перемещения необходимо убедиться в том, что у пациента удобная, устойчивая, не скользящая обувь, а также проинформировать подопечного о предстоящей манипуляции и получить его согласие.</w:t>
      </w:r>
    </w:p>
    <w:p w14:paraId="0A037910" w14:textId="77777777" w:rsidR="007242B5" w:rsidRPr="005E60B0" w:rsidRDefault="007242B5" w:rsidP="007242B5">
      <w:pPr>
        <w:spacing w:line="117" w:lineRule="exact"/>
        <w:rPr>
          <w:rFonts w:ascii="Times New Roman" w:hAnsi="Times New Roman" w:cs="Times New Roman"/>
          <w:sz w:val="20"/>
          <w:szCs w:val="20"/>
        </w:rPr>
      </w:pPr>
    </w:p>
    <w:p w14:paraId="4247FED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Пересадить из кровати на стул/коляску</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Если необходимо пересаживание в коляску,</w:t>
      </w:r>
      <w:r w:rsidRPr="005E60B0">
        <w:rPr>
          <w:rFonts w:ascii="Times New Roman" w:eastAsia="Times New Roman" w:hAnsi="Times New Roman" w:cs="Times New Roman"/>
          <w:b/>
          <w:bCs/>
        </w:rPr>
        <w:t xml:space="preserve"> </w:t>
      </w:r>
      <w:r w:rsidRPr="005E60B0">
        <w:rPr>
          <w:rFonts w:ascii="Times New Roman" w:eastAsia="Sylfaen" w:hAnsi="Times New Roman" w:cs="Times New Roman"/>
        </w:rPr>
        <w:t>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первую</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очередь необходимо зафиксировать кровать. Далее следует объяснить подопечному план перемещения и посадить его в кровати так, чтобы его ноги касались пола. После этого ставят стул или кресло-каталку под небольшим углом к кровати с той стороны, которая у подопечного физически более сильная. Если подопечного перемещают на кресло-каталку, предварительно необходимо убрать подлокотник, подставки для ног и зафиксировать тормоза. Колени человека, предоставляющего уход, должны быть согнуты, спина выпрямлена. Одну руку подкладывают под </w:t>
      </w:r>
      <w:r w:rsidRPr="005E60B0">
        <w:rPr>
          <w:rFonts w:ascii="Times New Roman" w:eastAsia="Times New Roman" w:hAnsi="Times New Roman" w:cs="Times New Roman"/>
        </w:rPr>
        <w:lastRenderedPageBreak/>
        <w:t>плечи подопечного, а другую — под его бедра. Подопечный обнимает предоставляющего уход за талию или за плечи (не за шею!), а он продевает свои руки под руками подопечного, наклоняясь вперед. Когда подопечный будет готов к перемещению, его ягодицы должны быть на краю кровати, ноги стоять на полу, а пятки быть слегка повернутыми в направлении движения (рис. 40).</w:t>
      </w:r>
    </w:p>
    <w:p w14:paraId="5F08D932" w14:textId="632E49FC"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51072" behindDoc="1" locked="0" layoutInCell="0" allowOverlap="1" wp14:anchorId="6F365B18" wp14:editId="32E3AB45">
            <wp:simplePos x="0" y="0"/>
            <wp:positionH relativeFrom="column">
              <wp:posOffset>2277110</wp:posOffset>
            </wp:positionH>
            <wp:positionV relativeFrom="paragraph">
              <wp:posOffset>60960</wp:posOffset>
            </wp:positionV>
            <wp:extent cx="1718945" cy="1874520"/>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8945" cy="1874520"/>
                    </a:xfrm>
                    <a:prstGeom prst="rect">
                      <a:avLst/>
                    </a:prstGeom>
                    <a:noFill/>
                  </pic:spPr>
                </pic:pic>
              </a:graphicData>
            </a:graphic>
            <wp14:sizeRelH relativeFrom="page">
              <wp14:pctWidth>0</wp14:pctWidth>
            </wp14:sizeRelH>
            <wp14:sizeRelV relativeFrom="page">
              <wp14:pctHeight>0</wp14:pctHeight>
            </wp14:sizeRelV>
          </wp:anchor>
        </w:drawing>
      </w:r>
    </w:p>
    <w:p w14:paraId="7181317F" w14:textId="77777777" w:rsidR="007242B5" w:rsidRPr="005E60B0" w:rsidRDefault="007242B5" w:rsidP="007242B5">
      <w:pPr>
        <w:rPr>
          <w:rFonts w:ascii="Times New Roman" w:hAnsi="Times New Roman" w:cs="Times New Roman"/>
        </w:rPr>
        <w:sectPr w:rsidR="007242B5" w:rsidRPr="005E60B0">
          <w:pgSz w:w="11900" w:h="16838"/>
          <w:pgMar w:top="546" w:right="846" w:bottom="1440" w:left="1440" w:header="0" w:footer="0" w:gutter="0"/>
          <w:cols w:space="720"/>
        </w:sectPr>
      </w:pPr>
    </w:p>
    <w:p w14:paraId="0454C94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lastRenderedPageBreak/>
        <w:t>Рис. 40. Подопечный готов к перемещению</w:t>
      </w:r>
    </w:p>
    <w:p w14:paraId="43BA7140" w14:textId="77777777" w:rsidR="007242B5" w:rsidRPr="005E60B0" w:rsidRDefault="007242B5" w:rsidP="007242B5">
      <w:pPr>
        <w:spacing w:line="121" w:lineRule="exact"/>
        <w:rPr>
          <w:rFonts w:ascii="Times New Roman" w:hAnsi="Times New Roman" w:cs="Times New Roman"/>
          <w:sz w:val="20"/>
          <w:szCs w:val="20"/>
        </w:rPr>
      </w:pPr>
    </w:p>
    <w:p w14:paraId="6297708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Далее человек, осуществляющий уход, должен произвести следующие действия:</w:t>
      </w:r>
    </w:p>
    <w:p w14:paraId="66C4C16F" w14:textId="77777777" w:rsidR="007242B5" w:rsidRPr="005E60B0" w:rsidRDefault="007242B5" w:rsidP="007242B5">
      <w:pPr>
        <w:spacing w:line="78" w:lineRule="exact"/>
        <w:rPr>
          <w:rFonts w:ascii="Times New Roman" w:hAnsi="Times New Roman" w:cs="Times New Roman"/>
          <w:sz w:val="20"/>
          <w:szCs w:val="20"/>
        </w:rPr>
      </w:pPr>
    </w:p>
    <w:p w14:paraId="253DA9B9" w14:textId="77777777" w:rsidR="007242B5" w:rsidRPr="005E60B0" w:rsidRDefault="007242B5" w:rsidP="007242B5">
      <w:pPr>
        <w:numPr>
          <w:ilvl w:val="0"/>
          <w:numId w:val="57"/>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Встать как можно ближе к подопечному.</w:t>
      </w:r>
    </w:p>
    <w:p w14:paraId="49A4F559" w14:textId="77777777" w:rsidR="007242B5" w:rsidRPr="005E60B0" w:rsidRDefault="007242B5" w:rsidP="007242B5">
      <w:pPr>
        <w:spacing w:line="94" w:lineRule="exact"/>
        <w:rPr>
          <w:rFonts w:ascii="Times New Roman" w:eastAsia="Times New Roman" w:hAnsi="Times New Roman" w:cs="Times New Roman"/>
        </w:rPr>
      </w:pPr>
    </w:p>
    <w:p w14:paraId="58653AB0" w14:textId="77777777" w:rsidR="007242B5" w:rsidRPr="005E60B0" w:rsidRDefault="007242B5" w:rsidP="007242B5">
      <w:pPr>
        <w:numPr>
          <w:ilvl w:val="0"/>
          <w:numId w:val="57"/>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Поставить свою ногу, которая находится дальше от кресла, между коленями подопечного, а другую — по направлению движения.</w:t>
      </w:r>
    </w:p>
    <w:p w14:paraId="3E89463B" w14:textId="77777777" w:rsidR="007242B5" w:rsidRPr="005E60B0" w:rsidRDefault="007242B5" w:rsidP="007242B5">
      <w:pPr>
        <w:spacing w:line="78" w:lineRule="exact"/>
        <w:rPr>
          <w:rFonts w:ascii="Times New Roman" w:eastAsia="Times New Roman" w:hAnsi="Times New Roman" w:cs="Times New Roman"/>
        </w:rPr>
      </w:pPr>
    </w:p>
    <w:p w14:paraId="33582C89" w14:textId="77777777" w:rsidR="007242B5" w:rsidRPr="005E60B0" w:rsidRDefault="007242B5" w:rsidP="007242B5">
      <w:pPr>
        <w:numPr>
          <w:ilvl w:val="0"/>
          <w:numId w:val="57"/>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Согнуть свои колени, напрячь мышцы живота и ягодиц, спину держать только прямо.</w:t>
      </w:r>
    </w:p>
    <w:p w14:paraId="58B15B36" w14:textId="77777777" w:rsidR="007242B5" w:rsidRPr="005E60B0" w:rsidRDefault="007242B5" w:rsidP="007242B5">
      <w:pPr>
        <w:spacing w:line="80" w:lineRule="exact"/>
        <w:rPr>
          <w:rFonts w:ascii="Times New Roman" w:eastAsia="Times New Roman" w:hAnsi="Times New Roman" w:cs="Times New Roman"/>
        </w:rPr>
      </w:pPr>
    </w:p>
    <w:p w14:paraId="2704FF7C" w14:textId="77777777" w:rsidR="007242B5" w:rsidRPr="005E60B0" w:rsidRDefault="007242B5" w:rsidP="007242B5">
      <w:pPr>
        <w:numPr>
          <w:ilvl w:val="0"/>
          <w:numId w:val="57"/>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Предупредить подопечного, что на счет «три» он получит поддержку для того, чтобы встать.</w:t>
      </w:r>
    </w:p>
    <w:p w14:paraId="05C9FBDC" w14:textId="77777777" w:rsidR="007242B5" w:rsidRPr="005E60B0" w:rsidRDefault="007242B5" w:rsidP="007242B5">
      <w:pPr>
        <w:spacing w:line="78" w:lineRule="exact"/>
        <w:rPr>
          <w:rFonts w:ascii="Times New Roman" w:eastAsia="Times New Roman" w:hAnsi="Times New Roman" w:cs="Times New Roman"/>
        </w:rPr>
      </w:pPr>
    </w:p>
    <w:p w14:paraId="30CFE929" w14:textId="77777777" w:rsidR="007242B5" w:rsidRPr="005E60B0" w:rsidRDefault="007242B5" w:rsidP="007242B5">
      <w:pPr>
        <w:numPr>
          <w:ilvl w:val="0"/>
          <w:numId w:val="57"/>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На каждый счет («один», «два») слегка покачиваться вперед и назад для создания инерции.</w:t>
      </w:r>
    </w:p>
    <w:p w14:paraId="33309340" w14:textId="77777777" w:rsidR="007242B5" w:rsidRPr="005E60B0" w:rsidRDefault="007242B5" w:rsidP="007242B5">
      <w:pPr>
        <w:spacing w:line="94" w:lineRule="exact"/>
        <w:rPr>
          <w:rFonts w:ascii="Times New Roman" w:eastAsia="Times New Roman" w:hAnsi="Times New Roman" w:cs="Times New Roman"/>
        </w:rPr>
      </w:pPr>
    </w:p>
    <w:p w14:paraId="698DD16B" w14:textId="77777777" w:rsidR="007242B5" w:rsidRPr="005E60B0" w:rsidRDefault="007242B5" w:rsidP="007242B5">
      <w:pPr>
        <w:numPr>
          <w:ilvl w:val="0"/>
          <w:numId w:val="57"/>
        </w:numPr>
        <w:tabs>
          <w:tab w:val="left" w:pos="459"/>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На счет «три», прижимая подопечного к себе и держа спину прямо, поднять подопечного, используя свое тело, как рычаг (рис. 41). При повороте не смещать свои ноги, разворачиваться на пятках. Поворачиваться одновременно с поворачиванием тела подопечного до тех пор, пока его спина не займет положение точно перед креслом-каталкой.</w:t>
      </w:r>
    </w:p>
    <w:p w14:paraId="00A7E78B" w14:textId="7EA699C0"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652096" behindDoc="1" locked="0" layoutInCell="0" allowOverlap="1" wp14:anchorId="1351A59A" wp14:editId="419B5206">
            <wp:simplePos x="0" y="0"/>
            <wp:positionH relativeFrom="column">
              <wp:posOffset>1818005</wp:posOffset>
            </wp:positionH>
            <wp:positionV relativeFrom="paragraph">
              <wp:posOffset>54610</wp:posOffset>
            </wp:positionV>
            <wp:extent cx="2636520" cy="2837815"/>
            <wp:effectExtent l="0" t="0" r="0" b="63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6520" cy="2837815"/>
                    </a:xfrm>
                    <a:prstGeom prst="rect">
                      <a:avLst/>
                    </a:prstGeom>
                    <a:noFill/>
                  </pic:spPr>
                </pic:pic>
              </a:graphicData>
            </a:graphic>
            <wp14:sizeRelH relativeFrom="page">
              <wp14:pctWidth>0</wp14:pctWidth>
            </wp14:sizeRelH>
            <wp14:sizeRelV relativeFrom="page">
              <wp14:pctHeight>0</wp14:pctHeight>
            </wp14:sizeRelV>
          </wp:anchor>
        </w:drawing>
      </w:r>
    </w:p>
    <w:p w14:paraId="446A61AA" w14:textId="77777777" w:rsidR="007242B5" w:rsidRPr="005E60B0" w:rsidRDefault="007242B5" w:rsidP="007242B5">
      <w:pPr>
        <w:spacing w:line="200" w:lineRule="exact"/>
        <w:rPr>
          <w:rFonts w:ascii="Times New Roman" w:hAnsi="Times New Roman" w:cs="Times New Roman"/>
          <w:sz w:val="20"/>
          <w:szCs w:val="20"/>
        </w:rPr>
      </w:pPr>
    </w:p>
    <w:p w14:paraId="40318A01" w14:textId="77777777" w:rsidR="007242B5" w:rsidRPr="005E60B0" w:rsidRDefault="007242B5" w:rsidP="007242B5">
      <w:pPr>
        <w:spacing w:line="200" w:lineRule="exact"/>
        <w:rPr>
          <w:rFonts w:ascii="Times New Roman" w:hAnsi="Times New Roman" w:cs="Times New Roman"/>
          <w:sz w:val="20"/>
          <w:szCs w:val="20"/>
        </w:rPr>
      </w:pPr>
    </w:p>
    <w:p w14:paraId="47882619" w14:textId="77777777" w:rsidR="007242B5" w:rsidRPr="005E60B0" w:rsidRDefault="007242B5" w:rsidP="007242B5">
      <w:pPr>
        <w:spacing w:line="200" w:lineRule="exact"/>
        <w:rPr>
          <w:rFonts w:ascii="Times New Roman" w:hAnsi="Times New Roman" w:cs="Times New Roman"/>
          <w:sz w:val="20"/>
          <w:szCs w:val="20"/>
        </w:rPr>
      </w:pPr>
    </w:p>
    <w:p w14:paraId="4D2A6FD6" w14:textId="77777777" w:rsidR="007242B5" w:rsidRPr="005E60B0" w:rsidRDefault="007242B5" w:rsidP="007242B5">
      <w:pPr>
        <w:spacing w:line="200" w:lineRule="exact"/>
        <w:rPr>
          <w:rFonts w:ascii="Times New Roman" w:hAnsi="Times New Roman" w:cs="Times New Roman"/>
          <w:sz w:val="20"/>
          <w:szCs w:val="20"/>
        </w:rPr>
      </w:pPr>
    </w:p>
    <w:p w14:paraId="70114E04" w14:textId="77777777" w:rsidR="007242B5" w:rsidRPr="005E60B0" w:rsidRDefault="007242B5" w:rsidP="007242B5">
      <w:pPr>
        <w:spacing w:line="200" w:lineRule="exact"/>
        <w:rPr>
          <w:rFonts w:ascii="Times New Roman" w:hAnsi="Times New Roman" w:cs="Times New Roman"/>
          <w:sz w:val="20"/>
          <w:szCs w:val="20"/>
        </w:rPr>
      </w:pPr>
    </w:p>
    <w:p w14:paraId="62EAD128" w14:textId="77777777" w:rsidR="007242B5" w:rsidRPr="005E60B0" w:rsidRDefault="007242B5" w:rsidP="007242B5">
      <w:pPr>
        <w:spacing w:line="200" w:lineRule="exact"/>
        <w:rPr>
          <w:rFonts w:ascii="Times New Roman" w:hAnsi="Times New Roman" w:cs="Times New Roman"/>
          <w:sz w:val="20"/>
          <w:szCs w:val="20"/>
        </w:rPr>
      </w:pPr>
    </w:p>
    <w:p w14:paraId="6566E656" w14:textId="77777777" w:rsidR="007242B5" w:rsidRPr="005E60B0" w:rsidRDefault="007242B5" w:rsidP="007242B5">
      <w:pPr>
        <w:spacing w:line="200" w:lineRule="exact"/>
        <w:rPr>
          <w:rFonts w:ascii="Times New Roman" w:hAnsi="Times New Roman" w:cs="Times New Roman"/>
          <w:sz w:val="20"/>
          <w:szCs w:val="20"/>
        </w:rPr>
      </w:pPr>
    </w:p>
    <w:p w14:paraId="379F6648" w14:textId="77777777" w:rsidR="007242B5" w:rsidRPr="005E60B0" w:rsidRDefault="007242B5" w:rsidP="007242B5">
      <w:pPr>
        <w:spacing w:line="200" w:lineRule="exact"/>
        <w:rPr>
          <w:rFonts w:ascii="Times New Roman" w:hAnsi="Times New Roman" w:cs="Times New Roman"/>
          <w:sz w:val="20"/>
          <w:szCs w:val="20"/>
        </w:rPr>
      </w:pPr>
    </w:p>
    <w:p w14:paraId="7923A75A" w14:textId="77777777" w:rsidR="007242B5" w:rsidRPr="005E60B0" w:rsidRDefault="007242B5" w:rsidP="007242B5">
      <w:pPr>
        <w:spacing w:line="200" w:lineRule="exact"/>
        <w:rPr>
          <w:rFonts w:ascii="Times New Roman" w:hAnsi="Times New Roman" w:cs="Times New Roman"/>
          <w:sz w:val="20"/>
          <w:szCs w:val="20"/>
        </w:rPr>
      </w:pPr>
    </w:p>
    <w:p w14:paraId="67D827AC" w14:textId="77777777" w:rsidR="007242B5" w:rsidRPr="005E60B0" w:rsidRDefault="007242B5" w:rsidP="007242B5">
      <w:pPr>
        <w:spacing w:line="200" w:lineRule="exact"/>
        <w:rPr>
          <w:rFonts w:ascii="Times New Roman" w:hAnsi="Times New Roman" w:cs="Times New Roman"/>
          <w:sz w:val="20"/>
          <w:szCs w:val="20"/>
        </w:rPr>
      </w:pPr>
    </w:p>
    <w:p w14:paraId="6A76D49D" w14:textId="77777777" w:rsidR="007242B5" w:rsidRPr="005E60B0" w:rsidRDefault="007242B5" w:rsidP="007242B5">
      <w:pPr>
        <w:spacing w:line="200" w:lineRule="exact"/>
        <w:rPr>
          <w:rFonts w:ascii="Times New Roman" w:hAnsi="Times New Roman" w:cs="Times New Roman"/>
          <w:sz w:val="20"/>
          <w:szCs w:val="20"/>
        </w:rPr>
      </w:pPr>
    </w:p>
    <w:p w14:paraId="6BC770C9" w14:textId="77777777" w:rsidR="007242B5" w:rsidRPr="005E60B0" w:rsidRDefault="007242B5" w:rsidP="007242B5">
      <w:pPr>
        <w:spacing w:line="200" w:lineRule="exact"/>
        <w:rPr>
          <w:rFonts w:ascii="Times New Roman" w:hAnsi="Times New Roman" w:cs="Times New Roman"/>
          <w:sz w:val="20"/>
          <w:szCs w:val="20"/>
        </w:rPr>
      </w:pPr>
    </w:p>
    <w:p w14:paraId="5D3EC27C" w14:textId="77777777" w:rsidR="007242B5" w:rsidRPr="005E60B0" w:rsidRDefault="007242B5" w:rsidP="007242B5">
      <w:pPr>
        <w:spacing w:line="200" w:lineRule="exact"/>
        <w:rPr>
          <w:rFonts w:ascii="Times New Roman" w:hAnsi="Times New Roman" w:cs="Times New Roman"/>
          <w:sz w:val="20"/>
          <w:szCs w:val="20"/>
        </w:rPr>
      </w:pPr>
    </w:p>
    <w:p w14:paraId="4BB7E570" w14:textId="77777777" w:rsidR="007242B5" w:rsidRPr="005E60B0" w:rsidRDefault="007242B5" w:rsidP="007242B5">
      <w:pPr>
        <w:spacing w:line="200" w:lineRule="exact"/>
        <w:rPr>
          <w:rFonts w:ascii="Times New Roman" w:hAnsi="Times New Roman" w:cs="Times New Roman"/>
          <w:sz w:val="20"/>
          <w:szCs w:val="20"/>
        </w:rPr>
      </w:pPr>
    </w:p>
    <w:p w14:paraId="68E9E415" w14:textId="77777777" w:rsidR="007242B5" w:rsidRPr="005E60B0" w:rsidRDefault="007242B5" w:rsidP="007242B5">
      <w:pPr>
        <w:spacing w:line="200" w:lineRule="exact"/>
        <w:rPr>
          <w:rFonts w:ascii="Times New Roman" w:hAnsi="Times New Roman" w:cs="Times New Roman"/>
          <w:sz w:val="20"/>
          <w:szCs w:val="20"/>
        </w:rPr>
      </w:pPr>
    </w:p>
    <w:p w14:paraId="6FDFF722" w14:textId="77777777" w:rsidR="007242B5" w:rsidRPr="005E60B0" w:rsidRDefault="007242B5" w:rsidP="007242B5">
      <w:pPr>
        <w:spacing w:line="200" w:lineRule="exact"/>
        <w:rPr>
          <w:rFonts w:ascii="Times New Roman" w:hAnsi="Times New Roman" w:cs="Times New Roman"/>
          <w:sz w:val="20"/>
          <w:szCs w:val="20"/>
        </w:rPr>
      </w:pPr>
    </w:p>
    <w:p w14:paraId="7E18B6B4" w14:textId="77777777" w:rsidR="007242B5" w:rsidRPr="005E60B0" w:rsidRDefault="007242B5" w:rsidP="007242B5">
      <w:pPr>
        <w:spacing w:line="200" w:lineRule="exact"/>
        <w:rPr>
          <w:rFonts w:ascii="Times New Roman" w:hAnsi="Times New Roman" w:cs="Times New Roman"/>
          <w:sz w:val="20"/>
          <w:szCs w:val="20"/>
        </w:rPr>
      </w:pPr>
    </w:p>
    <w:p w14:paraId="15261233" w14:textId="77777777" w:rsidR="007242B5" w:rsidRPr="005E60B0" w:rsidRDefault="007242B5" w:rsidP="007242B5">
      <w:pPr>
        <w:spacing w:line="200" w:lineRule="exact"/>
        <w:rPr>
          <w:rFonts w:ascii="Times New Roman" w:hAnsi="Times New Roman" w:cs="Times New Roman"/>
          <w:sz w:val="20"/>
          <w:szCs w:val="20"/>
        </w:rPr>
      </w:pPr>
    </w:p>
    <w:p w14:paraId="7094FD46" w14:textId="77777777" w:rsidR="007242B5" w:rsidRPr="005E60B0" w:rsidRDefault="007242B5" w:rsidP="007242B5">
      <w:pPr>
        <w:spacing w:line="200" w:lineRule="exact"/>
        <w:rPr>
          <w:rFonts w:ascii="Times New Roman" w:hAnsi="Times New Roman" w:cs="Times New Roman"/>
          <w:sz w:val="20"/>
          <w:szCs w:val="20"/>
        </w:rPr>
      </w:pPr>
    </w:p>
    <w:p w14:paraId="1EC562F6" w14:textId="77777777" w:rsidR="007242B5" w:rsidRPr="005E60B0" w:rsidRDefault="007242B5" w:rsidP="007242B5">
      <w:pPr>
        <w:spacing w:line="200" w:lineRule="exact"/>
        <w:rPr>
          <w:rFonts w:ascii="Times New Roman" w:hAnsi="Times New Roman" w:cs="Times New Roman"/>
          <w:sz w:val="20"/>
          <w:szCs w:val="20"/>
        </w:rPr>
      </w:pPr>
    </w:p>
    <w:p w14:paraId="15724D03" w14:textId="77777777" w:rsidR="007242B5" w:rsidRPr="005E60B0" w:rsidRDefault="007242B5" w:rsidP="007242B5">
      <w:pPr>
        <w:spacing w:line="200" w:lineRule="exact"/>
        <w:rPr>
          <w:rFonts w:ascii="Times New Roman" w:hAnsi="Times New Roman" w:cs="Times New Roman"/>
          <w:sz w:val="20"/>
          <w:szCs w:val="20"/>
        </w:rPr>
      </w:pPr>
    </w:p>
    <w:p w14:paraId="5D01372B" w14:textId="77777777" w:rsidR="007242B5" w:rsidRPr="005E60B0" w:rsidRDefault="007242B5" w:rsidP="007242B5">
      <w:pPr>
        <w:spacing w:line="200" w:lineRule="exact"/>
        <w:rPr>
          <w:rFonts w:ascii="Times New Roman" w:hAnsi="Times New Roman" w:cs="Times New Roman"/>
          <w:sz w:val="20"/>
          <w:szCs w:val="20"/>
        </w:rPr>
      </w:pPr>
    </w:p>
    <w:p w14:paraId="12AE469D" w14:textId="77777777" w:rsidR="007242B5" w:rsidRPr="005E60B0" w:rsidRDefault="007242B5" w:rsidP="007242B5">
      <w:pPr>
        <w:spacing w:line="248" w:lineRule="exact"/>
        <w:rPr>
          <w:rFonts w:ascii="Times New Roman" w:hAnsi="Times New Roman" w:cs="Times New Roman"/>
          <w:sz w:val="20"/>
          <w:szCs w:val="20"/>
        </w:rPr>
      </w:pPr>
    </w:p>
    <w:p w14:paraId="42D7AE4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41. Поднятие подопечного на счет «три»</w:t>
      </w:r>
    </w:p>
    <w:p w14:paraId="6745D14D" w14:textId="77777777" w:rsidR="007242B5" w:rsidRPr="005E60B0" w:rsidRDefault="007242B5" w:rsidP="007242B5">
      <w:pPr>
        <w:spacing w:line="121" w:lineRule="exact"/>
        <w:rPr>
          <w:rFonts w:ascii="Times New Roman" w:hAnsi="Times New Roman" w:cs="Times New Roman"/>
          <w:sz w:val="20"/>
          <w:szCs w:val="20"/>
        </w:rPr>
      </w:pPr>
    </w:p>
    <w:p w14:paraId="7C7B6C4F" w14:textId="77777777" w:rsidR="007242B5" w:rsidRPr="005E60B0" w:rsidRDefault="007242B5" w:rsidP="007242B5">
      <w:pPr>
        <w:numPr>
          <w:ilvl w:val="0"/>
          <w:numId w:val="5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Осторожно опустить подопечного в кресло, согнув колени, но держать спину прямо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4</w:t>
      </w:r>
      <w:r w:rsidRPr="005E60B0">
        <w:rPr>
          <w:rFonts w:ascii="Times New Roman" w:eastAsia="Times New Roman" w:hAnsi="Times New Roman" w:cs="Times New Roman"/>
        </w:rPr>
        <w:t>2).</w:t>
      </w:r>
    </w:p>
    <w:p w14:paraId="25F6FDC6" w14:textId="1DE5F507"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653120" behindDoc="1" locked="0" layoutInCell="0" allowOverlap="1" wp14:anchorId="3E4ABE6A" wp14:editId="11F277AD">
            <wp:simplePos x="0" y="0"/>
            <wp:positionH relativeFrom="column">
              <wp:posOffset>1568450</wp:posOffset>
            </wp:positionH>
            <wp:positionV relativeFrom="paragraph">
              <wp:posOffset>55245</wp:posOffset>
            </wp:positionV>
            <wp:extent cx="3136265" cy="3517265"/>
            <wp:effectExtent l="0" t="0" r="6985" b="698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6265" cy="3517265"/>
                    </a:xfrm>
                    <a:prstGeom prst="rect">
                      <a:avLst/>
                    </a:prstGeom>
                    <a:noFill/>
                  </pic:spPr>
                </pic:pic>
              </a:graphicData>
            </a:graphic>
            <wp14:sizeRelH relativeFrom="page">
              <wp14:pctWidth>0</wp14:pctWidth>
            </wp14:sizeRelH>
            <wp14:sizeRelV relativeFrom="page">
              <wp14:pctHeight>0</wp14:pctHeight>
            </wp14:sizeRelV>
          </wp:anchor>
        </w:drawing>
      </w:r>
    </w:p>
    <w:p w14:paraId="0F725E23" w14:textId="77777777" w:rsidR="007242B5" w:rsidRPr="005E60B0" w:rsidRDefault="007242B5" w:rsidP="007242B5">
      <w:pPr>
        <w:spacing w:line="200" w:lineRule="exact"/>
        <w:rPr>
          <w:rFonts w:ascii="Times New Roman" w:hAnsi="Times New Roman" w:cs="Times New Roman"/>
          <w:sz w:val="20"/>
          <w:szCs w:val="20"/>
        </w:rPr>
      </w:pPr>
    </w:p>
    <w:p w14:paraId="319229F3" w14:textId="77777777" w:rsidR="007242B5" w:rsidRPr="005E60B0" w:rsidRDefault="007242B5" w:rsidP="007242B5">
      <w:pPr>
        <w:spacing w:line="200" w:lineRule="exact"/>
        <w:rPr>
          <w:rFonts w:ascii="Times New Roman" w:hAnsi="Times New Roman" w:cs="Times New Roman"/>
          <w:sz w:val="20"/>
          <w:szCs w:val="20"/>
        </w:rPr>
      </w:pPr>
    </w:p>
    <w:p w14:paraId="4F6022D2" w14:textId="77777777" w:rsidR="007242B5" w:rsidRPr="005E60B0" w:rsidRDefault="007242B5" w:rsidP="007242B5">
      <w:pPr>
        <w:spacing w:line="200" w:lineRule="exact"/>
        <w:rPr>
          <w:rFonts w:ascii="Times New Roman" w:hAnsi="Times New Roman" w:cs="Times New Roman"/>
          <w:sz w:val="20"/>
          <w:szCs w:val="20"/>
        </w:rPr>
      </w:pPr>
    </w:p>
    <w:p w14:paraId="3624C06F" w14:textId="77777777" w:rsidR="007242B5" w:rsidRPr="005E60B0" w:rsidRDefault="007242B5" w:rsidP="007242B5">
      <w:pPr>
        <w:spacing w:line="200" w:lineRule="exact"/>
        <w:rPr>
          <w:rFonts w:ascii="Times New Roman" w:hAnsi="Times New Roman" w:cs="Times New Roman"/>
          <w:sz w:val="20"/>
          <w:szCs w:val="20"/>
        </w:rPr>
      </w:pPr>
    </w:p>
    <w:p w14:paraId="3AF73C9D" w14:textId="77777777" w:rsidR="007242B5" w:rsidRPr="005E60B0" w:rsidRDefault="007242B5" w:rsidP="007242B5">
      <w:pPr>
        <w:spacing w:line="200" w:lineRule="exact"/>
        <w:rPr>
          <w:rFonts w:ascii="Times New Roman" w:hAnsi="Times New Roman" w:cs="Times New Roman"/>
          <w:sz w:val="20"/>
          <w:szCs w:val="20"/>
        </w:rPr>
      </w:pPr>
    </w:p>
    <w:p w14:paraId="39DD2828" w14:textId="77777777" w:rsidR="007242B5" w:rsidRPr="005E60B0" w:rsidRDefault="007242B5" w:rsidP="007242B5">
      <w:pPr>
        <w:spacing w:line="200" w:lineRule="exact"/>
        <w:rPr>
          <w:rFonts w:ascii="Times New Roman" w:hAnsi="Times New Roman" w:cs="Times New Roman"/>
          <w:sz w:val="20"/>
          <w:szCs w:val="20"/>
        </w:rPr>
      </w:pPr>
    </w:p>
    <w:p w14:paraId="745A4731" w14:textId="77777777" w:rsidR="007242B5" w:rsidRPr="005E60B0" w:rsidRDefault="007242B5" w:rsidP="007242B5">
      <w:pPr>
        <w:spacing w:line="200" w:lineRule="exact"/>
        <w:rPr>
          <w:rFonts w:ascii="Times New Roman" w:hAnsi="Times New Roman" w:cs="Times New Roman"/>
          <w:sz w:val="20"/>
          <w:szCs w:val="20"/>
        </w:rPr>
      </w:pPr>
    </w:p>
    <w:p w14:paraId="466A19A3" w14:textId="77777777" w:rsidR="007242B5" w:rsidRPr="005E60B0" w:rsidRDefault="007242B5" w:rsidP="007242B5">
      <w:pPr>
        <w:spacing w:line="200" w:lineRule="exact"/>
        <w:rPr>
          <w:rFonts w:ascii="Times New Roman" w:hAnsi="Times New Roman" w:cs="Times New Roman"/>
          <w:sz w:val="20"/>
          <w:szCs w:val="20"/>
        </w:rPr>
      </w:pPr>
    </w:p>
    <w:p w14:paraId="6F665F59" w14:textId="77777777" w:rsidR="007242B5" w:rsidRPr="005E60B0" w:rsidRDefault="007242B5" w:rsidP="007242B5">
      <w:pPr>
        <w:spacing w:line="200" w:lineRule="exact"/>
        <w:rPr>
          <w:rFonts w:ascii="Times New Roman" w:hAnsi="Times New Roman" w:cs="Times New Roman"/>
          <w:sz w:val="20"/>
          <w:szCs w:val="20"/>
        </w:rPr>
      </w:pPr>
    </w:p>
    <w:p w14:paraId="4564D111" w14:textId="77777777" w:rsidR="007242B5" w:rsidRPr="005E60B0" w:rsidRDefault="007242B5" w:rsidP="007242B5">
      <w:pPr>
        <w:spacing w:line="200" w:lineRule="exact"/>
        <w:rPr>
          <w:rFonts w:ascii="Times New Roman" w:hAnsi="Times New Roman" w:cs="Times New Roman"/>
          <w:sz w:val="20"/>
          <w:szCs w:val="20"/>
        </w:rPr>
      </w:pPr>
    </w:p>
    <w:p w14:paraId="47B55D34" w14:textId="77777777" w:rsidR="007242B5" w:rsidRPr="005E60B0" w:rsidRDefault="007242B5" w:rsidP="007242B5">
      <w:pPr>
        <w:spacing w:line="200" w:lineRule="exact"/>
        <w:rPr>
          <w:rFonts w:ascii="Times New Roman" w:hAnsi="Times New Roman" w:cs="Times New Roman"/>
          <w:sz w:val="20"/>
          <w:szCs w:val="20"/>
        </w:rPr>
      </w:pPr>
    </w:p>
    <w:p w14:paraId="13C5808A" w14:textId="77777777" w:rsidR="007242B5" w:rsidRPr="005E60B0" w:rsidRDefault="007242B5" w:rsidP="007242B5">
      <w:pPr>
        <w:spacing w:line="200" w:lineRule="exact"/>
        <w:rPr>
          <w:rFonts w:ascii="Times New Roman" w:hAnsi="Times New Roman" w:cs="Times New Roman"/>
          <w:sz w:val="20"/>
          <w:szCs w:val="20"/>
        </w:rPr>
      </w:pPr>
    </w:p>
    <w:p w14:paraId="1AE0F026" w14:textId="77777777" w:rsidR="007242B5" w:rsidRPr="005E60B0" w:rsidRDefault="007242B5" w:rsidP="007242B5">
      <w:pPr>
        <w:spacing w:line="200" w:lineRule="exact"/>
        <w:rPr>
          <w:rFonts w:ascii="Times New Roman" w:hAnsi="Times New Roman" w:cs="Times New Roman"/>
          <w:sz w:val="20"/>
          <w:szCs w:val="20"/>
        </w:rPr>
      </w:pPr>
    </w:p>
    <w:p w14:paraId="42699641" w14:textId="77777777" w:rsidR="007242B5" w:rsidRPr="005E60B0" w:rsidRDefault="007242B5" w:rsidP="007242B5">
      <w:pPr>
        <w:spacing w:line="200" w:lineRule="exact"/>
        <w:rPr>
          <w:rFonts w:ascii="Times New Roman" w:hAnsi="Times New Roman" w:cs="Times New Roman"/>
          <w:sz w:val="20"/>
          <w:szCs w:val="20"/>
        </w:rPr>
      </w:pPr>
    </w:p>
    <w:p w14:paraId="67B61B25" w14:textId="77777777" w:rsidR="007242B5" w:rsidRPr="005E60B0" w:rsidRDefault="007242B5" w:rsidP="007242B5">
      <w:pPr>
        <w:spacing w:line="200" w:lineRule="exact"/>
        <w:rPr>
          <w:rFonts w:ascii="Times New Roman" w:hAnsi="Times New Roman" w:cs="Times New Roman"/>
          <w:sz w:val="20"/>
          <w:szCs w:val="20"/>
        </w:rPr>
      </w:pPr>
    </w:p>
    <w:p w14:paraId="503C4AFC" w14:textId="77777777" w:rsidR="007242B5" w:rsidRPr="005E60B0" w:rsidRDefault="007242B5" w:rsidP="007242B5">
      <w:pPr>
        <w:spacing w:line="200" w:lineRule="exact"/>
        <w:rPr>
          <w:rFonts w:ascii="Times New Roman" w:hAnsi="Times New Roman" w:cs="Times New Roman"/>
          <w:sz w:val="20"/>
          <w:szCs w:val="20"/>
        </w:rPr>
      </w:pPr>
    </w:p>
    <w:p w14:paraId="341578A5" w14:textId="77777777" w:rsidR="007242B5" w:rsidRPr="005E60B0" w:rsidRDefault="007242B5" w:rsidP="007242B5">
      <w:pPr>
        <w:spacing w:line="200" w:lineRule="exact"/>
        <w:rPr>
          <w:rFonts w:ascii="Times New Roman" w:hAnsi="Times New Roman" w:cs="Times New Roman"/>
          <w:sz w:val="20"/>
          <w:szCs w:val="20"/>
        </w:rPr>
      </w:pPr>
    </w:p>
    <w:p w14:paraId="36C21647" w14:textId="77777777" w:rsidR="007242B5" w:rsidRPr="005E60B0" w:rsidRDefault="007242B5" w:rsidP="007242B5">
      <w:pPr>
        <w:spacing w:line="200" w:lineRule="exact"/>
        <w:rPr>
          <w:rFonts w:ascii="Times New Roman" w:hAnsi="Times New Roman" w:cs="Times New Roman"/>
          <w:sz w:val="20"/>
          <w:szCs w:val="20"/>
        </w:rPr>
      </w:pPr>
    </w:p>
    <w:p w14:paraId="4EDD6E72" w14:textId="77777777" w:rsidR="007242B5" w:rsidRPr="005E60B0" w:rsidRDefault="007242B5" w:rsidP="007242B5">
      <w:pPr>
        <w:spacing w:line="200" w:lineRule="exact"/>
        <w:rPr>
          <w:rFonts w:ascii="Times New Roman" w:hAnsi="Times New Roman" w:cs="Times New Roman"/>
          <w:sz w:val="20"/>
          <w:szCs w:val="20"/>
        </w:rPr>
      </w:pPr>
    </w:p>
    <w:p w14:paraId="1FE2DE49" w14:textId="77777777" w:rsidR="007242B5" w:rsidRPr="005E60B0" w:rsidRDefault="007242B5" w:rsidP="007242B5">
      <w:pPr>
        <w:spacing w:line="200" w:lineRule="exact"/>
        <w:rPr>
          <w:rFonts w:ascii="Times New Roman" w:hAnsi="Times New Roman" w:cs="Times New Roman"/>
          <w:sz w:val="20"/>
          <w:szCs w:val="20"/>
        </w:rPr>
      </w:pPr>
    </w:p>
    <w:p w14:paraId="5D766C50" w14:textId="77777777" w:rsidR="007242B5" w:rsidRPr="005E60B0" w:rsidRDefault="007242B5" w:rsidP="007242B5">
      <w:pPr>
        <w:spacing w:line="200" w:lineRule="exact"/>
        <w:rPr>
          <w:rFonts w:ascii="Times New Roman" w:hAnsi="Times New Roman" w:cs="Times New Roman"/>
          <w:sz w:val="20"/>
          <w:szCs w:val="20"/>
        </w:rPr>
      </w:pPr>
    </w:p>
    <w:p w14:paraId="23261214" w14:textId="77777777" w:rsidR="007242B5" w:rsidRPr="005E60B0" w:rsidRDefault="007242B5" w:rsidP="007242B5">
      <w:pPr>
        <w:spacing w:line="200" w:lineRule="exact"/>
        <w:rPr>
          <w:rFonts w:ascii="Times New Roman" w:hAnsi="Times New Roman" w:cs="Times New Roman"/>
          <w:sz w:val="20"/>
          <w:szCs w:val="20"/>
        </w:rPr>
      </w:pPr>
    </w:p>
    <w:p w14:paraId="06905B04" w14:textId="77777777" w:rsidR="007242B5" w:rsidRPr="005E60B0" w:rsidRDefault="007242B5" w:rsidP="007242B5">
      <w:pPr>
        <w:spacing w:line="200" w:lineRule="exact"/>
        <w:rPr>
          <w:rFonts w:ascii="Times New Roman" w:hAnsi="Times New Roman" w:cs="Times New Roman"/>
          <w:sz w:val="20"/>
          <w:szCs w:val="20"/>
        </w:rPr>
      </w:pPr>
    </w:p>
    <w:p w14:paraId="6B006272" w14:textId="77777777" w:rsidR="007242B5" w:rsidRPr="005E60B0" w:rsidRDefault="007242B5" w:rsidP="007242B5">
      <w:pPr>
        <w:spacing w:line="200" w:lineRule="exact"/>
        <w:rPr>
          <w:rFonts w:ascii="Times New Roman" w:hAnsi="Times New Roman" w:cs="Times New Roman"/>
          <w:sz w:val="20"/>
          <w:szCs w:val="20"/>
        </w:rPr>
      </w:pPr>
    </w:p>
    <w:p w14:paraId="08CD9FE3" w14:textId="77777777" w:rsidR="007242B5" w:rsidRPr="005E60B0" w:rsidRDefault="007242B5" w:rsidP="007242B5">
      <w:pPr>
        <w:spacing w:line="200" w:lineRule="exact"/>
        <w:rPr>
          <w:rFonts w:ascii="Times New Roman" w:hAnsi="Times New Roman" w:cs="Times New Roman"/>
          <w:sz w:val="20"/>
          <w:szCs w:val="20"/>
        </w:rPr>
      </w:pPr>
    </w:p>
    <w:p w14:paraId="537B6D4E" w14:textId="77777777" w:rsidR="007242B5" w:rsidRPr="005E60B0" w:rsidRDefault="007242B5" w:rsidP="007242B5">
      <w:pPr>
        <w:spacing w:line="200" w:lineRule="exact"/>
        <w:rPr>
          <w:rFonts w:ascii="Times New Roman" w:hAnsi="Times New Roman" w:cs="Times New Roman"/>
          <w:sz w:val="20"/>
          <w:szCs w:val="20"/>
        </w:rPr>
      </w:pPr>
    </w:p>
    <w:p w14:paraId="411D18C3" w14:textId="77777777" w:rsidR="007242B5" w:rsidRPr="005E60B0" w:rsidRDefault="007242B5" w:rsidP="007242B5">
      <w:pPr>
        <w:spacing w:line="200" w:lineRule="exact"/>
        <w:rPr>
          <w:rFonts w:ascii="Times New Roman" w:hAnsi="Times New Roman" w:cs="Times New Roman"/>
          <w:sz w:val="20"/>
          <w:szCs w:val="20"/>
        </w:rPr>
      </w:pPr>
    </w:p>
    <w:p w14:paraId="144BB900" w14:textId="77777777" w:rsidR="007242B5" w:rsidRPr="005E60B0" w:rsidRDefault="007242B5" w:rsidP="007242B5">
      <w:pPr>
        <w:spacing w:line="321" w:lineRule="exact"/>
        <w:rPr>
          <w:rFonts w:ascii="Times New Roman" w:hAnsi="Times New Roman" w:cs="Times New Roman"/>
          <w:sz w:val="20"/>
          <w:szCs w:val="20"/>
        </w:rPr>
      </w:pPr>
    </w:p>
    <w:p w14:paraId="3804E56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42. Опускание подопечного в кресло</w:t>
      </w:r>
    </w:p>
    <w:p w14:paraId="2EE1874C" w14:textId="77777777" w:rsidR="007242B5" w:rsidRPr="005E60B0" w:rsidRDefault="007242B5" w:rsidP="007242B5">
      <w:pPr>
        <w:rPr>
          <w:rFonts w:ascii="Times New Roman" w:hAnsi="Times New Roman" w:cs="Times New Roman"/>
        </w:rPr>
        <w:sectPr w:rsidR="007242B5" w:rsidRPr="005E60B0">
          <w:pgSz w:w="11900" w:h="16838"/>
          <w:pgMar w:top="558" w:right="846" w:bottom="623" w:left="1440" w:header="0" w:footer="0" w:gutter="0"/>
          <w:cols w:space="720"/>
        </w:sectPr>
      </w:pPr>
    </w:p>
    <w:p w14:paraId="1D103126" w14:textId="77777777" w:rsidR="007242B5" w:rsidRPr="005E60B0" w:rsidRDefault="007242B5" w:rsidP="007242B5">
      <w:pPr>
        <w:spacing w:line="121" w:lineRule="exact"/>
        <w:rPr>
          <w:rFonts w:ascii="Times New Roman" w:hAnsi="Times New Roman" w:cs="Times New Roman"/>
          <w:sz w:val="20"/>
          <w:szCs w:val="20"/>
        </w:rPr>
      </w:pPr>
    </w:p>
    <w:p w14:paraId="113A3DAC" w14:textId="77777777" w:rsidR="007242B5" w:rsidRPr="005E60B0" w:rsidRDefault="007242B5" w:rsidP="007242B5">
      <w:pPr>
        <w:numPr>
          <w:ilvl w:val="0"/>
          <w:numId w:val="59"/>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После этого установить подлокотник и подставку для ног на место, на подставку поместить ноги</w:t>
      </w:r>
    </w:p>
    <w:p w14:paraId="025CB22D" w14:textId="77777777" w:rsidR="007242B5" w:rsidRPr="005E60B0" w:rsidRDefault="007242B5" w:rsidP="007242B5">
      <w:pPr>
        <w:rPr>
          <w:rFonts w:ascii="Times New Roman" w:hAnsi="Times New Roman" w:cs="Times New Roman"/>
        </w:rPr>
        <w:sectPr w:rsidR="007242B5" w:rsidRPr="005E60B0">
          <w:type w:val="continuous"/>
          <w:pgSz w:w="11900" w:h="16838"/>
          <w:pgMar w:top="558" w:right="846" w:bottom="623" w:left="1440" w:header="0" w:footer="0" w:gutter="0"/>
          <w:cols w:space="720"/>
        </w:sectPr>
      </w:pPr>
    </w:p>
    <w:p w14:paraId="392C0EC9" w14:textId="77777777" w:rsidR="007242B5" w:rsidRPr="005E60B0" w:rsidRDefault="007242B5" w:rsidP="007242B5">
      <w:pPr>
        <w:ind w:left="440"/>
        <w:rPr>
          <w:rFonts w:ascii="Times New Roman" w:eastAsiaTheme="minorEastAsia" w:hAnsi="Times New Roman" w:cs="Times New Roman"/>
          <w:sz w:val="20"/>
          <w:szCs w:val="20"/>
        </w:rPr>
      </w:pPr>
      <w:r w:rsidRPr="005E60B0">
        <w:rPr>
          <w:rFonts w:ascii="Times New Roman" w:eastAsia="Times New Roman" w:hAnsi="Times New Roman" w:cs="Times New Roman"/>
        </w:rPr>
        <w:lastRenderedPageBreak/>
        <w:t>подопечного.</w:t>
      </w:r>
    </w:p>
    <w:p w14:paraId="6A4015D4" w14:textId="77777777" w:rsidR="007242B5" w:rsidRPr="005E60B0" w:rsidRDefault="007242B5" w:rsidP="007242B5">
      <w:pPr>
        <w:spacing w:line="200" w:lineRule="exact"/>
        <w:rPr>
          <w:rFonts w:ascii="Times New Roman" w:hAnsi="Times New Roman" w:cs="Times New Roman"/>
          <w:sz w:val="20"/>
          <w:szCs w:val="20"/>
        </w:rPr>
      </w:pPr>
    </w:p>
    <w:p w14:paraId="37924A92" w14:textId="77777777" w:rsidR="007242B5" w:rsidRPr="005E60B0" w:rsidRDefault="007242B5" w:rsidP="007242B5">
      <w:pPr>
        <w:spacing w:line="200" w:lineRule="exact"/>
        <w:rPr>
          <w:rFonts w:ascii="Times New Roman" w:hAnsi="Times New Roman" w:cs="Times New Roman"/>
          <w:sz w:val="20"/>
          <w:szCs w:val="20"/>
        </w:rPr>
      </w:pPr>
    </w:p>
    <w:p w14:paraId="024393BE" w14:textId="77777777" w:rsidR="007242B5" w:rsidRPr="005E60B0" w:rsidRDefault="007242B5" w:rsidP="007242B5">
      <w:pPr>
        <w:spacing w:line="320" w:lineRule="exact"/>
        <w:rPr>
          <w:rFonts w:ascii="Times New Roman" w:hAnsi="Times New Roman" w:cs="Times New Roman"/>
          <w:sz w:val="20"/>
          <w:szCs w:val="20"/>
        </w:rPr>
      </w:pPr>
    </w:p>
    <w:p w14:paraId="7587852F"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ПЕРЕСАЖИВАНИЕ С ПОМОЩЬЮ ДОСКИ</w:t>
      </w:r>
    </w:p>
    <w:p w14:paraId="6B0D5FE0" w14:textId="77777777" w:rsidR="007242B5" w:rsidRPr="005E60B0" w:rsidRDefault="007242B5" w:rsidP="007242B5">
      <w:pPr>
        <w:spacing w:line="80" w:lineRule="exact"/>
        <w:rPr>
          <w:rFonts w:ascii="Times New Roman" w:hAnsi="Times New Roman" w:cs="Times New Roman"/>
          <w:sz w:val="20"/>
          <w:szCs w:val="20"/>
        </w:rPr>
      </w:pPr>
    </w:p>
    <w:p w14:paraId="7B23F24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Пересаживание с помощью доски</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Кресло или стул необходимо придвинуть вплотную к кровати</w:t>
      </w:r>
    </w:p>
    <w:p w14:paraId="2D11BEBF" w14:textId="77777777" w:rsidR="007242B5" w:rsidRPr="005E60B0" w:rsidRDefault="007242B5" w:rsidP="007242B5">
      <w:pPr>
        <w:spacing w:line="13" w:lineRule="exact"/>
        <w:rPr>
          <w:rFonts w:ascii="Times New Roman" w:hAnsi="Times New Roman" w:cs="Times New Roman"/>
          <w:sz w:val="20"/>
          <w:szCs w:val="20"/>
        </w:rPr>
      </w:pPr>
    </w:p>
    <w:p w14:paraId="1CCF671A" w14:textId="77777777" w:rsidR="007242B5" w:rsidRPr="005E60B0" w:rsidRDefault="007242B5" w:rsidP="007242B5">
      <w:pPr>
        <w:numPr>
          <w:ilvl w:val="0"/>
          <w:numId w:val="60"/>
        </w:numPr>
        <w:tabs>
          <w:tab w:val="left" w:pos="483"/>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поставить их на тормоза. С кресла снимают подлокотник со стороны кровати и ступеньки. Пациент должен сидеть в кровати, не спуская с нее ног, чтобы кресло было сбоку от него. Пациента просят перенести вес собственного тела на дальнюю по отношению к креслу ягодицу. Один конец доски подкладывают ему под ближайшую к коляске ягодицу. Затем встают перед подопечным и обхватывают его немного ниже талии. Подопечный обхватывает ухаживающего за ним человека за плечи или талию (не за шею!). Лицо, осуществляющее уход, подталкивая пациента, передвигает его по доске к креслу, но не поднимает вес пациента. Подопечный должен просто скользить по доске до того момента, пока не окажется в кресле. После этого из-под подопечного вытаскивают доску, а его ноги ставят на подставки коляски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4</w:t>
      </w:r>
      <w:r w:rsidRPr="005E60B0">
        <w:rPr>
          <w:rFonts w:ascii="Times New Roman" w:eastAsia="Times New Roman" w:hAnsi="Times New Roman" w:cs="Times New Roman"/>
        </w:rPr>
        <w:t>3).</w:t>
      </w:r>
    </w:p>
    <w:p w14:paraId="5BB30F62" w14:textId="07330C64"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654144" behindDoc="1" locked="0" layoutInCell="0" allowOverlap="1" wp14:anchorId="5477CE8F" wp14:editId="27CD39E7">
            <wp:simplePos x="0" y="0"/>
            <wp:positionH relativeFrom="column">
              <wp:posOffset>507365</wp:posOffset>
            </wp:positionH>
            <wp:positionV relativeFrom="paragraph">
              <wp:posOffset>57150</wp:posOffset>
            </wp:positionV>
            <wp:extent cx="5257800" cy="2951480"/>
            <wp:effectExtent l="0" t="0" r="0" b="127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2951480"/>
                    </a:xfrm>
                    <a:prstGeom prst="rect">
                      <a:avLst/>
                    </a:prstGeom>
                    <a:noFill/>
                  </pic:spPr>
                </pic:pic>
              </a:graphicData>
            </a:graphic>
            <wp14:sizeRelH relativeFrom="page">
              <wp14:pctWidth>0</wp14:pctWidth>
            </wp14:sizeRelH>
            <wp14:sizeRelV relativeFrom="page">
              <wp14:pctHeight>0</wp14:pctHeight>
            </wp14:sizeRelV>
          </wp:anchor>
        </w:drawing>
      </w:r>
    </w:p>
    <w:p w14:paraId="7F62129E" w14:textId="77777777" w:rsidR="007242B5" w:rsidRPr="005E60B0" w:rsidRDefault="007242B5" w:rsidP="007242B5">
      <w:pPr>
        <w:spacing w:line="200" w:lineRule="exact"/>
        <w:rPr>
          <w:rFonts w:ascii="Times New Roman" w:hAnsi="Times New Roman" w:cs="Times New Roman"/>
          <w:sz w:val="20"/>
          <w:szCs w:val="20"/>
        </w:rPr>
      </w:pPr>
    </w:p>
    <w:p w14:paraId="70712671" w14:textId="77777777" w:rsidR="007242B5" w:rsidRPr="005E60B0" w:rsidRDefault="007242B5" w:rsidP="007242B5">
      <w:pPr>
        <w:spacing w:line="200" w:lineRule="exact"/>
        <w:rPr>
          <w:rFonts w:ascii="Times New Roman" w:hAnsi="Times New Roman" w:cs="Times New Roman"/>
          <w:sz w:val="20"/>
          <w:szCs w:val="20"/>
        </w:rPr>
      </w:pPr>
    </w:p>
    <w:p w14:paraId="3FDC9E62" w14:textId="77777777" w:rsidR="007242B5" w:rsidRPr="005E60B0" w:rsidRDefault="007242B5" w:rsidP="007242B5">
      <w:pPr>
        <w:spacing w:line="200" w:lineRule="exact"/>
        <w:rPr>
          <w:rFonts w:ascii="Times New Roman" w:hAnsi="Times New Roman" w:cs="Times New Roman"/>
          <w:sz w:val="20"/>
          <w:szCs w:val="20"/>
        </w:rPr>
      </w:pPr>
    </w:p>
    <w:p w14:paraId="0DB4EDA5" w14:textId="77777777" w:rsidR="007242B5" w:rsidRPr="005E60B0" w:rsidRDefault="007242B5" w:rsidP="007242B5">
      <w:pPr>
        <w:spacing w:line="200" w:lineRule="exact"/>
        <w:rPr>
          <w:rFonts w:ascii="Times New Roman" w:hAnsi="Times New Roman" w:cs="Times New Roman"/>
          <w:sz w:val="20"/>
          <w:szCs w:val="20"/>
        </w:rPr>
      </w:pPr>
    </w:p>
    <w:p w14:paraId="710D96D3" w14:textId="77777777" w:rsidR="007242B5" w:rsidRPr="005E60B0" w:rsidRDefault="007242B5" w:rsidP="007242B5">
      <w:pPr>
        <w:spacing w:line="200" w:lineRule="exact"/>
        <w:rPr>
          <w:rFonts w:ascii="Times New Roman" w:hAnsi="Times New Roman" w:cs="Times New Roman"/>
          <w:sz w:val="20"/>
          <w:szCs w:val="20"/>
        </w:rPr>
      </w:pPr>
    </w:p>
    <w:p w14:paraId="31600C39" w14:textId="77777777" w:rsidR="007242B5" w:rsidRPr="005E60B0" w:rsidRDefault="007242B5" w:rsidP="007242B5">
      <w:pPr>
        <w:spacing w:line="200" w:lineRule="exact"/>
        <w:rPr>
          <w:rFonts w:ascii="Times New Roman" w:hAnsi="Times New Roman" w:cs="Times New Roman"/>
          <w:sz w:val="20"/>
          <w:szCs w:val="20"/>
        </w:rPr>
      </w:pPr>
    </w:p>
    <w:p w14:paraId="4CC1AC04" w14:textId="77777777" w:rsidR="007242B5" w:rsidRPr="005E60B0" w:rsidRDefault="007242B5" w:rsidP="007242B5">
      <w:pPr>
        <w:spacing w:line="200" w:lineRule="exact"/>
        <w:rPr>
          <w:rFonts w:ascii="Times New Roman" w:hAnsi="Times New Roman" w:cs="Times New Roman"/>
          <w:sz w:val="20"/>
          <w:szCs w:val="20"/>
        </w:rPr>
      </w:pPr>
    </w:p>
    <w:p w14:paraId="3CF0EFF8" w14:textId="77777777" w:rsidR="007242B5" w:rsidRPr="005E60B0" w:rsidRDefault="007242B5" w:rsidP="007242B5">
      <w:pPr>
        <w:spacing w:line="200" w:lineRule="exact"/>
        <w:rPr>
          <w:rFonts w:ascii="Times New Roman" w:hAnsi="Times New Roman" w:cs="Times New Roman"/>
          <w:sz w:val="20"/>
          <w:szCs w:val="20"/>
        </w:rPr>
      </w:pPr>
    </w:p>
    <w:p w14:paraId="0232C0C2" w14:textId="77777777" w:rsidR="007242B5" w:rsidRPr="005E60B0" w:rsidRDefault="007242B5" w:rsidP="007242B5">
      <w:pPr>
        <w:spacing w:line="200" w:lineRule="exact"/>
        <w:rPr>
          <w:rFonts w:ascii="Times New Roman" w:hAnsi="Times New Roman" w:cs="Times New Roman"/>
          <w:sz w:val="20"/>
          <w:szCs w:val="20"/>
        </w:rPr>
      </w:pPr>
    </w:p>
    <w:p w14:paraId="701986C6" w14:textId="77777777" w:rsidR="007242B5" w:rsidRPr="005E60B0" w:rsidRDefault="007242B5" w:rsidP="007242B5">
      <w:pPr>
        <w:spacing w:line="200" w:lineRule="exact"/>
        <w:rPr>
          <w:rFonts w:ascii="Times New Roman" w:hAnsi="Times New Roman" w:cs="Times New Roman"/>
          <w:sz w:val="20"/>
          <w:szCs w:val="20"/>
        </w:rPr>
      </w:pPr>
    </w:p>
    <w:p w14:paraId="1E5451E5" w14:textId="77777777" w:rsidR="007242B5" w:rsidRPr="005E60B0" w:rsidRDefault="007242B5" w:rsidP="007242B5">
      <w:pPr>
        <w:spacing w:line="200" w:lineRule="exact"/>
        <w:rPr>
          <w:rFonts w:ascii="Times New Roman" w:hAnsi="Times New Roman" w:cs="Times New Roman"/>
          <w:sz w:val="20"/>
          <w:szCs w:val="20"/>
        </w:rPr>
      </w:pPr>
    </w:p>
    <w:p w14:paraId="23D68141" w14:textId="77777777" w:rsidR="007242B5" w:rsidRPr="005E60B0" w:rsidRDefault="007242B5" w:rsidP="007242B5">
      <w:pPr>
        <w:spacing w:line="200" w:lineRule="exact"/>
        <w:rPr>
          <w:rFonts w:ascii="Times New Roman" w:hAnsi="Times New Roman" w:cs="Times New Roman"/>
          <w:sz w:val="20"/>
          <w:szCs w:val="20"/>
        </w:rPr>
      </w:pPr>
    </w:p>
    <w:p w14:paraId="772963E4" w14:textId="77777777" w:rsidR="007242B5" w:rsidRPr="005E60B0" w:rsidRDefault="007242B5" w:rsidP="007242B5">
      <w:pPr>
        <w:spacing w:line="200" w:lineRule="exact"/>
        <w:rPr>
          <w:rFonts w:ascii="Times New Roman" w:hAnsi="Times New Roman" w:cs="Times New Roman"/>
          <w:sz w:val="20"/>
          <w:szCs w:val="20"/>
        </w:rPr>
      </w:pPr>
    </w:p>
    <w:p w14:paraId="09EA1466" w14:textId="77777777" w:rsidR="007242B5" w:rsidRPr="005E60B0" w:rsidRDefault="007242B5" w:rsidP="007242B5">
      <w:pPr>
        <w:spacing w:line="200" w:lineRule="exact"/>
        <w:rPr>
          <w:rFonts w:ascii="Times New Roman" w:hAnsi="Times New Roman" w:cs="Times New Roman"/>
          <w:sz w:val="20"/>
          <w:szCs w:val="20"/>
        </w:rPr>
      </w:pPr>
    </w:p>
    <w:p w14:paraId="741D3630" w14:textId="77777777" w:rsidR="007242B5" w:rsidRPr="005E60B0" w:rsidRDefault="007242B5" w:rsidP="007242B5">
      <w:pPr>
        <w:spacing w:line="200" w:lineRule="exact"/>
        <w:rPr>
          <w:rFonts w:ascii="Times New Roman" w:hAnsi="Times New Roman" w:cs="Times New Roman"/>
          <w:sz w:val="20"/>
          <w:szCs w:val="20"/>
        </w:rPr>
      </w:pPr>
    </w:p>
    <w:p w14:paraId="1FB4C4ED" w14:textId="77777777" w:rsidR="007242B5" w:rsidRPr="005E60B0" w:rsidRDefault="007242B5" w:rsidP="007242B5">
      <w:pPr>
        <w:spacing w:line="200" w:lineRule="exact"/>
        <w:rPr>
          <w:rFonts w:ascii="Times New Roman" w:hAnsi="Times New Roman" w:cs="Times New Roman"/>
          <w:sz w:val="20"/>
          <w:szCs w:val="20"/>
        </w:rPr>
      </w:pPr>
    </w:p>
    <w:p w14:paraId="74F38ABE" w14:textId="77777777" w:rsidR="007242B5" w:rsidRPr="005E60B0" w:rsidRDefault="007242B5" w:rsidP="007242B5">
      <w:pPr>
        <w:spacing w:line="200" w:lineRule="exact"/>
        <w:rPr>
          <w:rFonts w:ascii="Times New Roman" w:hAnsi="Times New Roman" w:cs="Times New Roman"/>
          <w:sz w:val="20"/>
          <w:szCs w:val="20"/>
        </w:rPr>
      </w:pPr>
    </w:p>
    <w:p w14:paraId="3E1E8246" w14:textId="77777777" w:rsidR="007242B5" w:rsidRPr="005E60B0" w:rsidRDefault="007242B5" w:rsidP="007242B5">
      <w:pPr>
        <w:spacing w:line="200" w:lineRule="exact"/>
        <w:rPr>
          <w:rFonts w:ascii="Times New Roman" w:hAnsi="Times New Roman" w:cs="Times New Roman"/>
          <w:sz w:val="20"/>
          <w:szCs w:val="20"/>
        </w:rPr>
      </w:pPr>
    </w:p>
    <w:p w14:paraId="33789CF5" w14:textId="77777777" w:rsidR="007242B5" w:rsidRPr="005E60B0" w:rsidRDefault="007242B5" w:rsidP="007242B5">
      <w:pPr>
        <w:spacing w:line="200" w:lineRule="exact"/>
        <w:rPr>
          <w:rFonts w:ascii="Times New Roman" w:hAnsi="Times New Roman" w:cs="Times New Roman"/>
          <w:sz w:val="20"/>
          <w:szCs w:val="20"/>
        </w:rPr>
      </w:pPr>
    </w:p>
    <w:p w14:paraId="352A4190" w14:textId="77777777" w:rsidR="007242B5" w:rsidRPr="005E60B0" w:rsidRDefault="007242B5" w:rsidP="007242B5">
      <w:pPr>
        <w:spacing w:line="200" w:lineRule="exact"/>
        <w:rPr>
          <w:rFonts w:ascii="Times New Roman" w:hAnsi="Times New Roman" w:cs="Times New Roman"/>
          <w:sz w:val="20"/>
          <w:szCs w:val="20"/>
        </w:rPr>
      </w:pPr>
    </w:p>
    <w:p w14:paraId="312213FF" w14:textId="77777777" w:rsidR="007242B5" w:rsidRPr="005E60B0" w:rsidRDefault="007242B5" w:rsidP="007242B5">
      <w:pPr>
        <w:spacing w:line="200" w:lineRule="exact"/>
        <w:rPr>
          <w:rFonts w:ascii="Times New Roman" w:hAnsi="Times New Roman" w:cs="Times New Roman"/>
          <w:sz w:val="20"/>
          <w:szCs w:val="20"/>
        </w:rPr>
      </w:pPr>
    </w:p>
    <w:p w14:paraId="0365D995" w14:textId="77777777" w:rsidR="007242B5" w:rsidRPr="005E60B0" w:rsidRDefault="007242B5" w:rsidP="007242B5">
      <w:pPr>
        <w:spacing w:line="200" w:lineRule="exact"/>
        <w:rPr>
          <w:rFonts w:ascii="Times New Roman" w:hAnsi="Times New Roman" w:cs="Times New Roman"/>
          <w:sz w:val="20"/>
          <w:szCs w:val="20"/>
        </w:rPr>
      </w:pPr>
    </w:p>
    <w:p w14:paraId="7558E897" w14:textId="77777777" w:rsidR="007242B5" w:rsidRPr="005E60B0" w:rsidRDefault="007242B5" w:rsidP="007242B5">
      <w:pPr>
        <w:spacing w:line="200" w:lineRule="exact"/>
        <w:rPr>
          <w:rFonts w:ascii="Times New Roman" w:hAnsi="Times New Roman" w:cs="Times New Roman"/>
          <w:sz w:val="20"/>
          <w:szCs w:val="20"/>
        </w:rPr>
      </w:pPr>
    </w:p>
    <w:p w14:paraId="6EDFE349" w14:textId="77777777" w:rsidR="007242B5" w:rsidRPr="005E60B0" w:rsidRDefault="007242B5" w:rsidP="007242B5">
      <w:pPr>
        <w:spacing w:line="235" w:lineRule="exact"/>
        <w:rPr>
          <w:rFonts w:ascii="Times New Roman" w:hAnsi="Times New Roman" w:cs="Times New Roman"/>
          <w:sz w:val="20"/>
          <w:szCs w:val="20"/>
        </w:rPr>
      </w:pPr>
    </w:p>
    <w:p w14:paraId="1E1F603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43. Пересаживание с помощью доски</w:t>
      </w:r>
    </w:p>
    <w:p w14:paraId="34BB82E3" w14:textId="77777777" w:rsidR="007242B5" w:rsidRPr="005E60B0" w:rsidRDefault="007242B5" w:rsidP="007242B5">
      <w:pPr>
        <w:spacing w:line="133" w:lineRule="exact"/>
        <w:rPr>
          <w:rFonts w:ascii="Times New Roman" w:hAnsi="Times New Roman" w:cs="Times New Roman"/>
          <w:sz w:val="20"/>
          <w:szCs w:val="20"/>
        </w:rPr>
      </w:pPr>
    </w:p>
    <w:p w14:paraId="189914E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Частично мобильные подопечные могут использовать доску для </w:t>
      </w:r>
      <w:r w:rsidRPr="005E60B0">
        <w:rPr>
          <w:rFonts w:ascii="Times New Roman" w:eastAsia="Times New Roman" w:hAnsi="Times New Roman" w:cs="Times New Roman"/>
          <w:b/>
          <w:bCs/>
        </w:rPr>
        <w:t>пересаживания самостоятельно</w:t>
      </w:r>
      <w:r w:rsidRPr="005E60B0">
        <w:rPr>
          <w:rFonts w:ascii="Times New Roman" w:eastAsia="Times New Roman" w:hAnsi="Times New Roman" w:cs="Times New Roman"/>
        </w:rPr>
        <w:t>. Обязательные условия — информированность подопечного относительно последовательности действий при пересадке из кровати на стул с помощью пересадочной доски, проведение тренировок под наблюдением лица, осуществляющего уход. Только после окончательного усвоения подопечным алгоритма действий возможно самостоятельное использование пересадочной доски. Для этого подопечный одной рукой должен опереться на кровать, а другой — на свободный край доски. Ноги должны находиться в постоянном контакте с полом. После каждого движения (скольжения) по доске необходимо найти баланс, переставить обе ноги, затем снова совершать маневр транспортировки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4</w:t>
      </w:r>
      <w:r w:rsidRPr="005E60B0">
        <w:rPr>
          <w:rFonts w:ascii="Times New Roman" w:eastAsia="Times New Roman" w:hAnsi="Times New Roman" w:cs="Times New Roman"/>
        </w:rPr>
        <w:t>4).</w:t>
      </w:r>
    </w:p>
    <w:p w14:paraId="43C4DFD4" w14:textId="77777777" w:rsidR="007242B5" w:rsidRPr="005E60B0" w:rsidRDefault="007242B5" w:rsidP="007242B5">
      <w:pPr>
        <w:rPr>
          <w:rFonts w:ascii="Times New Roman" w:hAnsi="Times New Roman" w:cs="Times New Roman"/>
        </w:rPr>
        <w:sectPr w:rsidR="007242B5" w:rsidRPr="005E60B0">
          <w:pgSz w:w="11900" w:h="16838"/>
          <w:pgMar w:top="558" w:right="846" w:bottom="1440" w:left="1440" w:header="0" w:footer="0" w:gutter="0"/>
          <w:cols w:space="720"/>
        </w:sectPr>
      </w:pPr>
    </w:p>
    <w:p w14:paraId="72CB9B09" w14:textId="5DCBD1D2"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55168" behindDoc="1" locked="0" layoutInCell="0" allowOverlap="1" wp14:anchorId="133C2CED" wp14:editId="05DF2CF1">
            <wp:simplePos x="0" y="0"/>
            <wp:positionH relativeFrom="page">
              <wp:posOffset>2228215</wp:posOffset>
            </wp:positionH>
            <wp:positionV relativeFrom="page">
              <wp:posOffset>359410</wp:posOffset>
            </wp:positionV>
            <wp:extent cx="3643630" cy="3973195"/>
            <wp:effectExtent l="0" t="0" r="0" b="825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3630" cy="3973195"/>
                    </a:xfrm>
                    <a:prstGeom prst="rect">
                      <a:avLst/>
                    </a:prstGeom>
                    <a:noFill/>
                  </pic:spPr>
                </pic:pic>
              </a:graphicData>
            </a:graphic>
            <wp14:sizeRelH relativeFrom="page">
              <wp14:pctWidth>0</wp14:pctWidth>
            </wp14:sizeRelH>
            <wp14:sizeRelV relativeFrom="page">
              <wp14:pctHeight>0</wp14:pctHeight>
            </wp14:sizeRelV>
          </wp:anchor>
        </w:drawing>
      </w:r>
    </w:p>
    <w:p w14:paraId="08078C01" w14:textId="77777777" w:rsidR="007242B5" w:rsidRPr="005E60B0" w:rsidRDefault="007242B5" w:rsidP="007242B5">
      <w:pPr>
        <w:spacing w:line="200" w:lineRule="exact"/>
        <w:rPr>
          <w:rFonts w:ascii="Times New Roman" w:hAnsi="Times New Roman" w:cs="Times New Roman"/>
          <w:sz w:val="20"/>
          <w:szCs w:val="20"/>
        </w:rPr>
      </w:pPr>
    </w:p>
    <w:p w14:paraId="2492ACDA" w14:textId="77777777" w:rsidR="007242B5" w:rsidRPr="005E60B0" w:rsidRDefault="007242B5" w:rsidP="007242B5">
      <w:pPr>
        <w:spacing w:line="200" w:lineRule="exact"/>
        <w:rPr>
          <w:rFonts w:ascii="Times New Roman" w:hAnsi="Times New Roman" w:cs="Times New Roman"/>
          <w:sz w:val="20"/>
          <w:szCs w:val="20"/>
        </w:rPr>
      </w:pPr>
    </w:p>
    <w:p w14:paraId="29FDDA4C" w14:textId="77777777" w:rsidR="007242B5" w:rsidRPr="005E60B0" w:rsidRDefault="007242B5" w:rsidP="007242B5">
      <w:pPr>
        <w:spacing w:line="200" w:lineRule="exact"/>
        <w:rPr>
          <w:rFonts w:ascii="Times New Roman" w:hAnsi="Times New Roman" w:cs="Times New Roman"/>
          <w:sz w:val="20"/>
          <w:szCs w:val="20"/>
        </w:rPr>
      </w:pPr>
    </w:p>
    <w:p w14:paraId="0AAC6ACE" w14:textId="77777777" w:rsidR="007242B5" w:rsidRPr="005E60B0" w:rsidRDefault="007242B5" w:rsidP="007242B5">
      <w:pPr>
        <w:spacing w:line="200" w:lineRule="exact"/>
        <w:rPr>
          <w:rFonts w:ascii="Times New Roman" w:hAnsi="Times New Roman" w:cs="Times New Roman"/>
          <w:sz w:val="20"/>
          <w:szCs w:val="20"/>
        </w:rPr>
      </w:pPr>
    </w:p>
    <w:p w14:paraId="138A2878" w14:textId="77777777" w:rsidR="007242B5" w:rsidRPr="005E60B0" w:rsidRDefault="007242B5" w:rsidP="007242B5">
      <w:pPr>
        <w:spacing w:line="200" w:lineRule="exact"/>
        <w:rPr>
          <w:rFonts w:ascii="Times New Roman" w:hAnsi="Times New Roman" w:cs="Times New Roman"/>
          <w:sz w:val="20"/>
          <w:szCs w:val="20"/>
        </w:rPr>
      </w:pPr>
    </w:p>
    <w:p w14:paraId="363F4FF2" w14:textId="77777777" w:rsidR="007242B5" w:rsidRPr="005E60B0" w:rsidRDefault="007242B5" w:rsidP="007242B5">
      <w:pPr>
        <w:spacing w:line="200" w:lineRule="exact"/>
        <w:rPr>
          <w:rFonts w:ascii="Times New Roman" w:hAnsi="Times New Roman" w:cs="Times New Roman"/>
          <w:sz w:val="20"/>
          <w:szCs w:val="20"/>
        </w:rPr>
      </w:pPr>
    </w:p>
    <w:p w14:paraId="35EAD447" w14:textId="77777777" w:rsidR="007242B5" w:rsidRPr="005E60B0" w:rsidRDefault="007242B5" w:rsidP="007242B5">
      <w:pPr>
        <w:spacing w:line="200" w:lineRule="exact"/>
        <w:rPr>
          <w:rFonts w:ascii="Times New Roman" w:hAnsi="Times New Roman" w:cs="Times New Roman"/>
          <w:sz w:val="20"/>
          <w:szCs w:val="20"/>
        </w:rPr>
      </w:pPr>
    </w:p>
    <w:p w14:paraId="0CDE67B6" w14:textId="77777777" w:rsidR="007242B5" w:rsidRPr="005E60B0" w:rsidRDefault="007242B5" w:rsidP="007242B5">
      <w:pPr>
        <w:spacing w:line="200" w:lineRule="exact"/>
        <w:rPr>
          <w:rFonts w:ascii="Times New Roman" w:hAnsi="Times New Roman" w:cs="Times New Roman"/>
          <w:sz w:val="20"/>
          <w:szCs w:val="20"/>
        </w:rPr>
      </w:pPr>
    </w:p>
    <w:p w14:paraId="4B3D6245" w14:textId="77777777" w:rsidR="007242B5" w:rsidRPr="005E60B0" w:rsidRDefault="007242B5" w:rsidP="007242B5">
      <w:pPr>
        <w:spacing w:line="200" w:lineRule="exact"/>
        <w:rPr>
          <w:rFonts w:ascii="Times New Roman" w:hAnsi="Times New Roman" w:cs="Times New Roman"/>
          <w:sz w:val="20"/>
          <w:szCs w:val="20"/>
        </w:rPr>
      </w:pPr>
    </w:p>
    <w:p w14:paraId="0CEFD0E7" w14:textId="77777777" w:rsidR="007242B5" w:rsidRPr="005E60B0" w:rsidRDefault="007242B5" w:rsidP="007242B5">
      <w:pPr>
        <w:spacing w:line="200" w:lineRule="exact"/>
        <w:rPr>
          <w:rFonts w:ascii="Times New Roman" w:hAnsi="Times New Roman" w:cs="Times New Roman"/>
          <w:sz w:val="20"/>
          <w:szCs w:val="20"/>
        </w:rPr>
      </w:pPr>
    </w:p>
    <w:p w14:paraId="672DED9B" w14:textId="77777777" w:rsidR="007242B5" w:rsidRPr="005E60B0" w:rsidRDefault="007242B5" w:rsidP="007242B5">
      <w:pPr>
        <w:spacing w:line="200" w:lineRule="exact"/>
        <w:rPr>
          <w:rFonts w:ascii="Times New Roman" w:hAnsi="Times New Roman" w:cs="Times New Roman"/>
          <w:sz w:val="20"/>
          <w:szCs w:val="20"/>
        </w:rPr>
      </w:pPr>
    </w:p>
    <w:p w14:paraId="68013C48" w14:textId="77777777" w:rsidR="007242B5" w:rsidRPr="005E60B0" w:rsidRDefault="007242B5" w:rsidP="007242B5">
      <w:pPr>
        <w:spacing w:line="200" w:lineRule="exact"/>
        <w:rPr>
          <w:rFonts w:ascii="Times New Roman" w:hAnsi="Times New Roman" w:cs="Times New Roman"/>
          <w:sz w:val="20"/>
          <w:szCs w:val="20"/>
        </w:rPr>
      </w:pPr>
    </w:p>
    <w:p w14:paraId="1272825B" w14:textId="77777777" w:rsidR="007242B5" w:rsidRPr="005E60B0" w:rsidRDefault="007242B5" w:rsidP="007242B5">
      <w:pPr>
        <w:spacing w:line="200" w:lineRule="exact"/>
        <w:rPr>
          <w:rFonts w:ascii="Times New Roman" w:hAnsi="Times New Roman" w:cs="Times New Roman"/>
          <w:sz w:val="20"/>
          <w:szCs w:val="20"/>
        </w:rPr>
      </w:pPr>
    </w:p>
    <w:p w14:paraId="4DFF9BA0" w14:textId="77777777" w:rsidR="007242B5" w:rsidRPr="005E60B0" w:rsidRDefault="007242B5" w:rsidP="007242B5">
      <w:pPr>
        <w:spacing w:line="200" w:lineRule="exact"/>
        <w:rPr>
          <w:rFonts w:ascii="Times New Roman" w:hAnsi="Times New Roman" w:cs="Times New Roman"/>
          <w:sz w:val="20"/>
          <w:szCs w:val="20"/>
        </w:rPr>
      </w:pPr>
    </w:p>
    <w:p w14:paraId="6202164D" w14:textId="77777777" w:rsidR="007242B5" w:rsidRPr="005E60B0" w:rsidRDefault="007242B5" w:rsidP="007242B5">
      <w:pPr>
        <w:spacing w:line="200" w:lineRule="exact"/>
        <w:rPr>
          <w:rFonts w:ascii="Times New Roman" w:hAnsi="Times New Roman" w:cs="Times New Roman"/>
          <w:sz w:val="20"/>
          <w:szCs w:val="20"/>
        </w:rPr>
      </w:pPr>
    </w:p>
    <w:p w14:paraId="051E6543" w14:textId="77777777" w:rsidR="007242B5" w:rsidRPr="005E60B0" w:rsidRDefault="007242B5" w:rsidP="007242B5">
      <w:pPr>
        <w:spacing w:line="200" w:lineRule="exact"/>
        <w:rPr>
          <w:rFonts w:ascii="Times New Roman" w:hAnsi="Times New Roman" w:cs="Times New Roman"/>
          <w:sz w:val="20"/>
          <w:szCs w:val="20"/>
        </w:rPr>
      </w:pPr>
    </w:p>
    <w:p w14:paraId="7A1F7448" w14:textId="77777777" w:rsidR="007242B5" w:rsidRPr="005E60B0" w:rsidRDefault="007242B5" w:rsidP="007242B5">
      <w:pPr>
        <w:spacing w:line="200" w:lineRule="exact"/>
        <w:rPr>
          <w:rFonts w:ascii="Times New Roman" w:hAnsi="Times New Roman" w:cs="Times New Roman"/>
          <w:sz w:val="20"/>
          <w:szCs w:val="20"/>
        </w:rPr>
      </w:pPr>
    </w:p>
    <w:p w14:paraId="23BCF029" w14:textId="77777777" w:rsidR="007242B5" w:rsidRPr="005E60B0" w:rsidRDefault="007242B5" w:rsidP="007242B5">
      <w:pPr>
        <w:spacing w:line="200" w:lineRule="exact"/>
        <w:rPr>
          <w:rFonts w:ascii="Times New Roman" w:hAnsi="Times New Roman" w:cs="Times New Roman"/>
          <w:sz w:val="20"/>
          <w:szCs w:val="20"/>
        </w:rPr>
      </w:pPr>
    </w:p>
    <w:p w14:paraId="22560E11" w14:textId="77777777" w:rsidR="007242B5" w:rsidRPr="005E60B0" w:rsidRDefault="007242B5" w:rsidP="007242B5">
      <w:pPr>
        <w:spacing w:line="200" w:lineRule="exact"/>
        <w:rPr>
          <w:rFonts w:ascii="Times New Roman" w:hAnsi="Times New Roman" w:cs="Times New Roman"/>
          <w:sz w:val="20"/>
          <w:szCs w:val="20"/>
        </w:rPr>
      </w:pPr>
    </w:p>
    <w:p w14:paraId="5A666C5A" w14:textId="77777777" w:rsidR="007242B5" w:rsidRPr="005E60B0" w:rsidRDefault="007242B5" w:rsidP="007242B5">
      <w:pPr>
        <w:spacing w:line="200" w:lineRule="exact"/>
        <w:rPr>
          <w:rFonts w:ascii="Times New Roman" w:hAnsi="Times New Roman" w:cs="Times New Roman"/>
          <w:sz w:val="20"/>
          <w:szCs w:val="20"/>
        </w:rPr>
      </w:pPr>
    </w:p>
    <w:p w14:paraId="2657B228" w14:textId="77777777" w:rsidR="007242B5" w:rsidRPr="005E60B0" w:rsidRDefault="007242B5" w:rsidP="007242B5">
      <w:pPr>
        <w:spacing w:line="200" w:lineRule="exact"/>
        <w:rPr>
          <w:rFonts w:ascii="Times New Roman" w:hAnsi="Times New Roman" w:cs="Times New Roman"/>
          <w:sz w:val="20"/>
          <w:szCs w:val="20"/>
        </w:rPr>
      </w:pPr>
    </w:p>
    <w:p w14:paraId="0D5A6CDF" w14:textId="77777777" w:rsidR="007242B5" w:rsidRPr="005E60B0" w:rsidRDefault="007242B5" w:rsidP="007242B5">
      <w:pPr>
        <w:spacing w:line="200" w:lineRule="exact"/>
        <w:rPr>
          <w:rFonts w:ascii="Times New Roman" w:hAnsi="Times New Roman" w:cs="Times New Roman"/>
          <w:sz w:val="20"/>
          <w:szCs w:val="20"/>
        </w:rPr>
      </w:pPr>
    </w:p>
    <w:p w14:paraId="610F4D4C" w14:textId="77777777" w:rsidR="007242B5" w:rsidRPr="005E60B0" w:rsidRDefault="007242B5" w:rsidP="007242B5">
      <w:pPr>
        <w:spacing w:line="200" w:lineRule="exact"/>
        <w:rPr>
          <w:rFonts w:ascii="Times New Roman" w:hAnsi="Times New Roman" w:cs="Times New Roman"/>
          <w:sz w:val="20"/>
          <w:szCs w:val="20"/>
        </w:rPr>
      </w:pPr>
    </w:p>
    <w:p w14:paraId="231555D8" w14:textId="77777777" w:rsidR="007242B5" w:rsidRPr="005E60B0" w:rsidRDefault="007242B5" w:rsidP="007242B5">
      <w:pPr>
        <w:spacing w:line="200" w:lineRule="exact"/>
        <w:rPr>
          <w:rFonts w:ascii="Times New Roman" w:hAnsi="Times New Roman" w:cs="Times New Roman"/>
          <w:sz w:val="20"/>
          <w:szCs w:val="20"/>
        </w:rPr>
      </w:pPr>
    </w:p>
    <w:p w14:paraId="048B1544" w14:textId="77777777" w:rsidR="007242B5" w:rsidRPr="005E60B0" w:rsidRDefault="007242B5" w:rsidP="007242B5">
      <w:pPr>
        <w:spacing w:line="200" w:lineRule="exact"/>
        <w:rPr>
          <w:rFonts w:ascii="Times New Roman" w:hAnsi="Times New Roman" w:cs="Times New Roman"/>
          <w:sz w:val="20"/>
          <w:szCs w:val="20"/>
        </w:rPr>
      </w:pPr>
    </w:p>
    <w:p w14:paraId="66BB845A" w14:textId="77777777" w:rsidR="007242B5" w:rsidRPr="005E60B0" w:rsidRDefault="007242B5" w:rsidP="007242B5">
      <w:pPr>
        <w:spacing w:line="296" w:lineRule="exact"/>
        <w:rPr>
          <w:rFonts w:ascii="Times New Roman" w:hAnsi="Times New Roman" w:cs="Times New Roman"/>
          <w:sz w:val="20"/>
          <w:szCs w:val="20"/>
        </w:rPr>
      </w:pPr>
    </w:p>
    <w:p w14:paraId="42D168C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44. Самостоятельное использование доски пациентом</w:t>
      </w:r>
    </w:p>
    <w:p w14:paraId="76AE8731" w14:textId="77777777" w:rsidR="007242B5" w:rsidRPr="005E60B0" w:rsidRDefault="007242B5" w:rsidP="007242B5">
      <w:pPr>
        <w:spacing w:line="133" w:lineRule="exact"/>
        <w:rPr>
          <w:rFonts w:ascii="Times New Roman" w:hAnsi="Times New Roman" w:cs="Times New Roman"/>
          <w:sz w:val="20"/>
          <w:szCs w:val="20"/>
        </w:rPr>
      </w:pPr>
    </w:p>
    <w:p w14:paraId="2085534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использовании пересадочной доски для передвижения ослабленных подопечных или подопечных со значительной степенью беспомощности возможно ее применение в комплекте с пересадочным (транспортировочным) поясом. Это создает оптимальные условия безопасности при пересаживании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4</w:t>
      </w:r>
      <w:r w:rsidRPr="005E60B0">
        <w:rPr>
          <w:rFonts w:ascii="Times New Roman" w:eastAsia="Times New Roman" w:hAnsi="Times New Roman" w:cs="Times New Roman"/>
        </w:rPr>
        <w:t>5).</w:t>
      </w:r>
    </w:p>
    <w:p w14:paraId="35D84A45" w14:textId="6799F057"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56192" behindDoc="1" locked="0" layoutInCell="0" allowOverlap="1" wp14:anchorId="069445EF" wp14:editId="6A76B8BC">
            <wp:simplePos x="0" y="0"/>
            <wp:positionH relativeFrom="column">
              <wp:posOffset>166370</wp:posOffset>
            </wp:positionH>
            <wp:positionV relativeFrom="paragraph">
              <wp:posOffset>55880</wp:posOffset>
            </wp:positionV>
            <wp:extent cx="2401570" cy="1836420"/>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1570" cy="1836420"/>
                    </a:xfrm>
                    <a:prstGeom prst="rect">
                      <a:avLst/>
                    </a:prstGeom>
                    <a:noFill/>
                  </pic:spPr>
                </pic:pic>
              </a:graphicData>
            </a:graphic>
            <wp14:sizeRelH relativeFrom="page">
              <wp14:pctWidth>0</wp14:pctWidth>
            </wp14:sizeRelH>
            <wp14:sizeRelV relativeFrom="page">
              <wp14:pctHeight>0</wp14:pctHeight>
            </wp14:sizeRelV>
          </wp:anchor>
        </w:drawing>
      </w:r>
    </w:p>
    <w:p w14:paraId="45A6087E" w14:textId="77777777" w:rsidR="007242B5" w:rsidRPr="005E60B0" w:rsidRDefault="007242B5" w:rsidP="007242B5">
      <w:pPr>
        <w:spacing w:line="200" w:lineRule="exact"/>
        <w:rPr>
          <w:rFonts w:ascii="Times New Roman" w:hAnsi="Times New Roman" w:cs="Times New Roman"/>
          <w:sz w:val="20"/>
          <w:szCs w:val="20"/>
        </w:rPr>
      </w:pPr>
    </w:p>
    <w:p w14:paraId="0DA091EF" w14:textId="77777777" w:rsidR="007242B5" w:rsidRPr="005E60B0" w:rsidRDefault="007242B5" w:rsidP="007242B5">
      <w:pPr>
        <w:spacing w:line="200" w:lineRule="exact"/>
        <w:rPr>
          <w:rFonts w:ascii="Times New Roman" w:hAnsi="Times New Roman" w:cs="Times New Roman"/>
          <w:sz w:val="20"/>
          <w:szCs w:val="20"/>
        </w:rPr>
      </w:pPr>
    </w:p>
    <w:p w14:paraId="640B2E3A" w14:textId="77777777" w:rsidR="007242B5" w:rsidRPr="005E60B0" w:rsidRDefault="007242B5" w:rsidP="007242B5">
      <w:pPr>
        <w:spacing w:line="200" w:lineRule="exact"/>
        <w:rPr>
          <w:rFonts w:ascii="Times New Roman" w:hAnsi="Times New Roman" w:cs="Times New Roman"/>
          <w:sz w:val="20"/>
          <w:szCs w:val="20"/>
        </w:rPr>
      </w:pPr>
    </w:p>
    <w:p w14:paraId="1BF94DF3" w14:textId="77777777" w:rsidR="007242B5" w:rsidRPr="005E60B0" w:rsidRDefault="007242B5" w:rsidP="007242B5">
      <w:pPr>
        <w:spacing w:line="200" w:lineRule="exact"/>
        <w:rPr>
          <w:rFonts w:ascii="Times New Roman" w:hAnsi="Times New Roman" w:cs="Times New Roman"/>
          <w:sz w:val="20"/>
          <w:szCs w:val="20"/>
        </w:rPr>
      </w:pPr>
    </w:p>
    <w:p w14:paraId="463025D0" w14:textId="77777777" w:rsidR="007242B5" w:rsidRPr="005E60B0" w:rsidRDefault="007242B5" w:rsidP="007242B5">
      <w:pPr>
        <w:spacing w:line="200" w:lineRule="exact"/>
        <w:rPr>
          <w:rFonts w:ascii="Times New Roman" w:hAnsi="Times New Roman" w:cs="Times New Roman"/>
          <w:sz w:val="20"/>
          <w:szCs w:val="20"/>
        </w:rPr>
      </w:pPr>
    </w:p>
    <w:p w14:paraId="402781CA" w14:textId="77777777" w:rsidR="007242B5" w:rsidRPr="005E60B0" w:rsidRDefault="007242B5" w:rsidP="007242B5">
      <w:pPr>
        <w:spacing w:line="200" w:lineRule="exact"/>
        <w:rPr>
          <w:rFonts w:ascii="Times New Roman" w:hAnsi="Times New Roman" w:cs="Times New Roman"/>
          <w:sz w:val="20"/>
          <w:szCs w:val="20"/>
        </w:rPr>
      </w:pPr>
    </w:p>
    <w:p w14:paraId="46AB0B6F" w14:textId="77777777" w:rsidR="007242B5" w:rsidRPr="005E60B0" w:rsidRDefault="007242B5" w:rsidP="007242B5">
      <w:pPr>
        <w:spacing w:line="200" w:lineRule="exact"/>
        <w:rPr>
          <w:rFonts w:ascii="Times New Roman" w:hAnsi="Times New Roman" w:cs="Times New Roman"/>
          <w:sz w:val="20"/>
          <w:szCs w:val="20"/>
        </w:rPr>
      </w:pPr>
    </w:p>
    <w:p w14:paraId="2AE26E21" w14:textId="77777777" w:rsidR="007242B5" w:rsidRPr="005E60B0" w:rsidRDefault="007242B5" w:rsidP="007242B5">
      <w:pPr>
        <w:spacing w:line="200" w:lineRule="exact"/>
        <w:rPr>
          <w:rFonts w:ascii="Times New Roman" w:hAnsi="Times New Roman" w:cs="Times New Roman"/>
          <w:sz w:val="20"/>
          <w:szCs w:val="20"/>
        </w:rPr>
      </w:pPr>
    </w:p>
    <w:p w14:paraId="4BA7A26F" w14:textId="77777777" w:rsidR="007242B5" w:rsidRPr="005E60B0" w:rsidRDefault="007242B5" w:rsidP="007242B5">
      <w:pPr>
        <w:spacing w:line="200" w:lineRule="exact"/>
        <w:rPr>
          <w:rFonts w:ascii="Times New Roman" w:hAnsi="Times New Roman" w:cs="Times New Roman"/>
          <w:sz w:val="20"/>
          <w:szCs w:val="20"/>
        </w:rPr>
      </w:pPr>
    </w:p>
    <w:p w14:paraId="790F49DF" w14:textId="77777777" w:rsidR="007242B5" w:rsidRPr="005E60B0" w:rsidRDefault="007242B5" w:rsidP="007242B5">
      <w:pPr>
        <w:spacing w:line="200" w:lineRule="exact"/>
        <w:rPr>
          <w:rFonts w:ascii="Times New Roman" w:hAnsi="Times New Roman" w:cs="Times New Roman"/>
          <w:sz w:val="20"/>
          <w:szCs w:val="20"/>
        </w:rPr>
      </w:pPr>
    </w:p>
    <w:p w14:paraId="5A91F023" w14:textId="77777777" w:rsidR="007242B5" w:rsidRPr="005E60B0" w:rsidRDefault="007242B5" w:rsidP="007242B5">
      <w:pPr>
        <w:spacing w:line="200" w:lineRule="exact"/>
        <w:rPr>
          <w:rFonts w:ascii="Times New Roman" w:hAnsi="Times New Roman" w:cs="Times New Roman"/>
          <w:sz w:val="20"/>
          <w:szCs w:val="20"/>
        </w:rPr>
      </w:pPr>
    </w:p>
    <w:p w14:paraId="2BB65FEF" w14:textId="77777777" w:rsidR="007242B5" w:rsidRPr="005E60B0" w:rsidRDefault="007242B5" w:rsidP="007242B5">
      <w:pPr>
        <w:spacing w:line="200" w:lineRule="exact"/>
        <w:rPr>
          <w:rFonts w:ascii="Times New Roman" w:hAnsi="Times New Roman" w:cs="Times New Roman"/>
          <w:sz w:val="20"/>
          <w:szCs w:val="20"/>
        </w:rPr>
      </w:pPr>
    </w:p>
    <w:p w14:paraId="0E8B18E9" w14:textId="77777777" w:rsidR="007242B5" w:rsidRPr="005E60B0" w:rsidRDefault="007242B5" w:rsidP="007242B5">
      <w:pPr>
        <w:spacing w:line="200" w:lineRule="exact"/>
        <w:rPr>
          <w:rFonts w:ascii="Times New Roman" w:hAnsi="Times New Roman" w:cs="Times New Roman"/>
          <w:sz w:val="20"/>
          <w:szCs w:val="20"/>
        </w:rPr>
      </w:pPr>
    </w:p>
    <w:p w14:paraId="09476842" w14:textId="77777777" w:rsidR="007242B5" w:rsidRPr="005E60B0" w:rsidRDefault="007242B5" w:rsidP="007242B5">
      <w:pPr>
        <w:spacing w:line="200" w:lineRule="exact"/>
        <w:rPr>
          <w:rFonts w:ascii="Times New Roman" w:hAnsi="Times New Roman" w:cs="Times New Roman"/>
          <w:sz w:val="20"/>
          <w:szCs w:val="20"/>
        </w:rPr>
      </w:pPr>
    </w:p>
    <w:p w14:paraId="137755A4" w14:textId="77777777" w:rsidR="007242B5" w:rsidRPr="005E60B0" w:rsidRDefault="007242B5" w:rsidP="007242B5">
      <w:pPr>
        <w:spacing w:line="200" w:lineRule="exact"/>
        <w:rPr>
          <w:rFonts w:ascii="Times New Roman" w:hAnsi="Times New Roman" w:cs="Times New Roman"/>
          <w:sz w:val="20"/>
          <w:szCs w:val="20"/>
        </w:rPr>
      </w:pPr>
    </w:p>
    <w:p w14:paraId="641D27C1" w14:textId="77777777" w:rsidR="007242B5" w:rsidRPr="005E60B0" w:rsidRDefault="007242B5" w:rsidP="007242B5">
      <w:pPr>
        <w:spacing w:line="200" w:lineRule="exact"/>
        <w:rPr>
          <w:rFonts w:ascii="Times New Roman" w:hAnsi="Times New Roman" w:cs="Times New Roman"/>
          <w:sz w:val="20"/>
          <w:szCs w:val="20"/>
        </w:rPr>
      </w:pPr>
    </w:p>
    <w:p w14:paraId="4D8AF346" w14:textId="77777777" w:rsidR="007242B5" w:rsidRPr="005E60B0" w:rsidRDefault="007242B5" w:rsidP="007242B5">
      <w:pPr>
        <w:spacing w:line="205" w:lineRule="exact"/>
        <w:rPr>
          <w:rFonts w:ascii="Times New Roman" w:hAnsi="Times New Roman" w:cs="Times New Roman"/>
          <w:sz w:val="20"/>
          <w:szCs w:val="20"/>
        </w:rPr>
      </w:pPr>
    </w:p>
    <w:p w14:paraId="66A3AE4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45. Использование пересадочного пояса</w:t>
      </w:r>
    </w:p>
    <w:p w14:paraId="3062B310" w14:textId="77777777" w:rsidR="007242B5" w:rsidRPr="005E60B0" w:rsidRDefault="007242B5" w:rsidP="007242B5">
      <w:pPr>
        <w:spacing w:line="200" w:lineRule="exact"/>
        <w:rPr>
          <w:rFonts w:ascii="Times New Roman" w:hAnsi="Times New Roman" w:cs="Times New Roman"/>
          <w:sz w:val="20"/>
          <w:szCs w:val="20"/>
        </w:rPr>
      </w:pPr>
    </w:p>
    <w:p w14:paraId="557C46A7" w14:textId="77777777" w:rsidR="007242B5" w:rsidRPr="005E60B0" w:rsidRDefault="007242B5" w:rsidP="007242B5">
      <w:pPr>
        <w:spacing w:line="200" w:lineRule="exact"/>
        <w:rPr>
          <w:rFonts w:ascii="Times New Roman" w:hAnsi="Times New Roman" w:cs="Times New Roman"/>
          <w:sz w:val="20"/>
          <w:szCs w:val="20"/>
        </w:rPr>
      </w:pPr>
    </w:p>
    <w:p w14:paraId="1BAF4658" w14:textId="77777777" w:rsidR="007242B5" w:rsidRPr="005E60B0" w:rsidRDefault="007242B5" w:rsidP="007242B5">
      <w:pPr>
        <w:spacing w:line="336" w:lineRule="exact"/>
        <w:rPr>
          <w:rFonts w:ascii="Times New Roman" w:hAnsi="Times New Roman" w:cs="Times New Roman"/>
          <w:sz w:val="20"/>
          <w:szCs w:val="20"/>
        </w:rPr>
      </w:pPr>
    </w:p>
    <w:p w14:paraId="2E2A50FF" w14:textId="77777777" w:rsidR="007242B5" w:rsidRPr="005E60B0" w:rsidRDefault="007242B5" w:rsidP="007242B5">
      <w:pPr>
        <w:spacing w:line="235"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ПЕРЕСАЖИВАНИЕ С ПОМОЩЬЮ ВРАЩАЮЩЕГОСЯ ДИСКА</w:t>
      </w:r>
    </w:p>
    <w:p w14:paraId="287214DD" w14:textId="77777777" w:rsidR="007242B5" w:rsidRPr="005E60B0" w:rsidRDefault="007242B5" w:rsidP="007242B5">
      <w:pPr>
        <w:spacing w:line="78" w:lineRule="exact"/>
        <w:rPr>
          <w:rFonts w:ascii="Times New Roman" w:hAnsi="Times New Roman" w:cs="Times New Roman"/>
          <w:sz w:val="20"/>
          <w:szCs w:val="20"/>
        </w:rPr>
      </w:pPr>
    </w:p>
    <w:p w14:paraId="3B972E0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 xml:space="preserve">Диск для поворота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приспособление,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которое позволяет легко развернуть Вашего подопечного</w:t>
      </w:r>
    </w:p>
    <w:p w14:paraId="31CE019C" w14:textId="77777777" w:rsidR="007242B5" w:rsidRPr="005E60B0" w:rsidRDefault="007242B5" w:rsidP="007242B5">
      <w:pPr>
        <w:spacing w:line="13" w:lineRule="exact"/>
        <w:rPr>
          <w:rFonts w:ascii="Times New Roman" w:hAnsi="Times New Roman" w:cs="Times New Roman"/>
          <w:sz w:val="20"/>
          <w:szCs w:val="20"/>
        </w:rPr>
      </w:pPr>
    </w:p>
    <w:p w14:paraId="47209E8E" w14:textId="77777777" w:rsidR="007242B5" w:rsidRPr="005E60B0" w:rsidRDefault="007242B5" w:rsidP="007242B5">
      <w:pPr>
        <w:numPr>
          <w:ilvl w:val="0"/>
          <w:numId w:val="61"/>
        </w:numPr>
        <w:tabs>
          <w:tab w:val="left" w:pos="505"/>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любую сторону на нужный угол. Существуют два вида дисков — напольные и мягкие. Конструктивно оба варианта имеют в основе один принцип. Диск состоит из двух скрепленных частей, между которыми находится специальная скользящая прослойка. Скользящий элемент позволяет поворачиваться частям диска относительно друг друга на 360°. С помощью мягкого диска можно без усилий повернуть сидящего больного, держа его руки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4</w:t>
      </w:r>
      <w:r w:rsidRPr="005E60B0">
        <w:rPr>
          <w:rFonts w:ascii="Times New Roman" w:eastAsia="Times New Roman" w:hAnsi="Times New Roman" w:cs="Times New Roman"/>
        </w:rPr>
        <w:t>6).</w:t>
      </w:r>
    </w:p>
    <w:p w14:paraId="496F821B" w14:textId="77777777" w:rsidR="007242B5" w:rsidRPr="005E60B0" w:rsidRDefault="007242B5" w:rsidP="007242B5">
      <w:pPr>
        <w:rPr>
          <w:rFonts w:ascii="Times New Roman" w:hAnsi="Times New Roman" w:cs="Times New Roman"/>
        </w:rPr>
        <w:sectPr w:rsidR="007242B5" w:rsidRPr="005E60B0">
          <w:pgSz w:w="11900" w:h="16838"/>
          <w:pgMar w:top="1440" w:right="846" w:bottom="1440" w:left="1440" w:header="0" w:footer="0" w:gutter="0"/>
          <w:cols w:space="720"/>
        </w:sectPr>
      </w:pPr>
    </w:p>
    <w:p w14:paraId="55DF1B73" w14:textId="02B445CE" w:rsidR="007242B5" w:rsidRPr="005E60B0" w:rsidRDefault="007242B5" w:rsidP="007242B5">
      <w:pPr>
        <w:spacing w:line="20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lastRenderedPageBreak/>
        <w:drawing>
          <wp:anchor distT="0" distB="0" distL="114300" distR="114300" simplePos="0" relativeHeight="251657216" behindDoc="1" locked="0" layoutInCell="0" allowOverlap="1" wp14:anchorId="014BA065" wp14:editId="72B77299">
            <wp:simplePos x="0" y="0"/>
            <wp:positionH relativeFrom="page">
              <wp:posOffset>2368550</wp:posOffset>
            </wp:positionH>
            <wp:positionV relativeFrom="page">
              <wp:posOffset>359410</wp:posOffset>
            </wp:positionV>
            <wp:extent cx="3362960" cy="2446020"/>
            <wp:effectExtent l="0" t="0" r="889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2960" cy="2446020"/>
                    </a:xfrm>
                    <a:prstGeom prst="rect">
                      <a:avLst/>
                    </a:prstGeom>
                    <a:noFill/>
                  </pic:spPr>
                </pic:pic>
              </a:graphicData>
            </a:graphic>
            <wp14:sizeRelH relativeFrom="page">
              <wp14:pctWidth>0</wp14:pctWidth>
            </wp14:sizeRelH>
            <wp14:sizeRelV relativeFrom="page">
              <wp14:pctHeight>0</wp14:pctHeight>
            </wp14:sizeRelV>
          </wp:anchor>
        </w:drawing>
      </w:r>
    </w:p>
    <w:p w14:paraId="6B2CFC37" w14:textId="77777777" w:rsidR="007242B5" w:rsidRPr="005E60B0" w:rsidRDefault="007242B5" w:rsidP="007242B5">
      <w:pPr>
        <w:spacing w:line="200" w:lineRule="exact"/>
        <w:rPr>
          <w:rFonts w:ascii="Times New Roman" w:hAnsi="Times New Roman" w:cs="Times New Roman"/>
          <w:sz w:val="20"/>
          <w:szCs w:val="20"/>
        </w:rPr>
      </w:pPr>
    </w:p>
    <w:p w14:paraId="37D4CA55" w14:textId="77777777" w:rsidR="007242B5" w:rsidRPr="005E60B0" w:rsidRDefault="007242B5" w:rsidP="007242B5">
      <w:pPr>
        <w:spacing w:line="200" w:lineRule="exact"/>
        <w:rPr>
          <w:rFonts w:ascii="Times New Roman" w:hAnsi="Times New Roman" w:cs="Times New Roman"/>
          <w:sz w:val="20"/>
          <w:szCs w:val="20"/>
        </w:rPr>
      </w:pPr>
    </w:p>
    <w:p w14:paraId="7962FE8F" w14:textId="77777777" w:rsidR="007242B5" w:rsidRPr="005E60B0" w:rsidRDefault="007242B5" w:rsidP="007242B5">
      <w:pPr>
        <w:spacing w:line="200" w:lineRule="exact"/>
        <w:rPr>
          <w:rFonts w:ascii="Times New Roman" w:hAnsi="Times New Roman" w:cs="Times New Roman"/>
          <w:sz w:val="20"/>
          <w:szCs w:val="20"/>
        </w:rPr>
      </w:pPr>
    </w:p>
    <w:p w14:paraId="65CCB26D" w14:textId="77777777" w:rsidR="007242B5" w:rsidRPr="005E60B0" w:rsidRDefault="007242B5" w:rsidP="007242B5">
      <w:pPr>
        <w:spacing w:line="200" w:lineRule="exact"/>
        <w:rPr>
          <w:rFonts w:ascii="Times New Roman" w:hAnsi="Times New Roman" w:cs="Times New Roman"/>
          <w:sz w:val="20"/>
          <w:szCs w:val="20"/>
        </w:rPr>
      </w:pPr>
    </w:p>
    <w:p w14:paraId="78E5F0D0" w14:textId="77777777" w:rsidR="007242B5" w:rsidRPr="005E60B0" w:rsidRDefault="007242B5" w:rsidP="007242B5">
      <w:pPr>
        <w:spacing w:line="200" w:lineRule="exact"/>
        <w:rPr>
          <w:rFonts w:ascii="Times New Roman" w:hAnsi="Times New Roman" w:cs="Times New Roman"/>
          <w:sz w:val="20"/>
          <w:szCs w:val="20"/>
        </w:rPr>
      </w:pPr>
    </w:p>
    <w:p w14:paraId="28544703" w14:textId="77777777" w:rsidR="007242B5" w:rsidRPr="005E60B0" w:rsidRDefault="007242B5" w:rsidP="007242B5">
      <w:pPr>
        <w:spacing w:line="200" w:lineRule="exact"/>
        <w:rPr>
          <w:rFonts w:ascii="Times New Roman" w:hAnsi="Times New Roman" w:cs="Times New Roman"/>
          <w:sz w:val="20"/>
          <w:szCs w:val="20"/>
        </w:rPr>
      </w:pPr>
    </w:p>
    <w:p w14:paraId="443503D9" w14:textId="77777777" w:rsidR="007242B5" w:rsidRPr="005E60B0" w:rsidRDefault="007242B5" w:rsidP="007242B5">
      <w:pPr>
        <w:spacing w:line="200" w:lineRule="exact"/>
        <w:rPr>
          <w:rFonts w:ascii="Times New Roman" w:hAnsi="Times New Roman" w:cs="Times New Roman"/>
          <w:sz w:val="20"/>
          <w:szCs w:val="20"/>
        </w:rPr>
      </w:pPr>
    </w:p>
    <w:p w14:paraId="40E179CB" w14:textId="77777777" w:rsidR="007242B5" w:rsidRPr="005E60B0" w:rsidRDefault="007242B5" w:rsidP="007242B5">
      <w:pPr>
        <w:spacing w:line="200" w:lineRule="exact"/>
        <w:rPr>
          <w:rFonts w:ascii="Times New Roman" w:hAnsi="Times New Roman" w:cs="Times New Roman"/>
          <w:sz w:val="20"/>
          <w:szCs w:val="20"/>
        </w:rPr>
      </w:pPr>
    </w:p>
    <w:p w14:paraId="250A320C" w14:textId="77777777" w:rsidR="007242B5" w:rsidRPr="005E60B0" w:rsidRDefault="007242B5" w:rsidP="007242B5">
      <w:pPr>
        <w:spacing w:line="200" w:lineRule="exact"/>
        <w:rPr>
          <w:rFonts w:ascii="Times New Roman" w:hAnsi="Times New Roman" w:cs="Times New Roman"/>
          <w:sz w:val="20"/>
          <w:szCs w:val="20"/>
        </w:rPr>
      </w:pPr>
    </w:p>
    <w:p w14:paraId="132EACE9" w14:textId="77777777" w:rsidR="007242B5" w:rsidRPr="005E60B0" w:rsidRDefault="007242B5" w:rsidP="007242B5">
      <w:pPr>
        <w:spacing w:line="200" w:lineRule="exact"/>
        <w:rPr>
          <w:rFonts w:ascii="Times New Roman" w:hAnsi="Times New Roman" w:cs="Times New Roman"/>
          <w:sz w:val="20"/>
          <w:szCs w:val="20"/>
        </w:rPr>
      </w:pPr>
    </w:p>
    <w:p w14:paraId="00AC231E" w14:textId="77777777" w:rsidR="007242B5" w:rsidRPr="005E60B0" w:rsidRDefault="007242B5" w:rsidP="007242B5">
      <w:pPr>
        <w:spacing w:line="200" w:lineRule="exact"/>
        <w:rPr>
          <w:rFonts w:ascii="Times New Roman" w:hAnsi="Times New Roman" w:cs="Times New Roman"/>
          <w:sz w:val="20"/>
          <w:szCs w:val="20"/>
        </w:rPr>
      </w:pPr>
    </w:p>
    <w:p w14:paraId="66CBD96A" w14:textId="77777777" w:rsidR="007242B5" w:rsidRPr="005E60B0" w:rsidRDefault="007242B5" w:rsidP="007242B5">
      <w:pPr>
        <w:spacing w:line="200" w:lineRule="exact"/>
        <w:rPr>
          <w:rFonts w:ascii="Times New Roman" w:hAnsi="Times New Roman" w:cs="Times New Roman"/>
          <w:sz w:val="20"/>
          <w:szCs w:val="20"/>
        </w:rPr>
      </w:pPr>
    </w:p>
    <w:p w14:paraId="35609518" w14:textId="77777777" w:rsidR="007242B5" w:rsidRPr="005E60B0" w:rsidRDefault="007242B5" w:rsidP="007242B5">
      <w:pPr>
        <w:spacing w:line="200" w:lineRule="exact"/>
        <w:rPr>
          <w:rFonts w:ascii="Times New Roman" w:hAnsi="Times New Roman" w:cs="Times New Roman"/>
          <w:sz w:val="20"/>
          <w:szCs w:val="20"/>
        </w:rPr>
      </w:pPr>
    </w:p>
    <w:p w14:paraId="55449A00" w14:textId="77777777" w:rsidR="007242B5" w:rsidRPr="005E60B0" w:rsidRDefault="007242B5" w:rsidP="007242B5">
      <w:pPr>
        <w:spacing w:line="291" w:lineRule="exact"/>
        <w:rPr>
          <w:rFonts w:ascii="Times New Roman" w:hAnsi="Times New Roman" w:cs="Times New Roman"/>
          <w:sz w:val="20"/>
          <w:szCs w:val="20"/>
        </w:rPr>
      </w:pPr>
    </w:p>
    <w:p w14:paraId="43D4DB8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46. Напольный вращающийся диск</w:t>
      </w:r>
    </w:p>
    <w:p w14:paraId="57F58DBF" w14:textId="77777777" w:rsidR="007242B5" w:rsidRPr="005E60B0" w:rsidRDefault="007242B5" w:rsidP="007242B5">
      <w:pPr>
        <w:spacing w:line="157" w:lineRule="exact"/>
        <w:rPr>
          <w:rFonts w:ascii="Times New Roman" w:hAnsi="Times New Roman" w:cs="Times New Roman"/>
          <w:sz w:val="20"/>
          <w:szCs w:val="20"/>
        </w:rPr>
      </w:pPr>
    </w:p>
    <w:p w14:paraId="024BC6D6" w14:textId="77777777" w:rsidR="007242B5" w:rsidRPr="005E60B0" w:rsidRDefault="007242B5" w:rsidP="007242B5">
      <w:pPr>
        <w:spacing w:line="208" w:lineRule="auto"/>
        <w:ind w:left="260"/>
        <w:rPr>
          <w:rFonts w:ascii="Times New Roman" w:hAnsi="Times New Roman" w:cs="Times New Roman"/>
          <w:sz w:val="20"/>
          <w:szCs w:val="20"/>
        </w:rPr>
      </w:pPr>
      <w:r w:rsidRPr="005E60B0">
        <w:rPr>
          <w:rFonts w:ascii="Times New Roman" w:eastAsia="Sylfaen" w:hAnsi="Times New Roman" w:cs="Times New Roman"/>
        </w:rPr>
        <w:t>Н</w:t>
      </w:r>
      <w:r w:rsidRPr="005E60B0">
        <w:rPr>
          <w:rFonts w:ascii="Times New Roman" w:eastAsia="Times New Roman" w:hAnsi="Times New Roman" w:cs="Times New Roman"/>
        </w:rPr>
        <w:t>апольный вращающийся диск позволяет повернуть подопечного при пересаживании из кровати</w:t>
      </w:r>
      <w:r w:rsidRPr="005E60B0">
        <w:rPr>
          <w:rFonts w:ascii="Times New Roman" w:eastAsia="Sylfaen" w:hAnsi="Times New Roman" w:cs="Times New Roman"/>
        </w:rPr>
        <w:t xml:space="preserve"> </w:t>
      </w:r>
      <w:r w:rsidRPr="005E60B0">
        <w:rPr>
          <w:rFonts w:ascii="Times New Roman" w:eastAsia="Times New Roman" w:hAnsi="Times New Roman" w:cs="Times New Roman"/>
        </w:rPr>
        <w:t>на кресло и наоборот, осуществляя следующую последовательность действий:</w:t>
      </w:r>
    </w:p>
    <w:p w14:paraId="3017A92E" w14:textId="77777777" w:rsidR="007242B5" w:rsidRPr="005E60B0" w:rsidRDefault="007242B5" w:rsidP="007242B5">
      <w:pPr>
        <w:spacing w:line="79" w:lineRule="exact"/>
        <w:rPr>
          <w:rFonts w:ascii="Times New Roman" w:hAnsi="Times New Roman" w:cs="Times New Roman"/>
          <w:sz w:val="20"/>
          <w:szCs w:val="20"/>
        </w:rPr>
      </w:pPr>
    </w:p>
    <w:p w14:paraId="16C20E5A" w14:textId="77777777" w:rsidR="007242B5" w:rsidRPr="005E60B0" w:rsidRDefault="007242B5" w:rsidP="007242B5">
      <w:pPr>
        <w:numPr>
          <w:ilvl w:val="0"/>
          <w:numId w:val="6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спустить ноги подопечного на поверхность диска;</w:t>
      </w:r>
    </w:p>
    <w:p w14:paraId="2DAD4580" w14:textId="77777777" w:rsidR="007242B5" w:rsidRPr="005E60B0" w:rsidRDefault="007242B5" w:rsidP="007242B5">
      <w:pPr>
        <w:spacing w:line="80" w:lineRule="exact"/>
        <w:rPr>
          <w:rFonts w:ascii="Times New Roman" w:eastAsia="Times New Roman" w:hAnsi="Times New Roman" w:cs="Times New Roman"/>
        </w:rPr>
      </w:pPr>
    </w:p>
    <w:p w14:paraId="6B4FF8D1" w14:textId="77777777" w:rsidR="007242B5" w:rsidRPr="005E60B0" w:rsidRDefault="007242B5" w:rsidP="007242B5">
      <w:pPr>
        <w:numPr>
          <w:ilvl w:val="0"/>
          <w:numId w:val="6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обхватить его за талию руками;</w:t>
      </w:r>
    </w:p>
    <w:p w14:paraId="76096867" w14:textId="77777777" w:rsidR="007242B5" w:rsidRPr="005E60B0" w:rsidRDefault="007242B5" w:rsidP="007242B5">
      <w:pPr>
        <w:spacing w:line="80" w:lineRule="exact"/>
        <w:rPr>
          <w:rFonts w:ascii="Times New Roman" w:eastAsia="Times New Roman" w:hAnsi="Times New Roman" w:cs="Times New Roman"/>
        </w:rPr>
      </w:pPr>
    </w:p>
    <w:p w14:paraId="61F728A2" w14:textId="77777777" w:rsidR="007242B5" w:rsidRPr="005E60B0" w:rsidRDefault="007242B5" w:rsidP="007242B5">
      <w:pPr>
        <w:numPr>
          <w:ilvl w:val="0"/>
          <w:numId w:val="6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ногой повернуть поворотную поверхность диска на нужный угол.</w:t>
      </w:r>
    </w:p>
    <w:p w14:paraId="61DEBA5F" w14:textId="77777777" w:rsidR="007242B5" w:rsidRPr="005E60B0" w:rsidRDefault="007242B5" w:rsidP="007242B5">
      <w:pPr>
        <w:spacing w:line="81" w:lineRule="exact"/>
        <w:rPr>
          <w:rFonts w:ascii="Times New Roman" w:eastAsiaTheme="minorEastAsia" w:hAnsi="Times New Roman" w:cs="Times New Roman"/>
          <w:sz w:val="20"/>
          <w:szCs w:val="20"/>
        </w:rPr>
      </w:pPr>
    </w:p>
    <w:p w14:paraId="38A0C17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Это простое приспособление позволяет без особого труда и риска для собственного здоровья</w:t>
      </w:r>
    </w:p>
    <w:p w14:paraId="0A2A4B0C" w14:textId="77777777" w:rsidR="007242B5" w:rsidRPr="005E60B0" w:rsidRDefault="007242B5" w:rsidP="007242B5">
      <w:pPr>
        <w:spacing w:line="11" w:lineRule="exact"/>
        <w:rPr>
          <w:rFonts w:ascii="Times New Roman" w:hAnsi="Times New Roman" w:cs="Times New Roman"/>
          <w:sz w:val="20"/>
          <w:szCs w:val="20"/>
        </w:rPr>
      </w:pPr>
    </w:p>
    <w:p w14:paraId="138DBEEA"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поворачивать пациентов весом до 135 кг. Самостоятельное использование подопечными вращающегося диска недопустимо, поскольку это связано со слишком большим риском падения.</w:t>
      </w:r>
    </w:p>
    <w:p w14:paraId="3FE1C949" w14:textId="77777777" w:rsidR="007242B5" w:rsidRPr="005E60B0" w:rsidRDefault="007242B5" w:rsidP="007242B5">
      <w:pPr>
        <w:spacing w:line="93" w:lineRule="exact"/>
        <w:rPr>
          <w:rFonts w:ascii="Times New Roman" w:hAnsi="Times New Roman" w:cs="Times New Roman"/>
          <w:sz w:val="20"/>
          <w:szCs w:val="20"/>
        </w:rPr>
      </w:pPr>
    </w:p>
    <w:p w14:paraId="53F3CAC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Не следует также производить транспортировку на вращающемся круге в комбинации с использованием пересадочного пояса, так как при этом возрастает опасность потери баланса </w:t>
      </w:r>
      <w:proofErr w:type="spellStart"/>
      <w:r w:rsidRPr="005E60B0">
        <w:rPr>
          <w:rFonts w:ascii="Times New Roman" w:eastAsia="Times New Roman" w:hAnsi="Times New Roman" w:cs="Times New Roman"/>
        </w:rPr>
        <w:t>ипадения</w:t>
      </w:r>
      <w:proofErr w:type="spellEnd"/>
      <w:r w:rsidRPr="005E60B0">
        <w:rPr>
          <w:rFonts w:ascii="Times New Roman" w:eastAsia="Times New Roman" w:hAnsi="Times New Roman" w:cs="Times New Roman"/>
        </w:rPr>
        <w:t>.</w:t>
      </w:r>
    </w:p>
    <w:p w14:paraId="4AB775FB" w14:textId="77777777" w:rsidR="007242B5" w:rsidRPr="005E60B0" w:rsidRDefault="007242B5" w:rsidP="007242B5">
      <w:pPr>
        <w:spacing w:line="95" w:lineRule="exact"/>
        <w:rPr>
          <w:rFonts w:ascii="Times New Roman" w:hAnsi="Times New Roman" w:cs="Times New Roman"/>
          <w:sz w:val="20"/>
          <w:szCs w:val="20"/>
        </w:rPr>
      </w:pPr>
    </w:p>
    <w:p w14:paraId="7B360CC6"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Пересадочный пояс можно использовать только в том случае, если он надет на человека, предоставляющего уход, а подопечный за него держится</w:t>
      </w:r>
    </w:p>
    <w:p w14:paraId="63950C07" w14:textId="77777777" w:rsidR="007242B5" w:rsidRPr="005E60B0" w:rsidRDefault="007242B5" w:rsidP="007242B5">
      <w:pPr>
        <w:spacing w:line="200" w:lineRule="exact"/>
        <w:rPr>
          <w:rFonts w:ascii="Times New Roman" w:hAnsi="Times New Roman" w:cs="Times New Roman"/>
          <w:sz w:val="20"/>
          <w:szCs w:val="20"/>
        </w:rPr>
      </w:pPr>
    </w:p>
    <w:p w14:paraId="67FB4B5F" w14:textId="77777777" w:rsidR="007242B5" w:rsidRPr="005E60B0" w:rsidRDefault="007242B5" w:rsidP="007242B5">
      <w:pPr>
        <w:spacing w:line="236" w:lineRule="exact"/>
        <w:rPr>
          <w:rFonts w:ascii="Times New Roman" w:hAnsi="Times New Roman" w:cs="Times New Roman"/>
          <w:sz w:val="20"/>
          <w:szCs w:val="20"/>
        </w:rPr>
      </w:pPr>
    </w:p>
    <w:p w14:paraId="2E876BC1"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Если колени пациента ограничены в движении и существует опасность раздвигания ног при транспортировке, можно обе ноги подопечного перед использованием диска зафиксировать поясом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47).</w:t>
      </w:r>
    </w:p>
    <w:p w14:paraId="1C3DA8B4" w14:textId="6AE19C98"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58240" behindDoc="1" locked="0" layoutInCell="0" allowOverlap="1" wp14:anchorId="4D54E981" wp14:editId="280F37EF">
            <wp:simplePos x="0" y="0"/>
            <wp:positionH relativeFrom="column">
              <wp:posOffset>1454150</wp:posOffset>
            </wp:positionH>
            <wp:positionV relativeFrom="paragraph">
              <wp:posOffset>55245</wp:posOffset>
            </wp:positionV>
            <wp:extent cx="3362960" cy="2379980"/>
            <wp:effectExtent l="0" t="0" r="8890" b="127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2960" cy="2379980"/>
                    </a:xfrm>
                    <a:prstGeom prst="rect">
                      <a:avLst/>
                    </a:prstGeom>
                    <a:noFill/>
                  </pic:spPr>
                </pic:pic>
              </a:graphicData>
            </a:graphic>
            <wp14:sizeRelH relativeFrom="page">
              <wp14:pctWidth>0</wp14:pctWidth>
            </wp14:sizeRelH>
            <wp14:sizeRelV relativeFrom="page">
              <wp14:pctHeight>0</wp14:pctHeight>
            </wp14:sizeRelV>
          </wp:anchor>
        </w:drawing>
      </w:r>
    </w:p>
    <w:p w14:paraId="047DAFDA" w14:textId="77777777" w:rsidR="007242B5" w:rsidRPr="005E60B0" w:rsidRDefault="007242B5" w:rsidP="007242B5">
      <w:pPr>
        <w:spacing w:line="200" w:lineRule="exact"/>
        <w:rPr>
          <w:rFonts w:ascii="Times New Roman" w:hAnsi="Times New Roman" w:cs="Times New Roman"/>
          <w:sz w:val="20"/>
          <w:szCs w:val="20"/>
        </w:rPr>
      </w:pPr>
    </w:p>
    <w:p w14:paraId="64CFE2FC" w14:textId="77777777" w:rsidR="007242B5" w:rsidRPr="005E60B0" w:rsidRDefault="007242B5" w:rsidP="007242B5">
      <w:pPr>
        <w:spacing w:line="200" w:lineRule="exact"/>
        <w:rPr>
          <w:rFonts w:ascii="Times New Roman" w:hAnsi="Times New Roman" w:cs="Times New Roman"/>
          <w:sz w:val="20"/>
          <w:szCs w:val="20"/>
        </w:rPr>
      </w:pPr>
    </w:p>
    <w:p w14:paraId="1643BE82" w14:textId="77777777" w:rsidR="007242B5" w:rsidRPr="005E60B0" w:rsidRDefault="007242B5" w:rsidP="007242B5">
      <w:pPr>
        <w:spacing w:line="200" w:lineRule="exact"/>
        <w:rPr>
          <w:rFonts w:ascii="Times New Roman" w:hAnsi="Times New Roman" w:cs="Times New Roman"/>
          <w:sz w:val="20"/>
          <w:szCs w:val="20"/>
        </w:rPr>
      </w:pPr>
    </w:p>
    <w:p w14:paraId="3FF0365A" w14:textId="77777777" w:rsidR="007242B5" w:rsidRPr="005E60B0" w:rsidRDefault="007242B5" w:rsidP="007242B5">
      <w:pPr>
        <w:spacing w:line="200" w:lineRule="exact"/>
        <w:rPr>
          <w:rFonts w:ascii="Times New Roman" w:hAnsi="Times New Roman" w:cs="Times New Roman"/>
          <w:sz w:val="20"/>
          <w:szCs w:val="20"/>
        </w:rPr>
      </w:pPr>
    </w:p>
    <w:p w14:paraId="7D61EC37" w14:textId="77777777" w:rsidR="007242B5" w:rsidRPr="005E60B0" w:rsidRDefault="007242B5" w:rsidP="007242B5">
      <w:pPr>
        <w:spacing w:line="200" w:lineRule="exact"/>
        <w:rPr>
          <w:rFonts w:ascii="Times New Roman" w:hAnsi="Times New Roman" w:cs="Times New Roman"/>
          <w:sz w:val="20"/>
          <w:szCs w:val="20"/>
        </w:rPr>
      </w:pPr>
    </w:p>
    <w:p w14:paraId="30AFEBCC" w14:textId="77777777" w:rsidR="007242B5" w:rsidRPr="005E60B0" w:rsidRDefault="007242B5" w:rsidP="007242B5">
      <w:pPr>
        <w:spacing w:line="200" w:lineRule="exact"/>
        <w:rPr>
          <w:rFonts w:ascii="Times New Roman" w:hAnsi="Times New Roman" w:cs="Times New Roman"/>
          <w:sz w:val="20"/>
          <w:szCs w:val="20"/>
        </w:rPr>
      </w:pPr>
    </w:p>
    <w:p w14:paraId="67F5C7A6" w14:textId="77777777" w:rsidR="007242B5" w:rsidRPr="005E60B0" w:rsidRDefault="007242B5" w:rsidP="007242B5">
      <w:pPr>
        <w:spacing w:line="200" w:lineRule="exact"/>
        <w:rPr>
          <w:rFonts w:ascii="Times New Roman" w:hAnsi="Times New Roman" w:cs="Times New Roman"/>
          <w:sz w:val="20"/>
          <w:szCs w:val="20"/>
        </w:rPr>
      </w:pPr>
    </w:p>
    <w:p w14:paraId="5AF923A3" w14:textId="77777777" w:rsidR="007242B5" w:rsidRPr="005E60B0" w:rsidRDefault="007242B5" w:rsidP="007242B5">
      <w:pPr>
        <w:spacing w:line="200" w:lineRule="exact"/>
        <w:rPr>
          <w:rFonts w:ascii="Times New Roman" w:hAnsi="Times New Roman" w:cs="Times New Roman"/>
          <w:sz w:val="20"/>
          <w:szCs w:val="20"/>
        </w:rPr>
      </w:pPr>
    </w:p>
    <w:p w14:paraId="22D9197B" w14:textId="77777777" w:rsidR="007242B5" w:rsidRPr="005E60B0" w:rsidRDefault="007242B5" w:rsidP="007242B5">
      <w:pPr>
        <w:spacing w:line="200" w:lineRule="exact"/>
        <w:rPr>
          <w:rFonts w:ascii="Times New Roman" w:hAnsi="Times New Roman" w:cs="Times New Roman"/>
          <w:sz w:val="20"/>
          <w:szCs w:val="20"/>
        </w:rPr>
      </w:pPr>
    </w:p>
    <w:p w14:paraId="7DB3416C" w14:textId="77777777" w:rsidR="007242B5" w:rsidRPr="005E60B0" w:rsidRDefault="007242B5" w:rsidP="007242B5">
      <w:pPr>
        <w:spacing w:line="200" w:lineRule="exact"/>
        <w:rPr>
          <w:rFonts w:ascii="Times New Roman" w:hAnsi="Times New Roman" w:cs="Times New Roman"/>
          <w:sz w:val="20"/>
          <w:szCs w:val="20"/>
        </w:rPr>
      </w:pPr>
    </w:p>
    <w:p w14:paraId="60E1BFD9" w14:textId="77777777" w:rsidR="007242B5" w:rsidRPr="005E60B0" w:rsidRDefault="007242B5" w:rsidP="007242B5">
      <w:pPr>
        <w:spacing w:line="200" w:lineRule="exact"/>
        <w:rPr>
          <w:rFonts w:ascii="Times New Roman" w:hAnsi="Times New Roman" w:cs="Times New Roman"/>
          <w:sz w:val="20"/>
          <w:szCs w:val="20"/>
        </w:rPr>
      </w:pPr>
    </w:p>
    <w:p w14:paraId="4F89CC29" w14:textId="77777777" w:rsidR="007242B5" w:rsidRPr="005E60B0" w:rsidRDefault="007242B5" w:rsidP="007242B5">
      <w:pPr>
        <w:spacing w:line="200" w:lineRule="exact"/>
        <w:rPr>
          <w:rFonts w:ascii="Times New Roman" w:hAnsi="Times New Roman" w:cs="Times New Roman"/>
          <w:sz w:val="20"/>
          <w:szCs w:val="20"/>
        </w:rPr>
      </w:pPr>
    </w:p>
    <w:p w14:paraId="746A230C" w14:textId="77777777" w:rsidR="007242B5" w:rsidRPr="005E60B0" w:rsidRDefault="007242B5" w:rsidP="007242B5">
      <w:pPr>
        <w:spacing w:line="200" w:lineRule="exact"/>
        <w:rPr>
          <w:rFonts w:ascii="Times New Roman" w:hAnsi="Times New Roman" w:cs="Times New Roman"/>
          <w:sz w:val="20"/>
          <w:szCs w:val="20"/>
        </w:rPr>
      </w:pPr>
    </w:p>
    <w:p w14:paraId="26CF819E" w14:textId="77777777" w:rsidR="007242B5" w:rsidRPr="005E60B0" w:rsidRDefault="007242B5" w:rsidP="007242B5">
      <w:pPr>
        <w:spacing w:line="200" w:lineRule="exact"/>
        <w:rPr>
          <w:rFonts w:ascii="Times New Roman" w:hAnsi="Times New Roman" w:cs="Times New Roman"/>
          <w:sz w:val="20"/>
          <w:szCs w:val="20"/>
        </w:rPr>
      </w:pPr>
    </w:p>
    <w:p w14:paraId="01AC406D" w14:textId="77777777" w:rsidR="007242B5" w:rsidRPr="005E60B0" w:rsidRDefault="007242B5" w:rsidP="007242B5">
      <w:pPr>
        <w:spacing w:line="200" w:lineRule="exact"/>
        <w:rPr>
          <w:rFonts w:ascii="Times New Roman" w:hAnsi="Times New Roman" w:cs="Times New Roman"/>
          <w:sz w:val="20"/>
          <w:szCs w:val="20"/>
        </w:rPr>
      </w:pPr>
    </w:p>
    <w:p w14:paraId="483047A6" w14:textId="77777777" w:rsidR="007242B5" w:rsidRPr="005E60B0" w:rsidRDefault="007242B5" w:rsidP="007242B5">
      <w:pPr>
        <w:spacing w:line="200" w:lineRule="exact"/>
        <w:rPr>
          <w:rFonts w:ascii="Times New Roman" w:hAnsi="Times New Roman" w:cs="Times New Roman"/>
          <w:sz w:val="20"/>
          <w:szCs w:val="20"/>
        </w:rPr>
      </w:pPr>
    </w:p>
    <w:p w14:paraId="7F399208" w14:textId="77777777" w:rsidR="007242B5" w:rsidRPr="005E60B0" w:rsidRDefault="007242B5" w:rsidP="007242B5">
      <w:pPr>
        <w:spacing w:line="200" w:lineRule="exact"/>
        <w:rPr>
          <w:rFonts w:ascii="Times New Roman" w:hAnsi="Times New Roman" w:cs="Times New Roman"/>
          <w:sz w:val="20"/>
          <w:szCs w:val="20"/>
        </w:rPr>
      </w:pPr>
    </w:p>
    <w:p w14:paraId="5EA42EDF" w14:textId="77777777" w:rsidR="007242B5" w:rsidRPr="005E60B0" w:rsidRDefault="007242B5" w:rsidP="007242B5">
      <w:pPr>
        <w:spacing w:line="200" w:lineRule="exact"/>
        <w:rPr>
          <w:rFonts w:ascii="Times New Roman" w:hAnsi="Times New Roman" w:cs="Times New Roman"/>
          <w:sz w:val="20"/>
          <w:szCs w:val="20"/>
        </w:rPr>
      </w:pPr>
    </w:p>
    <w:p w14:paraId="5BA7057D" w14:textId="77777777" w:rsidR="007242B5" w:rsidRPr="005E60B0" w:rsidRDefault="007242B5" w:rsidP="007242B5">
      <w:pPr>
        <w:spacing w:line="332" w:lineRule="exact"/>
        <w:rPr>
          <w:rFonts w:ascii="Times New Roman" w:hAnsi="Times New Roman" w:cs="Times New Roman"/>
          <w:sz w:val="20"/>
          <w:szCs w:val="20"/>
        </w:rPr>
      </w:pPr>
    </w:p>
    <w:p w14:paraId="318A7C8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47. Фиксация ног подопечного поясом перед использованием напольного вращающегося диска</w:t>
      </w:r>
    </w:p>
    <w:p w14:paraId="28D73084" w14:textId="77777777" w:rsidR="007242B5" w:rsidRPr="005E60B0" w:rsidRDefault="007242B5" w:rsidP="007242B5">
      <w:pPr>
        <w:spacing w:line="200" w:lineRule="exact"/>
        <w:rPr>
          <w:rFonts w:ascii="Times New Roman" w:hAnsi="Times New Roman" w:cs="Times New Roman"/>
          <w:sz w:val="20"/>
          <w:szCs w:val="20"/>
        </w:rPr>
      </w:pPr>
    </w:p>
    <w:p w14:paraId="626CEEA6" w14:textId="77777777" w:rsidR="007242B5" w:rsidRPr="005E60B0" w:rsidRDefault="007242B5" w:rsidP="007242B5">
      <w:pPr>
        <w:spacing w:line="200" w:lineRule="exact"/>
        <w:rPr>
          <w:rFonts w:ascii="Times New Roman" w:hAnsi="Times New Roman" w:cs="Times New Roman"/>
          <w:sz w:val="20"/>
          <w:szCs w:val="20"/>
        </w:rPr>
      </w:pPr>
    </w:p>
    <w:p w14:paraId="080C4713" w14:textId="77777777" w:rsidR="007242B5" w:rsidRPr="005E60B0" w:rsidRDefault="007242B5" w:rsidP="007242B5">
      <w:pPr>
        <w:spacing w:line="322" w:lineRule="exact"/>
        <w:rPr>
          <w:rFonts w:ascii="Times New Roman" w:hAnsi="Times New Roman" w:cs="Times New Roman"/>
          <w:sz w:val="20"/>
          <w:szCs w:val="20"/>
        </w:rPr>
      </w:pPr>
    </w:p>
    <w:p w14:paraId="5A0F658A"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ПЕРЕСАЖИВАНИЕ С ПОМОЩЬЮ ПОЯСА</w:t>
      </w:r>
    </w:p>
    <w:p w14:paraId="1BB73D78" w14:textId="77777777" w:rsidR="007242B5" w:rsidRPr="005E60B0" w:rsidRDefault="007242B5" w:rsidP="007242B5">
      <w:pPr>
        <w:spacing w:line="91" w:lineRule="exact"/>
        <w:rPr>
          <w:rFonts w:ascii="Times New Roman" w:hAnsi="Times New Roman" w:cs="Times New Roman"/>
          <w:sz w:val="20"/>
          <w:szCs w:val="20"/>
        </w:rPr>
      </w:pPr>
    </w:p>
    <w:p w14:paraId="5FBDF25E"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Пояс для перемещения больных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простое и удобное средство,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которое можно использовать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подъеме и перемещении неходячих и малоподвижных людей. Подъем больного за одежду</w:t>
      </w:r>
    </w:p>
    <w:p w14:paraId="1507EED2" w14:textId="77777777" w:rsidR="007242B5" w:rsidRPr="005E60B0" w:rsidRDefault="007242B5" w:rsidP="007242B5">
      <w:pPr>
        <w:rPr>
          <w:rFonts w:ascii="Times New Roman" w:hAnsi="Times New Roman" w:cs="Times New Roman"/>
        </w:rPr>
        <w:sectPr w:rsidR="007242B5" w:rsidRPr="005E60B0">
          <w:pgSz w:w="11900" w:h="16838"/>
          <w:pgMar w:top="1440" w:right="846" w:bottom="640" w:left="1440" w:header="0" w:footer="0" w:gutter="0"/>
          <w:cols w:space="720"/>
        </w:sectPr>
      </w:pPr>
    </w:p>
    <w:p w14:paraId="6C61ACA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крайне неудобен, а при поднятии подопечного за подмышки можно причинить ему боль.</w:t>
      </w:r>
    </w:p>
    <w:p w14:paraId="7A287B1F" w14:textId="77777777" w:rsidR="007242B5" w:rsidRPr="005E60B0" w:rsidRDefault="007242B5" w:rsidP="007242B5">
      <w:pPr>
        <w:spacing w:line="92" w:lineRule="exact"/>
        <w:rPr>
          <w:rFonts w:ascii="Times New Roman" w:hAnsi="Times New Roman" w:cs="Times New Roman"/>
          <w:sz w:val="20"/>
          <w:szCs w:val="20"/>
        </w:rPr>
      </w:pPr>
    </w:p>
    <w:p w14:paraId="7E083DF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Применяют два вида поясов для перемещения больных: для поднятия ног подопечного и для перемещения пациента. Пояс для поднятия ног подопечного крепят на ногах больного, он помогает поднимать и опускать ноги при пересаживании человека. С помощью этого пояса можно при необходимости посадить больного в автомобиль и помочь ему выйти из него.</w:t>
      </w:r>
    </w:p>
    <w:p w14:paraId="1D3ED1C7" w14:textId="77777777" w:rsidR="007242B5" w:rsidRPr="005E60B0" w:rsidRDefault="007242B5" w:rsidP="007242B5">
      <w:pPr>
        <w:spacing w:line="200" w:lineRule="exact"/>
        <w:rPr>
          <w:rFonts w:ascii="Times New Roman" w:hAnsi="Times New Roman" w:cs="Times New Roman"/>
          <w:sz w:val="20"/>
          <w:szCs w:val="20"/>
        </w:rPr>
      </w:pPr>
    </w:p>
    <w:p w14:paraId="0E02820F" w14:textId="77777777" w:rsidR="007242B5" w:rsidRPr="005E60B0" w:rsidRDefault="007242B5" w:rsidP="007242B5">
      <w:pPr>
        <w:spacing w:line="236" w:lineRule="exact"/>
        <w:rPr>
          <w:rFonts w:ascii="Times New Roman" w:hAnsi="Times New Roman" w:cs="Times New Roman"/>
          <w:sz w:val="20"/>
          <w:szCs w:val="20"/>
        </w:rPr>
      </w:pPr>
    </w:p>
    <w:p w14:paraId="114426D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Пояс для перемещения крепят на талии. С его помощью можно без особого труда поднять больного из сидячего или лежачего положения. Такие пояса могут иметь застежку из пластика или застежку-липучку, которые позволяют надежно зафиксировать пояс на талии пациента.</w:t>
      </w:r>
    </w:p>
    <w:p w14:paraId="7E937C3E" w14:textId="77777777" w:rsidR="007242B5" w:rsidRPr="005E60B0" w:rsidRDefault="007242B5" w:rsidP="007242B5">
      <w:pPr>
        <w:spacing w:line="200" w:lineRule="exact"/>
        <w:rPr>
          <w:rFonts w:ascii="Times New Roman" w:hAnsi="Times New Roman" w:cs="Times New Roman"/>
          <w:sz w:val="20"/>
          <w:szCs w:val="20"/>
        </w:rPr>
      </w:pPr>
    </w:p>
    <w:p w14:paraId="7B124ACF" w14:textId="77777777" w:rsidR="007242B5" w:rsidRPr="005E60B0" w:rsidRDefault="007242B5" w:rsidP="007242B5">
      <w:pPr>
        <w:spacing w:line="227" w:lineRule="exact"/>
        <w:rPr>
          <w:rFonts w:ascii="Times New Roman" w:hAnsi="Times New Roman" w:cs="Times New Roman"/>
          <w:sz w:val="20"/>
          <w:szCs w:val="20"/>
        </w:rPr>
      </w:pPr>
    </w:p>
    <w:p w14:paraId="07CCE3C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Использование пояса при пересаживании в коляску</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пересаживании подопечного 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коляску с использованием пояса используют ранее рассмотренный алгоритм. Разница состоит лишь в том, что человеку, предоставляющему уход, не нужно обхватывать пациента руками: он может держать подопечного за ремешки пояса, одетого на пациента.</w:t>
      </w:r>
    </w:p>
    <w:p w14:paraId="5A4C325F" w14:textId="77777777" w:rsidR="007242B5" w:rsidRPr="005E60B0" w:rsidRDefault="007242B5" w:rsidP="007242B5">
      <w:pPr>
        <w:spacing w:line="200" w:lineRule="exact"/>
        <w:rPr>
          <w:rFonts w:ascii="Times New Roman" w:hAnsi="Times New Roman" w:cs="Times New Roman"/>
          <w:sz w:val="20"/>
          <w:szCs w:val="20"/>
        </w:rPr>
      </w:pPr>
    </w:p>
    <w:p w14:paraId="38354CDD" w14:textId="77777777" w:rsidR="007242B5" w:rsidRPr="005E60B0" w:rsidRDefault="007242B5" w:rsidP="007242B5">
      <w:pPr>
        <w:spacing w:line="227" w:lineRule="exact"/>
        <w:rPr>
          <w:rFonts w:ascii="Times New Roman" w:hAnsi="Times New Roman" w:cs="Times New Roman"/>
          <w:sz w:val="20"/>
          <w:szCs w:val="20"/>
        </w:rPr>
      </w:pPr>
    </w:p>
    <w:p w14:paraId="6FD298C4"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другом варианте использования пояса его надевает на себя ухаживающий. Пациент в этом случае не обхватывает его за талию или плечи, а держится за ремни пояса, помощник же обхватывает руками пациента ниже талии.</w:t>
      </w:r>
    </w:p>
    <w:p w14:paraId="7D3B9946" w14:textId="77777777" w:rsidR="007242B5" w:rsidRPr="005E60B0" w:rsidRDefault="007242B5" w:rsidP="007242B5">
      <w:pPr>
        <w:spacing w:line="94" w:lineRule="exact"/>
        <w:rPr>
          <w:rFonts w:ascii="Times New Roman" w:hAnsi="Times New Roman" w:cs="Times New Roman"/>
          <w:sz w:val="20"/>
          <w:szCs w:val="20"/>
        </w:rPr>
      </w:pPr>
    </w:p>
    <w:p w14:paraId="72741F3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Существует также вариант пересаживания с использованием двух поясов: пояса надевают и подопечный, и ухаживающий. При этом пациент держится за ремни пояса на ухаживающем, а ухаживающий держит ремни на поясе пациента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48).</w:t>
      </w:r>
    </w:p>
    <w:p w14:paraId="6BDE8CDF" w14:textId="36670AA2"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59264" behindDoc="1" locked="0" layoutInCell="0" allowOverlap="1" wp14:anchorId="4D8ED726" wp14:editId="07572D07">
            <wp:simplePos x="0" y="0"/>
            <wp:positionH relativeFrom="column">
              <wp:posOffset>1454150</wp:posOffset>
            </wp:positionH>
            <wp:positionV relativeFrom="paragraph">
              <wp:posOffset>55245</wp:posOffset>
            </wp:positionV>
            <wp:extent cx="3362960" cy="4759325"/>
            <wp:effectExtent l="0" t="0" r="8890" b="317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2960" cy="4759325"/>
                    </a:xfrm>
                    <a:prstGeom prst="rect">
                      <a:avLst/>
                    </a:prstGeom>
                    <a:noFill/>
                  </pic:spPr>
                </pic:pic>
              </a:graphicData>
            </a:graphic>
            <wp14:sizeRelH relativeFrom="page">
              <wp14:pctWidth>0</wp14:pctWidth>
            </wp14:sizeRelH>
            <wp14:sizeRelV relativeFrom="page">
              <wp14:pctHeight>0</wp14:pctHeight>
            </wp14:sizeRelV>
          </wp:anchor>
        </w:drawing>
      </w:r>
    </w:p>
    <w:p w14:paraId="53CF25A5" w14:textId="77777777" w:rsidR="007242B5" w:rsidRPr="005E60B0" w:rsidRDefault="007242B5" w:rsidP="007242B5">
      <w:pPr>
        <w:spacing w:line="200" w:lineRule="exact"/>
        <w:rPr>
          <w:rFonts w:ascii="Times New Roman" w:hAnsi="Times New Roman" w:cs="Times New Roman"/>
          <w:sz w:val="20"/>
          <w:szCs w:val="20"/>
        </w:rPr>
      </w:pPr>
    </w:p>
    <w:p w14:paraId="4CE414AA" w14:textId="77777777" w:rsidR="007242B5" w:rsidRPr="005E60B0" w:rsidRDefault="007242B5" w:rsidP="007242B5">
      <w:pPr>
        <w:spacing w:line="200" w:lineRule="exact"/>
        <w:rPr>
          <w:rFonts w:ascii="Times New Roman" w:hAnsi="Times New Roman" w:cs="Times New Roman"/>
          <w:sz w:val="20"/>
          <w:szCs w:val="20"/>
        </w:rPr>
      </w:pPr>
    </w:p>
    <w:p w14:paraId="64F9A2E9" w14:textId="77777777" w:rsidR="007242B5" w:rsidRPr="005E60B0" w:rsidRDefault="007242B5" w:rsidP="007242B5">
      <w:pPr>
        <w:spacing w:line="200" w:lineRule="exact"/>
        <w:rPr>
          <w:rFonts w:ascii="Times New Roman" w:hAnsi="Times New Roman" w:cs="Times New Roman"/>
          <w:sz w:val="20"/>
          <w:szCs w:val="20"/>
        </w:rPr>
      </w:pPr>
    </w:p>
    <w:p w14:paraId="57EBA6B9" w14:textId="77777777" w:rsidR="007242B5" w:rsidRPr="005E60B0" w:rsidRDefault="007242B5" w:rsidP="007242B5">
      <w:pPr>
        <w:spacing w:line="200" w:lineRule="exact"/>
        <w:rPr>
          <w:rFonts w:ascii="Times New Roman" w:hAnsi="Times New Roman" w:cs="Times New Roman"/>
          <w:sz w:val="20"/>
          <w:szCs w:val="20"/>
        </w:rPr>
      </w:pPr>
    </w:p>
    <w:p w14:paraId="0667FE7F" w14:textId="77777777" w:rsidR="007242B5" w:rsidRPr="005E60B0" w:rsidRDefault="007242B5" w:rsidP="007242B5">
      <w:pPr>
        <w:spacing w:line="200" w:lineRule="exact"/>
        <w:rPr>
          <w:rFonts w:ascii="Times New Roman" w:hAnsi="Times New Roman" w:cs="Times New Roman"/>
          <w:sz w:val="20"/>
          <w:szCs w:val="20"/>
        </w:rPr>
      </w:pPr>
    </w:p>
    <w:p w14:paraId="5E9B0834" w14:textId="77777777" w:rsidR="007242B5" w:rsidRPr="005E60B0" w:rsidRDefault="007242B5" w:rsidP="007242B5">
      <w:pPr>
        <w:spacing w:line="200" w:lineRule="exact"/>
        <w:rPr>
          <w:rFonts w:ascii="Times New Roman" w:hAnsi="Times New Roman" w:cs="Times New Roman"/>
          <w:sz w:val="20"/>
          <w:szCs w:val="20"/>
        </w:rPr>
      </w:pPr>
    </w:p>
    <w:p w14:paraId="7C96AA53" w14:textId="77777777" w:rsidR="007242B5" w:rsidRPr="005E60B0" w:rsidRDefault="007242B5" w:rsidP="007242B5">
      <w:pPr>
        <w:spacing w:line="200" w:lineRule="exact"/>
        <w:rPr>
          <w:rFonts w:ascii="Times New Roman" w:hAnsi="Times New Roman" w:cs="Times New Roman"/>
          <w:sz w:val="20"/>
          <w:szCs w:val="20"/>
        </w:rPr>
      </w:pPr>
    </w:p>
    <w:p w14:paraId="3B112086" w14:textId="77777777" w:rsidR="007242B5" w:rsidRPr="005E60B0" w:rsidRDefault="007242B5" w:rsidP="007242B5">
      <w:pPr>
        <w:spacing w:line="200" w:lineRule="exact"/>
        <w:rPr>
          <w:rFonts w:ascii="Times New Roman" w:hAnsi="Times New Roman" w:cs="Times New Roman"/>
          <w:sz w:val="20"/>
          <w:szCs w:val="20"/>
        </w:rPr>
      </w:pPr>
    </w:p>
    <w:p w14:paraId="1B197D96" w14:textId="77777777" w:rsidR="007242B5" w:rsidRPr="005E60B0" w:rsidRDefault="007242B5" w:rsidP="007242B5">
      <w:pPr>
        <w:spacing w:line="200" w:lineRule="exact"/>
        <w:rPr>
          <w:rFonts w:ascii="Times New Roman" w:hAnsi="Times New Roman" w:cs="Times New Roman"/>
          <w:sz w:val="20"/>
          <w:szCs w:val="20"/>
        </w:rPr>
      </w:pPr>
    </w:p>
    <w:p w14:paraId="3BF3B337" w14:textId="77777777" w:rsidR="007242B5" w:rsidRPr="005E60B0" w:rsidRDefault="007242B5" w:rsidP="007242B5">
      <w:pPr>
        <w:spacing w:line="200" w:lineRule="exact"/>
        <w:rPr>
          <w:rFonts w:ascii="Times New Roman" w:hAnsi="Times New Roman" w:cs="Times New Roman"/>
          <w:sz w:val="20"/>
          <w:szCs w:val="20"/>
        </w:rPr>
      </w:pPr>
    </w:p>
    <w:p w14:paraId="0F2F2903" w14:textId="77777777" w:rsidR="007242B5" w:rsidRPr="005E60B0" w:rsidRDefault="007242B5" w:rsidP="007242B5">
      <w:pPr>
        <w:spacing w:line="200" w:lineRule="exact"/>
        <w:rPr>
          <w:rFonts w:ascii="Times New Roman" w:hAnsi="Times New Roman" w:cs="Times New Roman"/>
          <w:sz w:val="20"/>
          <w:szCs w:val="20"/>
        </w:rPr>
      </w:pPr>
    </w:p>
    <w:p w14:paraId="1F451E60" w14:textId="77777777" w:rsidR="007242B5" w:rsidRPr="005E60B0" w:rsidRDefault="007242B5" w:rsidP="007242B5">
      <w:pPr>
        <w:spacing w:line="200" w:lineRule="exact"/>
        <w:rPr>
          <w:rFonts w:ascii="Times New Roman" w:hAnsi="Times New Roman" w:cs="Times New Roman"/>
          <w:sz w:val="20"/>
          <w:szCs w:val="20"/>
        </w:rPr>
      </w:pPr>
    </w:p>
    <w:p w14:paraId="39AB0AE3" w14:textId="77777777" w:rsidR="007242B5" w:rsidRPr="005E60B0" w:rsidRDefault="007242B5" w:rsidP="007242B5">
      <w:pPr>
        <w:spacing w:line="200" w:lineRule="exact"/>
        <w:rPr>
          <w:rFonts w:ascii="Times New Roman" w:hAnsi="Times New Roman" w:cs="Times New Roman"/>
          <w:sz w:val="20"/>
          <w:szCs w:val="20"/>
        </w:rPr>
      </w:pPr>
    </w:p>
    <w:p w14:paraId="71CD8146" w14:textId="77777777" w:rsidR="007242B5" w:rsidRPr="005E60B0" w:rsidRDefault="007242B5" w:rsidP="007242B5">
      <w:pPr>
        <w:spacing w:line="200" w:lineRule="exact"/>
        <w:rPr>
          <w:rFonts w:ascii="Times New Roman" w:hAnsi="Times New Roman" w:cs="Times New Roman"/>
          <w:sz w:val="20"/>
          <w:szCs w:val="20"/>
        </w:rPr>
      </w:pPr>
    </w:p>
    <w:p w14:paraId="73E56053" w14:textId="77777777" w:rsidR="007242B5" w:rsidRPr="005E60B0" w:rsidRDefault="007242B5" w:rsidP="007242B5">
      <w:pPr>
        <w:spacing w:line="200" w:lineRule="exact"/>
        <w:rPr>
          <w:rFonts w:ascii="Times New Roman" w:hAnsi="Times New Roman" w:cs="Times New Roman"/>
          <w:sz w:val="20"/>
          <w:szCs w:val="20"/>
        </w:rPr>
      </w:pPr>
    </w:p>
    <w:p w14:paraId="41AD40C5" w14:textId="77777777" w:rsidR="007242B5" w:rsidRPr="005E60B0" w:rsidRDefault="007242B5" w:rsidP="007242B5">
      <w:pPr>
        <w:spacing w:line="200" w:lineRule="exact"/>
        <w:rPr>
          <w:rFonts w:ascii="Times New Roman" w:hAnsi="Times New Roman" w:cs="Times New Roman"/>
          <w:sz w:val="20"/>
          <w:szCs w:val="20"/>
        </w:rPr>
      </w:pPr>
    </w:p>
    <w:p w14:paraId="2E9A9FB5" w14:textId="77777777" w:rsidR="007242B5" w:rsidRPr="005E60B0" w:rsidRDefault="007242B5" w:rsidP="007242B5">
      <w:pPr>
        <w:spacing w:line="200" w:lineRule="exact"/>
        <w:rPr>
          <w:rFonts w:ascii="Times New Roman" w:hAnsi="Times New Roman" w:cs="Times New Roman"/>
          <w:sz w:val="20"/>
          <w:szCs w:val="20"/>
        </w:rPr>
      </w:pPr>
    </w:p>
    <w:p w14:paraId="7CEDA9EF" w14:textId="77777777" w:rsidR="007242B5" w:rsidRPr="005E60B0" w:rsidRDefault="007242B5" w:rsidP="007242B5">
      <w:pPr>
        <w:spacing w:line="200" w:lineRule="exact"/>
        <w:rPr>
          <w:rFonts w:ascii="Times New Roman" w:hAnsi="Times New Roman" w:cs="Times New Roman"/>
          <w:sz w:val="20"/>
          <w:szCs w:val="20"/>
        </w:rPr>
      </w:pPr>
    </w:p>
    <w:p w14:paraId="449D2518" w14:textId="77777777" w:rsidR="007242B5" w:rsidRPr="005E60B0" w:rsidRDefault="007242B5" w:rsidP="007242B5">
      <w:pPr>
        <w:spacing w:line="200" w:lineRule="exact"/>
        <w:rPr>
          <w:rFonts w:ascii="Times New Roman" w:hAnsi="Times New Roman" w:cs="Times New Roman"/>
          <w:sz w:val="20"/>
          <w:szCs w:val="20"/>
        </w:rPr>
      </w:pPr>
    </w:p>
    <w:p w14:paraId="5BA4D984" w14:textId="77777777" w:rsidR="007242B5" w:rsidRPr="005E60B0" w:rsidRDefault="007242B5" w:rsidP="007242B5">
      <w:pPr>
        <w:spacing w:line="200" w:lineRule="exact"/>
        <w:rPr>
          <w:rFonts w:ascii="Times New Roman" w:hAnsi="Times New Roman" w:cs="Times New Roman"/>
          <w:sz w:val="20"/>
          <w:szCs w:val="20"/>
        </w:rPr>
      </w:pPr>
    </w:p>
    <w:p w14:paraId="5E3987F3" w14:textId="77777777" w:rsidR="007242B5" w:rsidRPr="005E60B0" w:rsidRDefault="007242B5" w:rsidP="007242B5">
      <w:pPr>
        <w:spacing w:line="200" w:lineRule="exact"/>
        <w:rPr>
          <w:rFonts w:ascii="Times New Roman" w:hAnsi="Times New Roman" w:cs="Times New Roman"/>
          <w:sz w:val="20"/>
          <w:szCs w:val="20"/>
        </w:rPr>
      </w:pPr>
    </w:p>
    <w:p w14:paraId="60215DCD" w14:textId="77777777" w:rsidR="007242B5" w:rsidRPr="005E60B0" w:rsidRDefault="007242B5" w:rsidP="007242B5">
      <w:pPr>
        <w:spacing w:line="200" w:lineRule="exact"/>
        <w:rPr>
          <w:rFonts w:ascii="Times New Roman" w:hAnsi="Times New Roman" w:cs="Times New Roman"/>
          <w:sz w:val="20"/>
          <w:szCs w:val="20"/>
        </w:rPr>
      </w:pPr>
    </w:p>
    <w:p w14:paraId="7B186A38" w14:textId="77777777" w:rsidR="007242B5" w:rsidRPr="005E60B0" w:rsidRDefault="007242B5" w:rsidP="007242B5">
      <w:pPr>
        <w:spacing w:line="200" w:lineRule="exact"/>
        <w:rPr>
          <w:rFonts w:ascii="Times New Roman" w:hAnsi="Times New Roman" w:cs="Times New Roman"/>
          <w:sz w:val="20"/>
          <w:szCs w:val="20"/>
        </w:rPr>
      </w:pPr>
    </w:p>
    <w:p w14:paraId="72AFE3FF" w14:textId="77777777" w:rsidR="007242B5" w:rsidRPr="005E60B0" w:rsidRDefault="007242B5" w:rsidP="007242B5">
      <w:pPr>
        <w:spacing w:line="200" w:lineRule="exact"/>
        <w:rPr>
          <w:rFonts w:ascii="Times New Roman" w:hAnsi="Times New Roman" w:cs="Times New Roman"/>
          <w:sz w:val="20"/>
          <w:szCs w:val="20"/>
        </w:rPr>
      </w:pPr>
    </w:p>
    <w:p w14:paraId="60CA9F00" w14:textId="77777777" w:rsidR="007242B5" w:rsidRPr="005E60B0" w:rsidRDefault="007242B5" w:rsidP="007242B5">
      <w:pPr>
        <w:spacing w:line="200" w:lineRule="exact"/>
        <w:rPr>
          <w:rFonts w:ascii="Times New Roman" w:hAnsi="Times New Roman" w:cs="Times New Roman"/>
          <w:sz w:val="20"/>
          <w:szCs w:val="20"/>
        </w:rPr>
      </w:pPr>
    </w:p>
    <w:p w14:paraId="5842BC75" w14:textId="77777777" w:rsidR="007242B5" w:rsidRPr="005E60B0" w:rsidRDefault="007242B5" w:rsidP="007242B5">
      <w:pPr>
        <w:spacing w:line="200" w:lineRule="exact"/>
        <w:rPr>
          <w:rFonts w:ascii="Times New Roman" w:hAnsi="Times New Roman" w:cs="Times New Roman"/>
          <w:sz w:val="20"/>
          <w:szCs w:val="20"/>
        </w:rPr>
      </w:pPr>
    </w:p>
    <w:p w14:paraId="1344BF34" w14:textId="77777777" w:rsidR="007242B5" w:rsidRPr="005E60B0" w:rsidRDefault="007242B5" w:rsidP="007242B5">
      <w:pPr>
        <w:spacing w:line="200" w:lineRule="exact"/>
        <w:rPr>
          <w:rFonts w:ascii="Times New Roman" w:hAnsi="Times New Roman" w:cs="Times New Roman"/>
          <w:sz w:val="20"/>
          <w:szCs w:val="20"/>
        </w:rPr>
      </w:pPr>
    </w:p>
    <w:p w14:paraId="4F67FA8B" w14:textId="77777777" w:rsidR="007242B5" w:rsidRPr="005E60B0" w:rsidRDefault="007242B5" w:rsidP="007242B5">
      <w:pPr>
        <w:spacing w:line="200" w:lineRule="exact"/>
        <w:rPr>
          <w:rFonts w:ascii="Times New Roman" w:hAnsi="Times New Roman" w:cs="Times New Roman"/>
          <w:sz w:val="20"/>
          <w:szCs w:val="20"/>
        </w:rPr>
      </w:pPr>
    </w:p>
    <w:p w14:paraId="6303795D" w14:textId="77777777" w:rsidR="007242B5" w:rsidRPr="005E60B0" w:rsidRDefault="007242B5" w:rsidP="007242B5">
      <w:pPr>
        <w:spacing w:line="200" w:lineRule="exact"/>
        <w:rPr>
          <w:rFonts w:ascii="Times New Roman" w:hAnsi="Times New Roman" w:cs="Times New Roman"/>
          <w:sz w:val="20"/>
          <w:szCs w:val="20"/>
        </w:rPr>
      </w:pPr>
    </w:p>
    <w:p w14:paraId="1753E0F2" w14:textId="77777777" w:rsidR="007242B5" w:rsidRPr="005E60B0" w:rsidRDefault="007242B5" w:rsidP="007242B5">
      <w:pPr>
        <w:spacing w:line="200" w:lineRule="exact"/>
        <w:rPr>
          <w:rFonts w:ascii="Times New Roman" w:hAnsi="Times New Roman" w:cs="Times New Roman"/>
          <w:sz w:val="20"/>
          <w:szCs w:val="20"/>
        </w:rPr>
      </w:pPr>
    </w:p>
    <w:p w14:paraId="07E95692" w14:textId="77777777" w:rsidR="007242B5" w:rsidRPr="005E60B0" w:rsidRDefault="007242B5" w:rsidP="007242B5">
      <w:pPr>
        <w:spacing w:line="200" w:lineRule="exact"/>
        <w:rPr>
          <w:rFonts w:ascii="Times New Roman" w:hAnsi="Times New Roman" w:cs="Times New Roman"/>
          <w:sz w:val="20"/>
          <w:szCs w:val="20"/>
        </w:rPr>
      </w:pPr>
    </w:p>
    <w:p w14:paraId="1DAACA6D" w14:textId="77777777" w:rsidR="007242B5" w:rsidRPr="005E60B0" w:rsidRDefault="007242B5" w:rsidP="007242B5">
      <w:pPr>
        <w:spacing w:line="200" w:lineRule="exact"/>
        <w:rPr>
          <w:rFonts w:ascii="Times New Roman" w:hAnsi="Times New Roman" w:cs="Times New Roman"/>
          <w:sz w:val="20"/>
          <w:szCs w:val="20"/>
        </w:rPr>
      </w:pPr>
    </w:p>
    <w:p w14:paraId="3C247198" w14:textId="77777777" w:rsidR="007242B5" w:rsidRPr="005E60B0" w:rsidRDefault="007242B5" w:rsidP="007242B5">
      <w:pPr>
        <w:spacing w:line="200" w:lineRule="exact"/>
        <w:rPr>
          <w:rFonts w:ascii="Times New Roman" w:hAnsi="Times New Roman" w:cs="Times New Roman"/>
          <w:sz w:val="20"/>
          <w:szCs w:val="20"/>
        </w:rPr>
      </w:pPr>
    </w:p>
    <w:p w14:paraId="5D269E52" w14:textId="77777777" w:rsidR="007242B5" w:rsidRPr="005E60B0" w:rsidRDefault="007242B5" w:rsidP="007242B5">
      <w:pPr>
        <w:spacing w:line="200" w:lineRule="exact"/>
        <w:rPr>
          <w:rFonts w:ascii="Times New Roman" w:hAnsi="Times New Roman" w:cs="Times New Roman"/>
          <w:sz w:val="20"/>
          <w:szCs w:val="20"/>
        </w:rPr>
      </w:pPr>
    </w:p>
    <w:p w14:paraId="2D94A248" w14:textId="77777777" w:rsidR="007242B5" w:rsidRPr="005E60B0" w:rsidRDefault="007242B5" w:rsidP="007242B5">
      <w:pPr>
        <w:spacing w:line="200" w:lineRule="exact"/>
        <w:rPr>
          <w:rFonts w:ascii="Times New Roman" w:hAnsi="Times New Roman" w:cs="Times New Roman"/>
          <w:sz w:val="20"/>
          <w:szCs w:val="20"/>
        </w:rPr>
      </w:pPr>
    </w:p>
    <w:p w14:paraId="3A226C9D" w14:textId="77777777" w:rsidR="007242B5" w:rsidRPr="005E60B0" w:rsidRDefault="007242B5" w:rsidP="007242B5">
      <w:pPr>
        <w:spacing w:line="200" w:lineRule="exact"/>
        <w:rPr>
          <w:rFonts w:ascii="Times New Roman" w:hAnsi="Times New Roman" w:cs="Times New Roman"/>
          <w:sz w:val="20"/>
          <w:szCs w:val="20"/>
        </w:rPr>
      </w:pPr>
    </w:p>
    <w:p w14:paraId="55AD8F50" w14:textId="77777777" w:rsidR="007242B5" w:rsidRPr="005E60B0" w:rsidRDefault="007242B5" w:rsidP="007242B5">
      <w:pPr>
        <w:spacing w:line="200" w:lineRule="exact"/>
        <w:rPr>
          <w:rFonts w:ascii="Times New Roman" w:hAnsi="Times New Roman" w:cs="Times New Roman"/>
          <w:sz w:val="20"/>
          <w:szCs w:val="20"/>
        </w:rPr>
      </w:pPr>
    </w:p>
    <w:p w14:paraId="7E5FC674" w14:textId="77777777" w:rsidR="007242B5" w:rsidRPr="005E60B0" w:rsidRDefault="007242B5" w:rsidP="007242B5">
      <w:pPr>
        <w:spacing w:line="278" w:lineRule="exact"/>
        <w:rPr>
          <w:rFonts w:ascii="Times New Roman" w:hAnsi="Times New Roman" w:cs="Times New Roman"/>
          <w:sz w:val="20"/>
          <w:szCs w:val="20"/>
        </w:rPr>
      </w:pPr>
    </w:p>
    <w:p w14:paraId="3B4D3A8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48. Пересаживание с помощью двух поясов</w:t>
      </w:r>
    </w:p>
    <w:p w14:paraId="1CCB9747" w14:textId="77777777" w:rsidR="007242B5" w:rsidRPr="005E60B0" w:rsidRDefault="007242B5" w:rsidP="007242B5">
      <w:pPr>
        <w:rPr>
          <w:rFonts w:ascii="Times New Roman" w:hAnsi="Times New Roman" w:cs="Times New Roman"/>
        </w:rPr>
        <w:sectPr w:rsidR="007242B5" w:rsidRPr="005E60B0">
          <w:pgSz w:w="11900" w:h="16838"/>
          <w:pgMar w:top="558" w:right="846" w:bottom="778" w:left="1440" w:header="0" w:footer="0" w:gutter="0"/>
          <w:cols w:space="720"/>
        </w:sectPr>
      </w:pPr>
    </w:p>
    <w:p w14:paraId="49773BC9" w14:textId="77777777" w:rsidR="007242B5" w:rsidRPr="005E60B0" w:rsidRDefault="007242B5" w:rsidP="007242B5">
      <w:pPr>
        <w:spacing w:line="200" w:lineRule="exact"/>
        <w:rPr>
          <w:rFonts w:ascii="Times New Roman" w:hAnsi="Times New Roman" w:cs="Times New Roman"/>
          <w:sz w:val="20"/>
          <w:szCs w:val="20"/>
        </w:rPr>
      </w:pPr>
    </w:p>
    <w:p w14:paraId="7E3D624F" w14:textId="77777777" w:rsidR="007242B5" w:rsidRPr="005E60B0" w:rsidRDefault="007242B5" w:rsidP="007242B5">
      <w:pPr>
        <w:spacing w:line="200" w:lineRule="exact"/>
        <w:rPr>
          <w:rFonts w:ascii="Times New Roman" w:hAnsi="Times New Roman" w:cs="Times New Roman"/>
          <w:sz w:val="20"/>
          <w:szCs w:val="20"/>
        </w:rPr>
      </w:pPr>
    </w:p>
    <w:p w14:paraId="13F17E2B" w14:textId="77777777" w:rsidR="007242B5" w:rsidRPr="005E60B0" w:rsidRDefault="007242B5" w:rsidP="007242B5">
      <w:pPr>
        <w:spacing w:line="334" w:lineRule="exact"/>
        <w:rPr>
          <w:rFonts w:ascii="Times New Roman" w:hAnsi="Times New Roman" w:cs="Times New Roman"/>
          <w:sz w:val="20"/>
          <w:szCs w:val="20"/>
        </w:rPr>
      </w:pPr>
    </w:p>
    <w:p w14:paraId="3281E8B3" w14:textId="77777777" w:rsidR="007242B5" w:rsidRPr="005E60B0" w:rsidRDefault="007242B5" w:rsidP="007242B5">
      <w:pPr>
        <w:ind w:left="1680"/>
        <w:rPr>
          <w:rFonts w:ascii="Times New Roman" w:hAnsi="Times New Roman" w:cs="Times New Roman"/>
          <w:sz w:val="20"/>
          <w:szCs w:val="20"/>
        </w:rPr>
      </w:pPr>
      <w:r w:rsidRPr="005E60B0">
        <w:rPr>
          <w:rFonts w:ascii="Times New Roman" w:eastAsia="Arial" w:hAnsi="Times New Roman" w:cs="Times New Roman"/>
          <w:b/>
          <w:bCs/>
          <w:sz w:val="31"/>
          <w:szCs w:val="31"/>
        </w:rPr>
        <w:t>ПЕРЕСАЖИВАНИЕ С ПОМОЩЬЮ ЛИФТА</w:t>
      </w:r>
    </w:p>
    <w:p w14:paraId="3CC8F3E5" w14:textId="77777777" w:rsidR="007242B5" w:rsidRPr="005E60B0" w:rsidRDefault="007242B5" w:rsidP="007242B5">
      <w:pPr>
        <w:rPr>
          <w:rFonts w:ascii="Times New Roman" w:hAnsi="Times New Roman" w:cs="Times New Roman"/>
        </w:rPr>
        <w:sectPr w:rsidR="007242B5" w:rsidRPr="005E60B0">
          <w:type w:val="continuous"/>
          <w:pgSz w:w="11900" w:h="16838"/>
          <w:pgMar w:top="558" w:right="846" w:bottom="778" w:left="1440" w:header="0" w:footer="0" w:gutter="0"/>
          <w:cols w:space="720"/>
        </w:sectPr>
      </w:pPr>
    </w:p>
    <w:p w14:paraId="04415C01"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Как для пересаживания, так и для перемещения пациентов в ванную комнату и создания более комфортных условий проведения водных процедур можно использовать </w:t>
      </w:r>
      <w:r w:rsidRPr="005E60B0">
        <w:rPr>
          <w:rFonts w:ascii="Times New Roman" w:eastAsia="Times New Roman" w:hAnsi="Times New Roman" w:cs="Times New Roman"/>
          <w:b/>
          <w:bCs/>
        </w:rPr>
        <w:t>подъемники</w:t>
      </w:r>
      <w:r w:rsidRPr="005E60B0">
        <w:rPr>
          <w:rFonts w:ascii="Times New Roman" w:eastAsia="Times New Roman" w:hAnsi="Times New Roman" w:cs="Times New Roman"/>
        </w:rPr>
        <w:t>.</w:t>
      </w:r>
    </w:p>
    <w:p w14:paraId="5A735499" w14:textId="77777777" w:rsidR="007242B5" w:rsidRPr="005E60B0" w:rsidRDefault="007242B5" w:rsidP="007242B5">
      <w:pPr>
        <w:spacing w:line="93" w:lineRule="exact"/>
        <w:rPr>
          <w:rFonts w:ascii="Times New Roman" w:hAnsi="Times New Roman" w:cs="Times New Roman"/>
          <w:sz w:val="20"/>
          <w:szCs w:val="20"/>
        </w:rPr>
      </w:pPr>
    </w:p>
    <w:p w14:paraId="1581614E"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Подъемники для перемещения </w:t>
      </w:r>
      <w:r w:rsidRPr="005E60B0">
        <w:rPr>
          <w:rFonts w:ascii="Times New Roman" w:eastAsia="Times New Roman" w:hAnsi="Times New Roman" w:cs="Times New Roman"/>
        </w:rPr>
        <w:t>помогают в уходе за пациентами с нарушениями функций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опорно-двигательного аппарата, а также за лежачими больными. С помощью подъемника можно легко переместить пациента из кровати в кресло, в ванную и туалет, не прилагая при этом усилий.</w:t>
      </w:r>
    </w:p>
    <w:p w14:paraId="1F7E9A25" w14:textId="77777777" w:rsidR="007242B5" w:rsidRPr="005E60B0" w:rsidRDefault="007242B5" w:rsidP="007242B5">
      <w:pPr>
        <w:spacing w:line="95" w:lineRule="exact"/>
        <w:rPr>
          <w:rFonts w:ascii="Times New Roman" w:hAnsi="Times New Roman" w:cs="Times New Roman"/>
          <w:sz w:val="20"/>
          <w:szCs w:val="20"/>
        </w:rPr>
      </w:pPr>
    </w:p>
    <w:p w14:paraId="56EC48BE"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Подъемник представляет собой П-образную опору на саморегулируемых колесах, к которой прикреплена прочная штанга. На конце штанги расположена поперечная перекладина с крючками.</w:t>
      </w:r>
    </w:p>
    <w:p w14:paraId="41AF8FEB" w14:textId="165A4547"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60288" behindDoc="1" locked="0" layoutInCell="0" allowOverlap="1" wp14:anchorId="7BE0B793" wp14:editId="7DDCB009">
            <wp:simplePos x="0" y="0"/>
            <wp:positionH relativeFrom="column">
              <wp:posOffset>2334895</wp:posOffset>
            </wp:positionH>
            <wp:positionV relativeFrom="paragraph">
              <wp:posOffset>54610</wp:posOffset>
            </wp:positionV>
            <wp:extent cx="1603375" cy="175450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3375" cy="1754505"/>
                    </a:xfrm>
                    <a:prstGeom prst="rect">
                      <a:avLst/>
                    </a:prstGeom>
                    <a:noFill/>
                  </pic:spPr>
                </pic:pic>
              </a:graphicData>
            </a:graphic>
            <wp14:sizeRelH relativeFrom="page">
              <wp14:pctWidth>0</wp14:pctWidth>
            </wp14:sizeRelH>
            <wp14:sizeRelV relativeFrom="page">
              <wp14:pctHeight>0</wp14:pctHeight>
            </wp14:sizeRelV>
          </wp:anchor>
        </w:drawing>
      </w:r>
    </w:p>
    <w:p w14:paraId="0730FD9F" w14:textId="77777777" w:rsidR="007242B5" w:rsidRPr="005E60B0" w:rsidRDefault="007242B5" w:rsidP="007242B5">
      <w:pPr>
        <w:spacing w:line="200" w:lineRule="exact"/>
        <w:rPr>
          <w:rFonts w:ascii="Times New Roman" w:hAnsi="Times New Roman" w:cs="Times New Roman"/>
          <w:sz w:val="20"/>
          <w:szCs w:val="20"/>
        </w:rPr>
      </w:pPr>
    </w:p>
    <w:p w14:paraId="7D7E68AB" w14:textId="77777777" w:rsidR="007242B5" w:rsidRPr="005E60B0" w:rsidRDefault="007242B5" w:rsidP="007242B5">
      <w:pPr>
        <w:spacing w:line="200" w:lineRule="exact"/>
        <w:rPr>
          <w:rFonts w:ascii="Times New Roman" w:hAnsi="Times New Roman" w:cs="Times New Roman"/>
          <w:sz w:val="20"/>
          <w:szCs w:val="20"/>
        </w:rPr>
      </w:pPr>
    </w:p>
    <w:p w14:paraId="758252E4" w14:textId="77777777" w:rsidR="007242B5" w:rsidRPr="005E60B0" w:rsidRDefault="007242B5" w:rsidP="007242B5">
      <w:pPr>
        <w:spacing w:line="200" w:lineRule="exact"/>
        <w:rPr>
          <w:rFonts w:ascii="Times New Roman" w:hAnsi="Times New Roman" w:cs="Times New Roman"/>
          <w:sz w:val="20"/>
          <w:szCs w:val="20"/>
        </w:rPr>
      </w:pPr>
    </w:p>
    <w:p w14:paraId="23B2EEE3" w14:textId="77777777" w:rsidR="007242B5" w:rsidRPr="005E60B0" w:rsidRDefault="007242B5" w:rsidP="007242B5">
      <w:pPr>
        <w:spacing w:line="200" w:lineRule="exact"/>
        <w:rPr>
          <w:rFonts w:ascii="Times New Roman" w:hAnsi="Times New Roman" w:cs="Times New Roman"/>
          <w:sz w:val="20"/>
          <w:szCs w:val="20"/>
        </w:rPr>
      </w:pPr>
    </w:p>
    <w:p w14:paraId="22835043" w14:textId="77777777" w:rsidR="007242B5" w:rsidRPr="005E60B0" w:rsidRDefault="007242B5" w:rsidP="007242B5">
      <w:pPr>
        <w:spacing w:line="200" w:lineRule="exact"/>
        <w:rPr>
          <w:rFonts w:ascii="Times New Roman" w:hAnsi="Times New Roman" w:cs="Times New Roman"/>
          <w:sz w:val="20"/>
          <w:szCs w:val="20"/>
        </w:rPr>
      </w:pPr>
    </w:p>
    <w:p w14:paraId="22AACCFE" w14:textId="77777777" w:rsidR="007242B5" w:rsidRPr="005E60B0" w:rsidRDefault="007242B5" w:rsidP="007242B5">
      <w:pPr>
        <w:spacing w:line="200" w:lineRule="exact"/>
        <w:rPr>
          <w:rFonts w:ascii="Times New Roman" w:hAnsi="Times New Roman" w:cs="Times New Roman"/>
          <w:sz w:val="20"/>
          <w:szCs w:val="20"/>
        </w:rPr>
      </w:pPr>
    </w:p>
    <w:p w14:paraId="0D86FE06" w14:textId="77777777" w:rsidR="007242B5" w:rsidRPr="005E60B0" w:rsidRDefault="007242B5" w:rsidP="007242B5">
      <w:pPr>
        <w:spacing w:line="200" w:lineRule="exact"/>
        <w:rPr>
          <w:rFonts w:ascii="Times New Roman" w:hAnsi="Times New Roman" w:cs="Times New Roman"/>
          <w:sz w:val="20"/>
          <w:szCs w:val="20"/>
        </w:rPr>
      </w:pPr>
    </w:p>
    <w:p w14:paraId="0ECBE62D" w14:textId="77777777" w:rsidR="007242B5" w:rsidRPr="005E60B0" w:rsidRDefault="007242B5" w:rsidP="007242B5">
      <w:pPr>
        <w:spacing w:line="200" w:lineRule="exact"/>
        <w:rPr>
          <w:rFonts w:ascii="Times New Roman" w:hAnsi="Times New Roman" w:cs="Times New Roman"/>
          <w:sz w:val="20"/>
          <w:szCs w:val="20"/>
        </w:rPr>
      </w:pPr>
    </w:p>
    <w:p w14:paraId="3F4A1674" w14:textId="77777777" w:rsidR="007242B5" w:rsidRPr="005E60B0" w:rsidRDefault="007242B5" w:rsidP="007242B5">
      <w:pPr>
        <w:spacing w:line="200" w:lineRule="exact"/>
        <w:rPr>
          <w:rFonts w:ascii="Times New Roman" w:hAnsi="Times New Roman" w:cs="Times New Roman"/>
          <w:sz w:val="20"/>
          <w:szCs w:val="20"/>
        </w:rPr>
      </w:pPr>
    </w:p>
    <w:p w14:paraId="184C2C45" w14:textId="77777777" w:rsidR="007242B5" w:rsidRPr="005E60B0" w:rsidRDefault="007242B5" w:rsidP="007242B5">
      <w:pPr>
        <w:spacing w:line="200" w:lineRule="exact"/>
        <w:rPr>
          <w:rFonts w:ascii="Times New Roman" w:hAnsi="Times New Roman" w:cs="Times New Roman"/>
          <w:sz w:val="20"/>
          <w:szCs w:val="20"/>
        </w:rPr>
      </w:pPr>
    </w:p>
    <w:p w14:paraId="3D4B1B86" w14:textId="77777777" w:rsidR="007242B5" w:rsidRPr="005E60B0" w:rsidRDefault="007242B5" w:rsidP="007242B5">
      <w:pPr>
        <w:spacing w:line="200" w:lineRule="exact"/>
        <w:rPr>
          <w:rFonts w:ascii="Times New Roman" w:hAnsi="Times New Roman" w:cs="Times New Roman"/>
          <w:sz w:val="20"/>
          <w:szCs w:val="20"/>
        </w:rPr>
      </w:pPr>
    </w:p>
    <w:p w14:paraId="056BAFF6" w14:textId="77777777" w:rsidR="007242B5" w:rsidRPr="005E60B0" w:rsidRDefault="007242B5" w:rsidP="007242B5">
      <w:pPr>
        <w:spacing w:line="200" w:lineRule="exact"/>
        <w:rPr>
          <w:rFonts w:ascii="Times New Roman" w:hAnsi="Times New Roman" w:cs="Times New Roman"/>
          <w:sz w:val="20"/>
          <w:szCs w:val="20"/>
        </w:rPr>
      </w:pPr>
    </w:p>
    <w:p w14:paraId="0F4A2066" w14:textId="77777777" w:rsidR="007242B5" w:rsidRPr="005E60B0" w:rsidRDefault="007242B5" w:rsidP="007242B5">
      <w:pPr>
        <w:spacing w:line="200" w:lineRule="exact"/>
        <w:rPr>
          <w:rFonts w:ascii="Times New Roman" w:hAnsi="Times New Roman" w:cs="Times New Roman"/>
          <w:sz w:val="20"/>
          <w:szCs w:val="20"/>
        </w:rPr>
      </w:pPr>
    </w:p>
    <w:p w14:paraId="29C9AD17" w14:textId="77777777" w:rsidR="007242B5" w:rsidRPr="005E60B0" w:rsidRDefault="007242B5" w:rsidP="007242B5">
      <w:pPr>
        <w:spacing w:line="344" w:lineRule="exact"/>
        <w:rPr>
          <w:rFonts w:ascii="Times New Roman" w:hAnsi="Times New Roman" w:cs="Times New Roman"/>
          <w:sz w:val="20"/>
          <w:szCs w:val="20"/>
        </w:rPr>
      </w:pPr>
    </w:p>
    <w:p w14:paraId="3902227F"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49. Конструкция подъемника</w:t>
      </w:r>
    </w:p>
    <w:p w14:paraId="21F2457E" w14:textId="77777777" w:rsidR="007242B5" w:rsidRPr="005E60B0" w:rsidRDefault="007242B5" w:rsidP="007242B5">
      <w:pPr>
        <w:spacing w:line="133" w:lineRule="exact"/>
        <w:rPr>
          <w:rFonts w:ascii="Times New Roman" w:hAnsi="Times New Roman" w:cs="Times New Roman"/>
          <w:sz w:val="20"/>
          <w:szCs w:val="20"/>
        </w:rPr>
      </w:pPr>
    </w:p>
    <w:p w14:paraId="6660C71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За крючки подвешивают мягкий подвес, предназначенный для размещения подопечного. Подвес (люльку) изготавливают из моющегося материала, допускающего многократную дезинфекцию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5</w:t>
      </w:r>
      <w:r w:rsidRPr="005E60B0">
        <w:rPr>
          <w:rFonts w:ascii="Times New Roman" w:eastAsia="Times New Roman" w:hAnsi="Times New Roman" w:cs="Times New Roman"/>
        </w:rPr>
        <w:t>0).</w:t>
      </w:r>
    </w:p>
    <w:p w14:paraId="29C1BE47" w14:textId="492CFCF3"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61312" behindDoc="1" locked="0" layoutInCell="0" allowOverlap="1" wp14:anchorId="76EF7C62" wp14:editId="67A53D49">
            <wp:simplePos x="0" y="0"/>
            <wp:positionH relativeFrom="column">
              <wp:posOffset>2296795</wp:posOffset>
            </wp:positionH>
            <wp:positionV relativeFrom="paragraph">
              <wp:posOffset>54610</wp:posOffset>
            </wp:positionV>
            <wp:extent cx="1679575" cy="1934210"/>
            <wp:effectExtent l="0" t="0" r="0" b="889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9575" cy="1934210"/>
                    </a:xfrm>
                    <a:prstGeom prst="rect">
                      <a:avLst/>
                    </a:prstGeom>
                    <a:noFill/>
                  </pic:spPr>
                </pic:pic>
              </a:graphicData>
            </a:graphic>
            <wp14:sizeRelH relativeFrom="page">
              <wp14:pctWidth>0</wp14:pctWidth>
            </wp14:sizeRelH>
            <wp14:sizeRelV relativeFrom="page">
              <wp14:pctHeight>0</wp14:pctHeight>
            </wp14:sizeRelV>
          </wp:anchor>
        </w:drawing>
      </w:r>
    </w:p>
    <w:p w14:paraId="08AD813D" w14:textId="77777777" w:rsidR="007242B5" w:rsidRPr="005E60B0" w:rsidRDefault="007242B5" w:rsidP="007242B5">
      <w:pPr>
        <w:spacing w:line="200" w:lineRule="exact"/>
        <w:rPr>
          <w:rFonts w:ascii="Times New Roman" w:hAnsi="Times New Roman" w:cs="Times New Roman"/>
          <w:sz w:val="20"/>
          <w:szCs w:val="20"/>
        </w:rPr>
      </w:pPr>
    </w:p>
    <w:p w14:paraId="0343B3AA" w14:textId="77777777" w:rsidR="007242B5" w:rsidRPr="005E60B0" w:rsidRDefault="007242B5" w:rsidP="007242B5">
      <w:pPr>
        <w:spacing w:line="200" w:lineRule="exact"/>
        <w:rPr>
          <w:rFonts w:ascii="Times New Roman" w:hAnsi="Times New Roman" w:cs="Times New Roman"/>
          <w:sz w:val="20"/>
          <w:szCs w:val="20"/>
        </w:rPr>
      </w:pPr>
    </w:p>
    <w:p w14:paraId="57504491" w14:textId="77777777" w:rsidR="007242B5" w:rsidRPr="005E60B0" w:rsidRDefault="007242B5" w:rsidP="007242B5">
      <w:pPr>
        <w:spacing w:line="200" w:lineRule="exact"/>
        <w:rPr>
          <w:rFonts w:ascii="Times New Roman" w:hAnsi="Times New Roman" w:cs="Times New Roman"/>
          <w:sz w:val="20"/>
          <w:szCs w:val="20"/>
        </w:rPr>
      </w:pPr>
    </w:p>
    <w:p w14:paraId="3D635747" w14:textId="77777777" w:rsidR="007242B5" w:rsidRPr="005E60B0" w:rsidRDefault="007242B5" w:rsidP="007242B5">
      <w:pPr>
        <w:spacing w:line="200" w:lineRule="exact"/>
        <w:rPr>
          <w:rFonts w:ascii="Times New Roman" w:hAnsi="Times New Roman" w:cs="Times New Roman"/>
          <w:sz w:val="20"/>
          <w:szCs w:val="20"/>
        </w:rPr>
      </w:pPr>
    </w:p>
    <w:p w14:paraId="27181F27" w14:textId="77777777" w:rsidR="007242B5" w:rsidRPr="005E60B0" w:rsidRDefault="007242B5" w:rsidP="007242B5">
      <w:pPr>
        <w:spacing w:line="200" w:lineRule="exact"/>
        <w:rPr>
          <w:rFonts w:ascii="Times New Roman" w:hAnsi="Times New Roman" w:cs="Times New Roman"/>
          <w:sz w:val="20"/>
          <w:szCs w:val="20"/>
        </w:rPr>
      </w:pPr>
    </w:p>
    <w:p w14:paraId="636FE545" w14:textId="77777777" w:rsidR="007242B5" w:rsidRPr="005E60B0" w:rsidRDefault="007242B5" w:rsidP="007242B5">
      <w:pPr>
        <w:spacing w:line="200" w:lineRule="exact"/>
        <w:rPr>
          <w:rFonts w:ascii="Times New Roman" w:hAnsi="Times New Roman" w:cs="Times New Roman"/>
          <w:sz w:val="20"/>
          <w:szCs w:val="20"/>
        </w:rPr>
      </w:pPr>
    </w:p>
    <w:p w14:paraId="56BB7A8E" w14:textId="77777777" w:rsidR="007242B5" w:rsidRPr="005E60B0" w:rsidRDefault="007242B5" w:rsidP="007242B5">
      <w:pPr>
        <w:spacing w:line="200" w:lineRule="exact"/>
        <w:rPr>
          <w:rFonts w:ascii="Times New Roman" w:hAnsi="Times New Roman" w:cs="Times New Roman"/>
          <w:sz w:val="20"/>
          <w:szCs w:val="20"/>
        </w:rPr>
      </w:pPr>
    </w:p>
    <w:p w14:paraId="71598867" w14:textId="77777777" w:rsidR="007242B5" w:rsidRPr="005E60B0" w:rsidRDefault="007242B5" w:rsidP="007242B5">
      <w:pPr>
        <w:spacing w:line="200" w:lineRule="exact"/>
        <w:rPr>
          <w:rFonts w:ascii="Times New Roman" w:hAnsi="Times New Roman" w:cs="Times New Roman"/>
          <w:sz w:val="20"/>
          <w:szCs w:val="20"/>
        </w:rPr>
      </w:pPr>
    </w:p>
    <w:p w14:paraId="12D2CA10" w14:textId="77777777" w:rsidR="007242B5" w:rsidRPr="005E60B0" w:rsidRDefault="007242B5" w:rsidP="007242B5">
      <w:pPr>
        <w:spacing w:line="200" w:lineRule="exact"/>
        <w:rPr>
          <w:rFonts w:ascii="Times New Roman" w:hAnsi="Times New Roman" w:cs="Times New Roman"/>
          <w:sz w:val="20"/>
          <w:szCs w:val="20"/>
        </w:rPr>
      </w:pPr>
    </w:p>
    <w:p w14:paraId="3B9E77FE" w14:textId="77777777" w:rsidR="007242B5" w:rsidRPr="005E60B0" w:rsidRDefault="007242B5" w:rsidP="007242B5">
      <w:pPr>
        <w:spacing w:line="200" w:lineRule="exact"/>
        <w:rPr>
          <w:rFonts w:ascii="Times New Roman" w:hAnsi="Times New Roman" w:cs="Times New Roman"/>
          <w:sz w:val="20"/>
          <w:szCs w:val="20"/>
        </w:rPr>
      </w:pPr>
    </w:p>
    <w:p w14:paraId="496E1D3F" w14:textId="77777777" w:rsidR="007242B5" w:rsidRPr="005E60B0" w:rsidRDefault="007242B5" w:rsidP="007242B5">
      <w:pPr>
        <w:spacing w:line="200" w:lineRule="exact"/>
        <w:rPr>
          <w:rFonts w:ascii="Times New Roman" w:hAnsi="Times New Roman" w:cs="Times New Roman"/>
          <w:sz w:val="20"/>
          <w:szCs w:val="20"/>
        </w:rPr>
      </w:pPr>
    </w:p>
    <w:p w14:paraId="2064C8CA" w14:textId="77777777" w:rsidR="007242B5" w:rsidRPr="005E60B0" w:rsidRDefault="007242B5" w:rsidP="007242B5">
      <w:pPr>
        <w:spacing w:line="200" w:lineRule="exact"/>
        <w:rPr>
          <w:rFonts w:ascii="Times New Roman" w:hAnsi="Times New Roman" w:cs="Times New Roman"/>
          <w:sz w:val="20"/>
          <w:szCs w:val="20"/>
        </w:rPr>
      </w:pPr>
    </w:p>
    <w:p w14:paraId="5577AB1F" w14:textId="77777777" w:rsidR="007242B5" w:rsidRPr="005E60B0" w:rsidRDefault="007242B5" w:rsidP="007242B5">
      <w:pPr>
        <w:spacing w:line="200" w:lineRule="exact"/>
        <w:rPr>
          <w:rFonts w:ascii="Times New Roman" w:hAnsi="Times New Roman" w:cs="Times New Roman"/>
          <w:sz w:val="20"/>
          <w:szCs w:val="20"/>
        </w:rPr>
      </w:pPr>
    </w:p>
    <w:p w14:paraId="6AECB7E0" w14:textId="77777777" w:rsidR="007242B5" w:rsidRPr="005E60B0" w:rsidRDefault="007242B5" w:rsidP="007242B5">
      <w:pPr>
        <w:spacing w:line="200" w:lineRule="exact"/>
        <w:rPr>
          <w:rFonts w:ascii="Times New Roman" w:hAnsi="Times New Roman" w:cs="Times New Roman"/>
          <w:sz w:val="20"/>
          <w:szCs w:val="20"/>
        </w:rPr>
      </w:pPr>
    </w:p>
    <w:p w14:paraId="1656F0A2" w14:textId="77777777" w:rsidR="007242B5" w:rsidRPr="005E60B0" w:rsidRDefault="007242B5" w:rsidP="007242B5">
      <w:pPr>
        <w:spacing w:line="200" w:lineRule="exact"/>
        <w:rPr>
          <w:rFonts w:ascii="Times New Roman" w:hAnsi="Times New Roman" w:cs="Times New Roman"/>
          <w:sz w:val="20"/>
          <w:szCs w:val="20"/>
        </w:rPr>
      </w:pPr>
    </w:p>
    <w:p w14:paraId="205A2BD4" w14:textId="77777777" w:rsidR="007242B5" w:rsidRPr="005E60B0" w:rsidRDefault="007242B5" w:rsidP="007242B5">
      <w:pPr>
        <w:spacing w:line="228" w:lineRule="exact"/>
        <w:rPr>
          <w:rFonts w:ascii="Times New Roman" w:hAnsi="Times New Roman" w:cs="Times New Roman"/>
          <w:sz w:val="20"/>
          <w:szCs w:val="20"/>
        </w:rPr>
      </w:pPr>
    </w:p>
    <w:p w14:paraId="3E50279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lastRenderedPageBreak/>
        <w:t>Рис. 50. Подъемник с подвесом (люлькой)</w:t>
      </w:r>
    </w:p>
    <w:p w14:paraId="240C12A4" w14:textId="77777777" w:rsidR="007242B5" w:rsidRPr="005E60B0" w:rsidRDefault="007242B5" w:rsidP="007242B5">
      <w:pPr>
        <w:spacing w:line="133" w:lineRule="exact"/>
        <w:rPr>
          <w:rFonts w:ascii="Times New Roman" w:hAnsi="Times New Roman" w:cs="Times New Roman"/>
          <w:sz w:val="20"/>
          <w:szCs w:val="20"/>
        </w:rPr>
      </w:pPr>
    </w:p>
    <w:p w14:paraId="7E33F34B"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Подъемники различаются грузоподъемностью, типом привода и набором функций. По грузоподъемности подъемник может быть обычным и усиленным (для подъема людей с большой массой тела).</w:t>
      </w:r>
    </w:p>
    <w:p w14:paraId="2A097CA8" w14:textId="77777777" w:rsidR="007242B5" w:rsidRPr="005E60B0" w:rsidRDefault="007242B5" w:rsidP="007242B5">
      <w:pPr>
        <w:spacing w:line="97" w:lineRule="exact"/>
        <w:rPr>
          <w:rFonts w:ascii="Times New Roman" w:hAnsi="Times New Roman" w:cs="Times New Roman"/>
          <w:sz w:val="20"/>
          <w:szCs w:val="20"/>
        </w:rPr>
      </w:pPr>
    </w:p>
    <w:p w14:paraId="49000EF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 типу привода подъемники разделяют на гидравлические и электрические. Во втором случае подъем происходит с помощью электромотора на аккумуляторной батарее. Электрическим подъемником управляют с помощью пульта.</w:t>
      </w:r>
    </w:p>
    <w:p w14:paraId="224B4D69" w14:textId="77777777" w:rsidR="007242B5" w:rsidRPr="005E60B0" w:rsidRDefault="007242B5" w:rsidP="007242B5">
      <w:pPr>
        <w:spacing w:line="200" w:lineRule="exact"/>
        <w:rPr>
          <w:rFonts w:ascii="Times New Roman" w:hAnsi="Times New Roman" w:cs="Times New Roman"/>
          <w:sz w:val="20"/>
          <w:szCs w:val="20"/>
        </w:rPr>
      </w:pPr>
    </w:p>
    <w:p w14:paraId="3DE57EA6" w14:textId="77777777" w:rsidR="007242B5" w:rsidRPr="005E60B0" w:rsidRDefault="007242B5" w:rsidP="007242B5">
      <w:pPr>
        <w:spacing w:line="346" w:lineRule="exact"/>
        <w:rPr>
          <w:rFonts w:ascii="Times New Roman" w:hAnsi="Times New Roman" w:cs="Times New Roman"/>
          <w:sz w:val="20"/>
          <w:szCs w:val="20"/>
        </w:rPr>
      </w:pPr>
    </w:p>
    <w:p w14:paraId="2838876A"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Помимо мобильных подъемников на колесах, существуют статичные подъемники, которые крепят к стене того помещения, где их используют постоянно на ограниченном пространстве.</w:t>
      </w:r>
    </w:p>
    <w:p w14:paraId="1BAFB092" w14:textId="77777777" w:rsidR="007242B5" w:rsidRPr="005E60B0" w:rsidRDefault="007242B5" w:rsidP="007242B5">
      <w:pPr>
        <w:spacing w:line="93" w:lineRule="exact"/>
        <w:rPr>
          <w:rFonts w:ascii="Times New Roman" w:hAnsi="Times New Roman" w:cs="Times New Roman"/>
          <w:sz w:val="20"/>
          <w:szCs w:val="20"/>
        </w:rPr>
      </w:pPr>
    </w:p>
    <w:p w14:paraId="3E159A52"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Перемещение пациента из кровати в кресло</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Для перемещения подопечного из кровати 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кресло необходимо перевернуть пациента на бок или помочь ему перевернуться самостоятельно. После этого подвес подкладывают под спину как можно дальше и собирают его в небольшие складки. Далее пациента вновь переворачивают на спину и вытягивают подвес с другой стороны. Важно убедиться, что лямки подвеса расположены под бедрами пациента.</w:t>
      </w:r>
    </w:p>
    <w:p w14:paraId="5DCE07FD" w14:textId="77777777" w:rsidR="007242B5" w:rsidRPr="005E60B0" w:rsidRDefault="007242B5" w:rsidP="007242B5">
      <w:pPr>
        <w:spacing w:line="95" w:lineRule="exact"/>
        <w:rPr>
          <w:rFonts w:ascii="Times New Roman" w:hAnsi="Times New Roman" w:cs="Times New Roman"/>
          <w:sz w:val="20"/>
          <w:szCs w:val="20"/>
        </w:rPr>
      </w:pPr>
    </w:p>
    <w:p w14:paraId="44156AB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Следующий этап — закрепление лямки на поперечной перекладине подъемника. Если предполагают просто перемещение подопечного, необходимо закрепить лямки, скрестив их, а в случае, когда планируют проведение гигиенических процедур, скрещивать лямки подвеса при их закреплении на поперечной перекладине не требуется.</w:t>
      </w:r>
    </w:p>
    <w:p w14:paraId="04AB1D30" w14:textId="77777777" w:rsidR="007242B5" w:rsidRPr="005E60B0" w:rsidRDefault="007242B5" w:rsidP="007242B5">
      <w:pPr>
        <w:spacing w:line="82" w:lineRule="exact"/>
        <w:rPr>
          <w:rFonts w:ascii="Times New Roman" w:hAnsi="Times New Roman" w:cs="Times New Roman"/>
          <w:sz w:val="20"/>
          <w:szCs w:val="20"/>
        </w:rPr>
      </w:pPr>
    </w:p>
    <w:p w14:paraId="338B6AD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После этого необходимо слегка приподнять подопечного и проверить надежность крепления. Если</w:t>
      </w:r>
    </w:p>
    <w:p w14:paraId="068EA0FC" w14:textId="77777777" w:rsidR="007242B5" w:rsidRPr="005E60B0" w:rsidRDefault="007242B5" w:rsidP="007242B5">
      <w:pPr>
        <w:rPr>
          <w:rFonts w:ascii="Times New Roman" w:hAnsi="Times New Roman" w:cs="Times New Roman"/>
        </w:rPr>
        <w:sectPr w:rsidR="007242B5" w:rsidRPr="005E60B0">
          <w:pgSz w:w="11900" w:h="16838"/>
          <w:pgMar w:top="570" w:right="846" w:bottom="798" w:left="1440" w:header="0" w:footer="0" w:gutter="0"/>
          <w:cols w:space="720"/>
        </w:sectPr>
      </w:pPr>
    </w:p>
    <w:p w14:paraId="28C2A61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все в порядке и пациент чувствует себя комфортно, можно поднять подвес и медленно переместить подъемник к нужному месту (к креслу или ванне). По прибытии пациента опускают, отсоединяют подвес и отодвигают подъемник. Лишь после этого можно убрать подвес из-под пациента.</w:t>
      </w:r>
    </w:p>
    <w:p w14:paraId="4E6A58DB" w14:textId="77777777" w:rsidR="007242B5" w:rsidRPr="005E60B0" w:rsidRDefault="007242B5" w:rsidP="007242B5">
      <w:pPr>
        <w:rPr>
          <w:rFonts w:ascii="Times New Roman" w:hAnsi="Times New Roman" w:cs="Times New Roman"/>
        </w:rPr>
        <w:sectPr w:rsidR="007242B5" w:rsidRPr="005E60B0">
          <w:pgSz w:w="11900" w:h="16838"/>
          <w:pgMar w:top="570" w:right="846" w:bottom="1440" w:left="1440" w:header="0" w:footer="0" w:gutter="0"/>
          <w:cols w:space="720"/>
        </w:sectPr>
      </w:pPr>
    </w:p>
    <w:p w14:paraId="60DFB29B" w14:textId="77777777" w:rsidR="007242B5" w:rsidRPr="005E60B0" w:rsidRDefault="007242B5" w:rsidP="007242B5">
      <w:pPr>
        <w:ind w:left="760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10</w:t>
      </w:r>
    </w:p>
    <w:p w14:paraId="00D3D77A" w14:textId="77777777" w:rsidR="007242B5" w:rsidRPr="005E60B0" w:rsidRDefault="007242B5" w:rsidP="007242B5">
      <w:pPr>
        <w:spacing w:line="250" w:lineRule="exact"/>
        <w:rPr>
          <w:rFonts w:ascii="Times New Roman" w:hAnsi="Times New Roman" w:cs="Times New Roman"/>
          <w:sz w:val="20"/>
          <w:szCs w:val="20"/>
        </w:rPr>
      </w:pPr>
    </w:p>
    <w:p w14:paraId="59FE1DC3" w14:textId="77777777" w:rsidR="007242B5" w:rsidRPr="005E60B0" w:rsidRDefault="007242B5" w:rsidP="007242B5">
      <w:pPr>
        <w:spacing w:line="232" w:lineRule="auto"/>
        <w:ind w:left="520" w:right="120"/>
        <w:jc w:val="right"/>
        <w:rPr>
          <w:rFonts w:ascii="Times New Roman" w:hAnsi="Times New Roman" w:cs="Times New Roman"/>
          <w:sz w:val="20"/>
          <w:szCs w:val="20"/>
        </w:rPr>
      </w:pPr>
      <w:r w:rsidRPr="005E60B0">
        <w:rPr>
          <w:rFonts w:ascii="Times New Roman" w:eastAsia="Arial" w:hAnsi="Times New Roman" w:cs="Times New Roman"/>
          <w:b/>
          <w:bCs/>
          <w:sz w:val="36"/>
          <w:szCs w:val="36"/>
        </w:rPr>
        <w:t>Помощь пациенту с ограниченной мобильностью при передвижении</w:t>
      </w:r>
    </w:p>
    <w:p w14:paraId="04C8B5C2" w14:textId="77777777" w:rsidR="007242B5" w:rsidRPr="005E60B0" w:rsidRDefault="007242B5" w:rsidP="007242B5">
      <w:pPr>
        <w:spacing w:line="200" w:lineRule="exact"/>
        <w:rPr>
          <w:rFonts w:ascii="Times New Roman" w:hAnsi="Times New Roman" w:cs="Times New Roman"/>
          <w:sz w:val="20"/>
          <w:szCs w:val="20"/>
        </w:rPr>
      </w:pPr>
    </w:p>
    <w:p w14:paraId="22F19258" w14:textId="77777777" w:rsidR="007242B5" w:rsidRPr="005E60B0" w:rsidRDefault="007242B5" w:rsidP="007242B5">
      <w:pPr>
        <w:spacing w:line="200" w:lineRule="exact"/>
        <w:rPr>
          <w:rFonts w:ascii="Times New Roman" w:hAnsi="Times New Roman" w:cs="Times New Roman"/>
          <w:sz w:val="20"/>
          <w:szCs w:val="20"/>
        </w:rPr>
      </w:pPr>
    </w:p>
    <w:p w14:paraId="2887FCA8" w14:textId="77777777" w:rsidR="007242B5" w:rsidRPr="005E60B0" w:rsidRDefault="007242B5" w:rsidP="007242B5">
      <w:pPr>
        <w:spacing w:line="337" w:lineRule="exact"/>
        <w:rPr>
          <w:rFonts w:ascii="Times New Roman" w:hAnsi="Times New Roman" w:cs="Times New Roman"/>
          <w:sz w:val="20"/>
          <w:szCs w:val="20"/>
        </w:rPr>
      </w:pPr>
    </w:p>
    <w:p w14:paraId="03F485D6" w14:textId="77777777" w:rsidR="007242B5" w:rsidRPr="005E60B0" w:rsidRDefault="007242B5" w:rsidP="007242B5">
      <w:pPr>
        <w:spacing w:line="244" w:lineRule="auto"/>
        <w:ind w:right="-379"/>
        <w:jc w:val="center"/>
        <w:rPr>
          <w:rFonts w:ascii="Times New Roman" w:hAnsi="Times New Roman" w:cs="Times New Roman"/>
          <w:sz w:val="20"/>
          <w:szCs w:val="20"/>
        </w:rPr>
      </w:pPr>
      <w:r w:rsidRPr="005E60B0">
        <w:rPr>
          <w:rFonts w:ascii="Times New Roman" w:eastAsia="Arial" w:hAnsi="Times New Roman" w:cs="Times New Roman"/>
          <w:b/>
          <w:bCs/>
          <w:sz w:val="31"/>
          <w:szCs w:val="31"/>
        </w:rPr>
        <w:t>ТРАНСПОРТИРОВКА ПРИ РАЗЛИЧНЫХ ВИДАХ ОГРАНИЧЕННОЙ МОБИЛЬНОСТИ И СРЕДСТВА МАЛОЙ РЕАБИЛИТАЦИИ СОДЕЙСТВИЯ ПЕРЕДВИЖЕНИЮ</w:t>
      </w:r>
    </w:p>
    <w:p w14:paraId="56BF1D2F" w14:textId="77777777" w:rsidR="007242B5" w:rsidRPr="005E60B0" w:rsidRDefault="007242B5" w:rsidP="007242B5">
      <w:pPr>
        <w:spacing w:line="79" w:lineRule="exact"/>
        <w:rPr>
          <w:rFonts w:ascii="Times New Roman" w:hAnsi="Times New Roman" w:cs="Times New Roman"/>
          <w:sz w:val="20"/>
          <w:szCs w:val="20"/>
        </w:rPr>
      </w:pPr>
    </w:p>
    <w:p w14:paraId="7CCF87F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различных видах ограниченной мобильности или даже в случае полной обездвиженности невозможно обойтись без транспортировки и перемещения пациентов. Транспортировка пациентов всегда возможна, и ее следует осуществлять. При составлении индивидуального плана ухода выявляют ресурсы и дефициты, а также актуальные и потенциальные проблемы пациента. Затем с учетом рисков ставят цели и планируют помощь пациенту с ограниченной мобильностью при передвижении.</w:t>
      </w:r>
    </w:p>
    <w:p w14:paraId="40A0CEAD" w14:textId="77777777" w:rsidR="007242B5" w:rsidRPr="005E60B0" w:rsidRDefault="007242B5" w:rsidP="007242B5">
      <w:pPr>
        <w:spacing w:line="96" w:lineRule="exact"/>
        <w:rPr>
          <w:rFonts w:ascii="Times New Roman" w:hAnsi="Times New Roman" w:cs="Times New Roman"/>
          <w:sz w:val="20"/>
          <w:szCs w:val="20"/>
        </w:rPr>
      </w:pPr>
    </w:p>
    <w:p w14:paraId="74258DB3"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Осуществление помощи по передвижению пациента необходимо для его мобилизации и улучшения качества его жизни. Пациент, имеющий ограничения мобильности, при передвижении (ходьбе) нуждается в средствах малой реабилитации, подбор которых проводят индивидуально.</w:t>
      </w:r>
    </w:p>
    <w:p w14:paraId="5FB9F779" w14:textId="77777777" w:rsidR="007242B5" w:rsidRPr="005E60B0" w:rsidRDefault="007242B5" w:rsidP="007242B5">
      <w:pPr>
        <w:spacing w:line="94" w:lineRule="exact"/>
        <w:rPr>
          <w:rFonts w:ascii="Times New Roman" w:hAnsi="Times New Roman" w:cs="Times New Roman"/>
          <w:sz w:val="20"/>
          <w:szCs w:val="20"/>
        </w:rPr>
      </w:pPr>
    </w:p>
    <w:p w14:paraId="7C57C913"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Приводим основные средства малой реабилитации, используемые в процессе содействия мобильности (</w:t>
      </w:r>
      <w:r w:rsidRPr="005E60B0">
        <w:rPr>
          <w:rFonts w:ascii="Times New Roman" w:eastAsia="Times New Roman" w:hAnsi="Times New Roman" w:cs="Times New Roman"/>
          <w:highlight w:val="yellow"/>
        </w:rPr>
        <w:t>табл.</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1</w:t>
      </w:r>
      <w:r w:rsidRPr="005E60B0">
        <w:rPr>
          <w:rFonts w:ascii="Times New Roman" w:eastAsia="Times New Roman" w:hAnsi="Times New Roman" w:cs="Times New Roman"/>
        </w:rPr>
        <w:t>8).</w:t>
      </w:r>
    </w:p>
    <w:p w14:paraId="4EC9E23A" w14:textId="77777777" w:rsidR="007242B5" w:rsidRPr="005E60B0" w:rsidRDefault="007242B5" w:rsidP="007242B5">
      <w:pPr>
        <w:spacing w:line="119" w:lineRule="exact"/>
        <w:rPr>
          <w:rFonts w:ascii="Times New Roman" w:hAnsi="Times New Roman" w:cs="Times New Roman"/>
          <w:sz w:val="20"/>
          <w:szCs w:val="20"/>
        </w:rPr>
      </w:pPr>
    </w:p>
    <w:p w14:paraId="31F89C85"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18. Основные средства малой реабилитации, используемые в процессе содействия мобильности</w:t>
      </w:r>
    </w:p>
    <w:p w14:paraId="29995ECD" w14:textId="77777777" w:rsidR="007242B5" w:rsidRPr="005E60B0" w:rsidRDefault="007242B5" w:rsidP="007242B5">
      <w:pPr>
        <w:spacing w:line="150"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80"/>
        <w:gridCol w:w="4680"/>
        <w:gridCol w:w="3120"/>
      </w:tblGrid>
      <w:tr w:rsidR="007242B5" w:rsidRPr="005E60B0" w14:paraId="4C487744" w14:textId="77777777" w:rsidTr="007242B5">
        <w:trPr>
          <w:trHeight w:val="216"/>
        </w:trPr>
        <w:tc>
          <w:tcPr>
            <w:tcW w:w="1580" w:type="dxa"/>
            <w:tcBorders>
              <w:top w:val="single" w:sz="8" w:space="0" w:color="auto"/>
              <w:left w:val="single" w:sz="8" w:space="0" w:color="auto"/>
              <w:bottom w:val="single" w:sz="8" w:space="0" w:color="auto"/>
              <w:right w:val="single" w:sz="8" w:space="0" w:color="auto"/>
            </w:tcBorders>
            <w:vAlign w:val="bottom"/>
            <w:hideMark/>
          </w:tcPr>
          <w:p w14:paraId="7BD6B90F" w14:textId="77777777" w:rsidR="007242B5" w:rsidRPr="005E60B0" w:rsidRDefault="007242B5">
            <w:pPr>
              <w:ind w:left="400"/>
              <w:rPr>
                <w:rFonts w:ascii="Times New Roman" w:hAnsi="Times New Roman" w:cs="Times New Roman"/>
                <w:sz w:val="20"/>
                <w:szCs w:val="20"/>
              </w:rPr>
            </w:pPr>
            <w:r w:rsidRPr="005E60B0">
              <w:rPr>
                <w:rFonts w:ascii="Times New Roman" w:eastAsia="Times New Roman" w:hAnsi="Times New Roman" w:cs="Times New Roman"/>
                <w:b/>
                <w:bCs/>
                <w:sz w:val="18"/>
                <w:szCs w:val="18"/>
              </w:rPr>
              <w:t>Название</w:t>
            </w:r>
          </w:p>
        </w:tc>
        <w:tc>
          <w:tcPr>
            <w:tcW w:w="4680" w:type="dxa"/>
            <w:tcBorders>
              <w:top w:val="single" w:sz="8" w:space="0" w:color="auto"/>
              <w:left w:val="nil"/>
              <w:bottom w:val="single" w:sz="8" w:space="0" w:color="auto"/>
              <w:right w:val="single" w:sz="8" w:space="0" w:color="auto"/>
            </w:tcBorders>
            <w:vAlign w:val="bottom"/>
            <w:hideMark/>
          </w:tcPr>
          <w:p w14:paraId="77866570" w14:textId="77777777" w:rsidR="007242B5" w:rsidRPr="005E60B0" w:rsidRDefault="007242B5">
            <w:pPr>
              <w:ind w:left="1260"/>
              <w:rPr>
                <w:rFonts w:ascii="Times New Roman" w:hAnsi="Times New Roman" w:cs="Times New Roman"/>
                <w:sz w:val="20"/>
                <w:szCs w:val="20"/>
              </w:rPr>
            </w:pPr>
            <w:r w:rsidRPr="005E60B0">
              <w:rPr>
                <w:rFonts w:ascii="Times New Roman" w:eastAsia="Times New Roman" w:hAnsi="Times New Roman" w:cs="Times New Roman"/>
                <w:b/>
                <w:bCs/>
                <w:sz w:val="18"/>
                <w:szCs w:val="18"/>
              </w:rPr>
              <w:t>Предназначение/описание</w:t>
            </w:r>
          </w:p>
        </w:tc>
        <w:tc>
          <w:tcPr>
            <w:tcW w:w="3120" w:type="dxa"/>
            <w:tcBorders>
              <w:top w:val="single" w:sz="8" w:space="0" w:color="auto"/>
              <w:left w:val="nil"/>
              <w:bottom w:val="single" w:sz="8" w:space="0" w:color="auto"/>
              <w:right w:val="single" w:sz="8" w:space="0" w:color="auto"/>
            </w:tcBorders>
            <w:vAlign w:val="bottom"/>
            <w:hideMark/>
          </w:tcPr>
          <w:p w14:paraId="79EE7697" w14:textId="77777777" w:rsidR="007242B5" w:rsidRPr="005E60B0" w:rsidRDefault="007242B5">
            <w:pPr>
              <w:ind w:left="1000"/>
              <w:rPr>
                <w:rFonts w:ascii="Times New Roman" w:hAnsi="Times New Roman" w:cs="Times New Roman"/>
                <w:sz w:val="20"/>
                <w:szCs w:val="20"/>
              </w:rPr>
            </w:pPr>
            <w:r w:rsidRPr="005E60B0">
              <w:rPr>
                <w:rFonts w:ascii="Times New Roman" w:eastAsia="Times New Roman" w:hAnsi="Times New Roman" w:cs="Times New Roman"/>
                <w:b/>
                <w:bCs/>
                <w:sz w:val="18"/>
                <w:szCs w:val="18"/>
              </w:rPr>
              <w:t>Изображение</w:t>
            </w:r>
          </w:p>
        </w:tc>
      </w:tr>
      <w:tr w:rsidR="007242B5" w:rsidRPr="005E60B0" w14:paraId="35F7E4C6" w14:textId="77777777" w:rsidTr="007242B5">
        <w:trPr>
          <w:trHeight w:val="196"/>
        </w:trPr>
        <w:tc>
          <w:tcPr>
            <w:tcW w:w="1580" w:type="dxa"/>
            <w:tcBorders>
              <w:top w:val="nil"/>
              <w:left w:val="single" w:sz="8" w:space="0" w:color="auto"/>
              <w:bottom w:val="nil"/>
              <w:right w:val="single" w:sz="8" w:space="0" w:color="auto"/>
            </w:tcBorders>
            <w:vAlign w:val="bottom"/>
            <w:hideMark/>
          </w:tcPr>
          <w:p w14:paraId="131441A6" w14:textId="77777777" w:rsidR="007242B5" w:rsidRPr="005E60B0" w:rsidRDefault="007242B5">
            <w:pPr>
              <w:spacing w:line="196"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Подъемник</w:t>
            </w:r>
          </w:p>
        </w:tc>
        <w:tc>
          <w:tcPr>
            <w:tcW w:w="4680" w:type="dxa"/>
            <w:tcBorders>
              <w:top w:val="nil"/>
              <w:left w:val="nil"/>
              <w:bottom w:val="nil"/>
              <w:right w:val="single" w:sz="8" w:space="0" w:color="auto"/>
            </w:tcBorders>
            <w:vAlign w:val="bottom"/>
            <w:hideMark/>
          </w:tcPr>
          <w:p w14:paraId="0B273DE5" w14:textId="77777777" w:rsidR="007242B5" w:rsidRPr="005E60B0" w:rsidRDefault="007242B5">
            <w:pPr>
              <w:spacing w:line="196"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поднятия и перемещения лежачих</w:t>
            </w:r>
          </w:p>
        </w:tc>
        <w:tc>
          <w:tcPr>
            <w:tcW w:w="3120" w:type="dxa"/>
            <w:tcBorders>
              <w:top w:val="nil"/>
              <w:left w:val="nil"/>
              <w:bottom w:val="nil"/>
              <w:right w:val="single" w:sz="8" w:space="0" w:color="auto"/>
            </w:tcBorders>
            <w:vAlign w:val="bottom"/>
          </w:tcPr>
          <w:p w14:paraId="7B7E43B1" w14:textId="77777777" w:rsidR="007242B5" w:rsidRPr="005E60B0" w:rsidRDefault="007242B5">
            <w:pPr>
              <w:rPr>
                <w:rFonts w:ascii="Times New Roman" w:hAnsi="Times New Roman" w:cs="Times New Roman"/>
                <w:sz w:val="17"/>
                <w:szCs w:val="17"/>
              </w:rPr>
            </w:pPr>
          </w:p>
        </w:tc>
      </w:tr>
      <w:tr w:rsidR="007242B5" w:rsidRPr="005E60B0" w14:paraId="7560BDCF" w14:textId="77777777" w:rsidTr="007242B5">
        <w:trPr>
          <w:trHeight w:val="204"/>
        </w:trPr>
        <w:tc>
          <w:tcPr>
            <w:tcW w:w="1580" w:type="dxa"/>
            <w:tcBorders>
              <w:top w:val="nil"/>
              <w:left w:val="single" w:sz="8" w:space="0" w:color="auto"/>
              <w:bottom w:val="nil"/>
              <w:right w:val="single" w:sz="8" w:space="0" w:color="auto"/>
            </w:tcBorders>
            <w:vAlign w:val="bottom"/>
          </w:tcPr>
          <w:p w14:paraId="021042FF"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44E6D38E"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больных из кровати, кресла, для приема ванной. Для</w:t>
            </w:r>
          </w:p>
        </w:tc>
        <w:tc>
          <w:tcPr>
            <w:tcW w:w="3120" w:type="dxa"/>
            <w:tcBorders>
              <w:top w:val="nil"/>
              <w:left w:val="nil"/>
              <w:bottom w:val="nil"/>
              <w:right w:val="single" w:sz="8" w:space="0" w:color="auto"/>
            </w:tcBorders>
            <w:vAlign w:val="bottom"/>
          </w:tcPr>
          <w:p w14:paraId="664EBACA" w14:textId="77777777" w:rsidR="007242B5" w:rsidRPr="005E60B0" w:rsidRDefault="007242B5">
            <w:pPr>
              <w:rPr>
                <w:rFonts w:ascii="Times New Roman" w:hAnsi="Times New Roman" w:cs="Times New Roman"/>
                <w:sz w:val="17"/>
                <w:szCs w:val="17"/>
              </w:rPr>
            </w:pPr>
          </w:p>
        </w:tc>
      </w:tr>
      <w:tr w:rsidR="007242B5" w:rsidRPr="005E60B0" w14:paraId="2D4D1702" w14:textId="77777777" w:rsidTr="007242B5">
        <w:trPr>
          <w:trHeight w:val="206"/>
        </w:trPr>
        <w:tc>
          <w:tcPr>
            <w:tcW w:w="1580" w:type="dxa"/>
            <w:tcBorders>
              <w:top w:val="nil"/>
              <w:left w:val="single" w:sz="8" w:space="0" w:color="auto"/>
              <w:bottom w:val="nil"/>
              <w:right w:val="single" w:sz="8" w:space="0" w:color="auto"/>
            </w:tcBorders>
            <w:vAlign w:val="bottom"/>
          </w:tcPr>
          <w:p w14:paraId="1B5E93A8"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1653456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устойчивости имеется возможность регулировки ширины</w:t>
            </w:r>
          </w:p>
        </w:tc>
        <w:tc>
          <w:tcPr>
            <w:tcW w:w="3120" w:type="dxa"/>
            <w:tcBorders>
              <w:top w:val="nil"/>
              <w:left w:val="nil"/>
              <w:bottom w:val="nil"/>
              <w:right w:val="single" w:sz="8" w:space="0" w:color="auto"/>
            </w:tcBorders>
            <w:vAlign w:val="bottom"/>
          </w:tcPr>
          <w:p w14:paraId="139A9B86" w14:textId="77777777" w:rsidR="007242B5" w:rsidRPr="005E60B0" w:rsidRDefault="007242B5">
            <w:pPr>
              <w:rPr>
                <w:rFonts w:ascii="Times New Roman" w:hAnsi="Times New Roman" w:cs="Times New Roman"/>
                <w:sz w:val="17"/>
                <w:szCs w:val="17"/>
              </w:rPr>
            </w:pPr>
          </w:p>
        </w:tc>
      </w:tr>
      <w:tr w:rsidR="007242B5" w:rsidRPr="005E60B0" w14:paraId="4C53AB1D" w14:textId="77777777" w:rsidTr="007242B5">
        <w:trPr>
          <w:trHeight w:val="206"/>
        </w:trPr>
        <w:tc>
          <w:tcPr>
            <w:tcW w:w="1580" w:type="dxa"/>
            <w:tcBorders>
              <w:top w:val="nil"/>
              <w:left w:val="single" w:sz="8" w:space="0" w:color="auto"/>
              <w:bottom w:val="nil"/>
              <w:right w:val="single" w:sz="8" w:space="0" w:color="auto"/>
            </w:tcBorders>
            <w:vAlign w:val="bottom"/>
          </w:tcPr>
          <w:p w14:paraId="01786B77"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03BF6F81"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опорных лап. Низкие опоры подъемника позволяют</w:t>
            </w:r>
          </w:p>
        </w:tc>
        <w:tc>
          <w:tcPr>
            <w:tcW w:w="3120" w:type="dxa"/>
            <w:tcBorders>
              <w:top w:val="nil"/>
              <w:left w:val="nil"/>
              <w:bottom w:val="nil"/>
              <w:right w:val="single" w:sz="8" w:space="0" w:color="auto"/>
            </w:tcBorders>
            <w:vAlign w:val="bottom"/>
          </w:tcPr>
          <w:p w14:paraId="62254EFA" w14:textId="77777777" w:rsidR="007242B5" w:rsidRPr="005E60B0" w:rsidRDefault="007242B5">
            <w:pPr>
              <w:rPr>
                <w:rFonts w:ascii="Times New Roman" w:hAnsi="Times New Roman" w:cs="Times New Roman"/>
                <w:sz w:val="17"/>
                <w:szCs w:val="17"/>
              </w:rPr>
            </w:pPr>
          </w:p>
        </w:tc>
      </w:tr>
      <w:tr w:rsidR="007242B5" w:rsidRPr="005E60B0" w14:paraId="7D4D37BA" w14:textId="77777777" w:rsidTr="007242B5">
        <w:trPr>
          <w:trHeight w:val="206"/>
        </w:trPr>
        <w:tc>
          <w:tcPr>
            <w:tcW w:w="1580" w:type="dxa"/>
            <w:tcBorders>
              <w:top w:val="nil"/>
              <w:left w:val="single" w:sz="8" w:space="0" w:color="auto"/>
              <w:bottom w:val="nil"/>
              <w:right w:val="single" w:sz="8" w:space="0" w:color="auto"/>
            </w:tcBorders>
            <w:vAlign w:val="bottom"/>
          </w:tcPr>
          <w:p w14:paraId="40D84D67"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451E486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подъезжать к различным бытовым предметам (кровать,</w:t>
            </w:r>
          </w:p>
        </w:tc>
        <w:tc>
          <w:tcPr>
            <w:tcW w:w="3120" w:type="dxa"/>
            <w:tcBorders>
              <w:top w:val="nil"/>
              <w:left w:val="nil"/>
              <w:bottom w:val="nil"/>
              <w:right w:val="single" w:sz="8" w:space="0" w:color="auto"/>
            </w:tcBorders>
            <w:vAlign w:val="bottom"/>
          </w:tcPr>
          <w:p w14:paraId="35CC650B" w14:textId="77777777" w:rsidR="007242B5" w:rsidRPr="005E60B0" w:rsidRDefault="007242B5">
            <w:pPr>
              <w:rPr>
                <w:rFonts w:ascii="Times New Roman" w:hAnsi="Times New Roman" w:cs="Times New Roman"/>
                <w:sz w:val="17"/>
                <w:szCs w:val="17"/>
              </w:rPr>
            </w:pPr>
          </w:p>
        </w:tc>
      </w:tr>
      <w:tr w:rsidR="007242B5" w:rsidRPr="005E60B0" w14:paraId="4F198149" w14:textId="77777777" w:rsidTr="007242B5">
        <w:trPr>
          <w:trHeight w:val="209"/>
        </w:trPr>
        <w:tc>
          <w:tcPr>
            <w:tcW w:w="1580" w:type="dxa"/>
            <w:tcBorders>
              <w:top w:val="nil"/>
              <w:left w:val="single" w:sz="8" w:space="0" w:color="auto"/>
              <w:bottom w:val="nil"/>
              <w:right w:val="single" w:sz="8" w:space="0" w:color="auto"/>
            </w:tcBorders>
            <w:vAlign w:val="bottom"/>
          </w:tcPr>
          <w:p w14:paraId="165FC785"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7375F0FC"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ванна и др.). Возможен подъем больного от уровня пола</w:t>
            </w:r>
          </w:p>
        </w:tc>
        <w:tc>
          <w:tcPr>
            <w:tcW w:w="3120" w:type="dxa"/>
            <w:tcBorders>
              <w:top w:val="nil"/>
              <w:left w:val="nil"/>
              <w:bottom w:val="nil"/>
              <w:right w:val="single" w:sz="8" w:space="0" w:color="auto"/>
            </w:tcBorders>
            <w:vAlign w:val="bottom"/>
          </w:tcPr>
          <w:p w14:paraId="0EAAF22E" w14:textId="77777777" w:rsidR="007242B5" w:rsidRPr="005E60B0" w:rsidRDefault="007242B5">
            <w:pPr>
              <w:rPr>
                <w:rFonts w:ascii="Times New Roman" w:hAnsi="Times New Roman" w:cs="Times New Roman"/>
                <w:sz w:val="18"/>
                <w:szCs w:val="18"/>
              </w:rPr>
            </w:pPr>
          </w:p>
        </w:tc>
      </w:tr>
      <w:tr w:rsidR="007242B5" w:rsidRPr="005E60B0" w14:paraId="05FECF76" w14:textId="77777777" w:rsidTr="007242B5">
        <w:trPr>
          <w:trHeight w:val="206"/>
        </w:trPr>
        <w:tc>
          <w:tcPr>
            <w:tcW w:w="1580" w:type="dxa"/>
            <w:tcBorders>
              <w:top w:val="nil"/>
              <w:left w:val="single" w:sz="8" w:space="0" w:color="auto"/>
              <w:bottom w:val="nil"/>
              <w:right w:val="single" w:sz="8" w:space="0" w:color="auto"/>
            </w:tcBorders>
            <w:vAlign w:val="bottom"/>
          </w:tcPr>
          <w:p w14:paraId="2081BEAA"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2C7C3DE0"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до высоты 90 см</w:t>
            </w:r>
          </w:p>
        </w:tc>
        <w:tc>
          <w:tcPr>
            <w:tcW w:w="3120" w:type="dxa"/>
            <w:tcBorders>
              <w:top w:val="nil"/>
              <w:left w:val="nil"/>
              <w:bottom w:val="nil"/>
              <w:right w:val="single" w:sz="8" w:space="0" w:color="auto"/>
            </w:tcBorders>
            <w:vAlign w:val="bottom"/>
          </w:tcPr>
          <w:p w14:paraId="355E841B" w14:textId="77777777" w:rsidR="007242B5" w:rsidRPr="005E60B0" w:rsidRDefault="007242B5">
            <w:pPr>
              <w:rPr>
                <w:rFonts w:ascii="Times New Roman" w:hAnsi="Times New Roman" w:cs="Times New Roman"/>
                <w:sz w:val="17"/>
                <w:szCs w:val="17"/>
              </w:rPr>
            </w:pPr>
          </w:p>
        </w:tc>
      </w:tr>
      <w:tr w:rsidR="007242B5" w:rsidRPr="005E60B0" w14:paraId="21435F0A" w14:textId="77777777" w:rsidTr="007242B5">
        <w:trPr>
          <w:trHeight w:val="747"/>
        </w:trPr>
        <w:tc>
          <w:tcPr>
            <w:tcW w:w="1580" w:type="dxa"/>
            <w:tcBorders>
              <w:top w:val="nil"/>
              <w:left w:val="single" w:sz="8" w:space="0" w:color="auto"/>
              <w:bottom w:val="single" w:sz="8" w:space="0" w:color="auto"/>
              <w:right w:val="single" w:sz="8" w:space="0" w:color="auto"/>
            </w:tcBorders>
            <w:vAlign w:val="bottom"/>
          </w:tcPr>
          <w:p w14:paraId="1B699891"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3D0EBD15"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79789043" w14:textId="77777777" w:rsidR="007242B5" w:rsidRPr="005E60B0" w:rsidRDefault="007242B5">
            <w:pPr>
              <w:rPr>
                <w:rFonts w:ascii="Times New Roman" w:hAnsi="Times New Roman" w:cs="Times New Roman"/>
                <w:sz w:val="24"/>
                <w:szCs w:val="24"/>
              </w:rPr>
            </w:pPr>
          </w:p>
        </w:tc>
      </w:tr>
      <w:tr w:rsidR="007242B5" w:rsidRPr="005E60B0" w14:paraId="119DF186" w14:textId="77777777" w:rsidTr="007242B5">
        <w:trPr>
          <w:trHeight w:val="196"/>
        </w:trPr>
        <w:tc>
          <w:tcPr>
            <w:tcW w:w="1580" w:type="dxa"/>
            <w:tcBorders>
              <w:top w:val="nil"/>
              <w:left w:val="single" w:sz="8" w:space="0" w:color="auto"/>
              <w:bottom w:val="nil"/>
              <w:right w:val="single" w:sz="8" w:space="0" w:color="auto"/>
            </w:tcBorders>
            <w:vAlign w:val="bottom"/>
            <w:hideMark/>
          </w:tcPr>
          <w:p w14:paraId="30A1D07C"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Люлька для</w:t>
            </w:r>
          </w:p>
        </w:tc>
        <w:tc>
          <w:tcPr>
            <w:tcW w:w="4680" w:type="dxa"/>
            <w:tcBorders>
              <w:top w:val="nil"/>
              <w:left w:val="nil"/>
              <w:bottom w:val="nil"/>
              <w:right w:val="single" w:sz="8" w:space="0" w:color="auto"/>
            </w:tcBorders>
            <w:vAlign w:val="bottom"/>
            <w:hideMark/>
          </w:tcPr>
          <w:p w14:paraId="4AC7F452"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U-образный подвес состоит из прямоугольного</w:t>
            </w:r>
          </w:p>
        </w:tc>
        <w:tc>
          <w:tcPr>
            <w:tcW w:w="3120" w:type="dxa"/>
            <w:tcBorders>
              <w:top w:val="nil"/>
              <w:left w:val="nil"/>
              <w:bottom w:val="nil"/>
              <w:right w:val="single" w:sz="8" w:space="0" w:color="auto"/>
            </w:tcBorders>
            <w:vAlign w:val="bottom"/>
          </w:tcPr>
          <w:p w14:paraId="73F4CE5E" w14:textId="77777777" w:rsidR="007242B5" w:rsidRPr="005E60B0" w:rsidRDefault="007242B5">
            <w:pPr>
              <w:rPr>
                <w:rFonts w:ascii="Times New Roman" w:hAnsi="Times New Roman" w:cs="Times New Roman"/>
                <w:sz w:val="17"/>
                <w:szCs w:val="17"/>
              </w:rPr>
            </w:pPr>
          </w:p>
        </w:tc>
      </w:tr>
      <w:tr w:rsidR="007242B5" w:rsidRPr="005E60B0" w14:paraId="7DFA465F" w14:textId="77777777" w:rsidTr="007242B5">
        <w:trPr>
          <w:trHeight w:val="206"/>
        </w:trPr>
        <w:tc>
          <w:tcPr>
            <w:tcW w:w="1580" w:type="dxa"/>
            <w:tcBorders>
              <w:top w:val="nil"/>
              <w:left w:val="single" w:sz="8" w:space="0" w:color="auto"/>
              <w:bottom w:val="nil"/>
              <w:right w:val="single" w:sz="8" w:space="0" w:color="auto"/>
            </w:tcBorders>
            <w:vAlign w:val="bottom"/>
            <w:hideMark/>
          </w:tcPr>
          <w:p w14:paraId="73476171"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подъемника</w:t>
            </w:r>
          </w:p>
        </w:tc>
        <w:tc>
          <w:tcPr>
            <w:tcW w:w="4680" w:type="dxa"/>
            <w:tcBorders>
              <w:top w:val="nil"/>
              <w:left w:val="nil"/>
              <w:bottom w:val="nil"/>
              <w:right w:val="single" w:sz="8" w:space="0" w:color="auto"/>
            </w:tcBorders>
            <w:vAlign w:val="bottom"/>
            <w:hideMark/>
          </w:tcPr>
          <w:p w14:paraId="14721BFF"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основания и двух лямок. Лямки пропускают между ног и</w:t>
            </w:r>
          </w:p>
        </w:tc>
        <w:tc>
          <w:tcPr>
            <w:tcW w:w="3120" w:type="dxa"/>
            <w:tcBorders>
              <w:top w:val="nil"/>
              <w:left w:val="nil"/>
              <w:bottom w:val="nil"/>
              <w:right w:val="single" w:sz="8" w:space="0" w:color="auto"/>
            </w:tcBorders>
            <w:vAlign w:val="bottom"/>
          </w:tcPr>
          <w:p w14:paraId="78A8C77F" w14:textId="77777777" w:rsidR="007242B5" w:rsidRPr="005E60B0" w:rsidRDefault="007242B5">
            <w:pPr>
              <w:rPr>
                <w:rFonts w:ascii="Times New Roman" w:hAnsi="Times New Roman" w:cs="Times New Roman"/>
                <w:sz w:val="17"/>
                <w:szCs w:val="17"/>
              </w:rPr>
            </w:pPr>
          </w:p>
        </w:tc>
      </w:tr>
      <w:tr w:rsidR="007242B5" w:rsidRPr="005E60B0" w14:paraId="69C7D92F" w14:textId="77777777" w:rsidTr="007242B5">
        <w:trPr>
          <w:trHeight w:val="204"/>
        </w:trPr>
        <w:tc>
          <w:tcPr>
            <w:tcW w:w="1580" w:type="dxa"/>
            <w:tcBorders>
              <w:top w:val="nil"/>
              <w:left w:val="single" w:sz="8" w:space="0" w:color="auto"/>
              <w:bottom w:val="nil"/>
              <w:right w:val="single" w:sz="8" w:space="0" w:color="auto"/>
            </w:tcBorders>
            <w:vAlign w:val="bottom"/>
          </w:tcPr>
          <w:p w14:paraId="056AB8CE"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6A4067E9"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крепят к крючкам поперечной перекладины подъемника.</w:t>
            </w:r>
          </w:p>
        </w:tc>
        <w:tc>
          <w:tcPr>
            <w:tcW w:w="3120" w:type="dxa"/>
            <w:tcBorders>
              <w:top w:val="nil"/>
              <w:left w:val="nil"/>
              <w:bottom w:val="nil"/>
              <w:right w:val="single" w:sz="8" w:space="0" w:color="auto"/>
            </w:tcBorders>
            <w:vAlign w:val="bottom"/>
          </w:tcPr>
          <w:p w14:paraId="43DF54DF" w14:textId="77777777" w:rsidR="007242B5" w:rsidRPr="005E60B0" w:rsidRDefault="007242B5">
            <w:pPr>
              <w:rPr>
                <w:rFonts w:ascii="Times New Roman" w:hAnsi="Times New Roman" w:cs="Times New Roman"/>
                <w:sz w:val="17"/>
                <w:szCs w:val="17"/>
              </w:rPr>
            </w:pPr>
          </w:p>
        </w:tc>
      </w:tr>
      <w:tr w:rsidR="007242B5" w:rsidRPr="005E60B0" w14:paraId="7B76651D" w14:textId="77777777" w:rsidTr="007242B5">
        <w:trPr>
          <w:trHeight w:val="206"/>
        </w:trPr>
        <w:tc>
          <w:tcPr>
            <w:tcW w:w="1580" w:type="dxa"/>
            <w:tcBorders>
              <w:top w:val="nil"/>
              <w:left w:val="single" w:sz="8" w:space="0" w:color="auto"/>
              <w:bottom w:val="nil"/>
              <w:right w:val="single" w:sz="8" w:space="0" w:color="auto"/>
            </w:tcBorders>
            <w:vAlign w:val="bottom"/>
          </w:tcPr>
          <w:p w14:paraId="32E3C8AD"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67965E3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Ножные лямки перекрещивают</w:t>
            </w:r>
          </w:p>
        </w:tc>
        <w:tc>
          <w:tcPr>
            <w:tcW w:w="3120" w:type="dxa"/>
            <w:tcBorders>
              <w:top w:val="nil"/>
              <w:left w:val="nil"/>
              <w:bottom w:val="nil"/>
              <w:right w:val="single" w:sz="8" w:space="0" w:color="auto"/>
            </w:tcBorders>
            <w:vAlign w:val="bottom"/>
          </w:tcPr>
          <w:p w14:paraId="0EA8C410" w14:textId="77777777" w:rsidR="007242B5" w:rsidRPr="005E60B0" w:rsidRDefault="007242B5">
            <w:pPr>
              <w:rPr>
                <w:rFonts w:ascii="Times New Roman" w:hAnsi="Times New Roman" w:cs="Times New Roman"/>
                <w:sz w:val="17"/>
                <w:szCs w:val="17"/>
              </w:rPr>
            </w:pPr>
          </w:p>
        </w:tc>
      </w:tr>
      <w:tr w:rsidR="007242B5" w:rsidRPr="005E60B0" w14:paraId="7F0DB573" w14:textId="77777777" w:rsidTr="007242B5">
        <w:trPr>
          <w:trHeight w:val="1122"/>
        </w:trPr>
        <w:tc>
          <w:tcPr>
            <w:tcW w:w="1580" w:type="dxa"/>
            <w:tcBorders>
              <w:top w:val="nil"/>
              <w:left w:val="single" w:sz="8" w:space="0" w:color="auto"/>
              <w:bottom w:val="single" w:sz="8" w:space="0" w:color="auto"/>
              <w:right w:val="single" w:sz="8" w:space="0" w:color="auto"/>
            </w:tcBorders>
            <w:vAlign w:val="bottom"/>
          </w:tcPr>
          <w:p w14:paraId="0811F86F"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34746735"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70A82E86" w14:textId="77777777" w:rsidR="007242B5" w:rsidRPr="005E60B0" w:rsidRDefault="007242B5">
            <w:pPr>
              <w:rPr>
                <w:rFonts w:ascii="Times New Roman" w:hAnsi="Times New Roman" w:cs="Times New Roman"/>
                <w:sz w:val="24"/>
                <w:szCs w:val="24"/>
              </w:rPr>
            </w:pPr>
          </w:p>
        </w:tc>
      </w:tr>
      <w:tr w:rsidR="007242B5" w:rsidRPr="005E60B0" w14:paraId="6E59FDC4" w14:textId="77777777" w:rsidTr="007242B5">
        <w:trPr>
          <w:trHeight w:val="196"/>
        </w:trPr>
        <w:tc>
          <w:tcPr>
            <w:tcW w:w="1580" w:type="dxa"/>
            <w:tcBorders>
              <w:top w:val="nil"/>
              <w:left w:val="single" w:sz="8" w:space="0" w:color="auto"/>
              <w:bottom w:val="nil"/>
              <w:right w:val="single" w:sz="8" w:space="0" w:color="auto"/>
            </w:tcBorders>
            <w:vAlign w:val="bottom"/>
            <w:hideMark/>
          </w:tcPr>
          <w:p w14:paraId="4BF6F6D6"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Кресло-каталка</w:t>
            </w:r>
          </w:p>
        </w:tc>
        <w:tc>
          <w:tcPr>
            <w:tcW w:w="4680" w:type="dxa"/>
            <w:tcBorders>
              <w:top w:val="nil"/>
              <w:left w:val="nil"/>
              <w:bottom w:val="nil"/>
              <w:right w:val="single" w:sz="8" w:space="0" w:color="auto"/>
            </w:tcBorders>
            <w:vAlign w:val="bottom"/>
            <w:hideMark/>
          </w:tcPr>
          <w:p w14:paraId="5C684589"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У больного, не способного самостоятельно</w:t>
            </w:r>
          </w:p>
        </w:tc>
        <w:tc>
          <w:tcPr>
            <w:tcW w:w="3120" w:type="dxa"/>
            <w:tcBorders>
              <w:top w:val="nil"/>
              <w:left w:val="nil"/>
              <w:bottom w:val="nil"/>
              <w:right w:val="single" w:sz="8" w:space="0" w:color="auto"/>
            </w:tcBorders>
            <w:vAlign w:val="bottom"/>
          </w:tcPr>
          <w:p w14:paraId="274071C9" w14:textId="77777777" w:rsidR="007242B5" w:rsidRPr="005E60B0" w:rsidRDefault="007242B5">
            <w:pPr>
              <w:rPr>
                <w:rFonts w:ascii="Times New Roman" w:hAnsi="Times New Roman" w:cs="Times New Roman"/>
                <w:sz w:val="17"/>
                <w:szCs w:val="17"/>
              </w:rPr>
            </w:pPr>
          </w:p>
        </w:tc>
      </w:tr>
      <w:tr w:rsidR="007242B5" w:rsidRPr="005E60B0" w14:paraId="4A60933D" w14:textId="77777777" w:rsidTr="007242B5">
        <w:trPr>
          <w:trHeight w:val="204"/>
        </w:trPr>
        <w:tc>
          <w:tcPr>
            <w:tcW w:w="1580" w:type="dxa"/>
            <w:tcBorders>
              <w:top w:val="nil"/>
              <w:left w:val="single" w:sz="8" w:space="0" w:color="auto"/>
              <w:bottom w:val="nil"/>
              <w:right w:val="single" w:sz="8" w:space="0" w:color="auto"/>
            </w:tcBorders>
            <w:vAlign w:val="bottom"/>
          </w:tcPr>
          <w:p w14:paraId="0D692890"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1645E692"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передвигаться, имеется ежедневная потребность в</w:t>
            </w:r>
          </w:p>
        </w:tc>
        <w:tc>
          <w:tcPr>
            <w:tcW w:w="3120" w:type="dxa"/>
            <w:tcBorders>
              <w:top w:val="nil"/>
              <w:left w:val="nil"/>
              <w:bottom w:val="nil"/>
              <w:right w:val="single" w:sz="8" w:space="0" w:color="auto"/>
            </w:tcBorders>
            <w:vAlign w:val="bottom"/>
          </w:tcPr>
          <w:p w14:paraId="12AB22BE" w14:textId="77777777" w:rsidR="007242B5" w:rsidRPr="005E60B0" w:rsidRDefault="007242B5">
            <w:pPr>
              <w:rPr>
                <w:rFonts w:ascii="Times New Roman" w:hAnsi="Times New Roman" w:cs="Times New Roman"/>
                <w:sz w:val="17"/>
                <w:szCs w:val="17"/>
              </w:rPr>
            </w:pPr>
          </w:p>
        </w:tc>
      </w:tr>
      <w:tr w:rsidR="007242B5" w:rsidRPr="005E60B0" w14:paraId="261181CD" w14:textId="77777777" w:rsidTr="007242B5">
        <w:trPr>
          <w:trHeight w:val="206"/>
        </w:trPr>
        <w:tc>
          <w:tcPr>
            <w:tcW w:w="1580" w:type="dxa"/>
            <w:tcBorders>
              <w:top w:val="nil"/>
              <w:left w:val="single" w:sz="8" w:space="0" w:color="auto"/>
              <w:bottom w:val="nil"/>
              <w:right w:val="single" w:sz="8" w:space="0" w:color="auto"/>
            </w:tcBorders>
            <w:vAlign w:val="bottom"/>
          </w:tcPr>
          <w:p w14:paraId="75FD582F"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132CF8C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передвижении для посещения душа, туалета, прогулки</w:t>
            </w:r>
          </w:p>
        </w:tc>
        <w:tc>
          <w:tcPr>
            <w:tcW w:w="3120" w:type="dxa"/>
            <w:tcBorders>
              <w:top w:val="nil"/>
              <w:left w:val="nil"/>
              <w:bottom w:val="nil"/>
              <w:right w:val="single" w:sz="8" w:space="0" w:color="auto"/>
            </w:tcBorders>
            <w:vAlign w:val="bottom"/>
          </w:tcPr>
          <w:p w14:paraId="3F511EA5" w14:textId="77777777" w:rsidR="007242B5" w:rsidRPr="005E60B0" w:rsidRDefault="007242B5">
            <w:pPr>
              <w:rPr>
                <w:rFonts w:ascii="Times New Roman" w:hAnsi="Times New Roman" w:cs="Times New Roman"/>
                <w:sz w:val="17"/>
                <w:szCs w:val="17"/>
              </w:rPr>
            </w:pPr>
          </w:p>
        </w:tc>
      </w:tr>
      <w:tr w:rsidR="007242B5" w:rsidRPr="005E60B0" w14:paraId="5ED23789" w14:textId="77777777" w:rsidTr="007242B5">
        <w:trPr>
          <w:trHeight w:val="206"/>
        </w:trPr>
        <w:tc>
          <w:tcPr>
            <w:tcW w:w="1580" w:type="dxa"/>
            <w:tcBorders>
              <w:top w:val="nil"/>
              <w:left w:val="single" w:sz="8" w:space="0" w:color="auto"/>
              <w:bottom w:val="nil"/>
              <w:right w:val="single" w:sz="8" w:space="0" w:color="auto"/>
            </w:tcBorders>
            <w:vAlign w:val="bottom"/>
          </w:tcPr>
          <w:p w14:paraId="08AD517E"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7C1C153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и др. Каталки подходят и для домашнего использования</w:t>
            </w:r>
          </w:p>
        </w:tc>
        <w:tc>
          <w:tcPr>
            <w:tcW w:w="3120" w:type="dxa"/>
            <w:tcBorders>
              <w:top w:val="nil"/>
              <w:left w:val="nil"/>
              <w:bottom w:val="nil"/>
              <w:right w:val="single" w:sz="8" w:space="0" w:color="auto"/>
            </w:tcBorders>
            <w:vAlign w:val="bottom"/>
          </w:tcPr>
          <w:p w14:paraId="5C666233" w14:textId="77777777" w:rsidR="007242B5" w:rsidRPr="005E60B0" w:rsidRDefault="007242B5">
            <w:pPr>
              <w:rPr>
                <w:rFonts w:ascii="Times New Roman" w:hAnsi="Times New Roman" w:cs="Times New Roman"/>
                <w:sz w:val="17"/>
                <w:szCs w:val="17"/>
              </w:rPr>
            </w:pPr>
          </w:p>
        </w:tc>
      </w:tr>
      <w:tr w:rsidR="007242B5" w:rsidRPr="005E60B0" w14:paraId="61C5FEF1" w14:textId="77777777" w:rsidTr="007242B5">
        <w:trPr>
          <w:trHeight w:val="206"/>
        </w:trPr>
        <w:tc>
          <w:tcPr>
            <w:tcW w:w="1580" w:type="dxa"/>
            <w:tcBorders>
              <w:top w:val="nil"/>
              <w:left w:val="single" w:sz="8" w:space="0" w:color="auto"/>
              <w:bottom w:val="nil"/>
              <w:right w:val="single" w:sz="8" w:space="0" w:color="auto"/>
            </w:tcBorders>
            <w:vAlign w:val="bottom"/>
          </w:tcPr>
          <w:p w14:paraId="41A96A05"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1B552732"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(габариты каталок позволяют использовать их в</w:t>
            </w:r>
          </w:p>
        </w:tc>
        <w:tc>
          <w:tcPr>
            <w:tcW w:w="3120" w:type="dxa"/>
            <w:tcBorders>
              <w:top w:val="nil"/>
              <w:left w:val="nil"/>
              <w:bottom w:val="nil"/>
              <w:right w:val="single" w:sz="8" w:space="0" w:color="auto"/>
            </w:tcBorders>
            <w:vAlign w:val="bottom"/>
          </w:tcPr>
          <w:p w14:paraId="2CCD79CA" w14:textId="77777777" w:rsidR="007242B5" w:rsidRPr="005E60B0" w:rsidRDefault="007242B5">
            <w:pPr>
              <w:rPr>
                <w:rFonts w:ascii="Times New Roman" w:hAnsi="Times New Roman" w:cs="Times New Roman"/>
                <w:sz w:val="17"/>
                <w:szCs w:val="17"/>
              </w:rPr>
            </w:pPr>
          </w:p>
        </w:tc>
      </w:tr>
      <w:tr w:rsidR="007242B5" w:rsidRPr="005E60B0" w14:paraId="465ED370" w14:textId="77777777" w:rsidTr="007242B5">
        <w:trPr>
          <w:trHeight w:val="206"/>
        </w:trPr>
        <w:tc>
          <w:tcPr>
            <w:tcW w:w="1580" w:type="dxa"/>
            <w:tcBorders>
              <w:top w:val="nil"/>
              <w:left w:val="single" w:sz="8" w:space="0" w:color="auto"/>
              <w:bottom w:val="nil"/>
              <w:right w:val="single" w:sz="8" w:space="0" w:color="auto"/>
            </w:tcBorders>
            <w:vAlign w:val="bottom"/>
          </w:tcPr>
          <w:p w14:paraId="03D2451D"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34B209A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небольших квартирах)</w:t>
            </w:r>
          </w:p>
        </w:tc>
        <w:tc>
          <w:tcPr>
            <w:tcW w:w="3120" w:type="dxa"/>
            <w:tcBorders>
              <w:top w:val="nil"/>
              <w:left w:val="nil"/>
              <w:bottom w:val="nil"/>
              <w:right w:val="single" w:sz="8" w:space="0" w:color="auto"/>
            </w:tcBorders>
            <w:vAlign w:val="bottom"/>
          </w:tcPr>
          <w:p w14:paraId="2D2A2F21" w14:textId="77777777" w:rsidR="007242B5" w:rsidRPr="005E60B0" w:rsidRDefault="007242B5">
            <w:pPr>
              <w:rPr>
                <w:rFonts w:ascii="Times New Roman" w:hAnsi="Times New Roman" w:cs="Times New Roman"/>
                <w:sz w:val="17"/>
                <w:szCs w:val="17"/>
              </w:rPr>
            </w:pPr>
          </w:p>
        </w:tc>
      </w:tr>
      <w:tr w:rsidR="007242B5" w:rsidRPr="005E60B0" w14:paraId="746FA5B0" w14:textId="77777777" w:rsidTr="007242B5">
        <w:trPr>
          <w:trHeight w:val="699"/>
        </w:trPr>
        <w:tc>
          <w:tcPr>
            <w:tcW w:w="1580" w:type="dxa"/>
            <w:tcBorders>
              <w:top w:val="nil"/>
              <w:left w:val="single" w:sz="8" w:space="0" w:color="auto"/>
              <w:bottom w:val="single" w:sz="8" w:space="0" w:color="auto"/>
              <w:right w:val="single" w:sz="8" w:space="0" w:color="auto"/>
            </w:tcBorders>
            <w:vAlign w:val="bottom"/>
          </w:tcPr>
          <w:p w14:paraId="3EE25058"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0B3125F3"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778996EB" w14:textId="77777777" w:rsidR="007242B5" w:rsidRPr="005E60B0" w:rsidRDefault="007242B5">
            <w:pPr>
              <w:rPr>
                <w:rFonts w:ascii="Times New Roman" w:hAnsi="Times New Roman" w:cs="Times New Roman"/>
                <w:sz w:val="24"/>
                <w:szCs w:val="24"/>
              </w:rPr>
            </w:pPr>
          </w:p>
        </w:tc>
      </w:tr>
    </w:tbl>
    <w:p w14:paraId="7A343590" w14:textId="4CDBA7D8"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62336" behindDoc="1" locked="0" layoutInCell="0" allowOverlap="1" wp14:anchorId="5C83B0B7" wp14:editId="15CF4D78">
            <wp:simplePos x="0" y="0"/>
            <wp:positionH relativeFrom="column">
              <wp:posOffset>4430395</wp:posOffset>
            </wp:positionH>
            <wp:positionV relativeFrom="paragraph">
              <wp:posOffset>-3873500</wp:posOffset>
            </wp:positionV>
            <wp:extent cx="1226820" cy="3865245"/>
            <wp:effectExtent l="0" t="0" r="0" b="190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6820" cy="3865245"/>
                    </a:xfrm>
                    <a:prstGeom prst="rect">
                      <a:avLst/>
                    </a:prstGeom>
                    <a:noFill/>
                  </pic:spPr>
                </pic:pic>
              </a:graphicData>
            </a:graphic>
            <wp14:sizeRelH relativeFrom="page">
              <wp14:pctWidth>0</wp14:pctWidth>
            </wp14:sizeRelH>
            <wp14:sizeRelV relativeFrom="page">
              <wp14:pctHeight>0</wp14:pctHeight>
            </wp14:sizeRelV>
          </wp:anchor>
        </w:drawing>
      </w:r>
    </w:p>
    <w:p w14:paraId="3FF7D36B" w14:textId="77777777" w:rsidR="007242B5" w:rsidRPr="005E60B0" w:rsidRDefault="007242B5" w:rsidP="007242B5">
      <w:pPr>
        <w:rPr>
          <w:rFonts w:ascii="Times New Roman" w:hAnsi="Times New Roman" w:cs="Times New Roman"/>
        </w:rPr>
        <w:sectPr w:rsidR="007242B5" w:rsidRPr="005E60B0">
          <w:pgSz w:w="11900" w:h="16838"/>
          <w:pgMar w:top="920" w:right="846" w:bottom="1440" w:left="1440" w:header="0" w:footer="0" w:gutter="0"/>
          <w:cols w:space="720"/>
        </w:sectPr>
      </w:pPr>
    </w:p>
    <w:tbl>
      <w:tblPr>
        <w:tblW w:w="0" w:type="auto"/>
        <w:tblInd w:w="150" w:type="dxa"/>
        <w:tblLayout w:type="fixed"/>
        <w:tblCellMar>
          <w:left w:w="0" w:type="dxa"/>
          <w:right w:w="0" w:type="dxa"/>
        </w:tblCellMar>
        <w:tblLook w:val="04A0" w:firstRow="1" w:lastRow="0" w:firstColumn="1" w:lastColumn="0" w:noHBand="0" w:noVBand="1"/>
      </w:tblPr>
      <w:tblGrid>
        <w:gridCol w:w="1580"/>
        <w:gridCol w:w="4680"/>
        <w:gridCol w:w="3120"/>
      </w:tblGrid>
      <w:tr w:rsidR="007242B5" w:rsidRPr="005E60B0" w14:paraId="2CC67D56" w14:textId="77777777" w:rsidTr="007242B5">
        <w:trPr>
          <w:trHeight w:val="216"/>
        </w:trPr>
        <w:tc>
          <w:tcPr>
            <w:tcW w:w="1580" w:type="dxa"/>
            <w:tcBorders>
              <w:top w:val="single" w:sz="8" w:space="0" w:color="auto"/>
              <w:left w:val="single" w:sz="8" w:space="0" w:color="auto"/>
              <w:bottom w:val="nil"/>
              <w:right w:val="single" w:sz="8" w:space="0" w:color="auto"/>
            </w:tcBorders>
            <w:vAlign w:val="bottom"/>
            <w:hideMark/>
          </w:tcPr>
          <w:p w14:paraId="21767E53"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lastRenderedPageBreak/>
              <w:t>Ходунки</w:t>
            </w:r>
          </w:p>
        </w:tc>
        <w:tc>
          <w:tcPr>
            <w:tcW w:w="4680" w:type="dxa"/>
            <w:tcBorders>
              <w:top w:val="single" w:sz="8" w:space="0" w:color="auto"/>
              <w:left w:val="nil"/>
              <w:bottom w:val="nil"/>
              <w:right w:val="single" w:sz="8" w:space="0" w:color="auto"/>
            </w:tcBorders>
            <w:vAlign w:val="bottom"/>
            <w:hideMark/>
          </w:tcPr>
          <w:p w14:paraId="59D8F072"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Ходунки — устройство для облегчения самостоятельного</w:t>
            </w:r>
          </w:p>
        </w:tc>
        <w:tc>
          <w:tcPr>
            <w:tcW w:w="3120" w:type="dxa"/>
            <w:tcBorders>
              <w:top w:val="single" w:sz="8" w:space="0" w:color="auto"/>
              <w:left w:val="nil"/>
              <w:bottom w:val="nil"/>
              <w:right w:val="single" w:sz="8" w:space="0" w:color="auto"/>
            </w:tcBorders>
            <w:vAlign w:val="bottom"/>
          </w:tcPr>
          <w:p w14:paraId="728D2B64" w14:textId="77777777" w:rsidR="007242B5" w:rsidRPr="005E60B0" w:rsidRDefault="007242B5">
            <w:pPr>
              <w:rPr>
                <w:rFonts w:ascii="Times New Roman" w:hAnsi="Times New Roman" w:cs="Times New Roman"/>
                <w:sz w:val="18"/>
                <w:szCs w:val="18"/>
              </w:rPr>
            </w:pPr>
          </w:p>
        </w:tc>
      </w:tr>
      <w:tr w:rsidR="007242B5" w:rsidRPr="005E60B0" w14:paraId="1CD9F707" w14:textId="77777777" w:rsidTr="007242B5">
        <w:trPr>
          <w:trHeight w:val="204"/>
        </w:trPr>
        <w:tc>
          <w:tcPr>
            <w:tcW w:w="1580" w:type="dxa"/>
            <w:tcBorders>
              <w:top w:val="nil"/>
              <w:left w:val="single" w:sz="8" w:space="0" w:color="auto"/>
              <w:bottom w:val="nil"/>
              <w:right w:val="single" w:sz="8" w:space="0" w:color="auto"/>
            </w:tcBorders>
            <w:vAlign w:val="bottom"/>
          </w:tcPr>
          <w:p w14:paraId="55C31632"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383760B8" w14:textId="77777777" w:rsidR="007242B5" w:rsidRPr="005E60B0" w:rsidRDefault="007242B5">
            <w:pPr>
              <w:spacing w:line="204"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передвижения </w:t>
            </w:r>
            <w:proofErr w:type="gramStart"/>
            <w:r w:rsidRPr="005E60B0">
              <w:rPr>
                <w:rFonts w:ascii="Times New Roman" w:eastAsia="Times New Roman" w:hAnsi="Times New Roman" w:cs="Times New Roman"/>
                <w:sz w:val="18"/>
                <w:szCs w:val="18"/>
              </w:rPr>
              <w:t>маломобильных  людей</w:t>
            </w:r>
            <w:proofErr w:type="gramEnd"/>
            <w:r w:rsidRPr="005E60B0">
              <w:rPr>
                <w:rFonts w:ascii="Times New Roman" w:eastAsia="Times New Roman" w:hAnsi="Times New Roman" w:cs="Times New Roman"/>
                <w:sz w:val="18"/>
                <w:szCs w:val="18"/>
              </w:rPr>
              <w:t>.</w:t>
            </w:r>
          </w:p>
        </w:tc>
        <w:tc>
          <w:tcPr>
            <w:tcW w:w="3120" w:type="dxa"/>
            <w:tcBorders>
              <w:top w:val="nil"/>
              <w:left w:val="nil"/>
              <w:bottom w:val="nil"/>
              <w:right w:val="single" w:sz="8" w:space="0" w:color="auto"/>
            </w:tcBorders>
            <w:vAlign w:val="bottom"/>
          </w:tcPr>
          <w:p w14:paraId="3F86438B" w14:textId="77777777" w:rsidR="007242B5" w:rsidRPr="005E60B0" w:rsidRDefault="007242B5">
            <w:pPr>
              <w:rPr>
                <w:rFonts w:ascii="Times New Roman" w:hAnsi="Times New Roman" w:cs="Times New Roman"/>
                <w:sz w:val="17"/>
                <w:szCs w:val="17"/>
              </w:rPr>
            </w:pPr>
          </w:p>
        </w:tc>
      </w:tr>
      <w:tr w:rsidR="007242B5" w:rsidRPr="005E60B0" w14:paraId="5A3D542C" w14:textId="77777777" w:rsidTr="007242B5">
        <w:trPr>
          <w:trHeight w:val="206"/>
        </w:trPr>
        <w:tc>
          <w:tcPr>
            <w:tcW w:w="1580" w:type="dxa"/>
            <w:tcBorders>
              <w:top w:val="nil"/>
              <w:left w:val="single" w:sz="8" w:space="0" w:color="auto"/>
              <w:bottom w:val="nil"/>
              <w:right w:val="single" w:sz="8" w:space="0" w:color="auto"/>
            </w:tcBorders>
            <w:vAlign w:val="bottom"/>
          </w:tcPr>
          <w:p w14:paraId="70E67E9D"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55943A4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Для удобства существуют фиксированные и «шагающие»</w:t>
            </w:r>
          </w:p>
        </w:tc>
        <w:tc>
          <w:tcPr>
            <w:tcW w:w="3120" w:type="dxa"/>
            <w:tcBorders>
              <w:top w:val="nil"/>
              <w:left w:val="nil"/>
              <w:bottom w:val="nil"/>
              <w:right w:val="single" w:sz="8" w:space="0" w:color="auto"/>
            </w:tcBorders>
            <w:vAlign w:val="bottom"/>
          </w:tcPr>
          <w:p w14:paraId="328CAFB4" w14:textId="77777777" w:rsidR="007242B5" w:rsidRPr="005E60B0" w:rsidRDefault="007242B5">
            <w:pPr>
              <w:rPr>
                <w:rFonts w:ascii="Times New Roman" w:hAnsi="Times New Roman" w:cs="Times New Roman"/>
                <w:sz w:val="17"/>
                <w:szCs w:val="17"/>
              </w:rPr>
            </w:pPr>
          </w:p>
        </w:tc>
      </w:tr>
      <w:tr w:rsidR="007242B5" w:rsidRPr="005E60B0" w14:paraId="300BC1F0" w14:textId="77777777" w:rsidTr="007242B5">
        <w:trPr>
          <w:trHeight w:val="206"/>
        </w:trPr>
        <w:tc>
          <w:tcPr>
            <w:tcW w:w="1580" w:type="dxa"/>
            <w:tcBorders>
              <w:top w:val="nil"/>
              <w:left w:val="single" w:sz="8" w:space="0" w:color="auto"/>
              <w:bottom w:val="nil"/>
              <w:right w:val="single" w:sz="8" w:space="0" w:color="auto"/>
            </w:tcBorders>
            <w:vAlign w:val="bottom"/>
          </w:tcPr>
          <w:p w14:paraId="7DD2F645"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213EB08D"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модели, а также на колесиках (</w:t>
            </w:r>
            <w:proofErr w:type="spellStart"/>
            <w:r w:rsidRPr="005E60B0">
              <w:rPr>
                <w:rFonts w:ascii="Times New Roman" w:eastAsia="Times New Roman" w:hAnsi="Times New Roman" w:cs="Times New Roman"/>
                <w:sz w:val="18"/>
                <w:szCs w:val="18"/>
              </w:rPr>
              <w:t>роллаторы</w:t>
            </w:r>
            <w:proofErr w:type="spellEnd"/>
            <w:r w:rsidRPr="005E60B0">
              <w:rPr>
                <w:rFonts w:ascii="Times New Roman" w:eastAsia="Times New Roman" w:hAnsi="Times New Roman" w:cs="Times New Roman"/>
                <w:sz w:val="18"/>
                <w:szCs w:val="18"/>
              </w:rPr>
              <w:t>). Ходунки</w:t>
            </w:r>
          </w:p>
        </w:tc>
        <w:tc>
          <w:tcPr>
            <w:tcW w:w="3120" w:type="dxa"/>
            <w:tcBorders>
              <w:top w:val="nil"/>
              <w:left w:val="nil"/>
              <w:bottom w:val="nil"/>
              <w:right w:val="single" w:sz="8" w:space="0" w:color="auto"/>
            </w:tcBorders>
            <w:vAlign w:val="bottom"/>
          </w:tcPr>
          <w:p w14:paraId="7D07D1E2" w14:textId="77777777" w:rsidR="007242B5" w:rsidRPr="005E60B0" w:rsidRDefault="007242B5">
            <w:pPr>
              <w:rPr>
                <w:rFonts w:ascii="Times New Roman" w:hAnsi="Times New Roman" w:cs="Times New Roman"/>
                <w:sz w:val="17"/>
                <w:szCs w:val="17"/>
              </w:rPr>
            </w:pPr>
          </w:p>
        </w:tc>
      </w:tr>
      <w:tr w:rsidR="007242B5" w:rsidRPr="005E60B0" w14:paraId="439122A9" w14:textId="77777777" w:rsidTr="007242B5">
        <w:trPr>
          <w:trHeight w:val="207"/>
        </w:trPr>
        <w:tc>
          <w:tcPr>
            <w:tcW w:w="1580" w:type="dxa"/>
            <w:tcBorders>
              <w:top w:val="nil"/>
              <w:left w:val="single" w:sz="8" w:space="0" w:color="auto"/>
              <w:bottom w:val="nil"/>
              <w:right w:val="single" w:sz="8" w:space="0" w:color="auto"/>
            </w:tcBorders>
            <w:vAlign w:val="bottom"/>
          </w:tcPr>
          <w:p w14:paraId="4E1BF153"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2105CE8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помогают поддерживать равновесие и устойчивость в</w:t>
            </w:r>
          </w:p>
        </w:tc>
        <w:tc>
          <w:tcPr>
            <w:tcW w:w="3120" w:type="dxa"/>
            <w:tcBorders>
              <w:top w:val="nil"/>
              <w:left w:val="nil"/>
              <w:bottom w:val="nil"/>
              <w:right w:val="single" w:sz="8" w:space="0" w:color="auto"/>
            </w:tcBorders>
            <w:vAlign w:val="bottom"/>
          </w:tcPr>
          <w:p w14:paraId="76D0CE8E" w14:textId="77777777" w:rsidR="007242B5" w:rsidRPr="005E60B0" w:rsidRDefault="007242B5">
            <w:pPr>
              <w:rPr>
                <w:rFonts w:ascii="Times New Roman" w:hAnsi="Times New Roman" w:cs="Times New Roman"/>
                <w:sz w:val="17"/>
                <w:szCs w:val="17"/>
              </w:rPr>
            </w:pPr>
          </w:p>
        </w:tc>
      </w:tr>
      <w:tr w:rsidR="007242B5" w:rsidRPr="005E60B0" w14:paraId="69E09598" w14:textId="77777777" w:rsidTr="007242B5">
        <w:trPr>
          <w:trHeight w:val="209"/>
        </w:trPr>
        <w:tc>
          <w:tcPr>
            <w:tcW w:w="1580" w:type="dxa"/>
            <w:tcBorders>
              <w:top w:val="nil"/>
              <w:left w:val="single" w:sz="8" w:space="0" w:color="auto"/>
              <w:bottom w:val="nil"/>
              <w:right w:val="single" w:sz="8" w:space="0" w:color="auto"/>
            </w:tcBorders>
            <w:vAlign w:val="bottom"/>
          </w:tcPr>
          <w:p w14:paraId="31EB77A6"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3159F55F"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вертикальном положении, переносить вес тела на руки,</w:t>
            </w:r>
          </w:p>
        </w:tc>
        <w:tc>
          <w:tcPr>
            <w:tcW w:w="3120" w:type="dxa"/>
            <w:tcBorders>
              <w:top w:val="nil"/>
              <w:left w:val="nil"/>
              <w:bottom w:val="nil"/>
              <w:right w:val="single" w:sz="8" w:space="0" w:color="auto"/>
            </w:tcBorders>
            <w:vAlign w:val="bottom"/>
          </w:tcPr>
          <w:p w14:paraId="6326FDB9" w14:textId="77777777" w:rsidR="007242B5" w:rsidRPr="005E60B0" w:rsidRDefault="007242B5">
            <w:pPr>
              <w:rPr>
                <w:rFonts w:ascii="Times New Roman" w:hAnsi="Times New Roman" w:cs="Times New Roman"/>
                <w:sz w:val="18"/>
                <w:szCs w:val="18"/>
              </w:rPr>
            </w:pPr>
          </w:p>
        </w:tc>
      </w:tr>
      <w:tr w:rsidR="007242B5" w:rsidRPr="005E60B0" w14:paraId="5E414952" w14:textId="77777777" w:rsidTr="007242B5">
        <w:trPr>
          <w:trHeight w:val="206"/>
        </w:trPr>
        <w:tc>
          <w:tcPr>
            <w:tcW w:w="1580" w:type="dxa"/>
            <w:tcBorders>
              <w:top w:val="nil"/>
              <w:left w:val="single" w:sz="8" w:space="0" w:color="auto"/>
              <w:bottom w:val="nil"/>
              <w:right w:val="single" w:sz="8" w:space="0" w:color="auto"/>
            </w:tcBorders>
            <w:vAlign w:val="bottom"/>
          </w:tcPr>
          <w:p w14:paraId="67D7DDEE"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5F69DB03"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разгрузив нижние конечности</w:t>
            </w:r>
          </w:p>
        </w:tc>
        <w:tc>
          <w:tcPr>
            <w:tcW w:w="3120" w:type="dxa"/>
            <w:tcBorders>
              <w:top w:val="nil"/>
              <w:left w:val="nil"/>
              <w:bottom w:val="nil"/>
              <w:right w:val="single" w:sz="8" w:space="0" w:color="auto"/>
            </w:tcBorders>
            <w:vAlign w:val="bottom"/>
          </w:tcPr>
          <w:p w14:paraId="7B03DCF9" w14:textId="77777777" w:rsidR="007242B5" w:rsidRPr="005E60B0" w:rsidRDefault="007242B5">
            <w:pPr>
              <w:rPr>
                <w:rFonts w:ascii="Times New Roman" w:hAnsi="Times New Roman" w:cs="Times New Roman"/>
                <w:sz w:val="17"/>
                <w:szCs w:val="17"/>
              </w:rPr>
            </w:pPr>
          </w:p>
        </w:tc>
      </w:tr>
      <w:tr w:rsidR="007242B5" w:rsidRPr="005E60B0" w14:paraId="74CD0107" w14:textId="77777777" w:rsidTr="007242B5">
        <w:trPr>
          <w:trHeight w:val="2804"/>
        </w:trPr>
        <w:tc>
          <w:tcPr>
            <w:tcW w:w="1580" w:type="dxa"/>
            <w:tcBorders>
              <w:top w:val="nil"/>
              <w:left w:val="single" w:sz="8" w:space="0" w:color="auto"/>
              <w:bottom w:val="single" w:sz="8" w:space="0" w:color="auto"/>
              <w:right w:val="single" w:sz="8" w:space="0" w:color="auto"/>
            </w:tcBorders>
            <w:vAlign w:val="bottom"/>
          </w:tcPr>
          <w:p w14:paraId="09A6BB37"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5C68DA16"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3D83652B" w14:textId="77777777" w:rsidR="007242B5" w:rsidRPr="005E60B0" w:rsidRDefault="007242B5">
            <w:pPr>
              <w:rPr>
                <w:rFonts w:ascii="Times New Roman" w:hAnsi="Times New Roman" w:cs="Times New Roman"/>
                <w:sz w:val="24"/>
                <w:szCs w:val="24"/>
              </w:rPr>
            </w:pPr>
          </w:p>
        </w:tc>
      </w:tr>
      <w:tr w:rsidR="007242B5" w:rsidRPr="005E60B0" w14:paraId="519E804E" w14:textId="77777777" w:rsidTr="007242B5">
        <w:trPr>
          <w:trHeight w:val="198"/>
        </w:trPr>
        <w:tc>
          <w:tcPr>
            <w:tcW w:w="1580" w:type="dxa"/>
            <w:tcBorders>
              <w:top w:val="nil"/>
              <w:left w:val="single" w:sz="8" w:space="0" w:color="auto"/>
              <w:bottom w:val="nil"/>
              <w:right w:val="single" w:sz="8" w:space="0" w:color="auto"/>
            </w:tcBorders>
            <w:vAlign w:val="bottom"/>
            <w:hideMark/>
          </w:tcPr>
          <w:p w14:paraId="77AD64A6" w14:textId="77777777" w:rsidR="007242B5" w:rsidRPr="005E60B0" w:rsidRDefault="007242B5">
            <w:pPr>
              <w:spacing w:line="198"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Пояс для</w:t>
            </w:r>
          </w:p>
        </w:tc>
        <w:tc>
          <w:tcPr>
            <w:tcW w:w="4680" w:type="dxa"/>
            <w:tcBorders>
              <w:top w:val="nil"/>
              <w:left w:val="nil"/>
              <w:bottom w:val="nil"/>
              <w:right w:val="single" w:sz="8" w:space="0" w:color="auto"/>
            </w:tcBorders>
            <w:vAlign w:val="bottom"/>
            <w:hideMark/>
          </w:tcPr>
          <w:p w14:paraId="51FB1EED" w14:textId="77777777" w:rsidR="007242B5" w:rsidRPr="005E60B0" w:rsidRDefault="007242B5">
            <w:pPr>
              <w:spacing w:line="197"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 для облегчения перемещения в положение</w:t>
            </w:r>
          </w:p>
        </w:tc>
        <w:tc>
          <w:tcPr>
            <w:tcW w:w="3120" w:type="dxa"/>
            <w:tcBorders>
              <w:top w:val="nil"/>
              <w:left w:val="nil"/>
              <w:bottom w:val="nil"/>
              <w:right w:val="single" w:sz="8" w:space="0" w:color="auto"/>
            </w:tcBorders>
            <w:vAlign w:val="bottom"/>
          </w:tcPr>
          <w:p w14:paraId="29DE5639" w14:textId="77777777" w:rsidR="007242B5" w:rsidRPr="005E60B0" w:rsidRDefault="007242B5">
            <w:pPr>
              <w:rPr>
                <w:rFonts w:ascii="Times New Roman" w:hAnsi="Times New Roman" w:cs="Times New Roman"/>
                <w:sz w:val="17"/>
                <w:szCs w:val="17"/>
              </w:rPr>
            </w:pPr>
          </w:p>
        </w:tc>
      </w:tr>
      <w:tr w:rsidR="007242B5" w:rsidRPr="005E60B0" w14:paraId="789CDF5C" w14:textId="77777777" w:rsidTr="007242B5">
        <w:trPr>
          <w:trHeight w:val="206"/>
        </w:trPr>
        <w:tc>
          <w:tcPr>
            <w:tcW w:w="1580" w:type="dxa"/>
            <w:tcBorders>
              <w:top w:val="nil"/>
              <w:left w:val="single" w:sz="8" w:space="0" w:color="auto"/>
              <w:bottom w:val="nil"/>
              <w:right w:val="single" w:sz="8" w:space="0" w:color="auto"/>
            </w:tcBorders>
            <w:vAlign w:val="bottom"/>
            <w:hideMark/>
          </w:tcPr>
          <w:p w14:paraId="48AD01A2"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перемещения</w:t>
            </w:r>
          </w:p>
        </w:tc>
        <w:tc>
          <w:tcPr>
            <w:tcW w:w="4680" w:type="dxa"/>
            <w:tcBorders>
              <w:top w:val="nil"/>
              <w:left w:val="nil"/>
              <w:bottom w:val="nil"/>
              <w:right w:val="single" w:sz="8" w:space="0" w:color="auto"/>
            </w:tcBorders>
            <w:vAlign w:val="bottom"/>
            <w:hideMark/>
          </w:tcPr>
          <w:p w14:paraId="302480C4"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сидя на краю кровати, в положении сидя (при</w:t>
            </w:r>
          </w:p>
        </w:tc>
        <w:tc>
          <w:tcPr>
            <w:tcW w:w="3120" w:type="dxa"/>
            <w:tcBorders>
              <w:top w:val="nil"/>
              <w:left w:val="nil"/>
              <w:bottom w:val="nil"/>
              <w:right w:val="single" w:sz="8" w:space="0" w:color="auto"/>
            </w:tcBorders>
            <w:vAlign w:val="bottom"/>
          </w:tcPr>
          <w:p w14:paraId="036C9BAD" w14:textId="77777777" w:rsidR="007242B5" w:rsidRPr="005E60B0" w:rsidRDefault="007242B5">
            <w:pPr>
              <w:rPr>
                <w:rFonts w:ascii="Times New Roman" w:hAnsi="Times New Roman" w:cs="Times New Roman"/>
                <w:sz w:val="17"/>
                <w:szCs w:val="17"/>
              </w:rPr>
            </w:pPr>
          </w:p>
        </w:tc>
      </w:tr>
      <w:tr w:rsidR="007242B5" w:rsidRPr="005E60B0" w14:paraId="03114EC2" w14:textId="77777777" w:rsidTr="007242B5">
        <w:trPr>
          <w:trHeight w:val="202"/>
        </w:trPr>
        <w:tc>
          <w:tcPr>
            <w:tcW w:w="1580" w:type="dxa"/>
            <w:tcBorders>
              <w:top w:val="nil"/>
              <w:left w:val="single" w:sz="8" w:space="0" w:color="auto"/>
              <w:bottom w:val="nil"/>
              <w:right w:val="single" w:sz="8" w:space="0" w:color="auto"/>
            </w:tcBorders>
            <w:vAlign w:val="bottom"/>
          </w:tcPr>
          <w:p w14:paraId="3531D05F"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5313A168"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перемещении из кровати на прикроватное кресло и</w:t>
            </w:r>
          </w:p>
        </w:tc>
        <w:tc>
          <w:tcPr>
            <w:tcW w:w="3120" w:type="dxa"/>
            <w:tcBorders>
              <w:top w:val="nil"/>
              <w:left w:val="nil"/>
              <w:bottom w:val="nil"/>
              <w:right w:val="single" w:sz="8" w:space="0" w:color="auto"/>
            </w:tcBorders>
            <w:vAlign w:val="bottom"/>
          </w:tcPr>
          <w:p w14:paraId="3323E4E7" w14:textId="77777777" w:rsidR="007242B5" w:rsidRPr="005E60B0" w:rsidRDefault="007242B5">
            <w:pPr>
              <w:rPr>
                <w:rFonts w:ascii="Times New Roman" w:hAnsi="Times New Roman" w:cs="Times New Roman"/>
                <w:sz w:val="17"/>
                <w:szCs w:val="17"/>
              </w:rPr>
            </w:pPr>
          </w:p>
        </w:tc>
      </w:tr>
      <w:tr w:rsidR="007242B5" w:rsidRPr="005E60B0" w14:paraId="2CC25524" w14:textId="77777777" w:rsidTr="007242B5">
        <w:trPr>
          <w:trHeight w:val="206"/>
        </w:trPr>
        <w:tc>
          <w:tcPr>
            <w:tcW w:w="1580" w:type="dxa"/>
            <w:tcBorders>
              <w:top w:val="nil"/>
              <w:left w:val="single" w:sz="8" w:space="0" w:color="auto"/>
              <w:bottom w:val="nil"/>
              <w:right w:val="single" w:sz="8" w:space="0" w:color="auto"/>
            </w:tcBorders>
            <w:vAlign w:val="bottom"/>
          </w:tcPr>
          <w:p w14:paraId="4A071DFA"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0E15CDD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обратно, а также с одного приспособления для сидения</w:t>
            </w:r>
          </w:p>
        </w:tc>
        <w:tc>
          <w:tcPr>
            <w:tcW w:w="3120" w:type="dxa"/>
            <w:tcBorders>
              <w:top w:val="nil"/>
              <w:left w:val="nil"/>
              <w:bottom w:val="nil"/>
              <w:right w:val="single" w:sz="8" w:space="0" w:color="auto"/>
            </w:tcBorders>
            <w:vAlign w:val="bottom"/>
          </w:tcPr>
          <w:p w14:paraId="7585E580" w14:textId="77777777" w:rsidR="007242B5" w:rsidRPr="005E60B0" w:rsidRDefault="007242B5">
            <w:pPr>
              <w:rPr>
                <w:rFonts w:ascii="Times New Roman" w:hAnsi="Times New Roman" w:cs="Times New Roman"/>
                <w:sz w:val="17"/>
                <w:szCs w:val="17"/>
              </w:rPr>
            </w:pPr>
          </w:p>
        </w:tc>
      </w:tr>
      <w:tr w:rsidR="007242B5" w:rsidRPr="005E60B0" w14:paraId="7007DE07" w14:textId="77777777" w:rsidTr="007242B5">
        <w:trPr>
          <w:trHeight w:val="209"/>
        </w:trPr>
        <w:tc>
          <w:tcPr>
            <w:tcW w:w="1580" w:type="dxa"/>
            <w:tcBorders>
              <w:top w:val="nil"/>
              <w:left w:val="single" w:sz="8" w:space="0" w:color="auto"/>
              <w:bottom w:val="nil"/>
              <w:right w:val="single" w:sz="8" w:space="0" w:color="auto"/>
            </w:tcBorders>
            <w:vAlign w:val="bottom"/>
          </w:tcPr>
          <w:p w14:paraId="36490073"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29A3025D"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на другое), из положения сидя в положение стоя и для</w:t>
            </w:r>
          </w:p>
        </w:tc>
        <w:tc>
          <w:tcPr>
            <w:tcW w:w="3120" w:type="dxa"/>
            <w:tcBorders>
              <w:top w:val="nil"/>
              <w:left w:val="nil"/>
              <w:bottom w:val="nil"/>
              <w:right w:val="single" w:sz="8" w:space="0" w:color="auto"/>
            </w:tcBorders>
            <w:vAlign w:val="bottom"/>
          </w:tcPr>
          <w:p w14:paraId="6D9E614E" w14:textId="77777777" w:rsidR="007242B5" w:rsidRPr="005E60B0" w:rsidRDefault="007242B5">
            <w:pPr>
              <w:rPr>
                <w:rFonts w:ascii="Times New Roman" w:hAnsi="Times New Roman" w:cs="Times New Roman"/>
                <w:sz w:val="18"/>
                <w:szCs w:val="18"/>
              </w:rPr>
            </w:pPr>
          </w:p>
        </w:tc>
      </w:tr>
      <w:tr w:rsidR="007242B5" w:rsidRPr="005E60B0" w14:paraId="3FDAE6BE" w14:textId="77777777" w:rsidTr="007242B5">
        <w:trPr>
          <w:trHeight w:val="206"/>
        </w:trPr>
        <w:tc>
          <w:tcPr>
            <w:tcW w:w="1580" w:type="dxa"/>
            <w:tcBorders>
              <w:top w:val="nil"/>
              <w:left w:val="single" w:sz="8" w:space="0" w:color="auto"/>
              <w:bottom w:val="nil"/>
              <w:right w:val="single" w:sz="8" w:space="0" w:color="auto"/>
            </w:tcBorders>
            <w:vAlign w:val="bottom"/>
          </w:tcPr>
          <w:p w14:paraId="78DD9392"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677350E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передвижения в положении стоя</w:t>
            </w:r>
          </w:p>
        </w:tc>
        <w:tc>
          <w:tcPr>
            <w:tcW w:w="3120" w:type="dxa"/>
            <w:tcBorders>
              <w:top w:val="nil"/>
              <w:left w:val="nil"/>
              <w:bottom w:val="nil"/>
              <w:right w:val="single" w:sz="8" w:space="0" w:color="auto"/>
            </w:tcBorders>
            <w:vAlign w:val="bottom"/>
          </w:tcPr>
          <w:p w14:paraId="4DF4B545" w14:textId="77777777" w:rsidR="007242B5" w:rsidRPr="005E60B0" w:rsidRDefault="007242B5">
            <w:pPr>
              <w:rPr>
                <w:rFonts w:ascii="Times New Roman" w:hAnsi="Times New Roman" w:cs="Times New Roman"/>
                <w:sz w:val="17"/>
                <w:szCs w:val="17"/>
              </w:rPr>
            </w:pPr>
          </w:p>
        </w:tc>
      </w:tr>
      <w:tr w:rsidR="007242B5" w:rsidRPr="005E60B0" w14:paraId="6ECACB32" w14:textId="77777777" w:rsidTr="007242B5">
        <w:trPr>
          <w:trHeight w:val="924"/>
        </w:trPr>
        <w:tc>
          <w:tcPr>
            <w:tcW w:w="1580" w:type="dxa"/>
            <w:tcBorders>
              <w:top w:val="nil"/>
              <w:left w:val="single" w:sz="8" w:space="0" w:color="auto"/>
              <w:bottom w:val="single" w:sz="8" w:space="0" w:color="auto"/>
              <w:right w:val="single" w:sz="8" w:space="0" w:color="auto"/>
            </w:tcBorders>
            <w:vAlign w:val="bottom"/>
          </w:tcPr>
          <w:p w14:paraId="4BD2D639"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72712252"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793E86EB" w14:textId="77777777" w:rsidR="007242B5" w:rsidRPr="005E60B0" w:rsidRDefault="007242B5">
            <w:pPr>
              <w:rPr>
                <w:rFonts w:ascii="Times New Roman" w:hAnsi="Times New Roman" w:cs="Times New Roman"/>
                <w:sz w:val="24"/>
                <w:szCs w:val="24"/>
              </w:rPr>
            </w:pPr>
          </w:p>
        </w:tc>
      </w:tr>
      <w:tr w:rsidR="007242B5" w:rsidRPr="005E60B0" w14:paraId="4EA558C9" w14:textId="77777777" w:rsidTr="007242B5">
        <w:trPr>
          <w:trHeight w:val="196"/>
        </w:trPr>
        <w:tc>
          <w:tcPr>
            <w:tcW w:w="1580" w:type="dxa"/>
            <w:tcBorders>
              <w:top w:val="nil"/>
              <w:left w:val="single" w:sz="8" w:space="0" w:color="auto"/>
              <w:bottom w:val="nil"/>
              <w:right w:val="single" w:sz="8" w:space="0" w:color="auto"/>
            </w:tcBorders>
            <w:vAlign w:val="bottom"/>
            <w:hideMark/>
          </w:tcPr>
          <w:p w14:paraId="74E237AB" w14:textId="77777777" w:rsidR="007242B5" w:rsidRPr="005E60B0" w:rsidRDefault="007242B5">
            <w:pPr>
              <w:spacing w:line="195" w:lineRule="exact"/>
              <w:ind w:left="120"/>
              <w:rPr>
                <w:rFonts w:ascii="Times New Roman" w:hAnsi="Times New Roman" w:cs="Times New Roman"/>
                <w:sz w:val="20"/>
                <w:szCs w:val="20"/>
              </w:rPr>
            </w:pPr>
            <w:r w:rsidRPr="005E60B0">
              <w:rPr>
                <w:rFonts w:ascii="Times New Roman" w:eastAsia="Times New Roman" w:hAnsi="Times New Roman" w:cs="Times New Roman"/>
                <w:b/>
                <w:bCs/>
                <w:sz w:val="18"/>
                <w:szCs w:val="18"/>
              </w:rPr>
              <w:t>Костыль</w:t>
            </w:r>
          </w:p>
        </w:tc>
        <w:tc>
          <w:tcPr>
            <w:tcW w:w="4680" w:type="dxa"/>
            <w:tcBorders>
              <w:top w:val="nil"/>
              <w:left w:val="nil"/>
              <w:bottom w:val="nil"/>
              <w:right w:val="single" w:sz="8" w:space="0" w:color="auto"/>
            </w:tcBorders>
            <w:vAlign w:val="bottom"/>
            <w:hideMark/>
          </w:tcPr>
          <w:p w14:paraId="257E9ABA" w14:textId="77777777" w:rsidR="007242B5" w:rsidRPr="005E60B0" w:rsidRDefault="007242B5">
            <w:pPr>
              <w:spacing w:line="195"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Костыль с опорой под локоть двойной, регулируемый.</w:t>
            </w:r>
          </w:p>
        </w:tc>
        <w:tc>
          <w:tcPr>
            <w:tcW w:w="3120" w:type="dxa"/>
            <w:tcBorders>
              <w:top w:val="nil"/>
              <w:left w:val="nil"/>
              <w:bottom w:val="nil"/>
              <w:right w:val="single" w:sz="8" w:space="0" w:color="auto"/>
            </w:tcBorders>
            <w:vAlign w:val="bottom"/>
          </w:tcPr>
          <w:p w14:paraId="050291F0" w14:textId="77777777" w:rsidR="007242B5" w:rsidRPr="005E60B0" w:rsidRDefault="007242B5">
            <w:pPr>
              <w:rPr>
                <w:rFonts w:ascii="Times New Roman" w:hAnsi="Times New Roman" w:cs="Times New Roman"/>
                <w:sz w:val="17"/>
                <w:szCs w:val="17"/>
              </w:rPr>
            </w:pPr>
          </w:p>
        </w:tc>
      </w:tr>
      <w:tr w:rsidR="007242B5" w:rsidRPr="005E60B0" w14:paraId="7942E505" w14:textId="77777777" w:rsidTr="007242B5">
        <w:trPr>
          <w:trHeight w:val="202"/>
        </w:trPr>
        <w:tc>
          <w:tcPr>
            <w:tcW w:w="1580" w:type="dxa"/>
            <w:tcBorders>
              <w:top w:val="nil"/>
              <w:left w:val="single" w:sz="8" w:space="0" w:color="auto"/>
              <w:bottom w:val="nil"/>
              <w:right w:val="single" w:sz="8" w:space="0" w:color="auto"/>
            </w:tcBorders>
            <w:vAlign w:val="bottom"/>
          </w:tcPr>
          <w:p w14:paraId="384C047E"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575517B6" w14:textId="77777777" w:rsidR="007242B5" w:rsidRPr="005E60B0" w:rsidRDefault="007242B5">
            <w:pPr>
              <w:spacing w:line="20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Удобные легкие костыли с опорой под локоть имеют</w:t>
            </w:r>
          </w:p>
        </w:tc>
        <w:tc>
          <w:tcPr>
            <w:tcW w:w="3120" w:type="dxa"/>
            <w:tcBorders>
              <w:top w:val="nil"/>
              <w:left w:val="nil"/>
              <w:bottom w:val="nil"/>
              <w:right w:val="single" w:sz="8" w:space="0" w:color="auto"/>
            </w:tcBorders>
            <w:vAlign w:val="bottom"/>
          </w:tcPr>
          <w:p w14:paraId="767B74F5" w14:textId="77777777" w:rsidR="007242B5" w:rsidRPr="005E60B0" w:rsidRDefault="007242B5">
            <w:pPr>
              <w:rPr>
                <w:rFonts w:ascii="Times New Roman" w:hAnsi="Times New Roman" w:cs="Times New Roman"/>
                <w:sz w:val="17"/>
                <w:szCs w:val="17"/>
              </w:rPr>
            </w:pPr>
          </w:p>
        </w:tc>
      </w:tr>
      <w:tr w:rsidR="007242B5" w:rsidRPr="005E60B0" w14:paraId="5868D79A" w14:textId="77777777" w:rsidTr="007242B5">
        <w:trPr>
          <w:trHeight w:val="206"/>
        </w:trPr>
        <w:tc>
          <w:tcPr>
            <w:tcW w:w="1580" w:type="dxa"/>
            <w:tcBorders>
              <w:top w:val="nil"/>
              <w:left w:val="single" w:sz="8" w:space="0" w:color="auto"/>
              <w:bottom w:val="nil"/>
              <w:right w:val="single" w:sz="8" w:space="0" w:color="auto"/>
            </w:tcBorders>
            <w:vAlign w:val="bottom"/>
          </w:tcPr>
          <w:p w14:paraId="1658E123" w14:textId="77777777" w:rsidR="007242B5" w:rsidRPr="005E60B0" w:rsidRDefault="007242B5">
            <w:pPr>
              <w:rPr>
                <w:rFonts w:ascii="Times New Roman" w:hAnsi="Times New Roman" w:cs="Times New Roman"/>
                <w:sz w:val="17"/>
                <w:szCs w:val="17"/>
              </w:rPr>
            </w:pPr>
          </w:p>
        </w:tc>
        <w:tc>
          <w:tcPr>
            <w:tcW w:w="4680" w:type="dxa"/>
            <w:tcBorders>
              <w:top w:val="nil"/>
              <w:left w:val="nil"/>
              <w:bottom w:val="nil"/>
              <w:right w:val="single" w:sz="8" w:space="0" w:color="auto"/>
            </w:tcBorders>
            <w:vAlign w:val="bottom"/>
            <w:hideMark/>
          </w:tcPr>
          <w:p w14:paraId="6AC1B9F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регулируемую длину от пола до рукояти и от рукояти до</w:t>
            </w:r>
          </w:p>
        </w:tc>
        <w:tc>
          <w:tcPr>
            <w:tcW w:w="3120" w:type="dxa"/>
            <w:tcBorders>
              <w:top w:val="nil"/>
              <w:left w:val="nil"/>
              <w:bottom w:val="nil"/>
              <w:right w:val="single" w:sz="8" w:space="0" w:color="auto"/>
            </w:tcBorders>
            <w:vAlign w:val="bottom"/>
          </w:tcPr>
          <w:p w14:paraId="2508A9DA" w14:textId="77777777" w:rsidR="007242B5" w:rsidRPr="005E60B0" w:rsidRDefault="007242B5">
            <w:pPr>
              <w:rPr>
                <w:rFonts w:ascii="Times New Roman" w:hAnsi="Times New Roman" w:cs="Times New Roman"/>
                <w:sz w:val="17"/>
                <w:szCs w:val="17"/>
              </w:rPr>
            </w:pPr>
          </w:p>
        </w:tc>
      </w:tr>
      <w:tr w:rsidR="007242B5" w:rsidRPr="005E60B0" w14:paraId="43360A46" w14:textId="77777777" w:rsidTr="007242B5">
        <w:trPr>
          <w:trHeight w:val="209"/>
        </w:trPr>
        <w:tc>
          <w:tcPr>
            <w:tcW w:w="1580" w:type="dxa"/>
            <w:tcBorders>
              <w:top w:val="nil"/>
              <w:left w:val="single" w:sz="8" w:space="0" w:color="auto"/>
              <w:bottom w:val="nil"/>
              <w:right w:val="single" w:sz="8" w:space="0" w:color="auto"/>
            </w:tcBorders>
            <w:vAlign w:val="bottom"/>
          </w:tcPr>
          <w:p w14:paraId="49240CC1" w14:textId="77777777" w:rsidR="007242B5" w:rsidRPr="005E60B0" w:rsidRDefault="007242B5">
            <w:pPr>
              <w:rPr>
                <w:rFonts w:ascii="Times New Roman" w:hAnsi="Times New Roman" w:cs="Times New Roman"/>
                <w:sz w:val="18"/>
                <w:szCs w:val="18"/>
              </w:rPr>
            </w:pPr>
          </w:p>
        </w:tc>
        <w:tc>
          <w:tcPr>
            <w:tcW w:w="4680" w:type="dxa"/>
            <w:tcBorders>
              <w:top w:val="nil"/>
              <w:left w:val="nil"/>
              <w:bottom w:val="nil"/>
              <w:right w:val="single" w:sz="8" w:space="0" w:color="auto"/>
            </w:tcBorders>
            <w:vAlign w:val="bottom"/>
            <w:hideMark/>
          </w:tcPr>
          <w:p w14:paraId="070A31D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опоры под локоть</w:t>
            </w:r>
          </w:p>
        </w:tc>
        <w:tc>
          <w:tcPr>
            <w:tcW w:w="3120" w:type="dxa"/>
            <w:tcBorders>
              <w:top w:val="nil"/>
              <w:left w:val="nil"/>
              <w:bottom w:val="nil"/>
              <w:right w:val="single" w:sz="8" w:space="0" w:color="auto"/>
            </w:tcBorders>
            <w:vAlign w:val="bottom"/>
          </w:tcPr>
          <w:p w14:paraId="2D26C3E6" w14:textId="77777777" w:rsidR="007242B5" w:rsidRPr="005E60B0" w:rsidRDefault="007242B5">
            <w:pPr>
              <w:rPr>
                <w:rFonts w:ascii="Times New Roman" w:hAnsi="Times New Roman" w:cs="Times New Roman"/>
                <w:sz w:val="18"/>
                <w:szCs w:val="18"/>
              </w:rPr>
            </w:pPr>
          </w:p>
        </w:tc>
      </w:tr>
      <w:tr w:rsidR="007242B5" w:rsidRPr="005E60B0" w14:paraId="1859B9D2" w14:textId="77777777" w:rsidTr="007242B5">
        <w:trPr>
          <w:trHeight w:val="1640"/>
        </w:trPr>
        <w:tc>
          <w:tcPr>
            <w:tcW w:w="1580" w:type="dxa"/>
            <w:tcBorders>
              <w:top w:val="nil"/>
              <w:left w:val="single" w:sz="8" w:space="0" w:color="auto"/>
              <w:bottom w:val="single" w:sz="8" w:space="0" w:color="auto"/>
              <w:right w:val="single" w:sz="8" w:space="0" w:color="auto"/>
            </w:tcBorders>
            <w:vAlign w:val="bottom"/>
          </w:tcPr>
          <w:p w14:paraId="0B34F05B" w14:textId="77777777" w:rsidR="007242B5" w:rsidRPr="005E60B0" w:rsidRDefault="007242B5">
            <w:pPr>
              <w:rPr>
                <w:rFonts w:ascii="Times New Roman" w:hAnsi="Times New Roman" w:cs="Times New Roman"/>
                <w:sz w:val="24"/>
                <w:szCs w:val="24"/>
              </w:rPr>
            </w:pPr>
          </w:p>
        </w:tc>
        <w:tc>
          <w:tcPr>
            <w:tcW w:w="4680" w:type="dxa"/>
            <w:tcBorders>
              <w:top w:val="nil"/>
              <w:left w:val="nil"/>
              <w:bottom w:val="single" w:sz="8" w:space="0" w:color="auto"/>
              <w:right w:val="single" w:sz="8" w:space="0" w:color="auto"/>
            </w:tcBorders>
            <w:vAlign w:val="bottom"/>
          </w:tcPr>
          <w:p w14:paraId="08F58D22" w14:textId="77777777" w:rsidR="007242B5" w:rsidRPr="005E60B0" w:rsidRDefault="007242B5">
            <w:pPr>
              <w:rPr>
                <w:rFonts w:ascii="Times New Roman" w:hAnsi="Times New Roman" w:cs="Times New Roman"/>
                <w:sz w:val="24"/>
                <w:szCs w:val="24"/>
              </w:rPr>
            </w:pPr>
          </w:p>
        </w:tc>
        <w:tc>
          <w:tcPr>
            <w:tcW w:w="3120" w:type="dxa"/>
            <w:tcBorders>
              <w:top w:val="nil"/>
              <w:left w:val="nil"/>
              <w:bottom w:val="single" w:sz="8" w:space="0" w:color="auto"/>
              <w:right w:val="single" w:sz="8" w:space="0" w:color="auto"/>
            </w:tcBorders>
            <w:vAlign w:val="bottom"/>
          </w:tcPr>
          <w:p w14:paraId="4F33FC0F" w14:textId="77777777" w:rsidR="007242B5" w:rsidRPr="005E60B0" w:rsidRDefault="007242B5">
            <w:pPr>
              <w:rPr>
                <w:rFonts w:ascii="Times New Roman" w:hAnsi="Times New Roman" w:cs="Times New Roman"/>
                <w:sz w:val="24"/>
                <w:szCs w:val="24"/>
              </w:rPr>
            </w:pPr>
          </w:p>
        </w:tc>
      </w:tr>
    </w:tbl>
    <w:p w14:paraId="453A761F" w14:textId="0024DCB4"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63360" behindDoc="1" locked="0" layoutInCell="0" allowOverlap="1" wp14:anchorId="431F32B9" wp14:editId="57695D15">
            <wp:simplePos x="0" y="0"/>
            <wp:positionH relativeFrom="column">
              <wp:posOffset>4283710</wp:posOffset>
            </wp:positionH>
            <wp:positionV relativeFrom="paragraph">
              <wp:posOffset>-5652770</wp:posOffset>
            </wp:positionV>
            <wp:extent cx="1755775" cy="5653405"/>
            <wp:effectExtent l="0" t="0" r="0" b="444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5775" cy="5653405"/>
                    </a:xfrm>
                    <a:prstGeom prst="rect">
                      <a:avLst/>
                    </a:prstGeom>
                    <a:noFill/>
                  </pic:spPr>
                </pic:pic>
              </a:graphicData>
            </a:graphic>
            <wp14:sizeRelH relativeFrom="page">
              <wp14:pctWidth>0</wp14:pctWidth>
            </wp14:sizeRelH>
            <wp14:sizeRelV relativeFrom="page">
              <wp14:pctHeight>0</wp14:pctHeight>
            </wp14:sizeRelV>
          </wp:anchor>
        </w:drawing>
      </w:r>
    </w:p>
    <w:p w14:paraId="6ED24C04" w14:textId="77777777" w:rsidR="007242B5" w:rsidRPr="005E60B0" w:rsidRDefault="007242B5" w:rsidP="007242B5">
      <w:pPr>
        <w:spacing w:line="63" w:lineRule="exact"/>
        <w:rPr>
          <w:rFonts w:ascii="Times New Roman" w:hAnsi="Times New Roman" w:cs="Times New Roman"/>
          <w:sz w:val="20"/>
          <w:szCs w:val="20"/>
        </w:rPr>
      </w:pPr>
    </w:p>
    <w:p w14:paraId="14BB1D9B"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Подмышечные костыли</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использовании таких костылей следует помнить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o</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том,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что во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избежание повреждения подмышечной области массу тела следует переносить на руки, а не на подмышки; необходимо также поддерживать широкую базу для опоры даже во время отдыха Костыли должны находиться примерно в 10 см от края и впереди ноги. Необходимо учитывать два параметра: общую высоту костыля от наконечника до подмышечной опоры и высоту перекладины для опоры кисти. Для правильной примерки костыля необходимо его поставить вдоль тела и упереть в пол на 15–20 см в сторону от стопы. Расстояние между подмышечной впадиной и костылем должно составлять около 4–5 см.</w:t>
      </w:r>
    </w:p>
    <w:p w14:paraId="696B895D" w14:textId="77777777" w:rsidR="007242B5" w:rsidRPr="005E60B0" w:rsidRDefault="007242B5" w:rsidP="007242B5">
      <w:pPr>
        <w:spacing w:line="98" w:lineRule="exact"/>
        <w:rPr>
          <w:rFonts w:ascii="Times New Roman" w:hAnsi="Times New Roman" w:cs="Times New Roman"/>
          <w:sz w:val="20"/>
          <w:szCs w:val="20"/>
        </w:rPr>
      </w:pPr>
    </w:p>
    <w:p w14:paraId="5D81AE9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lastRenderedPageBreak/>
        <w:t xml:space="preserve">Костыли под локоть </w:t>
      </w:r>
      <w:r w:rsidRPr="005E60B0">
        <w:rPr>
          <w:rFonts w:ascii="Times New Roman" w:eastAsia="Times New Roman" w:hAnsi="Times New Roman" w:cs="Times New Roman"/>
        </w:rPr>
        <w:t>(канадки) —</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один из видов реабилитационных средств.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 период</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длительной реабилитации их используют чаще, чем подмышечные костыли. Основа костыля должна находиться на расстоянии 15 см в стороне от стопы. При этом локоть согнутой под углом 15–20° руки должен находиться от манжеты на расстоянии 4,5–5 см (при росте пациента менее 150 см); 5–7 см (при росте окoло170 см); 10 см (при росте 182 см и выше). При вытянутой руке линия изгиба запястья должна находиться на уровне верхнего края рукоятки канадки.</w:t>
      </w:r>
    </w:p>
    <w:p w14:paraId="5314CA93" w14:textId="77777777" w:rsidR="007242B5" w:rsidRPr="005E60B0" w:rsidRDefault="007242B5" w:rsidP="007242B5">
      <w:pPr>
        <w:spacing w:line="93" w:lineRule="exact"/>
        <w:rPr>
          <w:rFonts w:ascii="Times New Roman" w:hAnsi="Times New Roman" w:cs="Times New Roman"/>
          <w:sz w:val="20"/>
          <w:szCs w:val="20"/>
        </w:rPr>
      </w:pPr>
    </w:p>
    <w:p w14:paraId="5FAC47C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Трость </w:t>
      </w:r>
      <w:r w:rsidRPr="005E60B0">
        <w:rPr>
          <w:rFonts w:ascii="Times New Roman" w:eastAsia="Times New Roman" w:hAnsi="Times New Roman" w:cs="Times New Roman"/>
        </w:rPr>
        <w:t>(</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highlight w:val="yellow"/>
        </w:rPr>
        <w:t>51</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использовании трости необходимо подбирать ее высоту так,</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чтобы локоть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был согнут под углом 15–20°. Если предполагают использование трости в обуви с каблуками различной высоты, лучше применять регулируемую трость. Ручку c большим диаметром удобнее держать долгое время.</w:t>
      </w:r>
    </w:p>
    <w:p w14:paraId="6F4BCB4E" w14:textId="77777777" w:rsidR="007242B5" w:rsidRPr="005E60B0" w:rsidRDefault="007242B5" w:rsidP="007242B5">
      <w:pPr>
        <w:rPr>
          <w:rFonts w:ascii="Times New Roman" w:hAnsi="Times New Roman" w:cs="Times New Roman"/>
        </w:rPr>
        <w:sectPr w:rsidR="007242B5" w:rsidRPr="005E60B0">
          <w:pgSz w:w="11900" w:h="16838"/>
          <w:pgMar w:top="546" w:right="846" w:bottom="1440" w:left="1440" w:header="0" w:footer="0" w:gutter="0"/>
          <w:cols w:space="720"/>
        </w:sectPr>
      </w:pPr>
    </w:p>
    <w:p w14:paraId="49C359E2" w14:textId="1A21356A"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64384" behindDoc="1" locked="0" layoutInCell="0" allowOverlap="1" wp14:anchorId="1EE9BFAC" wp14:editId="2B9F5233">
            <wp:simplePos x="0" y="0"/>
            <wp:positionH relativeFrom="page">
              <wp:posOffset>2709545</wp:posOffset>
            </wp:positionH>
            <wp:positionV relativeFrom="page">
              <wp:posOffset>359410</wp:posOffset>
            </wp:positionV>
            <wp:extent cx="2682240" cy="2837815"/>
            <wp:effectExtent l="0" t="0" r="0" b="63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82240" cy="2837815"/>
                    </a:xfrm>
                    <a:prstGeom prst="rect">
                      <a:avLst/>
                    </a:prstGeom>
                    <a:noFill/>
                  </pic:spPr>
                </pic:pic>
              </a:graphicData>
            </a:graphic>
            <wp14:sizeRelH relativeFrom="page">
              <wp14:pctWidth>0</wp14:pctWidth>
            </wp14:sizeRelH>
            <wp14:sizeRelV relativeFrom="page">
              <wp14:pctHeight>0</wp14:pctHeight>
            </wp14:sizeRelV>
          </wp:anchor>
        </w:drawing>
      </w:r>
    </w:p>
    <w:p w14:paraId="665C1854" w14:textId="77777777" w:rsidR="007242B5" w:rsidRPr="005E60B0" w:rsidRDefault="007242B5" w:rsidP="007242B5">
      <w:pPr>
        <w:spacing w:line="200" w:lineRule="exact"/>
        <w:rPr>
          <w:rFonts w:ascii="Times New Roman" w:hAnsi="Times New Roman" w:cs="Times New Roman"/>
          <w:sz w:val="20"/>
          <w:szCs w:val="20"/>
        </w:rPr>
      </w:pPr>
    </w:p>
    <w:p w14:paraId="761E3790" w14:textId="77777777" w:rsidR="007242B5" w:rsidRPr="005E60B0" w:rsidRDefault="007242B5" w:rsidP="007242B5">
      <w:pPr>
        <w:spacing w:line="200" w:lineRule="exact"/>
        <w:rPr>
          <w:rFonts w:ascii="Times New Roman" w:hAnsi="Times New Roman" w:cs="Times New Roman"/>
          <w:sz w:val="20"/>
          <w:szCs w:val="20"/>
        </w:rPr>
      </w:pPr>
    </w:p>
    <w:p w14:paraId="0046827B" w14:textId="77777777" w:rsidR="007242B5" w:rsidRPr="005E60B0" w:rsidRDefault="007242B5" w:rsidP="007242B5">
      <w:pPr>
        <w:spacing w:line="200" w:lineRule="exact"/>
        <w:rPr>
          <w:rFonts w:ascii="Times New Roman" w:hAnsi="Times New Roman" w:cs="Times New Roman"/>
          <w:sz w:val="20"/>
          <w:szCs w:val="20"/>
        </w:rPr>
      </w:pPr>
    </w:p>
    <w:p w14:paraId="2C086334" w14:textId="77777777" w:rsidR="007242B5" w:rsidRPr="005E60B0" w:rsidRDefault="007242B5" w:rsidP="007242B5">
      <w:pPr>
        <w:spacing w:line="200" w:lineRule="exact"/>
        <w:rPr>
          <w:rFonts w:ascii="Times New Roman" w:hAnsi="Times New Roman" w:cs="Times New Roman"/>
          <w:sz w:val="20"/>
          <w:szCs w:val="20"/>
        </w:rPr>
      </w:pPr>
    </w:p>
    <w:p w14:paraId="58D29669" w14:textId="77777777" w:rsidR="007242B5" w:rsidRPr="005E60B0" w:rsidRDefault="007242B5" w:rsidP="007242B5">
      <w:pPr>
        <w:spacing w:line="200" w:lineRule="exact"/>
        <w:rPr>
          <w:rFonts w:ascii="Times New Roman" w:hAnsi="Times New Roman" w:cs="Times New Roman"/>
          <w:sz w:val="20"/>
          <w:szCs w:val="20"/>
        </w:rPr>
      </w:pPr>
    </w:p>
    <w:p w14:paraId="21E11E2D" w14:textId="77777777" w:rsidR="007242B5" w:rsidRPr="005E60B0" w:rsidRDefault="007242B5" w:rsidP="007242B5">
      <w:pPr>
        <w:spacing w:line="200" w:lineRule="exact"/>
        <w:rPr>
          <w:rFonts w:ascii="Times New Roman" w:hAnsi="Times New Roman" w:cs="Times New Roman"/>
          <w:sz w:val="20"/>
          <w:szCs w:val="20"/>
        </w:rPr>
      </w:pPr>
    </w:p>
    <w:p w14:paraId="544F6AA1" w14:textId="77777777" w:rsidR="007242B5" w:rsidRPr="005E60B0" w:rsidRDefault="007242B5" w:rsidP="007242B5">
      <w:pPr>
        <w:spacing w:line="200" w:lineRule="exact"/>
        <w:rPr>
          <w:rFonts w:ascii="Times New Roman" w:hAnsi="Times New Roman" w:cs="Times New Roman"/>
          <w:sz w:val="20"/>
          <w:szCs w:val="20"/>
        </w:rPr>
      </w:pPr>
    </w:p>
    <w:p w14:paraId="05BA8ADE" w14:textId="77777777" w:rsidR="007242B5" w:rsidRPr="005E60B0" w:rsidRDefault="007242B5" w:rsidP="007242B5">
      <w:pPr>
        <w:spacing w:line="200" w:lineRule="exact"/>
        <w:rPr>
          <w:rFonts w:ascii="Times New Roman" w:hAnsi="Times New Roman" w:cs="Times New Roman"/>
          <w:sz w:val="20"/>
          <w:szCs w:val="20"/>
        </w:rPr>
      </w:pPr>
    </w:p>
    <w:p w14:paraId="606E1B19" w14:textId="77777777" w:rsidR="007242B5" w:rsidRPr="005E60B0" w:rsidRDefault="007242B5" w:rsidP="007242B5">
      <w:pPr>
        <w:spacing w:line="200" w:lineRule="exact"/>
        <w:rPr>
          <w:rFonts w:ascii="Times New Roman" w:hAnsi="Times New Roman" w:cs="Times New Roman"/>
          <w:sz w:val="20"/>
          <w:szCs w:val="20"/>
        </w:rPr>
      </w:pPr>
    </w:p>
    <w:p w14:paraId="7B126D9D" w14:textId="77777777" w:rsidR="007242B5" w:rsidRPr="005E60B0" w:rsidRDefault="007242B5" w:rsidP="007242B5">
      <w:pPr>
        <w:spacing w:line="200" w:lineRule="exact"/>
        <w:rPr>
          <w:rFonts w:ascii="Times New Roman" w:hAnsi="Times New Roman" w:cs="Times New Roman"/>
          <w:sz w:val="20"/>
          <w:szCs w:val="20"/>
        </w:rPr>
      </w:pPr>
    </w:p>
    <w:p w14:paraId="0D041095" w14:textId="77777777" w:rsidR="007242B5" w:rsidRPr="005E60B0" w:rsidRDefault="007242B5" w:rsidP="007242B5">
      <w:pPr>
        <w:spacing w:line="200" w:lineRule="exact"/>
        <w:rPr>
          <w:rFonts w:ascii="Times New Roman" w:hAnsi="Times New Roman" w:cs="Times New Roman"/>
          <w:sz w:val="20"/>
          <w:szCs w:val="20"/>
        </w:rPr>
      </w:pPr>
    </w:p>
    <w:p w14:paraId="6FFCD102" w14:textId="77777777" w:rsidR="007242B5" w:rsidRPr="005E60B0" w:rsidRDefault="007242B5" w:rsidP="007242B5">
      <w:pPr>
        <w:spacing w:line="200" w:lineRule="exact"/>
        <w:rPr>
          <w:rFonts w:ascii="Times New Roman" w:hAnsi="Times New Roman" w:cs="Times New Roman"/>
          <w:sz w:val="20"/>
          <w:szCs w:val="20"/>
        </w:rPr>
      </w:pPr>
    </w:p>
    <w:p w14:paraId="50EB325C" w14:textId="77777777" w:rsidR="007242B5" w:rsidRPr="005E60B0" w:rsidRDefault="007242B5" w:rsidP="007242B5">
      <w:pPr>
        <w:spacing w:line="200" w:lineRule="exact"/>
        <w:rPr>
          <w:rFonts w:ascii="Times New Roman" w:hAnsi="Times New Roman" w:cs="Times New Roman"/>
          <w:sz w:val="20"/>
          <w:szCs w:val="20"/>
        </w:rPr>
      </w:pPr>
    </w:p>
    <w:p w14:paraId="69F7DE58" w14:textId="77777777" w:rsidR="007242B5" w:rsidRPr="005E60B0" w:rsidRDefault="007242B5" w:rsidP="007242B5">
      <w:pPr>
        <w:spacing w:line="200" w:lineRule="exact"/>
        <w:rPr>
          <w:rFonts w:ascii="Times New Roman" w:hAnsi="Times New Roman" w:cs="Times New Roman"/>
          <w:sz w:val="20"/>
          <w:szCs w:val="20"/>
        </w:rPr>
      </w:pPr>
    </w:p>
    <w:p w14:paraId="6519B786" w14:textId="77777777" w:rsidR="007242B5" w:rsidRPr="005E60B0" w:rsidRDefault="007242B5" w:rsidP="007242B5">
      <w:pPr>
        <w:spacing w:line="200" w:lineRule="exact"/>
        <w:rPr>
          <w:rFonts w:ascii="Times New Roman" w:hAnsi="Times New Roman" w:cs="Times New Roman"/>
          <w:sz w:val="20"/>
          <w:szCs w:val="20"/>
        </w:rPr>
      </w:pPr>
    </w:p>
    <w:p w14:paraId="26A27C8D" w14:textId="77777777" w:rsidR="007242B5" w:rsidRPr="005E60B0" w:rsidRDefault="007242B5" w:rsidP="007242B5">
      <w:pPr>
        <w:spacing w:line="200" w:lineRule="exact"/>
        <w:rPr>
          <w:rFonts w:ascii="Times New Roman" w:hAnsi="Times New Roman" w:cs="Times New Roman"/>
          <w:sz w:val="20"/>
          <w:szCs w:val="20"/>
        </w:rPr>
      </w:pPr>
    </w:p>
    <w:p w14:paraId="42910424" w14:textId="77777777" w:rsidR="007242B5" w:rsidRPr="005E60B0" w:rsidRDefault="007242B5" w:rsidP="007242B5">
      <w:pPr>
        <w:spacing w:line="308" w:lineRule="exact"/>
        <w:rPr>
          <w:rFonts w:ascii="Times New Roman" w:hAnsi="Times New Roman" w:cs="Times New Roman"/>
          <w:sz w:val="20"/>
          <w:szCs w:val="20"/>
        </w:rPr>
      </w:pPr>
    </w:p>
    <w:p w14:paraId="5058A78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51. Трость</w:t>
      </w:r>
    </w:p>
    <w:p w14:paraId="741FC6B3" w14:textId="77777777" w:rsidR="007242B5" w:rsidRPr="005E60B0" w:rsidRDefault="007242B5" w:rsidP="007242B5">
      <w:pPr>
        <w:spacing w:line="133" w:lineRule="exact"/>
        <w:rPr>
          <w:rFonts w:ascii="Times New Roman" w:hAnsi="Times New Roman" w:cs="Times New Roman"/>
          <w:sz w:val="20"/>
          <w:szCs w:val="20"/>
        </w:rPr>
      </w:pPr>
    </w:p>
    <w:p w14:paraId="0216A702"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Ходунки</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 ранних стадиях реабилитации рекомендовано использование традиционных</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ходунков на четырех ножках, поскольку они обеспечивают самый высокий уровень устойчивости. Если пациент сильно ослаблен, и ему сложно приподнимать ходунки, можно рассмотреть вариант ходунков с передними колесами и облегченной рамой. В качестве дополнительной опоры при ходьбе удобнее пользоваться </w:t>
      </w:r>
      <w:proofErr w:type="spellStart"/>
      <w:r w:rsidRPr="005E60B0">
        <w:rPr>
          <w:rFonts w:ascii="Times New Roman" w:eastAsia="Times New Roman" w:hAnsi="Times New Roman" w:cs="Times New Roman"/>
        </w:rPr>
        <w:t>роллаторами</w:t>
      </w:r>
      <w:proofErr w:type="spellEnd"/>
      <w:r w:rsidRPr="005E60B0">
        <w:rPr>
          <w:rFonts w:ascii="Times New Roman" w:eastAsia="Times New Roman" w:hAnsi="Times New Roman" w:cs="Times New Roman"/>
        </w:rPr>
        <w:t>, позволяющими передвигаться достаточно быстро как в помещении, так и на улице</w:t>
      </w:r>
    </w:p>
    <w:p w14:paraId="3A11B372" w14:textId="77777777" w:rsidR="007242B5" w:rsidRPr="005E60B0" w:rsidRDefault="007242B5" w:rsidP="007242B5">
      <w:pPr>
        <w:spacing w:line="93" w:lineRule="exact"/>
        <w:rPr>
          <w:rFonts w:ascii="Times New Roman" w:hAnsi="Times New Roman" w:cs="Times New Roman"/>
          <w:sz w:val="20"/>
          <w:szCs w:val="20"/>
        </w:rPr>
      </w:pPr>
    </w:p>
    <w:p w14:paraId="541DED57"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Инвалидное кресло-коляска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средство передвижения для людей,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не имеющих возможности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двигаться как временно (из-за болезни), так и из-за инвалидности, но способных находиться в сидячем положении. Это устройство транспортировки людей с затруднением передвижения, которое можно использовать в пешеходных зонах, для транспортировки больного внутри помещения, однако нахождение подопечного в коляске должно быть ограничено по времени.</w:t>
      </w:r>
    </w:p>
    <w:p w14:paraId="1B26F3AE" w14:textId="77777777" w:rsidR="007242B5" w:rsidRPr="005E60B0" w:rsidRDefault="007242B5" w:rsidP="007242B5">
      <w:pPr>
        <w:spacing w:line="200" w:lineRule="exact"/>
        <w:rPr>
          <w:rFonts w:ascii="Times New Roman" w:hAnsi="Times New Roman" w:cs="Times New Roman"/>
          <w:sz w:val="20"/>
          <w:szCs w:val="20"/>
        </w:rPr>
      </w:pPr>
    </w:p>
    <w:p w14:paraId="405F2238" w14:textId="77777777" w:rsidR="007242B5" w:rsidRPr="005E60B0" w:rsidRDefault="007242B5" w:rsidP="007242B5">
      <w:pPr>
        <w:spacing w:line="200" w:lineRule="exact"/>
        <w:rPr>
          <w:rFonts w:ascii="Times New Roman" w:hAnsi="Times New Roman" w:cs="Times New Roman"/>
          <w:sz w:val="20"/>
          <w:szCs w:val="20"/>
        </w:rPr>
      </w:pPr>
    </w:p>
    <w:p w14:paraId="1CB0872D" w14:textId="77777777" w:rsidR="007242B5" w:rsidRPr="005E60B0" w:rsidRDefault="007242B5" w:rsidP="007242B5">
      <w:pPr>
        <w:spacing w:line="200" w:lineRule="exact"/>
        <w:rPr>
          <w:rFonts w:ascii="Times New Roman" w:hAnsi="Times New Roman" w:cs="Times New Roman"/>
          <w:sz w:val="20"/>
          <w:szCs w:val="20"/>
        </w:rPr>
      </w:pPr>
    </w:p>
    <w:p w14:paraId="3B3E921B" w14:textId="77777777" w:rsidR="007242B5" w:rsidRPr="005E60B0" w:rsidRDefault="007242B5" w:rsidP="007242B5">
      <w:pPr>
        <w:spacing w:line="200" w:lineRule="exact"/>
        <w:rPr>
          <w:rFonts w:ascii="Times New Roman" w:hAnsi="Times New Roman" w:cs="Times New Roman"/>
          <w:sz w:val="20"/>
          <w:szCs w:val="20"/>
        </w:rPr>
      </w:pPr>
    </w:p>
    <w:p w14:paraId="6A77D798" w14:textId="77777777" w:rsidR="007242B5" w:rsidRPr="005E60B0" w:rsidRDefault="007242B5" w:rsidP="007242B5">
      <w:pPr>
        <w:spacing w:line="257" w:lineRule="exact"/>
        <w:rPr>
          <w:rFonts w:ascii="Times New Roman" w:hAnsi="Times New Roman" w:cs="Times New Roman"/>
          <w:sz w:val="20"/>
          <w:szCs w:val="20"/>
        </w:rPr>
      </w:pPr>
    </w:p>
    <w:p w14:paraId="1296CE7E"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ТРАНСПОРТИРОВКА НА КРЕСЛЕ-КАТАЛКЕ</w:t>
      </w:r>
    </w:p>
    <w:p w14:paraId="3E7C7D4F" w14:textId="77777777" w:rsidR="007242B5" w:rsidRPr="005E60B0" w:rsidRDefault="007242B5" w:rsidP="007242B5">
      <w:pPr>
        <w:spacing w:line="91" w:lineRule="exact"/>
        <w:rPr>
          <w:rFonts w:ascii="Times New Roman" w:hAnsi="Times New Roman" w:cs="Times New Roman"/>
          <w:sz w:val="20"/>
          <w:szCs w:val="20"/>
        </w:rPr>
      </w:pPr>
    </w:p>
    <w:p w14:paraId="48E008C1"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Передвижение на кресле-каталке возможно при различных уровнях мобильности: когда пациент сам в состоянии управлять ею, а также когда управление каталкой осуществляет помощник. В </w:t>
      </w:r>
      <w:r w:rsidRPr="005E60B0">
        <w:rPr>
          <w:rFonts w:ascii="Times New Roman" w:eastAsia="Times New Roman" w:hAnsi="Times New Roman" w:cs="Times New Roman"/>
        </w:rPr>
        <w:lastRenderedPageBreak/>
        <w:t>любом случае пациента в коляске не рекомендовано оставлять без наблюдения. При длительном нахождении в коляске необходимо проводить профилактику пролежней. Каждая коляска имеет свои технические параметры, которые необходимо изучить перед ее использованием. При управлении коляской необходимо следить за безопасностью пациента, а если транспортировку осуществляют на улице, необходимо также соблюдать правила дорожного движения.</w:t>
      </w:r>
    </w:p>
    <w:p w14:paraId="55BCB1C6" w14:textId="77777777" w:rsidR="007242B5" w:rsidRPr="005E60B0" w:rsidRDefault="007242B5" w:rsidP="007242B5">
      <w:pPr>
        <w:spacing w:line="97" w:lineRule="exact"/>
        <w:rPr>
          <w:rFonts w:ascii="Times New Roman" w:hAnsi="Times New Roman" w:cs="Times New Roman"/>
          <w:sz w:val="20"/>
          <w:szCs w:val="20"/>
        </w:rPr>
      </w:pPr>
    </w:p>
    <w:p w14:paraId="42FCD4B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Спуск с бордюра </w:t>
      </w:r>
      <w:r w:rsidRPr="005E60B0">
        <w:rPr>
          <w:rFonts w:ascii="Times New Roman" w:eastAsia="Times New Roman" w:hAnsi="Times New Roman" w:cs="Times New Roman"/>
        </w:rPr>
        <w:t>осуществляют обратным ходом во избежание падения пациента из коляски при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наклоне вперед. Необходимо развернуть коляску, подъехать к краю бордюра, остановиться, предупредить сидящего о предстоящем маневре, попросить его (если это возможно) держаться за поручни, после чего, медленно наклонив коляску назад, спустить заднее колесо вниз и, отъехав на заднем колесе, аккуратно поставить коляску на все четыре колеса, развернуться и продолжать движение.</w:t>
      </w:r>
    </w:p>
    <w:p w14:paraId="78795DDF" w14:textId="77777777" w:rsidR="007242B5" w:rsidRPr="005E60B0" w:rsidRDefault="007242B5" w:rsidP="007242B5">
      <w:pPr>
        <w:spacing w:line="200" w:lineRule="exact"/>
        <w:rPr>
          <w:rFonts w:ascii="Times New Roman" w:hAnsi="Times New Roman" w:cs="Times New Roman"/>
          <w:sz w:val="20"/>
          <w:szCs w:val="20"/>
        </w:rPr>
      </w:pPr>
    </w:p>
    <w:p w14:paraId="63133BB4" w14:textId="77777777" w:rsidR="007242B5" w:rsidRPr="005E60B0" w:rsidRDefault="007242B5" w:rsidP="007242B5">
      <w:pPr>
        <w:spacing w:line="243" w:lineRule="exact"/>
        <w:rPr>
          <w:rFonts w:ascii="Times New Roman" w:hAnsi="Times New Roman" w:cs="Times New Roman"/>
          <w:sz w:val="20"/>
          <w:szCs w:val="20"/>
        </w:rPr>
      </w:pPr>
    </w:p>
    <w:p w14:paraId="73E666C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Подъем на высокий бордюр</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когда невозможно заехать передними колесами,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наклонив коляску,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также осуществляют обратным ходом. Следует развернуть коляску, подъехать вплотную к бордюру, предупредить пациента о предстоящем маневре, наклонить коляску назад и затянуть ее на бордюр. Далее необходимо отъехать назад, чтобы коляску можно было поставить на четыре колеса. После этого можно развернуться и продолжить движение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52).</w:t>
      </w:r>
    </w:p>
    <w:p w14:paraId="690263FE" w14:textId="77777777" w:rsidR="007242B5" w:rsidRPr="005E60B0" w:rsidRDefault="007242B5" w:rsidP="007242B5">
      <w:pPr>
        <w:rPr>
          <w:rFonts w:ascii="Times New Roman" w:hAnsi="Times New Roman" w:cs="Times New Roman"/>
        </w:rPr>
        <w:sectPr w:rsidR="007242B5" w:rsidRPr="005E60B0">
          <w:pgSz w:w="11900" w:h="16838"/>
          <w:pgMar w:top="1440" w:right="846" w:bottom="1440" w:left="1440" w:header="0" w:footer="0" w:gutter="0"/>
          <w:cols w:space="720"/>
        </w:sectPr>
      </w:pPr>
    </w:p>
    <w:p w14:paraId="1BC2F6FE" w14:textId="7ECE8803"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65408" behindDoc="1" locked="0" layoutInCell="0" allowOverlap="1" wp14:anchorId="086AE282" wp14:editId="273030D8">
            <wp:simplePos x="0" y="0"/>
            <wp:positionH relativeFrom="page">
              <wp:posOffset>2632075</wp:posOffset>
            </wp:positionH>
            <wp:positionV relativeFrom="page">
              <wp:posOffset>359410</wp:posOffset>
            </wp:positionV>
            <wp:extent cx="2837815" cy="2837815"/>
            <wp:effectExtent l="0" t="0" r="635" b="63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7815" cy="2837815"/>
                    </a:xfrm>
                    <a:prstGeom prst="rect">
                      <a:avLst/>
                    </a:prstGeom>
                    <a:noFill/>
                  </pic:spPr>
                </pic:pic>
              </a:graphicData>
            </a:graphic>
            <wp14:sizeRelH relativeFrom="page">
              <wp14:pctWidth>0</wp14:pctWidth>
            </wp14:sizeRelH>
            <wp14:sizeRelV relativeFrom="page">
              <wp14:pctHeight>0</wp14:pctHeight>
            </wp14:sizeRelV>
          </wp:anchor>
        </w:drawing>
      </w:r>
    </w:p>
    <w:p w14:paraId="218A4172" w14:textId="77777777" w:rsidR="007242B5" w:rsidRPr="005E60B0" w:rsidRDefault="007242B5" w:rsidP="007242B5">
      <w:pPr>
        <w:spacing w:line="200" w:lineRule="exact"/>
        <w:rPr>
          <w:rFonts w:ascii="Times New Roman" w:hAnsi="Times New Roman" w:cs="Times New Roman"/>
          <w:sz w:val="20"/>
          <w:szCs w:val="20"/>
        </w:rPr>
      </w:pPr>
    </w:p>
    <w:p w14:paraId="4FFD7DB7" w14:textId="77777777" w:rsidR="007242B5" w:rsidRPr="005E60B0" w:rsidRDefault="007242B5" w:rsidP="007242B5">
      <w:pPr>
        <w:spacing w:line="200" w:lineRule="exact"/>
        <w:rPr>
          <w:rFonts w:ascii="Times New Roman" w:hAnsi="Times New Roman" w:cs="Times New Roman"/>
          <w:sz w:val="20"/>
          <w:szCs w:val="20"/>
        </w:rPr>
      </w:pPr>
    </w:p>
    <w:p w14:paraId="4ACCC460" w14:textId="77777777" w:rsidR="007242B5" w:rsidRPr="005E60B0" w:rsidRDefault="007242B5" w:rsidP="007242B5">
      <w:pPr>
        <w:spacing w:line="200" w:lineRule="exact"/>
        <w:rPr>
          <w:rFonts w:ascii="Times New Roman" w:hAnsi="Times New Roman" w:cs="Times New Roman"/>
          <w:sz w:val="20"/>
          <w:szCs w:val="20"/>
        </w:rPr>
      </w:pPr>
    </w:p>
    <w:p w14:paraId="2C966A1F" w14:textId="77777777" w:rsidR="007242B5" w:rsidRPr="005E60B0" w:rsidRDefault="007242B5" w:rsidP="007242B5">
      <w:pPr>
        <w:spacing w:line="200" w:lineRule="exact"/>
        <w:rPr>
          <w:rFonts w:ascii="Times New Roman" w:hAnsi="Times New Roman" w:cs="Times New Roman"/>
          <w:sz w:val="20"/>
          <w:szCs w:val="20"/>
        </w:rPr>
      </w:pPr>
    </w:p>
    <w:p w14:paraId="2171F989" w14:textId="77777777" w:rsidR="007242B5" w:rsidRPr="005E60B0" w:rsidRDefault="007242B5" w:rsidP="007242B5">
      <w:pPr>
        <w:spacing w:line="200" w:lineRule="exact"/>
        <w:rPr>
          <w:rFonts w:ascii="Times New Roman" w:hAnsi="Times New Roman" w:cs="Times New Roman"/>
          <w:sz w:val="20"/>
          <w:szCs w:val="20"/>
        </w:rPr>
      </w:pPr>
    </w:p>
    <w:p w14:paraId="2C7EC12E" w14:textId="77777777" w:rsidR="007242B5" w:rsidRPr="005E60B0" w:rsidRDefault="007242B5" w:rsidP="007242B5">
      <w:pPr>
        <w:spacing w:line="200" w:lineRule="exact"/>
        <w:rPr>
          <w:rFonts w:ascii="Times New Roman" w:hAnsi="Times New Roman" w:cs="Times New Roman"/>
          <w:sz w:val="20"/>
          <w:szCs w:val="20"/>
        </w:rPr>
      </w:pPr>
    </w:p>
    <w:p w14:paraId="15C5D555" w14:textId="77777777" w:rsidR="007242B5" w:rsidRPr="005E60B0" w:rsidRDefault="007242B5" w:rsidP="007242B5">
      <w:pPr>
        <w:spacing w:line="200" w:lineRule="exact"/>
        <w:rPr>
          <w:rFonts w:ascii="Times New Roman" w:hAnsi="Times New Roman" w:cs="Times New Roman"/>
          <w:sz w:val="20"/>
          <w:szCs w:val="20"/>
        </w:rPr>
      </w:pPr>
    </w:p>
    <w:p w14:paraId="6195ECA0" w14:textId="77777777" w:rsidR="007242B5" w:rsidRPr="005E60B0" w:rsidRDefault="007242B5" w:rsidP="007242B5">
      <w:pPr>
        <w:spacing w:line="200" w:lineRule="exact"/>
        <w:rPr>
          <w:rFonts w:ascii="Times New Roman" w:hAnsi="Times New Roman" w:cs="Times New Roman"/>
          <w:sz w:val="20"/>
          <w:szCs w:val="20"/>
        </w:rPr>
      </w:pPr>
    </w:p>
    <w:p w14:paraId="4FA3B2A8" w14:textId="77777777" w:rsidR="007242B5" w:rsidRPr="005E60B0" w:rsidRDefault="007242B5" w:rsidP="007242B5">
      <w:pPr>
        <w:spacing w:line="200" w:lineRule="exact"/>
        <w:rPr>
          <w:rFonts w:ascii="Times New Roman" w:hAnsi="Times New Roman" w:cs="Times New Roman"/>
          <w:sz w:val="20"/>
          <w:szCs w:val="20"/>
        </w:rPr>
      </w:pPr>
    </w:p>
    <w:p w14:paraId="5609AC86" w14:textId="77777777" w:rsidR="007242B5" w:rsidRPr="005E60B0" w:rsidRDefault="007242B5" w:rsidP="007242B5">
      <w:pPr>
        <w:spacing w:line="200" w:lineRule="exact"/>
        <w:rPr>
          <w:rFonts w:ascii="Times New Roman" w:hAnsi="Times New Roman" w:cs="Times New Roman"/>
          <w:sz w:val="20"/>
          <w:szCs w:val="20"/>
        </w:rPr>
      </w:pPr>
    </w:p>
    <w:p w14:paraId="4C2C742F" w14:textId="77777777" w:rsidR="007242B5" w:rsidRPr="005E60B0" w:rsidRDefault="007242B5" w:rsidP="007242B5">
      <w:pPr>
        <w:spacing w:line="200" w:lineRule="exact"/>
        <w:rPr>
          <w:rFonts w:ascii="Times New Roman" w:hAnsi="Times New Roman" w:cs="Times New Roman"/>
          <w:sz w:val="20"/>
          <w:szCs w:val="20"/>
        </w:rPr>
      </w:pPr>
    </w:p>
    <w:p w14:paraId="6072114E" w14:textId="77777777" w:rsidR="007242B5" w:rsidRPr="005E60B0" w:rsidRDefault="007242B5" w:rsidP="007242B5">
      <w:pPr>
        <w:spacing w:line="200" w:lineRule="exact"/>
        <w:rPr>
          <w:rFonts w:ascii="Times New Roman" w:hAnsi="Times New Roman" w:cs="Times New Roman"/>
          <w:sz w:val="20"/>
          <w:szCs w:val="20"/>
        </w:rPr>
      </w:pPr>
    </w:p>
    <w:p w14:paraId="130EBC33" w14:textId="77777777" w:rsidR="007242B5" w:rsidRPr="005E60B0" w:rsidRDefault="007242B5" w:rsidP="007242B5">
      <w:pPr>
        <w:spacing w:line="200" w:lineRule="exact"/>
        <w:rPr>
          <w:rFonts w:ascii="Times New Roman" w:hAnsi="Times New Roman" w:cs="Times New Roman"/>
          <w:sz w:val="20"/>
          <w:szCs w:val="20"/>
        </w:rPr>
      </w:pPr>
    </w:p>
    <w:p w14:paraId="3756A25B" w14:textId="77777777" w:rsidR="007242B5" w:rsidRPr="005E60B0" w:rsidRDefault="007242B5" w:rsidP="007242B5">
      <w:pPr>
        <w:spacing w:line="200" w:lineRule="exact"/>
        <w:rPr>
          <w:rFonts w:ascii="Times New Roman" w:hAnsi="Times New Roman" w:cs="Times New Roman"/>
          <w:sz w:val="20"/>
          <w:szCs w:val="20"/>
        </w:rPr>
      </w:pPr>
    </w:p>
    <w:p w14:paraId="119F4EE2" w14:textId="77777777" w:rsidR="007242B5" w:rsidRPr="005E60B0" w:rsidRDefault="007242B5" w:rsidP="007242B5">
      <w:pPr>
        <w:spacing w:line="200" w:lineRule="exact"/>
        <w:rPr>
          <w:rFonts w:ascii="Times New Roman" w:hAnsi="Times New Roman" w:cs="Times New Roman"/>
          <w:sz w:val="20"/>
          <w:szCs w:val="20"/>
        </w:rPr>
      </w:pPr>
    </w:p>
    <w:p w14:paraId="27A1F511" w14:textId="77777777" w:rsidR="007242B5" w:rsidRPr="005E60B0" w:rsidRDefault="007242B5" w:rsidP="007242B5">
      <w:pPr>
        <w:spacing w:line="200" w:lineRule="exact"/>
        <w:rPr>
          <w:rFonts w:ascii="Times New Roman" w:hAnsi="Times New Roman" w:cs="Times New Roman"/>
          <w:sz w:val="20"/>
          <w:szCs w:val="20"/>
        </w:rPr>
      </w:pPr>
    </w:p>
    <w:p w14:paraId="0B43532A" w14:textId="77777777" w:rsidR="007242B5" w:rsidRPr="005E60B0" w:rsidRDefault="007242B5" w:rsidP="007242B5">
      <w:pPr>
        <w:spacing w:line="308" w:lineRule="exact"/>
        <w:rPr>
          <w:rFonts w:ascii="Times New Roman" w:hAnsi="Times New Roman" w:cs="Times New Roman"/>
          <w:sz w:val="20"/>
          <w:szCs w:val="20"/>
        </w:rPr>
      </w:pPr>
    </w:p>
    <w:p w14:paraId="30DA186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52. Подъем на высокий бордюр</w:t>
      </w:r>
    </w:p>
    <w:p w14:paraId="39E6C5FD" w14:textId="77777777" w:rsidR="007242B5" w:rsidRPr="005E60B0" w:rsidRDefault="007242B5" w:rsidP="007242B5">
      <w:pPr>
        <w:spacing w:line="133" w:lineRule="exact"/>
        <w:rPr>
          <w:rFonts w:ascii="Times New Roman" w:hAnsi="Times New Roman" w:cs="Times New Roman"/>
          <w:sz w:val="20"/>
          <w:szCs w:val="20"/>
        </w:rPr>
      </w:pPr>
    </w:p>
    <w:p w14:paraId="654658F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Если препятствие не очень высокое</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его можно преодолеть,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не разворачиваясь,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заехать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передними колесами. Нажмите ногой на перекладину, чтобы передние колеса поднялись до уровня бордюра. Затем двигайте коляску вперед, пока задние колеса не упрутся в бордюр и затем преодолеют его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53).</w:t>
      </w:r>
    </w:p>
    <w:p w14:paraId="56CF142E" w14:textId="6A966612"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66432" behindDoc="1" locked="0" layoutInCell="0" allowOverlap="1" wp14:anchorId="07805179" wp14:editId="61E35DE8">
            <wp:simplePos x="0" y="0"/>
            <wp:positionH relativeFrom="column">
              <wp:posOffset>1717675</wp:posOffset>
            </wp:positionH>
            <wp:positionV relativeFrom="paragraph">
              <wp:posOffset>54610</wp:posOffset>
            </wp:positionV>
            <wp:extent cx="2837815" cy="2837180"/>
            <wp:effectExtent l="0" t="0" r="635" b="127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37815" cy="2837180"/>
                    </a:xfrm>
                    <a:prstGeom prst="rect">
                      <a:avLst/>
                    </a:prstGeom>
                    <a:noFill/>
                  </pic:spPr>
                </pic:pic>
              </a:graphicData>
            </a:graphic>
            <wp14:sizeRelH relativeFrom="page">
              <wp14:pctWidth>0</wp14:pctWidth>
            </wp14:sizeRelH>
            <wp14:sizeRelV relativeFrom="page">
              <wp14:pctHeight>0</wp14:pctHeight>
            </wp14:sizeRelV>
          </wp:anchor>
        </w:drawing>
      </w:r>
    </w:p>
    <w:p w14:paraId="61460180" w14:textId="77777777" w:rsidR="007242B5" w:rsidRPr="005E60B0" w:rsidRDefault="007242B5" w:rsidP="007242B5">
      <w:pPr>
        <w:spacing w:line="200" w:lineRule="exact"/>
        <w:rPr>
          <w:rFonts w:ascii="Times New Roman" w:hAnsi="Times New Roman" w:cs="Times New Roman"/>
          <w:sz w:val="20"/>
          <w:szCs w:val="20"/>
        </w:rPr>
      </w:pPr>
    </w:p>
    <w:p w14:paraId="55B46EB4" w14:textId="77777777" w:rsidR="007242B5" w:rsidRPr="005E60B0" w:rsidRDefault="007242B5" w:rsidP="007242B5">
      <w:pPr>
        <w:spacing w:line="200" w:lineRule="exact"/>
        <w:rPr>
          <w:rFonts w:ascii="Times New Roman" w:hAnsi="Times New Roman" w:cs="Times New Roman"/>
          <w:sz w:val="20"/>
          <w:szCs w:val="20"/>
        </w:rPr>
      </w:pPr>
    </w:p>
    <w:p w14:paraId="0607DC1E" w14:textId="77777777" w:rsidR="007242B5" w:rsidRPr="005E60B0" w:rsidRDefault="007242B5" w:rsidP="007242B5">
      <w:pPr>
        <w:spacing w:line="200" w:lineRule="exact"/>
        <w:rPr>
          <w:rFonts w:ascii="Times New Roman" w:hAnsi="Times New Roman" w:cs="Times New Roman"/>
          <w:sz w:val="20"/>
          <w:szCs w:val="20"/>
        </w:rPr>
      </w:pPr>
    </w:p>
    <w:p w14:paraId="76940D83" w14:textId="77777777" w:rsidR="007242B5" w:rsidRPr="005E60B0" w:rsidRDefault="007242B5" w:rsidP="007242B5">
      <w:pPr>
        <w:spacing w:line="200" w:lineRule="exact"/>
        <w:rPr>
          <w:rFonts w:ascii="Times New Roman" w:hAnsi="Times New Roman" w:cs="Times New Roman"/>
          <w:sz w:val="20"/>
          <w:szCs w:val="20"/>
        </w:rPr>
      </w:pPr>
    </w:p>
    <w:p w14:paraId="28D757A6" w14:textId="77777777" w:rsidR="007242B5" w:rsidRPr="005E60B0" w:rsidRDefault="007242B5" w:rsidP="007242B5">
      <w:pPr>
        <w:spacing w:line="200" w:lineRule="exact"/>
        <w:rPr>
          <w:rFonts w:ascii="Times New Roman" w:hAnsi="Times New Roman" w:cs="Times New Roman"/>
          <w:sz w:val="20"/>
          <w:szCs w:val="20"/>
        </w:rPr>
      </w:pPr>
    </w:p>
    <w:p w14:paraId="684A34EC" w14:textId="77777777" w:rsidR="007242B5" w:rsidRPr="005E60B0" w:rsidRDefault="007242B5" w:rsidP="007242B5">
      <w:pPr>
        <w:spacing w:line="200" w:lineRule="exact"/>
        <w:rPr>
          <w:rFonts w:ascii="Times New Roman" w:hAnsi="Times New Roman" w:cs="Times New Roman"/>
          <w:sz w:val="20"/>
          <w:szCs w:val="20"/>
        </w:rPr>
      </w:pPr>
    </w:p>
    <w:p w14:paraId="01DD35BA" w14:textId="77777777" w:rsidR="007242B5" w:rsidRPr="005E60B0" w:rsidRDefault="007242B5" w:rsidP="007242B5">
      <w:pPr>
        <w:spacing w:line="200" w:lineRule="exact"/>
        <w:rPr>
          <w:rFonts w:ascii="Times New Roman" w:hAnsi="Times New Roman" w:cs="Times New Roman"/>
          <w:sz w:val="20"/>
          <w:szCs w:val="20"/>
        </w:rPr>
      </w:pPr>
    </w:p>
    <w:p w14:paraId="1E62DAF1" w14:textId="77777777" w:rsidR="007242B5" w:rsidRPr="005E60B0" w:rsidRDefault="007242B5" w:rsidP="007242B5">
      <w:pPr>
        <w:spacing w:line="200" w:lineRule="exact"/>
        <w:rPr>
          <w:rFonts w:ascii="Times New Roman" w:hAnsi="Times New Roman" w:cs="Times New Roman"/>
          <w:sz w:val="20"/>
          <w:szCs w:val="20"/>
        </w:rPr>
      </w:pPr>
    </w:p>
    <w:p w14:paraId="51761623" w14:textId="77777777" w:rsidR="007242B5" w:rsidRPr="005E60B0" w:rsidRDefault="007242B5" w:rsidP="007242B5">
      <w:pPr>
        <w:spacing w:line="200" w:lineRule="exact"/>
        <w:rPr>
          <w:rFonts w:ascii="Times New Roman" w:hAnsi="Times New Roman" w:cs="Times New Roman"/>
          <w:sz w:val="20"/>
          <w:szCs w:val="20"/>
        </w:rPr>
      </w:pPr>
    </w:p>
    <w:p w14:paraId="3A3C0B3E" w14:textId="77777777" w:rsidR="007242B5" w:rsidRPr="005E60B0" w:rsidRDefault="007242B5" w:rsidP="007242B5">
      <w:pPr>
        <w:spacing w:line="200" w:lineRule="exact"/>
        <w:rPr>
          <w:rFonts w:ascii="Times New Roman" w:hAnsi="Times New Roman" w:cs="Times New Roman"/>
          <w:sz w:val="20"/>
          <w:szCs w:val="20"/>
        </w:rPr>
      </w:pPr>
    </w:p>
    <w:p w14:paraId="2C880ACA" w14:textId="77777777" w:rsidR="007242B5" w:rsidRPr="005E60B0" w:rsidRDefault="007242B5" w:rsidP="007242B5">
      <w:pPr>
        <w:spacing w:line="200" w:lineRule="exact"/>
        <w:rPr>
          <w:rFonts w:ascii="Times New Roman" w:hAnsi="Times New Roman" w:cs="Times New Roman"/>
          <w:sz w:val="20"/>
          <w:szCs w:val="20"/>
        </w:rPr>
      </w:pPr>
    </w:p>
    <w:p w14:paraId="7A12A2DF" w14:textId="77777777" w:rsidR="007242B5" w:rsidRPr="005E60B0" w:rsidRDefault="007242B5" w:rsidP="007242B5">
      <w:pPr>
        <w:spacing w:line="200" w:lineRule="exact"/>
        <w:rPr>
          <w:rFonts w:ascii="Times New Roman" w:hAnsi="Times New Roman" w:cs="Times New Roman"/>
          <w:sz w:val="20"/>
          <w:szCs w:val="20"/>
        </w:rPr>
      </w:pPr>
    </w:p>
    <w:p w14:paraId="37FF4DC2" w14:textId="77777777" w:rsidR="007242B5" w:rsidRPr="005E60B0" w:rsidRDefault="007242B5" w:rsidP="007242B5">
      <w:pPr>
        <w:spacing w:line="200" w:lineRule="exact"/>
        <w:rPr>
          <w:rFonts w:ascii="Times New Roman" w:hAnsi="Times New Roman" w:cs="Times New Roman"/>
          <w:sz w:val="20"/>
          <w:szCs w:val="20"/>
        </w:rPr>
      </w:pPr>
    </w:p>
    <w:p w14:paraId="5856D1FC" w14:textId="77777777" w:rsidR="007242B5" w:rsidRPr="005E60B0" w:rsidRDefault="007242B5" w:rsidP="007242B5">
      <w:pPr>
        <w:spacing w:line="200" w:lineRule="exact"/>
        <w:rPr>
          <w:rFonts w:ascii="Times New Roman" w:hAnsi="Times New Roman" w:cs="Times New Roman"/>
          <w:sz w:val="20"/>
          <w:szCs w:val="20"/>
        </w:rPr>
      </w:pPr>
    </w:p>
    <w:p w14:paraId="15C28777" w14:textId="77777777" w:rsidR="007242B5" w:rsidRPr="005E60B0" w:rsidRDefault="007242B5" w:rsidP="007242B5">
      <w:pPr>
        <w:spacing w:line="200" w:lineRule="exact"/>
        <w:rPr>
          <w:rFonts w:ascii="Times New Roman" w:hAnsi="Times New Roman" w:cs="Times New Roman"/>
          <w:sz w:val="20"/>
          <w:szCs w:val="20"/>
        </w:rPr>
      </w:pPr>
    </w:p>
    <w:p w14:paraId="62D3AEAE" w14:textId="77777777" w:rsidR="007242B5" w:rsidRPr="005E60B0" w:rsidRDefault="007242B5" w:rsidP="007242B5">
      <w:pPr>
        <w:spacing w:line="200" w:lineRule="exact"/>
        <w:rPr>
          <w:rFonts w:ascii="Times New Roman" w:hAnsi="Times New Roman" w:cs="Times New Roman"/>
          <w:sz w:val="20"/>
          <w:szCs w:val="20"/>
        </w:rPr>
      </w:pPr>
    </w:p>
    <w:p w14:paraId="6DE129DE" w14:textId="77777777" w:rsidR="007242B5" w:rsidRPr="005E60B0" w:rsidRDefault="007242B5" w:rsidP="007242B5">
      <w:pPr>
        <w:spacing w:line="200" w:lineRule="exact"/>
        <w:rPr>
          <w:rFonts w:ascii="Times New Roman" w:hAnsi="Times New Roman" w:cs="Times New Roman"/>
          <w:sz w:val="20"/>
          <w:szCs w:val="20"/>
        </w:rPr>
      </w:pPr>
    </w:p>
    <w:p w14:paraId="72100FA0" w14:textId="77777777" w:rsidR="007242B5" w:rsidRPr="005E60B0" w:rsidRDefault="007242B5" w:rsidP="007242B5">
      <w:pPr>
        <w:spacing w:line="200" w:lineRule="exact"/>
        <w:rPr>
          <w:rFonts w:ascii="Times New Roman" w:hAnsi="Times New Roman" w:cs="Times New Roman"/>
          <w:sz w:val="20"/>
          <w:szCs w:val="20"/>
        </w:rPr>
      </w:pPr>
    </w:p>
    <w:p w14:paraId="6D344F34" w14:textId="77777777" w:rsidR="007242B5" w:rsidRPr="005E60B0" w:rsidRDefault="007242B5" w:rsidP="007242B5">
      <w:pPr>
        <w:spacing w:line="200" w:lineRule="exact"/>
        <w:rPr>
          <w:rFonts w:ascii="Times New Roman" w:hAnsi="Times New Roman" w:cs="Times New Roman"/>
          <w:sz w:val="20"/>
          <w:szCs w:val="20"/>
        </w:rPr>
      </w:pPr>
    </w:p>
    <w:p w14:paraId="0ACF7541" w14:textId="77777777" w:rsidR="007242B5" w:rsidRPr="005E60B0" w:rsidRDefault="007242B5" w:rsidP="007242B5">
      <w:pPr>
        <w:spacing w:line="200" w:lineRule="exact"/>
        <w:rPr>
          <w:rFonts w:ascii="Times New Roman" w:hAnsi="Times New Roman" w:cs="Times New Roman"/>
          <w:sz w:val="20"/>
          <w:szCs w:val="20"/>
        </w:rPr>
      </w:pPr>
    </w:p>
    <w:p w14:paraId="53D1FFBA" w14:textId="77777777" w:rsidR="007242B5" w:rsidRPr="005E60B0" w:rsidRDefault="007242B5" w:rsidP="007242B5">
      <w:pPr>
        <w:spacing w:line="200" w:lineRule="exact"/>
        <w:rPr>
          <w:rFonts w:ascii="Times New Roman" w:hAnsi="Times New Roman" w:cs="Times New Roman"/>
          <w:sz w:val="20"/>
          <w:szCs w:val="20"/>
        </w:rPr>
      </w:pPr>
    </w:p>
    <w:p w14:paraId="3A4C567E" w14:textId="77777777" w:rsidR="007242B5" w:rsidRPr="005E60B0" w:rsidRDefault="007242B5" w:rsidP="007242B5">
      <w:pPr>
        <w:spacing w:line="200" w:lineRule="exact"/>
        <w:rPr>
          <w:rFonts w:ascii="Times New Roman" w:hAnsi="Times New Roman" w:cs="Times New Roman"/>
          <w:sz w:val="20"/>
          <w:szCs w:val="20"/>
        </w:rPr>
      </w:pPr>
    </w:p>
    <w:p w14:paraId="1D9EE409" w14:textId="77777777" w:rsidR="007242B5" w:rsidRPr="005E60B0" w:rsidRDefault="007242B5" w:rsidP="007242B5">
      <w:pPr>
        <w:spacing w:line="250" w:lineRule="exact"/>
        <w:rPr>
          <w:rFonts w:ascii="Times New Roman" w:hAnsi="Times New Roman" w:cs="Times New Roman"/>
          <w:sz w:val="20"/>
          <w:szCs w:val="20"/>
        </w:rPr>
      </w:pPr>
    </w:p>
    <w:p w14:paraId="739EF2F3"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53. Подъем на бордюр передними колесами</w:t>
      </w:r>
    </w:p>
    <w:p w14:paraId="33DB51A2" w14:textId="77777777" w:rsidR="007242B5" w:rsidRPr="005E60B0" w:rsidRDefault="007242B5" w:rsidP="007242B5">
      <w:pPr>
        <w:spacing w:line="133" w:lineRule="exact"/>
        <w:rPr>
          <w:rFonts w:ascii="Times New Roman" w:hAnsi="Times New Roman" w:cs="Times New Roman"/>
          <w:sz w:val="20"/>
          <w:szCs w:val="20"/>
        </w:rPr>
      </w:pPr>
    </w:p>
    <w:p w14:paraId="7FD78957"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необходимости движения по наклонной плоскости вверх необходимо тщательно рассчитывать свои силы, вес пациента и длину пути. Большую опасность представляет ситуация, когда человек, предоставляющий уход, не сможет удержать коляску с пациентом, и она покатится вниз. Ехать с горки необходимо задним ходом, развернув коляску. Если спуск крутой, существует опасность падения, так как коляска может разогнаться и потянуть помощника за собой. Следует внимательно рассчитывать все варианты и свои силы.</w:t>
      </w:r>
    </w:p>
    <w:p w14:paraId="0ABCD87A" w14:textId="77777777" w:rsidR="007242B5" w:rsidRPr="005E60B0" w:rsidRDefault="007242B5" w:rsidP="007242B5">
      <w:pPr>
        <w:spacing w:line="200" w:lineRule="exact"/>
        <w:rPr>
          <w:rFonts w:ascii="Times New Roman" w:hAnsi="Times New Roman" w:cs="Times New Roman"/>
          <w:sz w:val="20"/>
          <w:szCs w:val="20"/>
        </w:rPr>
      </w:pPr>
    </w:p>
    <w:p w14:paraId="09C97C31" w14:textId="77777777" w:rsidR="007242B5" w:rsidRPr="005E60B0" w:rsidRDefault="007242B5" w:rsidP="007242B5">
      <w:pPr>
        <w:spacing w:line="200" w:lineRule="exact"/>
        <w:rPr>
          <w:rFonts w:ascii="Times New Roman" w:hAnsi="Times New Roman" w:cs="Times New Roman"/>
          <w:sz w:val="20"/>
          <w:szCs w:val="20"/>
        </w:rPr>
      </w:pPr>
    </w:p>
    <w:p w14:paraId="11AE1C4D" w14:textId="77777777" w:rsidR="007242B5" w:rsidRPr="005E60B0" w:rsidRDefault="007242B5" w:rsidP="007242B5">
      <w:pPr>
        <w:spacing w:line="321" w:lineRule="exact"/>
        <w:rPr>
          <w:rFonts w:ascii="Times New Roman" w:hAnsi="Times New Roman" w:cs="Times New Roman"/>
          <w:sz w:val="20"/>
          <w:szCs w:val="20"/>
        </w:rPr>
      </w:pPr>
    </w:p>
    <w:p w14:paraId="5F8067CC"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ПЕРЕДВИЖЕНИЕ С ХОДУНКАМИ</w:t>
      </w:r>
    </w:p>
    <w:p w14:paraId="5C1AF54B" w14:textId="77777777" w:rsidR="007242B5" w:rsidRPr="005E60B0" w:rsidRDefault="007242B5" w:rsidP="007242B5">
      <w:pPr>
        <w:spacing w:line="91" w:lineRule="exact"/>
        <w:rPr>
          <w:rFonts w:ascii="Times New Roman" w:hAnsi="Times New Roman" w:cs="Times New Roman"/>
          <w:sz w:val="20"/>
          <w:szCs w:val="20"/>
        </w:rPr>
      </w:pPr>
    </w:p>
    <w:p w14:paraId="1141259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Ходунки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приспособления реабилитации для людей с ограниченными возможностями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54).</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Они предназначены для самостоятельного передвижения людей с проблемами опорно-двигательного аппарата. Особая потребность в ходунках возникает на этапе реабилитации, когда человек физически окреп и может уже частично контролировать мышцы ниже уровня поражения</w:t>
      </w:r>
    </w:p>
    <w:p w14:paraId="0B4B3E64" w14:textId="77777777" w:rsidR="007242B5" w:rsidRPr="005E60B0" w:rsidRDefault="007242B5" w:rsidP="007242B5">
      <w:pPr>
        <w:spacing w:line="12" w:lineRule="exact"/>
        <w:rPr>
          <w:rFonts w:ascii="Times New Roman" w:hAnsi="Times New Roman" w:cs="Times New Roman"/>
          <w:sz w:val="20"/>
          <w:szCs w:val="20"/>
        </w:rPr>
      </w:pPr>
    </w:p>
    <w:p w14:paraId="60A52877" w14:textId="77777777" w:rsidR="007242B5" w:rsidRPr="005E60B0" w:rsidRDefault="007242B5" w:rsidP="007242B5">
      <w:pPr>
        <w:numPr>
          <w:ilvl w:val="0"/>
          <w:numId w:val="63"/>
        </w:numPr>
        <w:tabs>
          <w:tab w:val="left" w:pos="464"/>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пробовать ходить. При передвижении ходунки помогают держать равновесие и обеспечивают устойчивость.</w:t>
      </w:r>
    </w:p>
    <w:p w14:paraId="3B0E4887" w14:textId="77777777" w:rsidR="007242B5" w:rsidRPr="005E60B0" w:rsidRDefault="007242B5" w:rsidP="007242B5">
      <w:pPr>
        <w:rPr>
          <w:rFonts w:ascii="Times New Roman" w:hAnsi="Times New Roman" w:cs="Times New Roman"/>
        </w:rPr>
        <w:sectPr w:rsidR="007242B5" w:rsidRPr="005E60B0">
          <w:pgSz w:w="11900" w:h="16838"/>
          <w:pgMar w:top="1440" w:right="846" w:bottom="631" w:left="1440" w:header="0" w:footer="0" w:gutter="0"/>
          <w:cols w:space="720"/>
        </w:sectPr>
      </w:pPr>
    </w:p>
    <w:p w14:paraId="2E014114" w14:textId="77777777" w:rsidR="007242B5" w:rsidRPr="005E60B0" w:rsidRDefault="007242B5" w:rsidP="007242B5">
      <w:pPr>
        <w:numPr>
          <w:ilvl w:val="0"/>
          <w:numId w:val="64"/>
        </w:numPr>
        <w:tabs>
          <w:tab w:val="left" w:pos="459"/>
        </w:tabs>
        <w:spacing w:after="0" w:line="232" w:lineRule="auto"/>
        <w:ind w:left="440" w:hanging="178"/>
        <w:rPr>
          <w:rFonts w:ascii="Times New Roman" w:eastAsia="Times New Roman" w:hAnsi="Times New Roman" w:cs="Times New Roman"/>
        </w:rPr>
      </w:pPr>
      <w:proofErr w:type="spellStart"/>
      <w:r w:rsidRPr="005E60B0">
        <w:rPr>
          <w:rFonts w:ascii="Times New Roman" w:eastAsia="Times New Roman" w:hAnsi="Times New Roman" w:cs="Times New Roman"/>
          <w:b/>
          <w:bCs/>
        </w:rPr>
        <w:lastRenderedPageBreak/>
        <w:t>Нешагающие</w:t>
      </w:r>
      <w:proofErr w:type="spellEnd"/>
      <w:r w:rsidRPr="005E60B0">
        <w:rPr>
          <w:rFonts w:ascii="Times New Roman" w:eastAsia="Times New Roman" w:hAnsi="Times New Roman" w:cs="Times New Roman"/>
          <w:b/>
          <w:bCs/>
        </w:rPr>
        <w:t xml:space="preserve"> ходунки </w:t>
      </w:r>
      <w:r w:rsidRPr="005E60B0">
        <w:rPr>
          <w:rFonts w:ascii="Times New Roman" w:eastAsia="Times New Roman" w:hAnsi="Times New Roman" w:cs="Times New Roman"/>
        </w:rPr>
        <w:t>человек ставит их перед собой 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опираясь на раму,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двигается внутри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рамы, переставляя всю конструкцию ходунков.</w:t>
      </w:r>
    </w:p>
    <w:p w14:paraId="012A7489" w14:textId="77777777" w:rsidR="007242B5" w:rsidRPr="005E60B0" w:rsidRDefault="007242B5" w:rsidP="007242B5">
      <w:pPr>
        <w:spacing w:line="92" w:lineRule="exact"/>
        <w:rPr>
          <w:rFonts w:ascii="Times New Roman" w:eastAsia="Times New Roman" w:hAnsi="Times New Roman" w:cs="Times New Roman"/>
        </w:rPr>
      </w:pPr>
    </w:p>
    <w:p w14:paraId="54C55E32" w14:textId="77777777" w:rsidR="007242B5" w:rsidRPr="005E60B0" w:rsidRDefault="007242B5" w:rsidP="007242B5">
      <w:pPr>
        <w:numPr>
          <w:ilvl w:val="0"/>
          <w:numId w:val="64"/>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b/>
          <w:bCs/>
        </w:rPr>
        <w:t xml:space="preserve">Шагающие ходунки </w:t>
      </w:r>
      <w:r w:rsidRPr="005E60B0">
        <w:rPr>
          <w:rFonts w:ascii="Times New Roman" w:eastAsia="Times New Roman" w:hAnsi="Times New Roman" w:cs="Times New Roman"/>
        </w:rPr>
        <w:t>позволяют передвигаться поочередно,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переставляя раму,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делая шаги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вместе с человеком.</w:t>
      </w:r>
    </w:p>
    <w:p w14:paraId="32BB875F" w14:textId="77777777" w:rsidR="007242B5" w:rsidRPr="005E60B0" w:rsidRDefault="007242B5" w:rsidP="007242B5">
      <w:pPr>
        <w:spacing w:line="78" w:lineRule="exact"/>
        <w:rPr>
          <w:rFonts w:ascii="Times New Roman" w:eastAsia="Times New Roman" w:hAnsi="Times New Roman" w:cs="Times New Roman"/>
        </w:rPr>
      </w:pPr>
    </w:p>
    <w:p w14:paraId="5F451955" w14:textId="77777777" w:rsidR="007242B5" w:rsidRPr="005E60B0" w:rsidRDefault="007242B5" w:rsidP="007242B5">
      <w:pPr>
        <w:numPr>
          <w:ilvl w:val="0"/>
          <w:numId w:val="64"/>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 xml:space="preserve">Универсальные ходунки </w:t>
      </w:r>
      <w:r w:rsidRPr="005E60B0">
        <w:rPr>
          <w:rFonts w:ascii="Times New Roman" w:eastAsia="Times New Roman" w:hAnsi="Times New Roman" w:cs="Times New Roman"/>
        </w:rPr>
        <w:t>могут быть как фиксированными,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стационарными,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так и шагающими.</w:t>
      </w:r>
    </w:p>
    <w:p w14:paraId="78E9B934" w14:textId="77777777" w:rsidR="007242B5" w:rsidRPr="005E60B0" w:rsidRDefault="007242B5" w:rsidP="007242B5">
      <w:pPr>
        <w:spacing w:line="95" w:lineRule="exact"/>
        <w:rPr>
          <w:rFonts w:ascii="Times New Roman" w:eastAsiaTheme="minorEastAsia" w:hAnsi="Times New Roman" w:cs="Times New Roman"/>
          <w:sz w:val="20"/>
          <w:szCs w:val="20"/>
        </w:rPr>
      </w:pPr>
    </w:p>
    <w:p w14:paraId="3972EC3D"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Дополнительная возможность для ходунков — использование колесиков. Для пациентов с ослабленными руками могут подойти ходунки с передними колесами, поскольку их не нужно приподнимать и переставлять, а просто подталкивать.</w:t>
      </w:r>
    </w:p>
    <w:p w14:paraId="08DDACD1" w14:textId="2CA749C3"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67456" behindDoc="1" locked="0" layoutInCell="0" allowOverlap="1" wp14:anchorId="60C243EE" wp14:editId="1389E873">
            <wp:simplePos x="0" y="0"/>
            <wp:positionH relativeFrom="column">
              <wp:posOffset>1489075</wp:posOffset>
            </wp:positionH>
            <wp:positionV relativeFrom="paragraph">
              <wp:posOffset>55880</wp:posOffset>
            </wp:positionV>
            <wp:extent cx="3295015" cy="3295015"/>
            <wp:effectExtent l="0" t="0" r="635" b="63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5015" cy="3295015"/>
                    </a:xfrm>
                    <a:prstGeom prst="rect">
                      <a:avLst/>
                    </a:prstGeom>
                    <a:noFill/>
                  </pic:spPr>
                </pic:pic>
              </a:graphicData>
            </a:graphic>
            <wp14:sizeRelH relativeFrom="page">
              <wp14:pctWidth>0</wp14:pctWidth>
            </wp14:sizeRelH>
            <wp14:sizeRelV relativeFrom="page">
              <wp14:pctHeight>0</wp14:pctHeight>
            </wp14:sizeRelV>
          </wp:anchor>
        </w:drawing>
      </w:r>
    </w:p>
    <w:p w14:paraId="3B3B7A6F" w14:textId="77777777" w:rsidR="007242B5" w:rsidRPr="005E60B0" w:rsidRDefault="007242B5" w:rsidP="007242B5">
      <w:pPr>
        <w:spacing w:line="200" w:lineRule="exact"/>
        <w:rPr>
          <w:rFonts w:ascii="Times New Roman" w:hAnsi="Times New Roman" w:cs="Times New Roman"/>
          <w:sz w:val="20"/>
          <w:szCs w:val="20"/>
        </w:rPr>
      </w:pPr>
    </w:p>
    <w:p w14:paraId="73D4CA1D" w14:textId="77777777" w:rsidR="007242B5" w:rsidRPr="005E60B0" w:rsidRDefault="007242B5" w:rsidP="007242B5">
      <w:pPr>
        <w:spacing w:line="200" w:lineRule="exact"/>
        <w:rPr>
          <w:rFonts w:ascii="Times New Roman" w:hAnsi="Times New Roman" w:cs="Times New Roman"/>
          <w:sz w:val="20"/>
          <w:szCs w:val="20"/>
        </w:rPr>
      </w:pPr>
    </w:p>
    <w:p w14:paraId="455AB9EA" w14:textId="77777777" w:rsidR="007242B5" w:rsidRPr="005E60B0" w:rsidRDefault="007242B5" w:rsidP="007242B5">
      <w:pPr>
        <w:spacing w:line="200" w:lineRule="exact"/>
        <w:rPr>
          <w:rFonts w:ascii="Times New Roman" w:hAnsi="Times New Roman" w:cs="Times New Roman"/>
          <w:sz w:val="20"/>
          <w:szCs w:val="20"/>
        </w:rPr>
      </w:pPr>
    </w:p>
    <w:p w14:paraId="449B17C1" w14:textId="77777777" w:rsidR="007242B5" w:rsidRPr="005E60B0" w:rsidRDefault="007242B5" w:rsidP="007242B5">
      <w:pPr>
        <w:spacing w:line="200" w:lineRule="exact"/>
        <w:rPr>
          <w:rFonts w:ascii="Times New Roman" w:hAnsi="Times New Roman" w:cs="Times New Roman"/>
          <w:sz w:val="20"/>
          <w:szCs w:val="20"/>
        </w:rPr>
      </w:pPr>
    </w:p>
    <w:p w14:paraId="0CEB2779" w14:textId="77777777" w:rsidR="007242B5" w:rsidRPr="005E60B0" w:rsidRDefault="007242B5" w:rsidP="007242B5">
      <w:pPr>
        <w:spacing w:line="200" w:lineRule="exact"/>
        <w:rPr>
          <w:rFonts w:ascii="Times New Roman" w:hAnsi="Times New Roman" w:cs="Times New Roman"/>
          <w:sz w:val="20"/>
          <w:szCs w:val="20"/>
        </w:rPr>
      </w:pPr>
    </w:p>
    <w:p w14:paraId="34561710" w14:textId="77777777" w:rsidR="007242B5" w:rsidRPr="005E60B0" w:rsidRDefault="007242B5" w:rsidP="007242B5">
      <w:pPr>
        <w:spacing w:line="200" w:lineRule="exact"/>
        <w:rPr>
          <w:rFonts w:ascii="Times New Roman" w:hAnsi="Times New Roman" w:cs="Times New Roman"/>
          <w:sz w:val="20"/>
          <w:szCs w:val="20"/>
        </w:rPr>
      </w:pPr>
    </w:p>
    <w:p w14:paraId="65BF8CF0" w14:textId="77777777" w:rsidR="007242B5" w:rsidRPr="005E60B0" w:rsidRDefault="007242B5" w:rsidP="007242B5">
      <w:pPr>
        <w:spacing w:line="200" w:lineRule="exact"/>
        <w:rPr>
          <w:rFonts w:ascii="Times New Roman" w:hAnsi="Times New Roman" w:cs="Times New Roman"/>
          <w:sz w:val="20"/>
          <w:szCs w:val="20"/>
        </w:rPr>
      </w:pPr>
    </w:p>
    <w:p w14:paraId="008EC203" w14:textId="77777777" w:rsidR="007242B5" w:rsidRPr="005E60B0" w:rsidRDefault="007242B5" w:rsidP="007242B5">
      <w:pPr>
        <w:spacing w:line="200" w:lineRule="exact"/>
        <w:rPr>
          <w:rFonts w:ascii="Times New Roman" w:hAnsi="Times New Roman" w:cs="Times New Roman"/>
          <w:sz w:val="20"/>
          <w:szCs w:val="20"/>
        </w:rPr>
      </w:pPr>
    </w:p>
    <w:p w14:paraId="7FB59300" w14:textId="77777777" w:rsidR="007242B5" w:rsidRPr="005E60B0" w:rsidRDefault="007242B5" w:rsidP="007242B5">
      <w:pPr>
        <w:spacing w:line="200" w:lineRule="exact"/>
        <w:rPr>
          <w:rFonts w:ascii="Times New Roman" w:hAnsi="Times New Roman" w:cs="Times New Roman"/>
          <w:sz w:val="20"/>
          <w:szCs w:val="20"/>
        </w:rPr>
      </w:pPr>
    </w:p>
    <w:p w14:paraId="73D563C1" w14:textId="77777777" w:rsidR="007242B5" w:rsidRPr="005E60B0" w:rsidRDefault="007242B5" w:rsidP="007242B5">
      <w:pPr>
        <w:spacing w:line="200" w:lineRule="exact"/>
        <w:rPr>
          <w:rFonts w:ascii="Times New Roman" w:hAnsi="Times New Roman" w:cs="Times New Roman"/>
          <w:sz w:val="20"/>
          <w:szCs w:val="20"/>
        </w:rPr>
      </w:pPr>
    </w:p>
    <w:p w14:paraId="5C60D920" w14:textId="77777777" w:rsidR="007242B5" w:rsidRPr="005E60B0" w:rsidRDefault="007242B5" w:rsidP="007242B5">
      <w:pPr>
        <w:spacing w:line="200" w:lineRule="exact"/>
        <w:rPr>
          <w:rFonts w:ascii="Times New Roman" w:hAnsi="Times New Roman" w:cs="Times New Roman"/>
          <w:sz w:val="20"/>
          <w:szCs w:val="20"/>
        </w:rPr>
      </w:pPr>
    </w:p>
    <w:p w14:paraId="0A767DC4" w14:textId="77777777" w:rsidR="007242B5" w:rsidRPr="005E60B0" w:rsidRDefault="007242B5" w:rsidP="007242B5">
      <w:pPr>
        <w:spacing w:line="200" w:lineRule="exact"/>
        <w:rPr>
          <w:rFonts w:ascii="Times New Roman" w:hAnsi="Times New Roman" w:cs="Times New Roman"/>
          <w:sz w:val="20"/>
          <w:szCs w:val="20"/>
        </w:rPr>
      </w:pPr>
    </w:p>
    <w:p w14:paraId="7EC37335" w14:textId="77777777" w:rsidR="007242B5" w:rsidRPr="005E60B0" w:rsidRDefault="007242B5" w:rsidP="007242B5">
      <w:pPr>
        <w:spacing w:line="200" w:lineRule="exact"/>
        <w:rPr>
          <w:rFonts w:ascii="Times New Roman" w:hAnsi="Times New Roman" w:cs="Times New Roman"/>
          <w:sz w:val="20"/>
          <w:szCs w:val="20"/>
        </w:rPr>
      </w:pPr>
    </w:p>
    <w:p w14:paraId="2B27C280" w14:textId="77777777" w:rsidR="007242B5" w:rsidRPr="005E60B0" w:rsidRDefault="007242B5" w:rsidP="007242B5">
      <w:pPr>
        <w:spacing w:line="200" w:lineRule="exact"/>
        <w:rPr>
          <w:rFonts w:ascii="Times New Roman" w:hAnsi="Times New Roman" w:cs="Times New Roman"/>
          <w:sz w:val="20"/>
          <w:szCs w:val="20"/>
        </w:rPr>
      </w:pPr>
    </w:p>
    <w:p w14:paraId="2F5D60EC" w14:textId="77777777" w:rsidR="007242B5" w:rsidRPr="005E60B0" w:rsidRDefault="007242B5" w:rsidP="007242B5">
      <w:pPr>
        <w:spacing w:line="200" w:lineRule="exact"/>
        <w:rPr>
          <w:rFonts w:ascii="Times New Roman" w:hAnsi="Times New Roman" w:cs="Times New Roman"/>
          <w:sz w:val="20"/>
          <w:szCs w:val="20"/>
        </w:rPr>
      </w:pPr>
    </w:p>
    <w:p w14:paraId="2C5C0EF5" w14:textId="77777777" w:rsidR="007242B5" w:rsidRPr="005E60B0" w:rsidRDefault="007242B5" w:rsidP="007242B5">
      <w:pPr>
        <w:spacing w:line="200" w:lineRule="exact"/>
        <w:rPr>
          <w:rFonts w:ascii="Times New Roman" w:hAnsi="Times New Roman" w:cs="Times New Roman"/>
          <w:sz w:val="20"/>
          <w:szCs w:val="20"/>
        </w:rPr>
      </w:pPr>
    </w:p>
    <w:p w14:paraId="62B6A2F2" w14:textId="77777777" w:rsidR="007242B5" w:rsidRPr="005E60B0" w:rsidRDefault="007242B5" w:rsidP="007242B5">
      <w:pPr>
        <w:spacing w:line="200" w:lineRule="exact"/>
        <w:rPr>
          <w:rFonts w:ascii="Times New Roman" w:hAnsi="Times New Roman" w:cs="Times New Roman"/>
          <w:sz w:val="20"/>
          <w:szCs w:val="20"/>
        </w:rPr>
      </w:pPr>
    </w:p>
    <w:p w14:paraId="139604DE" w14:textId="77777777" w:rsidR="007242B5" w:rsidRPr="005E60B0" w:rsidRDefault="007242B5" w:rsidP="007242B5">
      <w:pPr>
        <w:spacing w:line="200" w:lineRule="exact"/>
        <w:rPr>
          <w:rFonts w:ascii="Times New Roman" w:hAnsi="Times New Roman" w:cs="Times New Roman"/>
          <w:sz w:val="20"/>
          <w:szCs w:val="20"/>
        </w:rPr>
      </w:pPr>
    </w:p>
    <w:p w14:paraId="7D458226" w14:textId="77777777" w:rsidR="007242B5" w:rsidRPr="005E60B0" w:rsidRDefault="007242B5" w:rsidP="007242B5">
      <w:pPr>
        <w:spacing w:line="200" w:lineRule="exact"/>
        <w:rPr>
          <w:rFonts w:ascii="Times New Roman" w:hAnsi="Times New Roman" w:cs="Times New Roman"/>
          <w:sz w:val="20"/>
          <w:szCs w:val="20"/>
        </w:rPr>
      </w:pPr>
    </w:p>
    <w:p w14:paraId="6E9EF346" w14:textId="77777777" w:rsidR="007242B5" w:rsidRPr="005E60B0" w:rsidRDefault="007242B5" w:rsidP="007242B5">
      <w:pPr>
        <w:spacing w:line="200" w:lineRule="exact"/>
        <w:rPr>
          <w:rFonts w:ascii="Times New Roman" w:hAnsi="Times New Roman" w:cs="Times New Roman"/>
          <w:sz w:val="20"/>
          <w:szCs w:val="20"/>
        </w:rPr>
      </w:pPr>
    </w:p>
    <w:p w14:paraId="62E7ADDA" w14:textId="77777777" w:rsidR="007242B5" w:rsidRPr="005E60B0" w:rsidRDefault="007242B5" w:rsidP="007242B5">
      <w:pPr>
        <w:spacing w:line="200" w:lineRule="exact"/>
        <w:rPr>
          <w:rFonts w:ascii="Times New Roman" w:hAnsi="Times New Roman" w:cs="Times New Roman"/>
          <w:sz w:val="20"/>
          <w:szCs w:val="20"/>
        </w:rPr>
      </w:pPr>
    </w:p>
    <w:p w14:paraId="6D0573E9" w14:textId="77777777" w:rsidR="007242B5" w:rsidRPr="005E60B0" w:rsidRDefault="007242B5" w:rsidP="007242B5">
      <w:pPr>
        <w:spacing w:line="200" w:lineRule="exact"/>
        <w:rPr>
          <w:rFonts w:ascii="Times New Roman" w:hAnsi="Times New Roman" w:cs="Times New Roman"/>
          <w:sz w:val="20"/>
          <w:szCs w:val="20"/>
        </w:rPr>
      </w:pPr>
    </w:p>
    <w:p w14:paraId="053CAB2F" w14:textId="77777777" w:rsidR="007242B5" w:rsidRPr="005E60B0" w:rsidRDefault="007242B5" w:rsidP="007242B5">
      <w:pPr>
        <w:spacing w:line="200" w:lineRule="exact"/>
        <w:rPr>
          <w:rFonts w:ascii="Times New Roman" w:hAnsi="Times New Roman" w:cs="Times New Roman"/>
          <w:sz w:val="20"/>
          <w:szCs w:val="20"/>
        </w:rPr>
      </w:pPr>
    </w:p>
    <w:p w14:paraId="037FCF2B" w14:textId="77777777" w:rsidR="007242B5" w:rsidRPr="005E60B0" w:rsidRDefault="007242B5" w:rsidP="007242B5">
      <w:pPr>
        <w:spacing w:line="200" w:lineRule="exact"/>
        <w:rPr>
          <w:rFonts w:ascii="Times New Roman" w:hAnsi="Times New Roman" w:cs="Times New Roman"/>
          <w:sz w:val="20"/>
          <w:szCs w:val="20"/>
        </w:rPr>
      </w:pPr>
    </w:p>
    <w:p w14:paraId="593B54B9" w14:textId="77777777" w:rsidR="007242B5" w:rsidRPr="005E60B0" w:rsidRDefault="007242B5" w:rsidP="007242B5">
      <w:pPr>
        <w:spacing w:line="200" w:lineRule="exact"/>
        <w:rPr>
          <w:rFonts w:ascii="Times New Roman" w:hAnsi="Times New Roman" w:cs="Times New Roman"/>
          <w:sz w:val="20"/>
          <w:szCs w:val="20"/>
        </w:rPr>
      </w:pPr>
    </w:p>
    <w:p w14:paraId="542E2E93" w14:textId="77777777" w:rsidR="007242B5" w:rsidRPr="005E60B0" w:rsidRDefault="007242B5" w:rsidP="007242B5">
      <w:pPr>
        <w:spacing w:line="373" w:lineRule="exact"/>
        <w:rPr>
          <w:rFonts w:ascii="Times New Roman" w:hAnsi="Times New Roman" w:cs="Times New Roman"/>
          <w:sz w:val="20"/>
          <w:szCs w:val="20"/>
        </w:rPr>
      </w:pPr>
    </w:p>
    <w:p w14:paraId="0ABD906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54. Ходунки</w:t>
      </w:r>
    </w:p>
    <w:p w14:paraId="255A62F7" w14:textId="77777777" w:rsidR="007242B5" w:rsidRPr="005E60B0" w:rsidRDefault="007242B5" w:rsidP="007242B5">
      <w:pPr>
        <w:spacing w:line="133" w:lineRule="exact"/>
        <w:rPr>
          <w:rFonts w:ascii="Times New Roman" w:hAnsi="Times New Roman" w:cs="Times New Roman"/>
          <w:sz w:val="20"/>
          <w:szCs w:val="20"/>
        </w:rPr>
      </w:pPr>
    </w:p>
    <w:p w14:paraId="17936E82" w14:textId="77777777" w:rsidR="007242B5" w:rsidRPr="005E60B0" w:rsidRDefault="007242B5" w:rsidP="007242B5">
      <w:pPr>
        <w:spacing w:line="232" w:lineRule="auto"/>
        <w:ind w:left="260"/>
        <w:jc w:val="both"/>
        <w:rPr>
          <w:rFonts w:ascii="Times New Roman" w:hAnsi="Times New Roman" w:cs="Times New Roman"/>
          <w:sz w:val="20"/>
          <w:szCs w:val="20"/>
        </w:rPr>
      </w:pPr>
      <w:proofErr w:type="spellStart"/>
      <w:r w:rsidRPr="005E60B0">
        <w:rPr>
          <w:rFonts w:ascii="Times New Roman" w:eastAsia="Times New Roman" w:hAnsi="Times New Roman" w:cs="Times New Roman"/>
          <w:b/>
          <w:bCs/>
        </w:rPr>
        <w:t>Роллаторы</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ходунки с тремя или четырьмя колесами,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они позволяют передвигаться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достаточно быстро и комфортно, оснащены сиденьем для отдыха, корзиной для вещей и ручным тормозом.</w:t>
      </w:r>
    </w:p>
    <w:p w14:paraId="0E031D5D" w14:textId="77777777" w:rsidR="007242B5" w:rsidRPr="005E60B0" w:rsidRDefault="007242B5" w:rsidP="007242B5">
      <w:pPr>
        <w:spacing w:line="94" w:lineRule="exact"/>
        <w:rPr>
          <w:rFonts w:ascii="Times New Roman" w:hAnsi="Times New Roman" w:cs="Times New Roman"/>
          <w:sz w:val="20"/>
          <w:szCs w:val="20"/>
        </w:rPr>
      </w:pPr>
    </w:p>
    <w:p w14:paraId="288A2BBD" w14:textId="77777777" w:rsidR="007242B5" w:rsidRPr="005E60B0" w:rsidRDefault="007242B5" w:rsidP="007242B5">
      <w:pPr>
        <w:numPr>
          <w:ilvl w:val="0"/>
          <w:numId w:val="65"/>
        </w:numPr>
        <w:tabs>
          <w:tab w:val="left" w:pos="473"/>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большинства моделей ходунков для взрослых предусмотрена возможность регулировки высоты, поэтому ее можно подобрать индивидуально для каждого человека. При использовании ходунков люди, осуществляющие уход, наблюдают или сопровождают пациентов. Передвижение с ходунками сопровождается повышенным риском падения, что необходимо учитывать при составлении индивидуального плана ухода.</w:t>
      </w:r>
    </w:p>
    <w:p w14:paraId="57BCB8EA" w14:textId="77777777" w:rsidR="007242B5" w:rsidRPr="005E60B0" w:rsidRDefault="007242B5" w:rsidP="007242B5">
      <w:pPr>
        <w:spacing w:line="200" w:lineRule="exact"/>
        <w:rPr>
          <w:rFonts w:ascii="Times New Roman" w:eastAsiaTheme="minorEastAsia" w:hAnsi="Times New Roman" w:cs="Times New Roman"/>
          <w:sz w:val="20"/>
          <w:szCs w:val="20"/>
        </w:rPr>
      </w:pPr>
    </w:p>
    <w:p w14:paraId="7E0EDF3E" w14:textId="77777777" w:rsidR="007242B5" w:rsidRPr="005E60B0" w:rsidRDefault="007242B5" w:rsidP="007242B5">
      <w:pPr>
        <w:spacing w:line="200" w:lineRule="exact"/>
        <w:rPr>
          <w:rFonts w:ascii="Times New Roman" w:hAnsi="Times New Roman" w:cs="Times New Roman"/>
          <w:sz w:val="20"/>
          <w:szCs w:val="20"/>
        </w:rPr>
      </w:pPr>
    </w:p>
    <w:p w14:paraId="1B973F7E" w14:textId="77777777" w:rsidR="007242B5" w:rsidRPr="005E60B0" w:rsidRDefault="007242B5" w:rsidP="007242B5">
      <w:pPr>
        <w:spacing w:line="326" w:lineRule="exact"/>
        <w:rPr>
          <w:rFonts w:ascii="Times New Roman" w:hAnsi="Times New Roman" w:cs="Times New Roman"/>
          <w:sz w:val="20"/>
          <w:szCs w:val="20"/>
        </w:rPr>
      </w:pPr>
    </w:p>
    <w:p w14:paraId="146B82E4"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ТРАНСПОРТИРОВКА С ПОМОЩЬЮ ПОДЪЕМНИКА</w:t>
      </w:r>
    </w:p>
    <w:p w14:paraId="7B892E8E" w14:textId="77777777" w:rsidR="007242B5" w:rsidRPr="005E60B0" w:rsidRDefault="007242B5" w:rsidP="007242B5">
      <w:pPr>
        <w:spacing w:line="91" w:lineRule="exact"/>
        <w:rPr>
          <w:rFonts w:ascii="Times New Roman" w:hAnsi="Times New Roman" w:cs="Times New Roman"/>
          <w:sz w:val="20"/>
          <w:szCs w:val="20"/>
        </w:rPr>
      </w:pPr>
    </w:p>
    <w:p w14:paraId="58CBF399"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использовании подъемника для перемещения пациента важно совершать действия в определенной последовательности и следовать правилам техники безопасности, поскольку от этого зависит безопасность подопечного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55). Перед первым перемещением следует подробно рассказать пациенту, что и как Вы собираетесь делать, чтобы снять страх и напряжение. Очень важно перед каждым использованием подъемника проверять его исправность. Кресло (кровать), из которого пациент будет перемещен, равно как и то, в которое он будет помещен, должно стоять на тормозе. Важно правильно расположить пациента на подвесе. Подъем осуществляют строго вверх по вертикали. Нельзя поднимать пациента под углом — это может привести к опрокидыванию подъемника, особенно если вес пациента приближается к максимально допустимой нагрузке подъемного механизма. Во время подъема тормоза передних колес основания должны быть отпущены — это позволит подъемнику балансировать и правильно распределять нагрузку. Подъемник ставят на тормоз только на время хранения.</w:t>
      </w:r>
    </w:p>
    <w:p w14:paraId="234D11B8" w14:textId="77777777" w:rsidR="007242B5" w:rsidRPr="005E60B0" w:rsidRDefault="007242B5" w:rsidP="007242B5">
      <w:pPr>
        <w:spacing w:line="93" w:lineRule="exact"/>
        <w:rPr>
          <w:rFonts w:ascii="Times New Roman" w:hAnsi="Times New Roman" w:cs="Times New Roman"/>
          <w:sz w:val="20"/>
          <w:szCs w:val="20"/>
        </w:rPr>
      </w:pPr>
    </w:p>
    <w:p w14:paraId="5EAD9137"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Во время перемещения следует находиться рядом с пациентом. Если он нервничает, необходимо поговорить с ним, отвлечь его. Перемещение и размещение пациента по окончании транспортировки следует производить медленно. Для того чтобы подложить подвес при</w:t>
      </w:r>
    </w:p>
    <w:p w14:paraId="43A8CEDC" w14:textId="77777777" w:rsidR="007242B5" w:rsidRPr="005E60B0" w:rsidRDefault="007242B5" w:rsidP="007242B5">
      <w:pPr>
        <w:rPr>
          <w:rFonts w:ascii="Times New Roman" w:hAnsi="Times New Roman" w:cs="Times New Roman"/>
        </w:rPr>
        <w:sectPr w:rsidR="007242B5" w:rsidRPr="005E60B0">
          <w:pgSz w:w="11900" w:h="16838"/>
          <w:pgMar w:top="572" w:right="846" w:bottom="610" w:left="1440" w:header="0" w:footer="0" w:gutter="0"/>
          <w:cols w:space="720"/>
        </w:sectPr>
      </w:pPr>
    </w:p>
    <w:p w14:paraId="3E14ACA2"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перемещении из кресла на кровать, следует немного наклонить спину пациента вперед, аккуратно его поддерживая, и расположить подвес за ним. Затем необходимо убедиться в том, что середина подвеса совпадает с линией позвоночника пациента, и протянуть подвес вниз до самого сиденья. После этого следует вернуть спину в вертикальное положение и медленно протащить подвес под бедрами так, чтобы можно было пропустить лямки между ног пациента. Последующий алгоритм действий такой же, как при перемещении из кровати в кресло.</w:t>
      </w:r>
    </w:p>
    <w:p w14:paraId="3A2F8D1B" w14:textId="27FFA911"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68480" behindDoc="1" locked="0" layoutInCell="0" allowOverlap="1" wp14:anchorId="17B4EB6A" wp14:editId="5BC82350">
            <wp:simplePos x="0" y="0"/>
            <wp:positionH relativeFrom="column">
              <wp:posOffset>528955</wp:posOffset>
            </wp:positionH>
            <wp:positionV relativeFrom="paragraph">
              <wp:posOffset>106045</wp:posOffset>
            </wp:positionV>
            <wp:extent cx="5182870" cy="1887855"/>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82870" cy="1887855"/>
                    </a:xfrm>
                    <a:prstGeom prst="rect">
                      <a:avLst/>
                    </a:prstGeom>
                    <a:noFill/>
                  </pic:spPr>
                </pic:pic>
              </a:graphicData>
            </a:graphic>
            <wp14:sizeRelH relativeFrom="page">
              <wp14:pctWidth>0</wp14:pctWidth>
            </wp14:sizeRelH>
            <wp14:sizeRelV relativeFrom="page">
              <wp14:pctHeight>0</wp14:pctHeight>
            </wp14:sizeRelV>
          </wp:anchor>
        </w:drawing>
      </w:r>
    </w:p>
    <w:p w14:paraId="4D451EDF" w14:textId="77777777" w:rsidR="007242B5" w:rsidRPr="005E60B0" w:rsidRDefault="007242B5" w:rsidP="007242B5">
      <w:pPr>
        <w:spacing w:line="200" w:lineRule="exact"/>
        <w:rPr>
          <w:rFonts w:ascii="Times New Roman" w:hAnsi="Times New Roman" w:cs="Times New Roman"/>
          <w:sz w:val="20"/>
          <w:szCs w:val="20"/>
        </w:rPr>
      </w:pPr>
    </w:p>
    <w:p w14:paraId="6FBE3796" w14:textId="77777777" w:rsidR="007242B5" w:rsidRPr="005E60B0" w:rsidRDefault="007242B5" w:rsidP="007242B5">
      <w:pPr>
        <w:spacing w:line="200" w:lineRule="exact"/>
        <w:rPr>
          <w:rFonts w:ascii="Times New Roman" w:hAnsi="Times New Roman" w:cs="Times New Roman"/>
          <w:sz w:val="20"/>
          <w:szCs w:val="20"/>
        </w:rPr>
      </w:pPr>
    </w:p>
    <w:p w14:paraId="6F6768E1" w14:textId="77777777" w:rsidR="007242B5" w:rsidRPr="005E60B0" w:rsidRDefault="007242B5" w:rsidP="007242B5">
      <w:pPr>
        <w:spacing w:line="200" w:lineRule="exact"/>
        <w:rPr>
          <w:rFonts w:ascii="Times New Roman" w:hAnsi="Times New Roman" w:cs="Times New Roman"/>
          <w:sz w:val="20"/>
          <w:szCs w:val="20"/>
        </w:rPr>
      </w:pPr>
    </w:p>
    <w:p w14:paraId="6D2F7573" w14:textId="77777777" w:rsidR="007242B5" w:rsidRPr="005E60B0" w:rsidRDefault="007242B5" w:rsidP="007242B5">
      <w:pPr>
        <w:spacing w:line="200" w:lineRule="exact"/>
        <w:rPr>
          <w:rFonts w:ascii="Times New Roman" w:hAnsi="Times New Roman" w:cs="Times New Roman"/>
          <w:sz w:val="20"/>
          <w:szCs w:val="20"/>
        </w:rPr>
      </w:pPr>
    </w:p>
    <w:p w14:paraId="50B9A467" w14:textId="77777777" w:rsidR="007242B5" w:rsidRPr="005E60B0" w:rsidRDefault="007242B5" w:rsidP="007242B5">
      <w:pPr>
        <w:spacing w:line="200" w:lineRule="exact"/>
        <w:rPr>
          <w:rFonts w:ascii="Times New Roman" w:hAnsi="Times New Roman" w:cs="Times New Roman"/>
          <w:sz w:val="20"/>
          <w:szCs w:val="20"/>
        </w:rPr>
      </w:pPr>
    </w:p>
    <w:p w14:paraId="7CE4E559" w14:textId="77777777" w:rsidR="007242B5" w:rsidRPr="005E60B0" w:rsidRDefault="007242B5" w:rsidP="007242B5">
      <w:pPr>
        <w:spacing w:line="200" w:lineRule="exact"/>
        <w:rPr>
          <w:rFonts w:ascii="Times New Roman" w:hAnsi="Times New Roman" w:cs="Times New Roman"/>
          <w:sz w:val="20"/>
          <w:szCs w:val="20"/>
        </w:rPr>
      </w:pPr>
    </w:p>
    <w:p w14:paraId="743F70AE" w14:textId="77777777" w:rsidR="007242B5" w:rsidRPr="005E60B0" w:rsidRDefault="007242B5" w:rsidP="007242B5">
      <w:pPr>
        <w:spacing w:line="200" w:lineRule="exact"/>
        <w:rPr>
          <w:rFonts w:ascii="Times New Roman" w:hAnsi="Times New Roman" w:cs="Times New Roman"/>
          <w:sz w:val="20"/>
          <w:szCs w:val="20"/>
        </w:rPr>
      </w:pPr>
    </w:p>
    <w:p w14:paraId="40D2AC09" w14:textId="77777777" w:rsidR="007242B5" w:rsidRPr="005E60B0" w:rsidRDefault="007242B5" w:rsidP="007242B5">
      <w:pPr>
        <w:spacing w:line="200" w:lineRule="exact"/>
        <w:rPr>
          <w:rFonts w:ascii="Times New Roman" w:hAnsi="Times New Roman" w:cs="Times New Roman"/>
          <w:sz w:val="20"/>
          <w:szCs w:val="20"/>
        </w:rPr>
      </w:pPr>
    </w:p>
    <w:p w14:paraId="6D1EB39A" w14:textId="77777777" w:rsidR="007242B5" w:rsidRPr="005E60B0" w:rsidRDefault="007242B5" w:rsidP="007242B5">
      <w:pPr>
        <w:spacing w:line="200" w:lineRule="exact"/>
        <w:rPr>
          <w:rFonts w:ascii="Times New Roman" w:hAnsi="Times New Roman" w:cs="Times New Roman"/>
          <w:sz w:val="20"/>
          <w:szCs w:val="20"/>
        </w:rPr>
      </w:pPr>
    </w:p>
    <w:p w14:paraId="4DDD0F15" w14:textId="77777777" w:rsidR="007242B5" w:rsidRPr="005E60B0" w:rsidRDefault="007242B5" w:rsidP="007242B5">
      <w:pPr>
        <w:spacing w:line="200" w:lineRule="exact"/>
        <w:rPr>
          <w:rFonts w:ascii="Times New Roman" w:hAnsi="Times New Roman" w:cs="Times New Roman"/>
          <w:sz w:val="20"/>
          <w:szCs w:val="20"/>
        </w:rPr>
      </w:pPr>
    </w:p>
    <w:p w14:paraId="34988773" w14:textId="77777777" w:rsidR="007242B5" w:rsidRPr="005E60B0" w:rsidRDefault="007242B5" w:rsidP="007242B5">
      <w:pPr>
        <w:spacing w:line="200" w:lineRule="exact"/>
        <w:rPr>
          <w:rFonts w:ascii="Times New Roman" w:hAnsi="Times New Roman" w:cs="Times New Roman"/>
          <w:sz w:val="20"/>
          <w:szCs w:val="20"/>
        </w:rPr>
      </w:pPr>
    </w:p>
    <w:p w14:paraId="5A91130E" w14:textId="77777777" w:rsidR="007242B5" w:rsidRPr="005E60B0" w:rsidRDefault="007242B5" w:rsidP="007242B5">
      <w:pPr>
        <w:spacing w:line="200" w:lineRule="exact"/>
        <w:rPr>
          <w:rFonts w:ascii="Times New Roman" w:hAnsi="Times New Roman" w:cs="Times New Roman"/>
          <w:sz w:val="20"/>
          <w:szCs w:val="20"/>
        </w:rPr>
      </w:pPr>
    </w:p>
    <w:p w14:paraId="0A94D67B" w14:textId="77777777" w:rsidR="007242B5" w:rsidRPr="005E60B0" w:rsidRDefault="007242B5" w:rsidP="007242B5">
      <w:pPr>
        <w:spacing w:line="200" w:lineRule="exact"/>
        <w:rPr>
          <w:rFonts w:ascii="Times New Roman" w:hAnsi="Times New Roman" w:cs="Times New Roman"/>
          <w:sz w:val="20"/>
          <w:szCs w:val="20"/>
        </w:rPr>
      </w:pPr>
    </w:p>
    <w:p w14:paraId="0AF4F0B9" w14:textId="77777777" w:rsidR="007242B5" w:rsidRPr="005E60B0" w:rsidRDefault="007242B5" w:rsidP="007242B5">
      <w:pPr>
        <w:spacing w:line="200" w:lineRule="exact"/>
        <w:rPr>
          <w:rFonts w:ascii="Times New Roman" w:hAnsi="Times New Roman" w:cs="Times New Roman"/>
          <w:sz w:val="20"/>
          <w:szCs w:val="20"/>
        </w:rPr>
      </w:pPr>
    </w:p>
    <w:p w14:paraId="71C399FC" w14:textId="77777777" w:rsidR="007242B5" w:rsidRPr="005E60B0" w:rsidRDefault="007242B5" w:rsidP="007242B5">
      <w:pPr>
        <w:spacing w:line="200" w:lineRule="exact"/>
        <w:rPr>
          <w:rFonts w:ascii="Times New Roman" w:hAnsi="Times New Roman" w:cs="Times New Roman"/>
          <w:sz w:val="20"/>
          <w:szCs w:val="20"/>
        </w:rPr>
      </w:pPr>
    </w:p>
    <w:p w14:paraId="77F73BE6" w14:textId="77777777" w:rsidR="007242B5" w:rsidRPr="005E60B0" w:rsidRDefault="007242B5" w:rsidP="007242B5">
      <w:pPr>
        <w:spacing w:line="274" w:lineRule="exact"/>
        <w:rPr>
          <w:rFonts w:ascii="Times New Roman" w:hAnsi="Times New Roman" w:cs="Times New Roman"/>
          <w:sz w:val="20"/>
          <w:szCs w:val="20"/>
        </w:rPr>
      </w:pPr>
    </w:p>
    <w:p w14:paraId="62C1E15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55. Использование подъемника с подвесом</w:t>
      </w:r>
    </w:p>
    <w:p w14:paraId="42EF7B89" w14:textId="77777777" w:rsidR="007242B5" w:rsidRPr="005E60B0" w:rsidRDefault="007242B5" w:rsidP="007242B5">
      <w:pPr>
        <w:spacing w:line="200" w:lineRule="exact"/>
        <w:rPr>
          <w:rFonts w:ascii="Times New Roman" w:hAnsi="Times New Roman" w:cs="Times New Roman"/>
          <w:sz w:val="20"/>
          <w:szCs w:val="20"/>
        </w:rPr>
      </w:pPr>
    </w:p>
    <w:p w14:paraId="78630CEF" w14:textId="77777777" w:rsidR="007242B5" w:rsidRPr="005E60B0" w:rsidRDefault="007242B5" w:rsidP="007242B5">
      <w:pPr>
        <w:spacing w:line="200" w:lineRule="exact"/>
        <w:rPr>
          <w:rFonts w:ascii="Times New Roman" w:hAnsi="Times New Roman" w:cs="Times New Roman"/>
          <w:sz w:val="20"/>
          <w:szCs w:val="20"/>
        </w:rPr>
      </w:pPr>
    </w:p>
    <w:p w14:paraId="0AF428AF" w14:textId="77777777" w:rsidR="007242B5" w:rsidRPr="005E60B0" w:rsidRDefault="007242B5" w:rsidP="007242B5">
      <w:pPr>
        <w:spacing w:line="322" w:lineRule="exact"/>
        <w:rPr>
          <w:rFonts w:ascii="Times New Roman" w:hAnsi="Times New Roman" w:cs="Times New Roman"/>
          <w:sz w:val="20"/>
          <w:szCs w:val="20"/>
        </w:rPr>
      </w:pPr>
    </w:p>
    <w:p w14:paraId="53C97ECA"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ПЕРЕДВИЖЕНИЕ С ПОДДЕРЖКОЙ СЗАДИ</w:t>
      </w:r>
    </w:p>
    <w:p w14:paraId="7411F494" w14:textId="77777777" w:rsidR="007242B5" w:rsidRPr="005E60B0" w:rsidRDefault="007242B5" w:rsidP="007242B5">
      <w:pPr>
        <w:spacing w:line="91" w:lineRule="exact"/>
        <w:rPr>
          <w:rFonts w:ascii="Times New Roman" w:hAnsi="Times New Roman" w:cs="Times New Roman"/>
          <w:sz w:val="20"/>
          <w:szCs w:val="20"/>
        </w:rPr>
      </w:pPr>
    </w:p>
    <w:p w14:paraId="6FE0D2D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Передвижение пациентов с ограниченной мобильностью можно осуществлять и без средств малой реабилитации. Зная принципы </w:t>
      </w:r>
      <w:proofErr w:type="spellStart"/>
      <w:r w:rsidRPr="005E60B0">
        <w:rPr>
          <w:rFonts w:ascii="Times New Roman" w:eastAsia="Times New Roman" w:hAnsi="Times New Roman" w:cs="Times New Roman"/>
        </w:rPr>
        <w:t>кинестетики</w:t>
      </w:r>
      <w:proofErr w:type="spellEnd"/>
      <w:r w:rsidRPr="005E60B0">
        <w:rPr>
          <w:rFonts w:ascii="Times New Roman" w:eastAsia="Times New Roman" w:hAnsi="Times New Roman" w:cs="Times New Roman"/>
        </w:rPr>
        <w:t>, сопровождение при передвижении (ходьбе) становится безопасным и не представляет трудностей для пациента и сопровождающего. Такое передвижение могут выполнять один ухаживающий или два лица, осуществляющих уход. В первую очередь необходимо объяснить пациенту принцип удерживания и убедиться, что он понимает полученную информацию. Далее следует оценить состояние и возможности пациента: что он сможет сделать самостоятельно, а в чем ему нужна поддержка. Необходимо также оценить окружающую обстановку (влажность пола, тапочки, посторонние предметы на полу, аппаратура, стоящая на пути движения пациента).</w:t>
      </w:r>
    </w:p>
    <w:p w14:paraId="1F06674A" w14:textId="77777777" w:rsidR="007242B5" w:rsidRPr="005E60B0" w:rsidRDefault="007242B5" w:rsidP="007242B5">
      <w:pPr>
        <w:spacing w:line="369" w:lineRule="exact"/>
        <w:rPr>
          <w:rFonts w:ascii="Times New Roman" w:hAnsi="Times New Roman" w:cs="Times New Roman"/>
          <w:sz w:val="20"/>
          <w:szCs w:val="20"/>
        </w:rPr>
      </w:pPr>
    </w:p>
    <w:p w14:paraId="53B5573A"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Поддержка сзади за плечи</w:t>
      </w:r>
    </w:p>
    <w:p w14:paraId="6EE021A3" w14:textId="77777777" w:rsidR="007242B5" w:rsidRPr="005E60B0" w:rsidRDefault="007242B5" w:rsidP="007242B5">
      <w:pPr>
        <w:spacing w:line="90" w:lineRule="exact"/>
        <w:rPr>
          <w:rFonts w:ascii="Times New Roman" w:hAnsi="Times New Roman" w:cs="Times New Roman"/>
          <w:sz w:val="20"/>
          <w:szCs w:val="20"/>
        </w:rPr>
      </w:pPr>
    </w:p>
    <w:p w14:paraId="277754B1"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Поддержку сзади проводят только в том случае, когда пациент в состоянии переставлять ноги без «подкашивания» колен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56). Данный алгоритм удобен тем, что при этом пациент видит окружающую обстановку и путь передвижения. Пациент должен доверять сопровождающему, особенно когда он его не видит, ощущать поддержку и понимать ее принцип. Поддержка сзади за </w:t>
      </w:r>
      <w:r w:rsidRPr="005E60B0">
        <w:rPr>
          <w:rFonts w:ascii="Times New Roman" w:eastAsia="Times New Roman" w:hAnsi="Times New Roman" w:cs="Times New Roman"/>
        </w:rPr>
        <w:lastRenderedPageBreak/>
        <w:t>плечи в ходе сопровождения подопечного при ходьбе не гарантирует безопасного передвижения при нарушении мобильности, однако уменьшает страх и дает ощущение близости людям, неуверенным в себе, какими являются большинство подопечных, а особенно тем из них, кто падал ранее.</w:t>
      </w:r>
    </w:p>
    <w:p w14:paraId="27F8C220" w14:textId="77777777" w:rsidR="007242B5" w:rsidRPr="005E60B0" w:rsidRDefault="007242B5" w:rsidP="007242B5">
      <w:pPr>
        <w:rPr>
          <w:rFonts w:ascii="Times New Roman" w:hAnsi="Times New Roman" w:cs="Times New Roman"/>
        </w:rPr>
        <w:sectPr w:rsidR="007242B5" w:rsidRPr="005E60B0">
          <w:pgSz w:w="11900" w:h="16838"/>
          <w:pgMar w:top="570" w:right="846" w:bottom="1440" w:left="1440" w:header="0" w:footer="0" w:gutter="0"/>
          <w:cols w:space="720"/>
        </w:sectPr>
      </w:pPr>
    </w:p>
    <w:p w14:paraId="0D3C0578" w14:textId="2CD4F35F"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69504" behindDoc="1" locked="0" layoutInCell="0" allowOverlap="1" wp14:anchorId="12B7EED8" wp14:editId="50DC41CB">
            <wp:simplePos x="0" y="0"/>
            <wp:positionH relativeFrom="page">
              <wp:posOffset>3014345</wp:posOffset>
            </wp:positionH>
            <wp:positionV relativeFrom="page">
              <wp:posOffset>359410</wp:posOffset>
            </wp:positionV>
            <wp:extent cx="2072640" cy="2837815"/>
            <wp:effectExtent l="0" t="0" r="0" b="63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2640" cy="2837815"/>
                    </a:xfrm>
                    <a:prstGeom prst="rect">
                      <a:avLst/>
                    </a:prstGeom>
                    <a:noFill/>
                  </pic:spPr>
                </pic:pic>
              </a:graphicData>
            </a:graphic>
            <wp14:sizeRelH relativeFrom="page">
              <wp14:pctWidth>0</wp14:pctWidth>
            </wp14:sizeRelH>
            <wp14:sizeRelV relativeFrom="page">
              <wp14:pctHeight>0</wp14:pctHeight>
            </wp14:sizeRelV>
          </wp:anchor>
        </w:drawing>
      </w:r>
    </w:p>
    <w:p w14:paraId="52AA76C7" w14:textId="77777777" w:rsidR="007242B5" w:rsidRPr="005E60B0" w:rsidRDefault="007242B5" w:rsidP="007242B5">
      <w:pPr>
        <w:spacing w:line="200" w:lineRule="exact"/>
        <w:rPr>
          <w:rFonts w:ascii="Times New Roman" w:hAnsi="Times New Roman" w:cs="Times New Roman"/>
          <w:sz w:val="20"/>
          <w:szCs w:val="20"/>
        </w:rPr>
      </w:pPr>
    </w:p>
    <w:p w14:paraId="709B943F" w14:textId="77777777" w:rsidR="007242B5" w:rsidRPr="005E60B0" w:rsidRDefault="007242B5" w:rsidP="007242B5">
      <w:pPr>
        <w:spacing w:line="200" w:lineRule="exact"/>
        <w:rPr>
          <w:rFonts w:ascii="Times New Roman" w:hAnsi="Times New Roman" w:cs="Times New Roman"/>
          <w:sz w:val="20"/>
          <w:szCs w:val="20"/>
        </w:rPr>
      </w:pPr>
    </w:p>
    <w:p w14:paraId="1B931A91" w14:textId="77777777" w:rsidR="007242B5" w:rsidRPr="005E60B0" w:rsidRDefault="007242B5" w:rsidP="007242B5">
      <w:pPr>
        <w:spacing w:line="200" w:lineRule="exact"/>
        <w:rPr>
          <w:rFonts w:ascii="Times New Roman" w:hAnsi="Times New Roman" w:cs="Times New Roman"/>
          <w:sz w:val="20"/>
          <w:szCs w:val="20"/>
        </w:rPr>
      </w:pPr>
    </w:p>
    <w:p w14:paraId="756EF2E1" w14:textId="77777777" w:rsidR="007242B5" w:rsidRPr="005E60B0" w:rsidRDefault="007242B5" w:rsidP="007242B5">
      <w:pPr>
        <w:spacing w:line="200" w:lineRule="exact"/>
        <w:rPr>
          <w:rFonts w:ascii="Times New Roman" w:hAnsi="Times New Roman" w:cs="Times New Roman"/>
          <w:sz w:val="20"/>
          <w:szCs w:val="20"/>
        </w:rPr>
      </w:pPr>
    </w:p>
    <w:p w14:paraId="3C68A982" w14:textId="77777777" w:rsidR="007242B5" w:rsidRPr="005E60B0" w:rsidRDefault="007242B5" w:rsidP="007242B5">
      <w:pPr>
        <w:spacing w:line="200" w:lineRule="exact"/>
        <w:rPr>
          <w:rFonts w:ascii="Times New Roman" w:hAnsi="Times New Roman" w:cs="Times New Roman"/>
          <w:sz w:val="20"/>
          <w:szCs w:val="20"/>
        </w:rPr>
      </w:pPr>
    </w:p>
    <w:p w14:paraId="163BBF2A" w14:textId="77777777" w:rsidR="007242B5" w:rsidRPr="005E60B0" w:rsidRDefault="007242B5" w:rsidP="007242B5">
      <w:pPr>
        <w:spacing w:line="200" w:lineRule="exact"/>
        <w:rPr>
          <w:rFonts w:ascii="Times New Roman" w:hAnsi="Times New Roman" w:cs="Times New Roman"/>
          <w:sz w:val="20"/>
          <w:szCs w:val="20"/>
        </w:rPr>
      </w:pPr>
    </w:p>
    <w:p w14:paraId="0D21670F" w14:textId="77777777" w:rsidR="007242B5" w:rsidRPr="005E60B0" w:rsidRDefault="007242B5" w:rsidP="007242B5">
      <w:pPr>
        <w:spacing w:line="200" w:lineRule="exact"/>
        <w:rPr>
          <w:rFonts w:ascii="Times New Roman" w:hAnsi="Times New Roman" w:cs="Times New Roman"/>
          <w:sz w:val="20"/>
          <w:szCs w:val="20"/>
        </w:rPr>
      </w:pPr>
    </w:p>
    <w:p w14:paraId="557B51C9" w14:textId="77777777" w:rsidR="007242B5" w:rsidRPr="005E60B0" w:rsidRDefault="007242B5" w:rsidP="007242B5">
      <w:pPr>
        <w:spacing w:line="200" w:lineRule="exact"/>
        <w:rPr>
          <w:rFonts w:ascii="Times New Roman" w:hAnsi="Times New Roman" w:cs="Times New Roman"/>
          <w:sz w:val="20"/>
          <w:szCs w:val="20"/>
        </w:rPr>
      </w:pPr>
    </w:p>
    <w:p w14:paraId="76FD73B8" w14:textId="77777777" w:rsidR="007242B5" w:rsidRPr="005E60B0" w:rsidRDefault="007242B5" w:rsidP="007242B5">
      <w:pPr>
        <w:spacing w:line="200" w:lineRule="exact"/>
        <w:rPr>
          <w:rFonts w:ascii="Times New Roman" w:hAnsi="Times New Roman" w:cs="Times New Roman"/>
          <w:sz w:val="20"/>
          <w:szCs w:val="20"/>
        </w:rPr>
      </w:pPr>
    </w:p>
    <w:p w14:paraId="744D42AA" w14:textId="77777777" w:rsidR="007242B5" w:rsidRPr="005E60B0" w:rsidRDefault="007242B5" w:rsidP="007242B5">
      <w:pPr>
        <w:spacing w:line="200" w:lineRule="exact"/>
        <w:rPr>
          <w:rFonts w:ascii="Times New Roman" w:hAnsi="Times New Roman" w:cs="Times New Roman"/>
          <w:sz w:val="20"/>
          <w:szCs w:val="20"/>
        </w:rPr>
      </w:pPr>
    </w:p>
    <w:p w14:paraId="53037874" w14:textId="77777777" w:rsidR="007242B5" w:rsidRPr="005E60B0" w:rsidRDefault="007242B5" w:rsidP="007242B5">
      <w:pPr>
        <w:spacing w:line="200" w:lineRule="exact"/>
        <w:rPr>
          <w:rFonts w:ascii="Times New Roman" w:hAnsi="Times New Roman" w:cs="Times New Roman"/>
          <w:sz w:val="20"/>
          <w:szCs w:val="20"/>
        </w:rPr>
      </w:pPr>
    </w:p>
    <w:p w14:paraId="4730EE5B" w14:textId="77777777" w:rsidR="007242B5" w:rsidRPr="005E60B0" w:rsidRDefault="007242B5" w:rsidP="007242B5">
      <w:pPr>
        <w:spacing w:line="200" w:lineRule="exact"/>
        <w:rPr>
          <w:rFonts w:ascii="Times New Roman" w:hAnsi="Times New Roman" w:cs="Times New Roman"/>
          <w:sz w:val="20"/>
          <w:szCs w:val="20"/>
        </w:rPr>
      </w:pPr>
    </w:p>
    <w:p w14:paraId="3B34E855" w14:textId="77777777" w:rsidR="007242B5" w:rsidRPr="005E60B0" w:rsidRDefault="007242B5" w:rsidP="007242B5">
      <w:pPr>
        <w:spacing w:line="200" w:lineRule="exact"/>
        <w:rPr>
          <w:rFonts w:ascii="Times New Roman" w:hAnsi="Times New Roman" w:cs="Times New Roman"/>
          <w:sz w:val="20"/>
          <w:szCs w:val="20"/>
        </w:rPr>
      </w:pPr>
    </w:p>
    <w:p w14:paraId="77C1E575" w14:textId="77777777" w:rsidR="007242B5" w:rsidRPr="005E60B0" w:rsidRDefault="007242B5" w:rsidP="007242B5">
      <w:pPr>
        <w:spacing w:line="200" w:lineRule="exact"/>
        <w:rPr>
          <w:rFonts w:ascii="Times New Roman" w:hAnsi="Times New Roman" w:cs="Times New Roman"/>
          <w:sz w:val="20"/>
          <w:szCs w:val="20"/>
        </w:rPr>
      </w:pPr>
    </w:p>
    <w:p w14:paraId="648CBEE0" w14:textId="77777777" w:rsidR="007242B5" w:rsidRPr="005E60B0" w:rsidRDefault="007242B5" w:rsidP="007242B5">
      <w:pPr>
        <w:spacing w:line="200" w:lineRule="exact"/>
        <w:rPr>
          <w:rFonts w:ascii="Times New Roman" w:hAnsi="Times New Roman" w:cs="Times New Roman"/>
          <w:sz w:val="20"/>
          <w:szCs w:val="20"/>
        </w:rPr>
      </w:pPr>
    </w:p>
    <w:p w14:paraId="06837D82" w14:textId="77777777" w:rsidR="007242B5" w:rsidRPr="005E60B0" w:rsidRDefault="007242B5" w:rsidP="007242B5">
      <w:pPr>
        <w:spacing w:line="200" w:lineRule="exact"/>
        <w:rPr>
          <w:rFonts w:ascii="Times New Roman" w:hAnsi="Times New Roman" w:cs="Times New Roman"/>
          <w:sz w:val="20"/>
          <w:szCs w:val="20"/>
        </w:rPr>
      </w:pPr>
    </w:p>
    <w:p w14:paraId="7D728770" w14:textId="77777777" w:rsidR="007242B5" w:rsidRPr="005E60B0" w:rsidRDefault="007242B5" w:rsidP="007242B5">
      <w:pPr>
        <w:spacing w:line="308" w:lineRule="exact"/>
        <w:rPr>
          <w:rFonts w:ascii="Times New Roman" w:hAnsi="Times New Roman" w:cs="Times New Roman"/>
          <w:sz w:val="20"/>
          <w:szCs w:val="20"/>
        </w:rPr>
      </w:pPr>
    </w:p>
    <w:p w14:paraId="2DC2E22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56. Поддержка сзади за плечи</w:t>
      </w:r>
    </w:p>
    <w:p w14:paraId="2869CB01" w14:textId="77777777" w:rsidR="007242B5" w:rsidRPr="005E60B0" w:rsidRDefault="007242B5" w:rsidP="007242B5">
      <w:pPr>
        <w:spacing w:line="364" w:lineRule="exact"/>
        <w:rPr>
          <w:rFonts w:ascii="Times New Roman" w:hAnsi="Times New Roman" w:cs="Times New Roman"/>
          <w:sz w:val="20"/>
          <w:szCs w:val="20"/>
        </w:rPr>
      </w:pPr>
    </w:p>
    <w:p w14:paraId="7D9DB5FC"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Поддержка сзади за талию</w:t>
      </w:r>
    </w:p>
    <w:p w14:paraId="265B6F79" w14:textId="77777777" w:rsidR="007242B5" w:rsidRPr="005E60B0" w:rsidRDefault="007242B5" w:rsidP="007242B5">
      <w:pPr>
        <w:spacing w:line="87" w:lineRule="exact"/>
        <w:rPr>
          <w:rFonts w:ascii="Times New Roman" w:hAnsi="Times New Roman" w:cs="Times New Roman"/>
          <w:sz w:val="20"/>
          <w:szCs w:val="20"/>
        </w:rPr>
      </w:pPr>
    </w:p>
    <w:p w14:paraId="1CD0303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Такое сопровождение осуществляют с помощью поддерживающего (транспортировочного) пояса. Пояс помогает перемещаться пациенту с нарушением опорно-двигательной системы (после инсультов и при других нарушениях). Пояс можно использовать для поддержки самостоятельно идущего пациента с одной или двух сторон. При сопровождении сзади за талию необходимо, чтобы пациент доверял ухаживающему. Следует обнять пациента за талию, стоя сзади него, и попросить его держаться за руки. Опираясь на три этапа передвижения тела в пространстве, делают синхронные с пациентом шаги, озвучивая свои действия. Шаг ухаживающего одной ногой проходит между ног пациента, а другой ногой — за ногой пациента. Осторожно, не торопясь, делают маленькие шаги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57).</w:t>
      </w:r>
    </w:p>
    <w:p w14:paraId="79D6EE8B" w14:textId="2722B52C"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70528" behindDoc="1" locked="0" layoutInCell="0" allowOverlap="1" wp14:anchorId="355283D3" wp14:editId="5FFDD008">
            <wp:simplePos x="0" y="0"/>
            <wp:positionH relativeFrom="column">
              <wp:posOffset>984250</wp:posOffset>
            </wp:positionH>
            <wp:positionV relativeFrom="paragraph">
              <wp:posOffset>53975</wp:posOffset>
            </wp:positionV>
            <wp:extent cx="4302760" cy="2837180"/>
            <wp:effectExtent l="0" t="0" r="2540" b="127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2760" cy="2837180"/>
                    </a:xfrm>
                    <a:prstGeom prst="rect">
                      <a:avLst/>
                    </a:prstGeom>
                    <a:noFill/>
                  </pic:spPr>
                </pic:pic>
              </a:graphicData>
            </a:graphic>
            <wp14:sizeRelH relativeFrom="page">
              <wp14:pctWidth>0</wp14:pctWidth>
            </wp14:sizeRelH>
            <wp14:sizeRelV relativeFrom="page">
              <wp14:pctHeight>0</wp14:pctHeight>
            </wp14:sizeRelV>
          </wp:anchor>
        </w:drawing>
      </w:r>
    </w:p>
    <w:p w14:paraId="458A43A8" w14:textId="77777777" w:rsidR="007242B5" w:rsidRPr="005E60B0" w:rsidRDefault="007242B5" w:rsidP="007242B5">
      <w:pPr>
        <w:spacing w:line="200" w:lineRule="exact"/>
        <w:rPr>
          <w:rFonts w:ascii="Times New Roman" w:hAnsi="Times New Roman" w:cs="Times New Roman"/>
          <w:sz w:val="20"/>
          <w:szCs w:val="20"/>
        </w:rPr>
      </w:pPr>
    </w:p>
    <w:p w14:paraId="645252EE" w14:textId="77777777" w:rsidR="007242B5" w:rsidRPr="005E60B0" w:rsidRDefault="007242B5" w:rsidP="007242B5">
      <w:pPr>
        <w:spacing w:line="200" w:lineRule="exact"/>
        <w:rPr>
          <w:rFonts w:ascii="Times New Roman" w:hAnsi="Times New Roman" w:cs="Times New Roman"/>
          <w:sz w:val="20"/>
          <w:szCs w:val="20"/>
        </w:rPr>
      </w:pPr>
    </w:p>
    <w:p w14:paraId="45445891" w14:textId="77777777" w:rsidR="007242B5" w:rsidRPr="005E60B0" w:rsidRDefault="007242B5" w:rsidP="007242B5">
      <w:pPr>
        <w:spacing w:line="200" w:lineRule="exact"/>
        <w:rPr>
          <w:rFonts w:ascii="Times New Roman" w:hAnsi="Times New Roman" w:cs="Times New Roman"/>
          <w:sz w:val="20"/>
          <w:szCs w:val="20"/>
        </w:rPr>
      </w:pPr>
    </w:p>
    <w:p w14:paraId="6A067FED" w14:textId="77777777" w:rsidR="007242B5" w:rsidRPr="005E60B0" w:rsidRDefault="007242B5" w:rsidP="007242B5">
      <w:pPr>
        <w:spacing w:line="200" w:lineRule="exact"/>
        <w:rPr>
          <w:rFonts w:ascii="Times New Roman" w:hAnsi="Times New Roman" w:cs="Times New Roman"/>
          <w:sz w:val="20"/>
          <w:szCs w:val="20"/>
        </w:rPr>
      </w:pPr>
    </w:p>
    <w:p w14:paraId="16668B5B" w14:textId="77777777" w:rsidR="007242B5" w:rsidRPr="005E60B0" w:rsidRDefault="007242B5" w:rsidP="007242B5">
      <w:pPr>
        <w:spacing w:line="200" w:lineRule="exact"/>
        <w:rPr>
          <w:rFonts w:ascii="Times New Roman" w:hAnsi="Times New Roman" w:cs="Times New Roman"/>
          <w:sz w:val="20"/>
          <w:szCs w:val="20"/>
        </w:rPr>
      </w:pPr>
    </w:p>
    <w:p w14:paraId="76FCD6E1" w14:textId="77777777" w:rsidR="007242B5" w:rsidRPr="005E60B0" w:rsidRDefault="007242B5" w:rsidP="007242B5">
      <w:pPr>
        <w:spacing w:line="200" w:lineRule="exact"/>
        <w:rPr>
          <w:rFonts w:ascii="Times New Roman" w:hAnsi="Times New Roman" w:cs="Times New Roman"/>
          <w:sz w:val="20"/>
          <w:szCs w:val="20"/>
        </w:rPr>
      </w:pPr>
    </w:p>
    <w:p w14:paraId="5CCC781D" w14:textId="77777777" w:rsidR="007242B5" w:rsidRPr="005E60B0" w:rsidRDefault="007242B5" w:rsidP="007242B5">
      <w:pPr>
        <w:spacing w:line="200" w:lineRule="exact"/>
        <w:rPr>
          <w:rFonts w:ascii="Times New Roman" w:hAnsi="Times New Roman" w:cs="Times New Roman"/>
          <w:sz w:val="20"/>
          <w:szCs w:val="20"/>
        </w:rPr>
      </w:pPr>
    </w:p>
    <w:p w14:paraId="2B28CC79" w14:textId="77777777" w:rsidR="007242B5" w:rsidRPr="005E60B0" w:rsidRDefault="007242B5" w:rsidP="007242B5">
      <w:pPr>
        <w:spacing w:line="200" w:lineRule="exact"/>
        <w:rPr>
          <w:rFonts w:ascii="Times New Roman" w:hAnsi="Times New Roman" w:cs="Times New Roman"/>
          <w:sz w:val="20"/>
          <w:szCs w:val="20"/>
        </w:rPr>
      </w:pPr>
    </w:p>
    <w:p w14:paraId="573912ED" w14:textId="77777777" w:rsidR="007242B5" w:rsidRPr="005E60B0" w:rsidRDefault="007242B5" w:rsidP="007242B5">
      <w:pPr>
        <w:spacing w:line="200" w:lineRule="exact"/>
        <w:rPr>
          <w:rFonts w:ascii="Times New Roman" w:hAnsi="Times New Roman" w:cs="Times New Roman"/>
          <w:sz w:val="20"/>
          <w:szCs w:val="20"/>
        </w:rPr>
      </w:pPr>
    </w:p>
    <w:p w14:paraId="4397E730" w14:textId="77777777" w:rsidR="007242B5" w:rsidRPr="005E60B0" w:rsidRDefault="007242B5" w:rsidP="007242B5">
      <w:pPr>
        <w:spacing w:line="200" w:lineRule="exact"/>
        <w:rPr>
          <w:rFonts w:ascii="Times New Roman" w:hAnsi="Times New Roman" w:cs="Times New Roman"/>
          <w:sz w:val="20"/>
          <w:szCs w:val="20"/>
        </w:rPr>
      </w:pPr>
    </w:p>
    <w:p w14:paraId="358CF527" w14:textId="77777777" w:rsidR="007242B5" w:rsidRPr="005E60B0" w:rsidRDefault="007242B5" w:rsidP="007242B5">
      <w:pPr>
        <w:spacing w:line="200" w:lineRule="exact"/>
        <w:rPr>
          <w:rFonts w:ascii="Times New Roman" w:hAnsi="Times New Roman" w:cs="Times New Roman"/>
          <w:sz w:val="20"/>
          <w:szCs w:val="20"/>
        </w:rPr>
      </w:pPr>
    </w:p>
    <w:p w14:paraId="7BA5B567" w14:textId="77777777" w:rsidR="007242B5" w:rsidRPr="005E60B0" w:rsidRDefault="007242B5" w:rsidP="007242B5">
      <w:pPr>
        <w:spacing w:line="200" w:lineRule="exact"/>
        <w:rPr>
          <w:rFonts w:ascii="Times New Roman" w:hAnsi="Times New Roman" w:cs="Times New Roman"/>
          <w:sz w:val="20"/>
          <w:szCs w:val="20"/>
        </w:rPr>
      </w:pPr>
    </w:p>
    <w:p w14:paraId="1F2D2143" w14:textId="77777777" w:rsidR="007242B5" w:rsidRPr="005E60B0" w:rsidRDefault="007242B5" w:rsidP="007242B5">
      <w:pPr>
        <w:spacing w:line="200" w:lineRule="exact"/>
        <w:rPr>
          <w:rFonts w:ascii="Times New Roman" w:hAnsi="Times New Roman" w:cs="Times New Roman"/>
          <w:sz w:val="20"/>
          <w:szCs w:val="20"/>
        </w:rPr>
      </w:pPr>
    </w:p>
    <w:p w14:paraId="2161D019" w14:textId="77777777" w:rsidR="007242B5" w:rsidRPr="005E60B0" w:rsidRDefault="007242B5" w:rsidP="007242B5">
      <w:pPr>
        <w:spacing w:line="200" w:lineRule="exact"/>
        <w:rPr>
          <w:rFonts w:ascii="Times New Roman" w:hAnsi="Times New Roman" w:cs="Times New Roman"/>
          <w:sz w:val="20"/>
          <w:szCs w:val="20"/>
        </w:rPr>
      </w:pPr>
    </w:p>
    <w:p w14:paraId="407910DF" w14:textId="77777777" w:rsidR="007242B5" w:rsidRPr="005E60B0" w:rsidRDefault="007242B5" w:rsidP="007242B5">
      <w:pPr>
        <w:spacing w:line="200" w:lineRule="exact"/>
        <w:rPr>
          <w:rFonts w:ascii="Times New Roman" w:hAnsi="Times New Roman" w:cs="Times New Roman"/>
          <w:sz w:val="20"/>
          <w:szCs w:val="20"/>
        </w:rPr>
      </w:pPr>
    </w:p>
    <w:p w14:paraId="7F8900EB" w14:textId="77777777" w:rsidR="007242B5" w:rsidRPr="005E60B0" w:rsidRDefault="007242B5" w:rsidP="007242B5">
      <w:pPr>
        <w:spacing w:line="200" w:lineRule="exact"/>
        <w:rPr>
          <w:rFonts w:ascii="Times New Roman" w:hAnsi="Times New Roman" w:cs="Times New Roman"/>
          <w:sz w:val="20"/>
          <w:szCs w:val="20"/>
        </w:rPr>
      </w:pPr>
    </w:p>
    <w:p w14:paraId="45F52345" w14:textId="77777777" w:rsidR="007242B5" w:rsidRPr="005E60B0" w:rsidRDefault="007242B5" w:rsidP="007242B5">
      <w:pPr>
        <w:spacing w:line="200" w:lineRule="exact"/>
        <w:rPr>
          <w:rFonts w:ascii="Times New Roman" w:hAnsi="Times New Roman" w:cs="Times New Roman"/>
          <w:sz w:val="20"/>
          <w:szCs w:val="20"/>
        </w:rPr>
      </w:pPr>
    </w:p>
    <w:p w14:paraId="6856D71F" w14:textId="77777777" w:rsidR="007242B5" w:rsidRPr="005E60B0" w:rsidRDefault="007242B5" w:rsidP="007242B5">
      <w:pPr>
        <w:spacing w:line="200" w:lineRule="exact"/>
        <w:rPr>
          <w:rFonts w:ascii="Times New Roman" w:hAnsi="Times New Roman" w:cs="Times New Roman"/>
          <w:sz w:val="20"/>
          <w:szCs w:val="20"/>
        </w:rPr>
      </w:pPr>
    </w:p>
    <w:p w14:paraId="66879DEC" w14:textId="77777777" w:rsidR="007242B5" w:rsidRPr="005E60B0" w:rsidRDefault="007242B5" w:rsidP="007242B5">
      <w:pPr>
        <w:spacing w:line="200" w:lineRule="exact"/>
        <w:rPr>
          <w:rFonts w:ascii="Times New Roman" w:hAnsi="Times New Roman" w:cs="Times New Roman"/>
          <w:sz w:val="20"/>
          <w:szCs w:val="20"/>
        </w:rPr>
      </w:pPr>
    </w:p>
    <w:p w14:paraId="7BC24285" w14:textId="77777777" w:rsidR="007242B5" w:rsidRPr="005E60B0" w:rsidRDefault="007242B5" w:rsidP="007242B5">
      <w:pPr>
        <w:spacing w:line="200" w:lineRule="exact"/>
        <w:rPr>
          <w:rFonts w:ascii="Times New Roman" w:hAnsi="Times New Roman" w:cs="Times New Roman"/>
          <w:sz w:val="20"/>
          <w:szCs w:val="20"/>
        </w:rPr>
      </w:pPr>
    </w:p>
    <w:p w14:paraId="667ED5B6" w14:textId="77777777" w:rsidR="007242B5" w:rsidRPr="005E60B0" w:rsidRDefault="007242B5" w:rsidP="007242B5">
      <w:pPr>
        <w:spacing w:line="200" w:lineRule="exact"/>
        <w:rPr>
          <w:rFonts w:ascii="Times New Roman" w:hAnsi="Times New Roman" w:cs="Times New Roman"/>
          <w:sz w:val="20"/>
          <w:szCs w:val="20"/>
        </w:rPr>
      </w:pPr>
    </w:p>
    <w:p w14:paraId="2AD98873" w14:textId="77777777" w:rsidR="007242B5" w:rsidRPr="005E60B0" w:rsidRDefault="007242B5" w:rsidP="007242B5">
      <w:pPr>
        <w:spacing w:line="200" w:lineRule="exact"/>
        <w:rPr>
          <w:rFonts w:ascii="Times New Roman" w:hAnsi="Times New Roman" w:cs="Times New Roman"/>
          <w:sz w:val="20"/>
          <w:szCs w:val="20"/>
        </w:rPr>
      </w:pPr>
    </w:p>
    <w:p w14:paraId="76547BBD" w14:textId="77777777" w:rsidR="007242B5" w:rsidRPr="005E60B0" w:rsidRDefault="007242B5" w:rsidP="007242B5">
      <w:pPr>
        <w:spacing w:line="248" w:lineRule="exact"/>
        <w:rPr>
          <w:rFonts w:ascii="Times New Roman" w:hAnsi="Times New Roman" w:cs="Times New Roman"/>
          <w:sz w:val="20"/>
          <w:szCs w:val="20"/>
        </w:rPr>
      </w:pPr>
    </w:p>
    <w:p w14:paraId="221C0B4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57. Поддержка сзади за талию</w:t>
      </w:r>
    </w:p>
    <w:p w14:paraId="28EA7CBD" w14:textId="77777777" w:rsidR="007242B5" w:rsidRPr="005E60B0" w:rsidRDefault="007242B5" w:rsidP="007242B5">
      <w:pPr>
        <w:spacing w:line="200" w:lineRule="exact"/>
        <w:rPr>
          <w:rFonts w:ascii="Times New Roman" w:hAnsi="Times New Roman" w:cs="Times New Roman"/>
          <w:sz w:val="20"/>
          <w:szCs w:val="20"/>
        </w:rPr>
      </w:pPr>
    </w:p>
    <w:p w14:paraId="46C02A7D" w14:textId="77777777" w:rsidR="007242B5" w:rsidRPr="005E60B0" w:rsidRDefault="007242B5" w:rsidP="007242B5">
      <w:pPr>
        <w:spacing w:line="200" w:lineRule="exact"/>
        <w:rPr>
          <w:rFonts w:ascii="Times New Roman" w:hAnsi="Times New Roman" w:cs="Times New Roman"/>
          <w:sz w:val="20"/>
          <w:szCs w:val="20"/>
        </w:rPr>
      </w:pPr>
    </w:p>
    <w:p w14:paraId="552AD05B" w14:textId="77777777" w:rsidR="007242B5" w:rsidRPr="005E60B0" w:rsidRDefault="007242B5" w:rsidP="007242B5">
      <w:pPr>
        <w:spacing w:line="322" w:lineRule="exact"/>
        <w:rPr>
          <w:rFonts w:ascii="Times New Roman" w:hAnsi="Times New Roman" w:cs="Times New Roman"/>
          <w:sz w:val="20"/>
          <w:szCs w:val="20"/>
        </w:rPr>
      </w:pPr>
    </w:p>
    <w:p w14:paraId="66880FD1"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ПЕРЕДВИЖЕНИЕ С ДВУСТОРОННЕЙ ПОМОЩЬЮ</w:t>
      </w:r>
    </w:p>
    <w:p w14:paraId="0CD3C030" w14:textId="77777777" w:rsidR="007242B5" w:rsidRPr="005E60B0" w:rsidRDefault="007242B5" w:rsidP="007242B5">
      <w:pPr>
        <w:spacing w:line="91" w:lineRule="exact"/>
        <w:rPr>
          <w:rFonts w:ascii="Times New Roman" w:hAnsi="Times New Roman" w:cs="Times New Roman"/>
          <w:sz w:val="20"/>
          <w:szCs w:val="20"/>
        </w:rPr>
      </w:pPr>
    </w:p>
    <w:p w14:paraId="32809D32"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всей важности активизации подопечных необходимо максимально снизить вероятность падений, которые могут закончиться травмой. Травма вернет пациента к постельному режиму, что не только отрицательно отразится на его психологическом состоянии, но и может стать причиной развития состояний, опасных для жизни. Именно поэтому в некоторых случаях сопровождение пациента следует осуществлять вдвоем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58). Сложность заключается в необходимости</w:t>
      </w:r>
    </w:p>
    <w:p w14:paraId="0B1B6401" w14:textId="77777777" w:rsidR="007242B5" w:rsidRPr="005E60B0" w:rsidRDefault="007242B5" w:rsidP="007242B5">
      <w:pPr>
        <w:rPr>
          <w:rFonts w:ascii="Times New Roman" w:hAnsi="Times New Roman" w:cs="Times New Roman"/>
        </w:rPr>
        <w:sectPr w:rsidR="007242B5" w:rsidRPr="005E60B0">
          <w:pgSz w:w="11900" w:h="16838"/>
          <w:pgMar w:top="1440" w:right="846" w:bottom="614" w:left="1440" w:header="0" w:footer="0" w:gutter="0"/>
          <w:cols w:space="720"/>
        </w:sectPr>
      </w:pPr>
    </w:p>
    <w:p w14:paraId="34D82FD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постоянно следить за шагом, так как сохранять ритм ходьбы втроем намного труднее.</w:t>
      </w:r>
    </w:p>
    <w:p w14:paraId="64B0FF49" w14:textId="267BE857"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71552" behindDoc="1" locked="0" layoutInCell="0" allowOverlap="1" wp14:anchorId="399807B3" wp14:editId="5F6450C8">
            <wp:simplePos x="0" y="0"/>
            <wp:positionH relativeFrom="column">
              <wp:posOffset>2037715</wp:posOffset>
            </wp:positionH>
            <wp:positionV relativeFrom="paragraph">
              <wp:posOffset>54610</wp:posOffset>
            </wp:positionV>
            <wp:extent cx="2197735" cy="2837180"/>
            <wp:effectExtent l="0" t="0" r="0" b="127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7735" cy="2837180"/>
                    </a:xfrm>
                    <a:prstGeom prst="rect">
                      <a:avLst/>
                    </a:prstGeom>
                    <a:noFill/>
                  </pic:spPr>
                </pic:pic>
              </a:graphicData>
            </a:graphic>
            <wp14:sizeRelH relativeFrom="page">
              <wp14:pctWidth>0</wp14:pctWidth>
            </wp14:sizeRelH>
            <wp14:sizeRelV relativeFrom="page">
              <wp14:pctHeight>0</wp14:pctHeight>
            </wp14:sizeRelV>
          </wp:anchor>
        </w:drawing>
      </w:r>
    </w:p>
    <w:p w14:paraId="753E70BA" w14:textId="77777777" w:rsidR="007242B5" w:rsidRPr="005E60B0" w:rsidRDefault="007242B5" w:rsidP="007242B5">
      <w:pPr>
        <w:spacing w:line="200" w:lineRule="exact"/>
        <w:rPr>
          <w:rFonts w:ascii="Times New Roman" w:hAnsi="Times New Roman" w:cs="Times New Roman"/>
          <w:sz w:val="20"/>
          <w:szCs w:val="20"/>
        </w:rPr>
      </w:pPr>
    </w:p>
    <w:p w14:paraId="77778E45" w14:textId="77777777" w:rsidR="007242B5" w:rsidRPr="005E60B0" w:rsidRDefault="007242B5" w:rsidP="007242B5">
      <w:pPr>
        <w:spacing w:line="200" w:lineRule="exact"/>
        <w:rPr>
          <w:rFonts w:ascii="Times New Roman" w:hAnsi="Times New Roman" w:cs="Times New Roman"/>
          <w:sz w:val="20"/>
          <w:szCs w:val="20"/>
        </w:rPr>
      </w:pPr>
    </w:p>
    <w:p w14:paraId="4099F343" w14:textId="77777777" w:rsidR="007242B5" w:rsidRPr="005E60B0" w:rsidRDefault="007242B5" w:rsidP="007242B5">
      <w:pPr>
        <w:spacing w:line="200" w:lineRule="exact"/>
        <w:rPr>
          <w:rFonts w:ascii="Times New Roman" w:hAnsi="Times New Roman" w:cs="Times New Roman"/>
          <w:sz w:val="20"/>
          <w:szCs w:val="20"/>
        </w:rPr>
      </w:pPr>
    </w:p>
    <w:p w14:paraId="6D163777" w14:textId="77777777" w:rsidR="007242B5" w:rsidRPr="005E60B0" w:rsidRDefault="007242B5" w:rsidP="007242B5">
      <w:pPr>
        <w:spacing w:line="200" w:lineRule="exact"/>
        <w:rPr>
          <w:rFonts w:ascii="Times New Roman" w:hAnsi="Times New Roman" w:cs="Times New Roman"/>
          <w:sz w:val="20"/>
          <w:szCs w:val="20"/>
        </w:rPr>
      </w:pPr>
    </w:p>
    <w:p w14:paraId="085AC02D" w14:textId="77777777" w:rsidR="007242B5" w:rsidRPr="005E60B0" w:rsidRDefault="007242B5" w:rsidP="007242B5">
      <w:pPr>
        <w:spacing w:line="200" w:lineRule="exact"/>
        <w:rPr>
          <w:rFonts w:ascii="Times New Roman" w:hAnsi="Times New Roman" w:cs="Times New Roman"/>
          <w:sz w:val="20"/>
          <w:szCs w:val="20"/>
        </w:rPr>
      </w:pPr>
    </w:p>
    <w:p w14:paraId="1C8B4036" w14:textId="77777777" w:rsidR="007242B5" w:rsidRPr="005E60B0" w:rsidRDefault="007242B5" w:rsidP="007242B5">
      <w:pPr>
        <w:spacing w:line="200" w:lineRule="exact"/>
        <w:rPr>
          <w:rFonts w:ascii="Times New Roman" w:hAnsi="Times New Roman" w:cs="Times New Roman"/>
          <w:sz w:val="20"/>
          <w:szCs w:val="20"/>
        </w:rPr>
      </w:pPr>
    </w:p>
    <w:p w14:paraId="252B247F" w14:textId="77777777" w:rsidR="007242B5" w:rsidRPr="005E60B0" w:rsidRDefault="007242B5" w:rsidP="007242B5">
      <w:pPr>
        <w:spacing w:line="200" w:lineRule="exact"/>
        <w:rPr>
          <w:rFonts w:ascii="Times New Roman" w:hAnsi="Times New Roman" w:cs="Times New Roman"/>
          <w:sz w:val="20"/>
          <w:szCs w:val="20"/>
        </w:rPr>
      </w:pPr>
    </w:p>
    <w:p w14:paraId="0323DD8E" w14:textId="77777777" w:rsidR="007242B5" w:rsidRPr="005E60B0" w:rsidRDefault="007242B5" w:rsidP="007242B5">
      <w:pPr>
        <w:spacing w:line="200" w:lineRule="exact"/>
        <w:rPr>
          <w:rFonts w:ascii="Times New Roman" w:hAnsi="Times New Roman" w:cs="Times New Roman"/>
          <w:sz w:val="20"/>
          <w:szCs w:val="20"/>
        </w:rPr>
      </w:pPr>
    </w:p>
    <w:p w14:paraId="11F733A8" w14:textId="77777777" w:rsidR="007242B5" w:rsidRPr="005E60B0" w:rsidRDefault="007242B5" w:rsidP="007242B5">
      <w:pPr>
        <w:spacing w:line="200" w:lineRule="exact"/>
        <w:rPr>
          <w:rFonts w:ascii="Times New Roman" w:hAnsi="Times New Roman" w:cs="Times New Roman"/>
          <w:sz w:val="20"/>
          <w:szCs w:val="20"/>
        </w:rPr>
      </w:pPr>
    </w:p>
    <w:p w14:paraId="538567CF" w14:textId="77777777" w:rsidR="007242B5" w:rsidRPr="005E60B0" w:rsidRDefault="007242B5" w:rsidP="007242B5">
      <w:pPr>
        <w:spacing w:line="200" w:lineRule="exact"/>
        <w:rPr>
          <w:rFonts w:ascii="Times New Roman" w:hAnsi="Times New Roman" w:cs="Times New Roman"/>
          <w:sz w:val="20"/>
          <w:szCs w:val="20"/>
        </w:rPr>
      </w:pPr>
    </w:p>
    <w:p w14:paraId="3FEC4E62" w14:textId="77777777" w:rsidR="007242B5" w:rsidRPr="005E60B0" w:rsidRDefault="007242B5" w:rsidP="007242B5">
      <w:pPr>
        <w:spacing w:line="200" w:lineRule="exact"/>
        <w:rPr>
          <w:rFonts w:ascii="Times New Roman" w:hAnsi="Times New Roman" w:cs="Times New Roman"/>
          <w:sz w:val="20"/>
          <w:szCs w:val="20"/>
        </w:rPr>
      </w:pPr>
    </w:p>
    <w:p w14:paraId="6787EBCD" w14:textId="77777777" w:rsidR="007242B5" w:rsidRPr="005E60B0" w:rsidRDefault="007242B5" w:rsidP="007242B5">
      <w:pPr>
        <w:spacing w:line="200" w:lineRule="exact"/>
        <w:rPr>
          <w:rFonts w:ascii="Times New Roman" w:hAnsi="Times New Roman" w:cs="Times New Roman"/>
          <w:sz w:val="20"/>
          <w:szCs w:val="20"/>
        </w:rPr>
      </w:pPr>
    </w:p>
    <w:p w14:paraId="646E0E62" w14:textId="77777777" w:rsidR="007242B5" w:rsidRPr="005E60B0" w:rsidRDefault="007242B5" w:rsidP="007242B5">
      <w:pPr>
        <w:spacing w:line="200" w:lineRule="exact"/>
        <w:rPr>
          <w:rFonts w:ascii="Times New Roman" w:hAnsi="Times New Roman" w:cs="Times New Roman"/>
          <w:sz w:val="20"/>
          <w:szCs w:val="20"/>
        </w:rPr>
      </w:pPr>
    </w:p>
    <w:p w14:paraId="6D2AA98E" w14:textId="77777777" w:rsidR="007242B5" w:rsidRPr="005E60B0" w:rsidRDefault="007242B5" w:rsidP="007242B5">
      <w:pPr>
        <w:spacing w:line="200" w:lineRule="exact"/>
        <w:rPr>
          <w:rFonts w:ascii="Times New Roman" w:hAnsi="Times New Roman" w:cs="Times New Roman"/>
          <w:sz w:val="20"/>
          <w:szCs w:val="20"/>
        </w:rPr>
      </w:pPr>
    </w:p>
    <w:p w14:paraId="18B79244" w14:textId="77777777" w:rsidR="007242B5" w:rsidRPr="005E60B0" w:rsidRDefault="007242B5" w:rsidP="007242B5">
      <w:pPr>
        <w:spacing w:line="200" w:lineRule="exact"/>
        <w:rPr>
          <w:rFonts w:ascii="Times New Roman" w:hAnsi="Times New Roman" w:cs="Times New Roman"/>
          <w:sz w:val="20"/>
          <w:szCs w:val="20"/>
        </w:rPr>
      </w:pPr>
    </w:p>
    <w:p w14:paraId="557300E9" w14:textId="77777777" w:rsidR="007242B5" w:rsidRPr="005E60B0" w:rsidRDefault="007242B5" w:rsidP="007242B5">
      <w:pPr>
        <w:spacing w:line="200" w:lineRule="exact"/>
        <w:rPr>
          <w:rFonts w:ascii="Times New Roman" w:hAnsi="Times New Roman" w:cs="Times New Roman"/>
          <w:sz w:val="20"/>
          <w:szCs w:val="20"/>
        </w:rPr>
      </w:pPr>
    </w:p>
    <w:p w14:paraId="37F6CC0D" w14:textId="77777777" w:rsidR="007242B5" w:rsidRPr="005E60B0" w:rsidRDefault="007242B5" w:rsidP="007242B5">
      <w:pPr>
        <w:spacing w:line="200" w:lineRule="exact"/>
        <w:rPr>
          <w:rFonts w:ascii="Times New Roman" w:hAnsi="Times New Roman" w:cs="Times New Roman"/>
          <w:sz w:val="20"/>
          <w:szCs w:val="20"/>
        </w:rPr>
      </w:pPr>
    </w:p>
    <w:p w14:paraId="11FEEDA9" w14:textId="77777777" w:rsidR="007242B5" w:rsidRPr="005E60B0" w:rsidRDefault="007242B5" w:rsidP="007242B5">
      <w:pPr>
        <w:spacing w:line="200" w:lineRule="exact"/>
        <w:rPr>
          <w:rFonts w:ascii="Times New Roman" w:hAnsi="Times New Roman" w:cs="Times New Roman"/>
          <w:sz w:val="20"/>
          <w:szCs w:val="20"/>
        </w:rPr>
      </w:pPr>
    </w:p>
    <w:p w14:paraId="7BF02530" w14:textId="77777777" w:rsidR="007242B5" w:rsidRPr="005E60B0" w:rsidRDefault="007242B5" w:rsidP="007242B5">
      <w:pPr>
        <w:spacing w:line="200" w:lineRule="exact"/>
        <w:rPr>
          <w:rFonts w:ascii="Times New Roman" w:hAnsi="Times New Roman" w:cs="Times New Roman"/>
          <w:sz w:val="20"/>
          <w:szCs w:val="20"/>
        </w:rPr>
      </w:pPr>
    </w:p>
    <w:p w14:paraId="46CF9680" w14:textId="77777777" w:rsidR="007242B5" w:rsidRPr="005E60B0" w:rsidRDefault="007242B5" w:rsidP="007242B5">
      <w:pPr>
        <w:spacing w:line="200" w:lineRule="exact"/>
        <w:rPr>
          <w:rFonts w:ascii="Times New Roman" w:hAnsi="Times New Roman" w:cs="Times New Roman"/>
          <w:sz w:val="20"/>
          <w:szCs w:val="20"/>
        </w:rPr>
      </w:pPr>
    </w:p>
    <w:p w14:paraId="24CD9447" w14:textId="77777777" w:rsidR="007242B5" w:rsidRPr="005E60B0" w:rsidRDefault="007242B5" w:rsidP="007242B5">
      <w:pPr>
        <w:spacing w:line="200" w:lineRule="exact"/>
        <w:rPr>
          <w:rFonts w:ascii="Times New Roman" w:hAnsi="Times New Roman" w:cs="Times New Roman"/>
          <w:sz w:val="20"/>
          <w:szCs w:val="20"/>
        </w:rPr>
      </w:pPr>
    </w:p>
    <w:p w14:paraId="7DBE3138" w14:textId="77777777" w:rsidR="007242B5" w:rsidRPr="005E60B0" w:rsidRDefault="007242B5" w:rsidP="007242B5">
      <w:pPr>
        <w:spacing w:line="200" w:lineRule="exact"/>
        <w:rPr>
          <w:rFonts w:ascii="Times New Roman" w:hAnsi="Times New Roman" w:cs="Times New Roman"/>
          <w:sz w:val="20"/>
          <w:szCs w:val="20"/>
        </w:rPr>
      </w:pPr>
    </w:p>
    <w:p w14:paraId="047331DA" w14:textId="77777777" w:rsidR="007242B5" w:rsidRPr="005E60B0" w:rsidRDefault="007242B5" w:rsidP="007242B5">
      <w:pPr>
        <w:spacing w:line="250" w:lineRule="exact"/>
        <w:rPr>
          <w:rFonts w:ascii="Times New Roman" w:hAnsi="Times New Roman" w:cs="Times New Roman"/>
          <w:sz w:val="20"/>
          <w:szCs w:val="20"/>
        </w:rPr>
      </w:pPr>
    </w:p>
    <w:p w14:paraId="524C191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58. Передвижение с двусторонней помощью</w:t>
      </w:r>
    </w:p>
    <w:p w14:paraId="4C6B573B" w14:textId="77777777" w:rsidR="007242B5" w:rsidRPr="005E60B0" w:rsidRDefault="007242B5" w:rsidP="007242B5">
      <w:pPr>
        <w:rPr>
          <w:rFonts w:ascii="Times New Roman" w:hAnsi="Times New Roman" w:cs="Times New Roman"/>
        </w:rPr>
        <w:sectPr w:rsidR="007242B5" w:rsidRPr="005E60B0">
          <w:pgSz w:w="11900" w:h="16838"/>
          <w:pgMar w:top="558" w:right="1440" w:bottom="1440" w:left="1440" w:header="0" w:footer="0" w:gutter="0"/>
          <w:cols w:space="720"/>
        </w:sectPr>
      </w:pPr>
    </w:p>
    <w:p w14:paraId="4CFE3E09" w14:textId="77777777" w:rsidR="007242B5" w:rsidRPr="005E60B0" w:rsidRDefault="007242B5" w:rsidP="007242B5">
      <w:pPr>
        <w:ind w:right="240"/>
        <w:jc w:val="right"/>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11</w:t>
      </w:r>
    </w:p>
    <w:p w14:paraId="509EC3AC" w14:textId="77777777" w:rsidR="007242B5" w:rsidRPr="005E60B0" w:rsidRDefault="007242B5" w:rsidP="007242B5">
      <w:pPr>
        <w:spacing w:line="234" w:lineRule="exact"/>
        <w:rPr>
          <w:rFonts w:ascii="Times New Roman" w:hAnsi="Times New Roman" w:cs="Times New Roman"/>
          <w:sz w:val="20"/>
          <w:szCs w:val="20"/>
        </w:rPr>
      </w:pPr>
    </w:p>
    <w:p w14:paraId="75C5869B" w14:textId="77777777" w:rsidR="007242B5" w:rsidRPr="005E60B0" w:rsidRDefault="007242B5" w:rsidP="007242B5">
      <w:pPr>
        <w:ind w:right="240"/>
        <w:jc w:val="right"/>
        <w:rPr>
          <w:rFonts w:ascii="Times New Roman" w:hAnsi="Times New Roman" w:cs="Times New Roman"/>
          <w:sz w:val="20"/>
          <w:szCs w:val="20"/>
        </w:rPr>
      </w:pPr>
      <w:r w:rsidRPr="005E60B0">
        <w:rPr>
          <w:rFonts w:ascii="Times New Roman" w:eastAsia="Arial" w:hAnsi="Times New Roman" w:cs="Times New Roman"/>
          <w:b/>
          <w:bCs/>
          <w:sz w:val="36"/>
          <w:szCs w:val="36"/>
        </w:rPr>
        <w:t>Гигиена</w:t>
      </w:r>
    </w:p>
    <w:p w14:paraId="35C9E271" w14:textId="77777777" w:rsidR="007242B5" w:rsidRPr="005E60B0" w:rsidRDefault="007242B5" w:rsidP="007242B5">
      <w:pPr>
        <w:spacing w:line="200" w:lineRule="exact"/>
        <w:rPr>
          <w:rFonts w:ascii="Times New Roman" w:hAnsi="Times New Roman" w:cs="Times New Roman"/>
          <w:sz w:val="20"/>
          <w:szCs w:val="20"/>
        </w:rPr>
      </w:pPr>
    </w:p>
    <w:p w14:paraId="1D00E5E4" w14:textId="77777777" w:rsidR="007242B5" w:rsidRPr="005E60B0" w:rsidRDefault="007242B5" w:rsidP="007242B5">
      <w:pPr>
        <w:spacing w:line="200" w:lineRule="exact"/>
        <w:rPr>
          <w:rFonts w:ascii="Times New Roman" w:hAnsi="Times New Roman" w:cs="Times New Roman"/>
          <w:sz w:val="20"/>
          <w:szCs w:val="20"/>
        </w:rPr>
      </w:pPr>
    </w:p>
    <w:p w14:paraId="46801154" w14:textId="77777777" w:rsidR="007242B5" w:rsidRPr="005E60B0" w:rsidRDefault="007242B5" w:rsidP="007242B5">
      <w:pPr>
        <w:spacing w:line="321" w:lineRule="exact"/>
        <w:rPr>
          <w:rFonts w:ascii="Times New Roman" w:hAnsi="Times New Roman" w:cs="Times New Roman"/>
          <w:sz w:val="20"/>
          <w:szCs w:val="20"/>
        </w:rPr>
      </w:pPr>
    </w:p>
    <w:p w14:paraId="3A259184" w14:textId="77777777" w:rsidR="007242B5" w:rsidRPr="005E60B0" w:rsidRDefault="007242B5" w:rsidP="007242B5">
      <w:pPr>
        <w:ind w:right="-139"/>
        <w:jc w:val="center"/>
        <w:rPr>
          <w:rFonts w:ascii="Times New Roman" w:hAnsi="Times New Roman" w:cs="Times New Roman"/>
          <w:sz w:val="20"/>
          <w:szCs w:val="20"/>
        </w:rPr>
      </w:pPr>
      <w:r w:rsidRPr="005E60B0">
        <w:rPr>
          <w:rFonts w:ascii="Times New Roman" w:eastAsia="Arial" w:hAnsi="Times New Roman" w:cs="Times New Roman"/>
          <w:b/>
          <w:bCs/>
          <w:sz w:val="32"/>
          <w:szCs w:val="32"/>
        </w:rPr>
        <w:t>ГИГИЕНА И СРЕДСТВА МАЛОЙ РЕАБИЛИТАЦИИ</w:t>
      </w:r>
    </w:p>
    <w:p w14:paraId="4E4C522A" w14:textId="77777777" w:rsidR="007242B5" w:rsidRPr="005E60B0" w:rsidRDefault="007242B5" w:rsidP="007242B5">
      <w:pPr>
        <w:spacing w:line="2" w:lineRule="exact"/>
        <w:rPr>
          <w:rFonts w:ascii="Times New Roman" w:hAnsi="Times New Roman" w:cs="Times New Roman"/>
          <w:sz w:val="20"/>
          <w:szCs w:val="20"/>
        </w:rPr>
      </w:pPr>
    </w:p>
    <w:p w14:paraId="60F8ED99" w14:textId="77777777" w:rsidR="007242B5" w:rsidRPr="005E60B0" w:rsidRDefault="007242B5" w:rsidP="007242B5">
      <w:pPr>
        <w:ind w:right="-239"/>
        <w:jc w:val="center"/>
        <w:rPr>
          <w:rFonts w:ascii="Times New Roman" w:hAnsi="Times New Roman" w:cs="Times New Roman"/>
          <w:sz w:val="20"/>
          <w:szCs w:val="20"/>
        </w:rPr>
      </w:pPr>
      <w:r w:rsidRPr="005E60B0">
        <w:rPr>
          <w:rFonts w:ascii="Times New Roman" w:eastAsia="Arial" w:hAnsi="Times New Roman" w:cs="Times New Roman"/>
          <w:b/>
          <w:bCs/>
          <w:sz w:val="32"/>
          <w:szCs w:val="32"/>
        </w:rPr>
        <w:t>СОДЕЙСТВИЯ ГИГИЕНЕ</w:t>
      </w:r>
    </w:p>
    <w:p w14:paraId="48BFE657" w14:textId="77777777" w:rsidR="007242B5" w:rsidRPr="005E60B0" w:rsidRDefault="007242B5" w:rsidP="007242B5">
      <w:pPr>
        <w:spacing w:line="89" w:lineRule="exact"/>
        <w:rPr>
          <w:rFonts w:ascii="Times New Roman" w:hAnsi="Times New Roman" w:cs="Times New Roman"/>
          <w:sz w:val="20"/>
          <w:szCs w:val="20"/>
        </w:rPr>
      </w:pPr>
    </w:p>
    <w:p w14:paraId="04F476B2" w14:textId="77777777" w:rsidR="007242B5" w:rsidRPr="005E60B0" w:rsidRDefault="007242B5" w:rsidP="007242B5">
      <w:pPr>
        <w:spacing w:line="235" w:lineRule="auto"/>
        <w:ind w:left="260" w:right="120"/>
        <w:jc w:val="both"/>
        <w:rPr>
          <w:rFonts w:ascii="Times New Roman" w:hAnsi="Times New Roman" w:cs="Times New Roman"/>
          <w:sz w:val="20"/>
          <w:szCs w:val="20"/>
        </w:rPr>
      </w:pPr>
      <w:r w:rsidRPr="005E60B0">
        <w:rPr>
          <w:rFonts w:ascii="Times New Roman" w:eastAsia="Times New Roman" w:hAnsi="Times New Roman" w:cs="Times New Roman"/>
        </w:rPr>
        <w:t>Больной человек часто нуждается в помощи при осуществлении личной гигиены: умывании, бритье, уходе за волосами и ногтями, подмывании, приеме ванны, а также при отправлении естественных надобностей. В этой части ухода руки персонала становятся руками пациента. Однако, помогая пациенту, необходимо максимально стремиться к его самостоятельности и поощрять это желание.</w:t>
      </w:r>
    </w:p>
    <w:p w14:paraId="317A2B09" w14:textId="77777777" w:rsidR="007242B5" w:rsidRPr="005E60B0" w:rsidRDefault="007242B5" w:rsidP="007242B5">
      <w:pPr>
        <w:spacing w:line="98" w:lineRule="exact"/>
        <w:rPr>
          <w:rFonts w:ascii="Times New Roman" w:hAnsi="Times New Roman" w:cs="Times New Roman"/>
          <w:sz w:val="20"/>
          <w:szCs w:val="20"/>
        </w:rPr>
      </w:pPr>
    </w:p>
    <w:p w14:paraId="36D1BDBB" w14:textId="77777777" w:rsidR="007242B5" w:rsidRPr="005E60B0" w:rsidRDefault="007242B5" w:rsidP="007242B5">
      <w:pPr>
        <w:spacing w:line="237" w:lineRule="auto"/>
        <w:ind w:left="260" w:right="120"/>
        <w:jc w:val="both"/>
        <w:rPr>
          <w:rFonts w:ascii="Times New Roman" w:hAnsi="Times New Roman" w:cs="Times New Roman"/>
          <w:sz w:val="20"/>
          <w:szCs w:val="20"/>
        </w:rPr>
      </w:pPr>
      <w:r w:rsidRPr="005E60B0">
        <w:rPr>
          <w:rFonts w:ascii="Times New Roman" w:eastAsia="Times New Roman" w:hAnsi="Times New Roman" w:cs="Times New Roman"/>
        </w:rPr>
        <w:t>Необходимо соблюдать гигиену тела, так как кожа человека является барьером и защищает от воздействий окружающей среды. Соблюдение чистоты кожи чрезвычайно важно, поскольку, помимо защитной, она также выполняет терморегулирующую, обменную, иммунную, секреторную, рецепторную, дыхательную и другие функции. Нарушения требований личной гигиены могут отразиться на здоровье как одного человека, так и очень больших групп людей (коллективы предприятий, семьи, члены различных сообществ и даже жители целых регионов). Мероприятия гигиены включают не только гигиену самого пациента, помещения, но и персонала (</w:t>
      </w:r>
      <w:r w:rsidRPr="005E60B0">
        <w:rPr>
          <w:rFonts w:ascii="Times New Roman" w:eastAsia="Times New Roman" w:hAnsi="Times New Roman" w:cs="Times New Roman"/>
          <w:highlight w:val="yellow"/>
        </w:rPr>
        <w:t>табл.</w:t>
      </w:r>
      <w:r w:rsidRPr="005E60B0">
        <w:rPr>
          <w:rFonts w:ascii="Times New Roman" w:eastAsia="Times New Roman" w:hAnsi="Times New Roman" w:cs="Times New Roman"/>
        </w:rPr>
        <w:t xml:space="preserve"> 19).</w:t>
      </w:r>
    </w:p>
    <w:p w14:paraId="27687106" w14:textId="77777777" w:rsidR="007242B5" w:rsidRPr="005E60B0" w:rsidRDefault="007242B5" w:rsidP="007242B5">
      <w:pPr>
        <w:spacing w:line="125" w:lineRule="exact"/>
        <w:rPr>
          <w:rFonts w:ascii="Times New Roman" w:hAnsi="Times New Roman" w:cs="Times New Roman"/>
          <w:sz w:val="20"/>
          <w:szCs w:val="20"/>
        </w:rPr>
      </w:pPr>
    </w:p>
    <w:p w14:paraId="6CC4AE9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19. Мероприятия гигиены</w:t>
      </w:r>
    </w:p>
    <w:p w14:paraId="506AFEFE" w14:textId="77777777" w:rsidR="007242B5" w:rsidRPr="005E60B0" w:rsidRDefault="007242B5" w:rsidP="007242B5">
      <w:pPr>
        <w:spacing w:line="147"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220"/>
        <w:gridCol w:w="3180"/>
        <w:gridCol w:w="3200"/>
      </w:tblGrid>
      <w:tr w:rsidR="007242B5" w:rsidRPr="005E60B0" w14:paraId="6255529E" w14:textId="77777777" w:rsidTr="007242B5">
        <w:trPr>
          <w:trHeight w:val="217"/>
        </w:trPr>
        <w:tc>
          <w:tcPr>
            <w:tcW w:w="3220" w:type="dxa"/>
            <w:tcBorders>
              <w:top w:val="single" w:sz="8" w:space="0" w:color="auto"/>
              <w:left w:val="single" w:sz="8" w:space="0" w:color="auto"/>
              <w:bottom w:val="single" w:sz="8" w:space="0" w:color="auto"/>
              <w:right w:val="single" w:sz="8" w:space="0" w:color="auto"/>
            </w:tcBorders>
            <w:shd w:val="clear" w:color="auto" w:fill="BFBFBF"/>
            <w:vAlign w:val="bottom"/>
            <w:hideMark/>
          </w:tcPr>
          <w:p w14:paraId="33C54731" w14:textId="77777777" w:rsidR="007242B5" w:rsidRPr="005E60B0" w:rsidRDefault="007242B5">
            <w:pPr>
              <w:ind w:left="1260"/>
              <w:rPr>
                <w:rFonts w:ascii="Times New Roman" w:hAnsi="Times New Roman" w:cs="Times New Roman"/>
                <w:sz w:val="20"/>
                <w:szCs w:val="20"/>
              </w:rPr>
            </w:pPr>
            <w:r w:rsidRPr="005E60B0">
              <w:rPr>
                <w:rFonts w:ascii="Times New Roman" w:eastAsia="Times New Roman" w:hAnsi="Times New Roman" w:cs="Times New Roman"/>
                <w:b/>
                <w:bCs/>
                <w:sz w:val="18"/>
                <w:szCs w:val="18"/>
              </w:rPr>
              <w:t>Пациент</w:t>
            </w:r>
          </w:p>
        </w:tc>
        <w:tc>
          <w:tcPr>
            <w:tcW w:w="3180" w:type="dxa"/>
            <w:tcBorders>
              <w:top w:val="single" w:sz="8" w:space="0" w:color="auto"/>
              <w:left w:val="nil"/>
              <w:bottom w:val="single" w:sz="8" w:space="0" w:color="auto"/>
              <w:right w:val="single" w:sz="8" w:space="0" w:color="auto"/>
            </w:tcBorders>
            <w:shd w:val="clear" w:color="auto" w:fill="BFBFBF"/>
            <w:vAlign w:val="bottom"/>
            <w:hideMark/>
          </w:tcPr>
          <w:p w14:paraId="3248F260" w14:textId="77777777" w:rsidR="007242B5" w:rsidRPr="005E60B0" w:rsidRDefault="007242B5">
            <w:pPr>
              <w:ind w:left="1100"/>
              <w:rPr>
                <w:rFonts w:ascii="Times New Roman" w:hAnsi="Times New Roman" w:cs="Times New Roman"/>
                <w:sz w:val="20"/>
                <w:szCs w:val="20"/>
              </w:rPr>
            </w:pPr>
            <w:r w:rsidRPr="005E60B0">
              <w:rPr>
                <w:rFonts w:ascii="Times New Roman" w:eastAsia="Times New Roman" w:hAnsi="Times New Roman" w:cs="Times New Roman"/>
                <w:b/>
                <w:bCs/>
                <w:sz w:val="18"/>
                <w:szCs w:val="18"/>
              </w:rPr>
              <w:t>Помещение</w:t>
            </w:r>
          </w:p>
        </w:tc>
        <w:tc>
          <w:tcPr>
            <w:tcW w:w="3200" w:type="dxa"/>
            <w:tcBorders>
              <w:top w:val="single" w:sz="8" w:space="0" w:color="auto"/>
              <w:left w:val="nil"/>
              <w:bottom w:val="single" w:sz="8" w:space="0" w:color="auto"/>
              <w:right w:val="single" w:sz="8" w:space="0" w:color="auto"/>
            </w:tcBorders>
            <w:shd w:val="clear" w:color="auto" w:fill="BFBFBF"/>
            <w:vAlign w:val="bottom"/>
            <w:hideMark/>
          </w:tcPr>
          <w:p w14:paraId="338722F8" w14:textId="77777777" w:rsidR="007242B5" w:rsidRPr="005E60B0" w:rsidRDefault="007242B5">
            <w:pPr>
              <w:ind w:left="1200"/>
              <w:rPr>
                <w:rFonts w:ascii="Times New Roman" w:hAnsi="Times New Roman" w:cs="Times New Roman"/>
                <w:sz w:val="20"/>
                <w:szCs w:val="20"/>
              </w:rPr>
            </w:pPr>
            <w:r w:rsidRPr="005E60B0">
              <w:rPr>
                <w:rFonts w:ascii="Times New Roman" w:eastAsia="Times New Roman" w:hAnsi="Times New Roman" w:cs="Times New Roman"/>
                <w:b/>
                <w:bCs/>
                <w:sz w:val="18"/>
                <w:szCs w:val="18"/>
              </w:rPr>
              <w:t>Персонал</w:t>
            </w:r>
          </w:p>
        </w:tc>
      </w:tr>
      <w:tr w:rsidR="007242B5" w:rsidRPr="005E60B0" w14:paraId="7557DED7" w14:textId="77777777" w:rsidTr="007242B5">
        <w:trPr>
          <w:trHeight w:val="192"/>
        </w:trPr>
        <w:tc>
          <w:tcPr>
            <w:tcW w:w="3220" w:type="dxa"/>
            <w:tcBorders>
              <w:top w:val="nil"/>
              <w:left w:val="single" w:sz="8" w:space="0" w:color="auto"/>
              <w:bottom w:val="nil"/>
              <w:right w:val="single" w:sz="8" w:space="0" w:color="auto"/>
            </w:tcBorders>
            <w:vAlign w:val="bottom"/>
            <w:hideMark/>
          </w:tcPr>
          <w:p w14:paraId="7E4F5F05" w14:textId="77777777" w:rsidR="007242B5" w:rsidRPr="005E60B0" w:rsidRDefault="007242B5">
            <w:pPr>
              <w:spacing w:line="192" w:lineRule="exact"/>
              <w:ind w:left="120"/>
              <w:rPr>
                <w:rFonts w:ascii="Times New Roman" w:hAnsi="Times New Roman" w:cs="Times New Roman"/>
                <w:sz w:val="20"/>
                <w:szCs w:val="20"/>
              </w:rPr>
            </w:pPr>
            <w:r w:rsidRPr="005E60B0">
              <w:rPr>
                <w:rFonts w:ascii="Times New Roman" w:eastAsia="Times New Roman" w:hAnsi="Times New Roman" w:cs="Times New Roman"/>
                <w:sz w:val="18"/>
                <w:szCs w:val="18"/>
              </w:rPr>
              <w:t>● Утренний и вечерний туалет</w:t>
            </w:r>
          </w:p>
        </w:tc>
        <w:tc>
          <w:tcPr>
            <w:tcW w:w="3180" w:type="dxa"/>
            <w:tcBorders>
              <w:top w:val="nil"/>
              <w:left w:val="nil"/>
              <w:bottom w:val="nil"/>
              <w:right w:val="single" w:sz="8" w:space="0" w:color="auto"/>
            </w:tcBorders>
            <w:vAlign w:val="bottom"/>
            <w:hideMark/>
          </w:tcPr>
          <w:p w14:paraId="45FD4B09" w14:textId="77777777" w:rsidR="007242B5" w:rsidRPr="005E60B0" w:rsidRDefault="007242B5">
            <w:pPr>
              <w:spacing w:line="192"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 Проветривание помещения</w:t>
            </w:r>
          </w:p>
        </w:tc>
        <w:tc>
          <w:tcPr>
            <w:tcW w:w="3200" w:type="dxa"/>
            <w:tcBorders>
              <w:top w:val="nil"/>
              <w:left w:val="nil"/>
              <w:bottom w:val="nil"/>
              <w:right w:val="single" w:sz="8" w:space="0" w:color="auto"/>
            </w:tcBorders>
            <w:vAlign w:val="bottom"/>
            <w:hideMark/>
          </w:tcPr>
          <w:p w14:paraId="21347ACD" w14:textId="77777777" w:rsidR="007242B5" w:rsidRPr="005E60B0" w:rsidRDefault="007242B5">
            <w:pPr>
              <w:spacing w:line="192"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 Гигиена рук</w:t>
            </w:r>
          </w:p>
        </w:tc>
      </w:tr>
      <w:tr w:rsidR="007242B5" w:rsidRPr="005E60B0" w14:paraId="065AE3F8" w14:textId="77777777" w:rsidTr="007242B5">
        <w:trPr>
          <w:trHeight w:val="206"/>
        </w:trPr>
        <w:tc>
          <w:tcPr>
            <w:tcW w:w="3220" w:type="dxa"/>
            <w:tcBorders>
              <w:top w:val="nil"/>
              <w:left w:val="single" w:sz="8" w:space="0" w:color="auto"/>
              <w:bottom w:val="nil"/>
              <w:right w:val="single" w:sz="8" w:space="0" w:color="auto"/>
            </w:tcBorders>
            <w:vAlign w:val="bottom"/>
            <w:hideMark/>
          </w:tcPr>
          <w:p w14:paraId="470CCC2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 Смена постельного белья</w:t>
            </w:r>
          </w:p>
        </w:tc>
        <w:tc>
          <w:tcPr>
            <w:tcW w:w="3180" w:type="dxa"/>
            <w:tcBorders>
              <w:top w:val="nil"/>
              <w:left w:val="nil"/>
              <w:bottom w:val="nil"/>
              <w:right w:val="single" w:sz="8" w:space="0" w:color="auto"/>
            </w:tcBorders>
            <w:vAlign w:val="bottom"/>
            <w:hideMark/>
          </w:tcPr>
          <w:p w14:paraId="5101ADB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Мытье полов</w:t>
            </w:r>
          </w:p>
        </w:tc>
        <w:tc>
          <w:tcPr>
            <w:tcW w:w="3200" w:type="dxa"/>
            <w:tcBorders>
              <w:top w:val="nil"/>
              <w:left w:val="nil"/>
              <w:bottom w:val="nil"/>
              <w:right w:val="single" w:sz="8" w:space="0" w:color="auto"/>
            </w:tcBorders>
            <w:vAlign w:val="bottom"/>
            <w:hideMark/>
          </w:tcPr>
          <w:p w14:paraId="4873323B"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Внешний вид, собранные волосы</w:t>
            </w:r>
          </w:p>
        </w:tc>
      </w:tr>
      <w:tr w:rsidR="007242B5" w:rsidRPr="005E60B0" w14:paraId="7B5C13A5" w14:textId="77777777" w:rsidTr="007242B5">
        <w:trPr>
          <w:trHeight w:val="207"/>
        </w:trPr>
        <w:tc>
          <w:tcPr>
            <w:tcW w:w="3220" w:type="dxa"/>
            <w:tcBorders>
              <w:top w:val="nil"/>
              <w:left w:val="single" w:sz="8" w:space="0" w:color="auto"/>
              <w:bottom w:val="nil"/>
              <w:right w:val="single" w:sz="8" w:space="0" w:color="auto"/>
            </w:tcBorders>
            <w:vAlign w:val="bottom"/>
            <w:hideMark/>
          </w:tcPr>
          <w:p w14:paraId="67E84F19"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 Смена нательного белья</w:t>
            </w:r>
          </w:p>
        </w:tc>
        <w:tc>
          <w:tcPr>
            <w:tcW w:w="3180" w:type="dxa"/>
            <w:tcBorders>
              <w:top w:val="nil"/>
              <w:left w:val="nil"/>
              <w:bottom w:val="nil"/>
              <w:right w:val="single" w:sz="8" w:space="0" w:color="auto"/>
            </w:tcBorders>
            <w:vAlign w:val="bottom"/>
            <w:hideMark/>
          </w:tcPr>
          <w:p w14:paraId="562F6027"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Поддержание температурного</w:t>
            </w:r>
          </w:p>
        </w:tc>
        <w:tc>
          <w:tcPr>
            <w:tcW w:w="3200" w:type="dxa"/>
            <w:tcBorders>
              <w:top w:val="nil"/>
              <w:left w:val="nil"/>
              <w:bottom w:val="nil"/>
              <w:right w:val="single" w:sz="8" w:space="0" w:color="auto"/>
            </w:tcBorders>
            <w:vAlign w:val="bottom"/>
            <w:hideMark/>
          </w:tcPr>
          <w:p w14:paraId="72888B7C"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Дезинфекция рук</w:t>
            </w:r>
          </w:p>
        </w:tc>
      </w:tr>
      <w:tr w:rsidR="007242B5" w:rsidRPr="005E60B0" w14:paraId="47329617" w14:textId="77777777" w:rsidTr="007242B5">
        <w:trPr>
          <w:trHeight w:val="209"/>
        </w:trPr>
        <w:tc>
          <w:tcPr>
            <w:tcW w:w="3220" w:type="dxa"/>
            <w:tcBorders>
              <w:top w:val="nil"/>
              <w:left w:val="single" w:sz="8" w:space="0" w:color="auto"/>
              <w:bottom w:val="nil"/>
              <w:right w:val="single" w:sz="8" w:space="0" w:color="auto"/>
            </w:tcBorders>
            <w:vAlign w:val="bottom"/>
            <w:hideMark/>
          </w:tcPr>
          <w:p w14:paraId="166AAE09"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 Уход за руками и ногами</w:t>
            </w:r>
          </w:p>
        </w:tc>
        <w:tc>
          <w:tcPr>
            <w:tcW w:w="3180" w:type="dxa"/>
            <w:tcBorders>
              <w:top w:val="nil"/>
              <w:left w:val="nil"/>
              <w:bottom w:val="nil"/>
              <w:right w:val="single" w:sz="8" w:space="0" w:color="auto"/>
            </w:tcBorders>
            <w:vAlign w:val="bottom"/>
            <w:hideMark/>
          </w:tcPr>
          <w:p w14:paraId="15A343F2"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режима</w:t>
            </w:r>
          </w:p>
        </w:tc>
        <w:tc>
          <w:tcPr>
            <w:tcW w:w="3200" w:type="dxa"/>
            <w:tcBorders>
              <w:top w:val="nil"/>
              <w:left w:val="nil"/>
              <w:bottom w:val="nil"/>
              <w:right w:val="single" w:sz="8" w:space="0" w:color="auto"/>
            </w:tcBorders>
            <w:vAlign w:val="bottom"/>
            <w:hideMark/>
          </w:tcPr>
          <w:p w14:paraId="337268F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Надлежащая обувь</w:t>
            </w:r>
          </w:p>
        </w:tc>
      </w:tr>
      <w:tr w:rsidR="007242B5" w:rsidRPr="005E60B0" w14:paraId="01899F3E" w14:textId="77777777" w:rsidTr="007242B5">
        <w:trPr>
          <w:trHeight w:val="206"/>
        </w:trPr>
        <w:tc>
          <w:tcPr>
            <w:tcW w:w="3220" w:type="dxa"/>
            <w:tcBorders>
              <w:top w:val="nil"/>
              <w:left w:val="single" w:sz="8" w:space="0" w:color="auto"/>
              <w:bottom w:val="nil"/>
              <w:right w:val="single" w:sz="8" w:space="0" w:color="auto"/>
            </w:tcBorders>
            <w:vAlign w:val="bottom"/>
            <w:hideMark/>
          </w:tcPr>
          <w:p w14:paraId="7AB4C492"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 Уход за кожей, профилактика</w:t>
            </w:r>
          </w:p>
        </w:tc>
        <w:tc>
          <w:tcPr>
            <w:tcW w:w="3180" w:type="dxa"/>
            <w:tcBorders>
              <w:top w:val="nil"/>
              <w:left w:val="nil"/>
              <w:bottom w:val="nil"/>
              <w:right w:val="single" w:sz="8" w:space="0" w:color="auto"/>
            </w:tcBorders>
            <w:vAlign w:val="bottom"/>
            <w:hideMark/>
          </w:tcPr>
          <w:p w14:paraId="03E61B8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Протирка мебели</w:t>
            </w:r>
          </w:p>
        </w:tc>
        <w:tc>
          <w:tcPr>
            <w:tcW w:w="3200" w:type="dxa"/>
            <w:tcBorders>
              <w:top w:val="nil"/>
              <w:left w:val="nil"/>
              <w:bottom w:val="nil"/>
              <w:right w:val="single" w:sz="8" w:space="0" w:color="auto"/>
            </w:tcBorders>
            <w:vAlign w:val="bottom"/>
            <w:hideMark/>
          </w:tcPr>
          <w:p w14:paraId="2DBB3269"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Отсутствие украшений</w:t>
            </w:r>
          </w:p>
        </w:tc>
      </w:tr>
      <w:tr w:rsidR="007242B5" w:rsidRPr="005E60B0" w14:paraId="1CB20755" w14:textId="77777777" w:rsidTr="007242B5">
        <w:trPr>
          <w:trHeight w:val="206"/>
        </w:trPr>
        <w:tc>
          <w:tcPr>
            <w:tcW w:w="3220" w:type="dxa"/>
            <w:tcBorders>
              <w:top w:val="nil"/>
              <w:left w:val="single" w:sz="8" w:space="0" w:color="auto"/>
              <w:bottom w:val="nil"/>
              <w:right w:val="single" w:sz="8" w:space="0" w:color="auto"/>
            </w:tcBorders>
            <w:vAlign w:val="bottom"/>
            <w:hideMark/>
          </w:tcPr>
          <w:p w14:paraId="17AED0B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пролежней</w:t>
            </w:r>
          </w:p>
        </w:tc>
        <w:tc>
          <w:tcPr>
            <w:tcW w:w="3180" w:type="dxa"/>
            <w:tcBorders>
              <w:top w:val="nil"/>
              <w:left w:val="nil"/>
              <w:bottom w:val="nil"/>
              <w:right w:val="single" w:sz="8" w:space="0" w:color="auto"/>
            </w:tcBorders>
            <w:vAlign w:val="bottom"/>
            <w:hideMark/>
          </w:tcPr>
          <w:p w14:paraId="288A9384"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Дезинфекция</w:t>
            </w:r>
          </w:p>
        </w:tc>
        <w:tc>
          <w:tcPr>
            <w:tcW w:w="3200" w:type="dxa"/>
            <w:tcBorders>
              <w:top w:val="nil"/>
              <w:left w:val="nil"/>
              <w:bottom w:val="nil"/>
              <w:right w:val="single" w:sz="8" w:space="0" w:color="auto"/>
            </w:tcBorders>
            <w:vAlign w:val="bottom"/>
            <w:hideMark/>
          </w:tcPr>
          <w:p w14:paraId="6749FE6A"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Смена одежды</w:t>
            </w:r>
          </w:p>
        </w:tc>
      </w:tr>
      <w:tr w:rsidR="007242B5" w:rsidRPr="005E60B0" w14:paraId="735EB23D" w14:textId="77777777" w:rsidTr="007242B5">
        <w:trPr>
          <w:trHeight w:val="206"/>
        </w:trPr>
        <w:tc>
          <w:tcPr>
            <w:tcW w:w="3220" w:type="dxa"/>
            <w:tcBorders>
              <w:top w:val="nil"/>
              <w:left w:val="single" w:sz="8" w:space="0" w:color="auto"/>
              <w:bottom w:val="nil"/>
              <w:right w:val="single" w:sz="8" w:space="0" w:color="auto"/>
            </w:tcBorders>
            <w:vAlign w:val="bottom"/>
            <w:hideMark/>
          </w:tcPr>
          <w:p w14:paraId="74D0095D"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 Уход за волосами</w:t>
            </w:r>
          </w:p>
        </w:tc>
        <w:tc>
          <w:tcPr>
            <w:tcW w:w="3180" w:type="dxa"/>
            <w:tcBorders>
              <w:top w:val="nil"/>
              <w:left w:val="nil"/>
              <w:bottom w:val="nil"/>
              <w:right w:val="single" w:sz="8" w:space="0" w:color="auto"/>
            </w:tcBorders>
            <w:vAlign w:val="bottom"/>
          </w:tcPr>
          <w:p w14:paraId="6C042B8B" w14:textId="77777777" w:rsidR="007242B5" w:rsidRPr="005E60B0" w:rsidRDefault="007242B5">
            <w:pPr>
              <w:rPr>
                <w:rFonts w:ascii="Times New Roman" w:hAnsi="Times New Roman" w:cs="Times New Roman"/>
                <w:sz w:val="17"/>
                <w:szCs w:val="17"/>
              </w:rPr>
            </w:pPr>
          </w:p>
        </w:tc>
        <w:tc>
          <w:tcPr>
            <w:tcW w:w="3200" w:type="dxa"/>
            <w:tcBorders>
              <w:top w:val="nil"/>
              <w:left w:val="nil"/>
              <w:bottom w:val="nil"/>
              <w:right w:val="single" w:sz="8" w:space="0" w:color="auto"/>
            </w:tcBorders>
            <w:vAlign w:val="bottom"/>
          </w:tcPr>
          <w:p w14:paraId="77076FF3" w14:textId="77777777" w:rsidR="007242B5" w:rsidRPr="005E60B0" w:rsidRDefault="007242B5">
            <w:pPr>
              <w:rPr>
                <w:rFonts w:ascii="Times New Roman" w:hAnsi="Times New Roman" w:cs="Times New Roman"/>
                <w:sz w:val="17"/>
                <w:szCs w:val="17"/>
              </w:rPr>
            </w:pPr>
          </w:p>
        </w:tc>
      </w:tr>
      <w:tr w:rsidR="007242B5" w:rsidRPr="005E60B0" w14:paraId="731E05DB" w14:textId="77777777" w:rsidTr="007242B5">
        <w:trPr>
          <w:trHeight w:val="206"/>
        </w:trPr>
        <w:tc>
          <w:tcPr>
            <w:tcW w:w="3220" w:type="dxa"/>
            <w:tcBorders>
              <w:top w:val="nil"/>
              <w:left w:val="single" w:sz="8" w:space="0" w:color="auto"/>
              <w:bottom w:val="nil"/>
              <w:right w:val="single" w:sz="8" w:space="0" w:color="auto"/>
            </w:tcBorders>
            <w:vAlign w:val="bottom"/>
            <w:hideMark/>
          </w:tcPr>
          <w:p w14:paraId="12E8BCD5"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 Профилактика потницы</w:t>
            </w:r>
          </w:p>
        </w:tc>
        <w:tc>
          <w:tcPr>
            <w:tcW w:w="3180" w:type="dxa"/>
            <w:tcBorders>
              <w:top w:val="nil"/>
              <w:left w:val="nil"/>
              <w:bottom w:val="nil"/>
              <w:right w:val="single" w:sz="8" w:space="0" w:color="auto"/>
            </w:tcBorders>
            <w:vAlign w:val="bottom"/>
          </w:tcPr>
          <w:p w14:paraId="05A0F5CC" w14:textId="77777777" w:rsidR="007242B5" w:rsidRPr="005E60B0" w:rsidRDefault="007242B5">
            <w:pPr>
              <w:rPr>
                <w:rFonts w:ascii="Times New Roman" w:hAnsi="Times New Roman" w:cs="Times New Roman"/>
                <w:sz w:val="17"/>
                <w:szCs w:val="17"/>
              </w:rPr>
            </w:pPr>
          </w:p>
        </w:tc>
        <w:tc>
          <w:tcPr>
            <w:tcW w:w="3200" w:type="dxa"/>
            <w:tcBorders>
              <w:top w:val="nil"/>
              <w:left w:val="nil"/>
              <w:bottom w:val="nil"/>
              <w:right w:val="single" w:sz="8" w:space="0" w:color="auto"/>
            </w:tcBorders>
            <w:vAlign w:val="bottom"/>
          </w:tcPr>
          <w:p w14:paraId="0B02525A" w14:textId="77777777" w:rsidR="007242B5" w:rsidRPr="005E60B0" w:rsidRDefault="007242B5">
            <w:pPr>
              <w:rPr>
                <w:rFonts w:ascii="Times New Roman" w:hAnsi="Times New Roman" w:cs="Times New Roman"/>
                <w:sz w:val="17"/>
                <w:szCs w:val="17"/>
              </w:rPr>
            </w:pPr>
          </w:p>
        </w:tc>
      </w:tr>
      <w:tr w:rsidR="007242B5" w:rsidRPr="005E60B0" w14:paraId="0D8551F8" w14:textId="77777777" w:rsidTr="007242B5">
        <w:trPr>
          <w:trHeight w:val="211"/>
        </w:trPr>
        <w:tc>
          <w:tcPr>
            <w:tcW w:w="3220" w:type="dxa"/>
            <w:tcBorders>
              <w:top w:val="nil"/>
              <w:left w:val="single" w:sz="8" w:space="0" w:color="auto"/>
              <w:bottom w:val="single" w:sz="8" w:space="0" w:color="auto"/>
              <w:right w:val="single" w:sz="8" w:space="0" w:color="auto"/>
            </w:tcBorders>
            <w:vAlign w:val="bottom"/>
            <w:hideMark/>
          </w:tcPr>
          <w:p w14:paraId="61D3A77B" w14:textId="77777777" w:rsidR="007242B5" w:rsidRPr="005E60B0" w:rsidRDefault="007242B5">
            <w:pPr>
              <w:ind w:left="120"/>
              <w:rPr>
                <w:rFonts w:ascii="Times New Roman" w:hAnsi="Times New Roman" w:cs="Times New Roman"/>
                <w:sz w:val="20"/>
                <w:szCs w:val="20"/>
              </w:rPr>
            </w:pPr>
            <w:r w:rsidRPr="005E60B0">
              <w:rPr>
                <w:rFonts w:ascii="Times New Roman" w:eastAsia="Times New Roman" w:hAnsi="Times New Roman" w:cs="Times New Roman"/>
                <w:sz w:val="18"/>
                <w:szCs w:val="18"/>
              </w:rPr>
              <w:t>● Уход за полостью рта</w:t>
            </w:r>
          </w:p>
        </w:tc>
        <w:tc>
          <w:tcPr>
            <w:tcW w:w="3180" w:type="dxa"/>
            <w:tcBorders>
              <w:top w:val="nil"/>
              <w:left w:val="nil"/>
              <w:bottom w:val="single" w:sz="8" w:space="0" w:color="auto"/>
              <w:right w:val="single" w:sz="8" w:space="0" w:color="auto"/>
            </w:tcBorders>
            <w:vAlign w:val="bottom"/>
          </w:tcPr>
          <w:p w14:paraId="0FCCFC84" w14:textId="77777777" w:rsidR="007242B5" w:rsidRPr="005E60B0" w:rsidRDefault="007242B5">
            <w:pPr>
              <w:rPr>
                <w:rFonts w:ascii="Times New Roman" w:hAnsi="Times New Roman" w:cs="Times New Roman"/>
                <w:sz w:val="18"/>
                <w:szCs w:val="18"/>
              </w:rPr>
            </w:pPr>
          </w:p>
        </w:tc>
        <w:tc>
          <w:tcPr>
            <w:tcW w:w="3200" w:type="dxa"/>
            <w:tcBorders>
              <w:top w:val="nil"/>
              <w:left w:val="nil"/>
              <w:bottom w:val="single" w:sz="8" w:space="0" w:color="auto"/>
              <w:right w:val="single" w:sz="8" w:space="0" w:color="auto"/>
            </w:tcBorders>
            <w:vAlign w:val="bottom"/>
          </w:tcPr>
          <w:p w14:paraId="46001DD5" w14:textId="77777777" w:rsidR="007242B5" w:rsidRPr="005E60B0" w:rsidRDefault="007242B5">
            <w:pPr>
              <w:rPr>
                <w:rFonts w:ascii="Times New Roman" w:hAnsi="Times New Roman" w:cs="Times New Roman"/>
                <w:sz w:val="18"/>
                <w:szCs w:val="18"/>
              </w:rPr>
            </w:pPr>
          </w:p>
        </w:tc>
      </w:tr>
    </w:tbl>
    <w:p w14:paraId="4EA6458C" w14:textId="77777777" w:rsidR="007242B5" w:rsidRPr="005E60B0" w:rsidRDefault="007242B5" w:rsidP="007242B5">
      <w:pPr>
        <w:spacing w:line="83" w:lineRule="exact"/>
        <w:rPr>
          <w:rFonts w:ascii="Times New Roman" w:hAnsi="Times New Roman" w:cs="Times New Roman"/>
          <w:sz w:val="20"/>
          <w:szCs w:val="20"/>
        </w:rPr>
      </w:pPr>
    </w:p>
    <w:p w14:paraId="5BC6FD60" w14:textId="77777777" w:rsidR="007242B5" w:rsidRPr="005E60B0" w:rsidRDefault="007242B5" w:rsidP="007242B5">
      <w:pPr>
        <w:numPr>
          <w:ilvl w:val="0"/>
          <w:numId w:val="66"/>
        </w:numPr>
        <w:tabs>
          <w:tab w:val="left" w:pos="505"/>
        </w:tabs>
        <w:spacing w:after="0" w:line="235" w:lineRule="auto"/>
        <w:ind w:left="260" w:right="120" w:firstLine="2"/>
        <w:jc w:val="both"/>
        <w:rPr>
          <w:rFonts w:ascii="Times New Roman" w:eastAsia="Times New Roman" w:hAnsi="Times New Roman" w:cs="Times New Roman"/>
        </w:rPr>
      </w:pPr>
      <w:r w:rsidRPr="005E60B0">
        <w:rPr>
          <w:rFonts w:ascii="Times New Roman" w:eastAsia="Times New Roman" w:hAnsi="Times New Roman" w:cs="Times New Roman"/>
        </w:rPr>
        <w:t>современном мире для удобства проведения гигиенических процедур существует множество средств малой реабилитации. Подбор этих средств осуществляют индивидуально — надувные ванны для мытья головы в постели, лифт для транспортировки в ванну, ванны-лифты для душа, подставки для ног в ванной, специальные зубные щетки, ванночки для мытья ног и многое другое</w:t>
      </w:r>
    </w:p>
    <w:p w14:paraId="7BF32CD4" w14:textId="77777777" w:rsidR="007242B5" w:rsidRPr="005E60B0" w:rsidRDefault="007242B5" w:rsidP="007242B5">
      <w:pPr>
        <w:spacing w:line="2" w:lineRule="exact"/>
        <w:rPr>
          <w:rFonts w:ascii="Times New Roman" w:eastAsia="Times New Roman" w:hAnsi="Times New Roman" w:cs="Times New Roman"/>
        </w:rPr>
      </w:pPr>
    </w:p>
    <w:p w14:paraId="3B0BC2DE" w14:textId="77777777" w:rsidR="007242B5" w:rsidRPr="005E60B0" w:rsidRDefault="007242B5" w:rsidP="007242B5">
      <w:pPr>
        <w:ind w:left="260"/>
        <w:rPr>
          <w:rFonts w:ascii="Times New Roman" w:eastAsia="Times New Roman" w:hAnsi="Times New Roman" w:cs="Times New Roman"/>
        </w:rPr>
      </w:pPr>
      <w:r w:rsidRPr="005E60B0">
        <w:rPr>
          <w:rFonts w:ascii="Times New Roman" w:eastAsia="Times New Roman" w:hAnsi="Times New Roman" w:cs="Times New Roman"/>
        </w:rPr>
        <w:t>(</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59).</w:t>
      </w:r>
    </w:p>
    <w:p w14:paraId="4D3F903F" w14:textId="239403BC"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672576" behindDoc="1" locked="0" layoutInCell="0" allowOverlap="1" wp14:anchorId="186C33E6" wp14:editId="7C249C7B">
            <wp:simplePos x="0" y="0"/>
            <wp:positionH relativeFrom="column">
              <wp:posOffset>167005</wp:posOffset>
            </wp:positionH>
            <wp:positionV relativeFrom="paragraph">
              <wp:posOffset>52705</wp:posOffset>
            </wp:positionV>
            <wp:extent cx="5727700" cy="1597660"/>
            <wp:effectExtent l="0" t="0" r="6350" b="254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7700" cy="1597660"/>
                    </a:xfrm>
                    <a:prstGeom prst="rect">
                      <a:avLst/>
                    </a:prstGeom>
                    <a:noFill/>
                  </pic:spPr>
                </pic:pic>
              </a:graphicData>
            </a:graphic>
            <wp14:sizeRelH relativeFrom="page">
              <wp14:pctWidth>0</wp14:pctWidth>
            </wp14:sizeRelH>
            <wp14:sizeRelV relativeFrom="page">
              <wp14:pctHeight>0</wp14:pctHeight>
            </wp14:sizeRelV>
          </wp:anchor>
        </w:drawing>
      </w:r>
    </w:p>
    <w:p w14:paraId="1A8D934F" w14:textId="77777777" w:rsidR="007242B5" w:rsidRPr="005E60B0" w:rsidRDefault="007242B5" w:rsidP="007242B5">
      <w:pPr>
        <w:spacing w:line="200" w:lineRule="exact"/>
        <w:rPr>
          <w:rFonts w:ascii="Times New Roman" w:hAnsi="Times New Roman" w:cs="Times New Roman"/>
          <w:sz w:val="20"/>
          <w:szCs w:val="20"/>
        </w:rPr>
      </w:pPr>
    </w:p>
    <w:p w14:paraId="4459100C" w14:textId="77777777" w:rsidR="007242B5" w:rsidRPr="005E60B0" w:rsidRDefault="007242B5" w:rsidP="007242B5">
      <w:pPr>
        <w:spacing w:line="200" w:lineRule="exact"/>
        <w:rPr>
          <w:rFonts w:ascii="Times New Roman" w:hAnsi="Times New Roman" w:cs="Times New Roman"/>
          <w:sz w:val="20"/>
          <w:szCs w:val="20"/>
        </w:rPr>
      </w:pPr>
    </w:p>
    <w:p w14:paraId="27C967BD" w14:textId="77777777" w:rsidR="007242B5" w:rsidRPr="005E60B0" w:rsidRDefault="007242B5" w:rsidP="007242B5">
      <w:pPr>
        <w:spacing w:line="200" w:lineRule="exact"/>
        <w:rPr>
          <w:rFonts w:ascii="Times New Roman" w:hAnsi="Times New Roman" w:cs="Times New Roman"/>
          <w:sz w:val="20"/>
          <w:szCs w:val="20"/>
        </w:rPr>
      </w:pPr>
    </w:p>
    <w:p w14:paraId="749D8D28" w14:textId="77777777" w:rsidR="007242B5" w:rsidRPr="005E60B0" w:rsidRDefault="007242B5" w:rsidP="007242B5">
      <w:pPr>
        <w:spacing w:line="200" w:lineRule="exact"/>
        <w:rPr>
          <w:rFonts w:ascii="Times New Roman" w:hAnsi="Times New Roman" w:cs="Times New Roman"/>
          <w:sz w:val="20"/>
          <w:szCs w:val="20"/>
        </w:rPr>
      </w:pPr>
    </w:p>
    <w:p w14:paraId="5B3D2D04" w14:textId="77777777" w:rsidR="007242B5" w:rsidRPr="005E60B0" w:rsidRDefault="007242B5" w:rsidP="007242B5">
      <w:pPr>
        <w:spacing w:line="200" w:lineRule="exact"/>
        <w:rPr>
          <w:rFonts w:ascii="Times New Roman" w:hAnsi="Times New Roman" w:cs="Times New Roman"/>
          <w:sz w:val="20"/>
          <w:szCs w:val="20"/>
        </w:rPr>
      </w:pPr>
    </w:p>
    <w:p w14:paraId="54F4EB76" w14:textId="77777777" w:rsidR="007242B5" w:rsidRPr="005E60B0" w:rsidRDefault="007242B5" w:rsidP="007242B5">
      <w:pPr>
        <w:spacing w:line="200" w:lineRule="exact"/>
        <w:rPr>
          <w:rFonts w:ascii="Times New Roman" w:hAnsi="Times New Roman" w:cs="Times New Roman"/>
          <w:sz w:val="20"/>
          <w:szCs w:val="20"/>
        </w:rPr>
      </w:pPr>
    </w:p>
    <w:p w14:paraId="52F9F51E" w14:textId="77777777" w:rsidR="007242B5" w:rsidRPr="005E60B0" w:rsidRDefault="007242B5" w:rsidP="007242B5">
      <w:pPr>
        <w:spacing w:line="200" w:lineRule="exact"/>
        <w:rPr>
          <w:rFonts w:ascii="Times New Roman" w:hAnsi="Times New Roman" w:cs="Times New Roman"/>
          <w:sz w:val="20"/>
          <w:szCs w:val="20"/>
        </w:rPr>
      </w:pPr>
    </w:p>
    <w:p w14:paraId="5A3D6546" w14:textId="77777777" w:rsidR="007242B5" w:rsidRPr="005E60B0" w:rsidRDefault="007242B5" w:rsidP="007242B5">
      <w:pPr>
        <w:spacing w:line="200" w:lineRule="exact"/>
        <w:rPr>
          <w:rFonts w:ascii="Times New Roman" w:hAnsi="Times New Roman" w:cs="Times New Roman"/>
          <w:sz w:val="20"/>
          <w:szCs w:val="20"/>
        </w:rPr>
      </w:pPr>
    </w:p>
    <w:p w14:paraId="0063256C" w14:textId="77777777" w:rsidR="007242B5" w:rsidRPr="005E60B0" w:rsidRDefault="007242B5" w:rsidP="007242B5">
      <w:pPr>
        <w:spacing w:line="200" w:lineRule="exact"/>
        <w:rPr>
          <w:rFonts w:ascii="Times New Roman" w:hAnsi="Times New Roman" w:cs="Times New Roman"/>
          <w:sz w:val="20"/>
          <w:szCs w:val="20"/>
        </w:rPr>
      </w:pPr>
    </w:p>
    <w:p w14:paraId="769F3E6D" w14:textId="77777777" w:rsidR="007242B5" w:rsidRPr="005E60B0" w:rsidRDefault="007242B5" w:rsidP="007242B5">
      <w:pPr>
        <w:spacing w:line="200" w:lineRule="exact"/>
        <w:rPr>
          <w:rFonts w:ascii="Times New Roman" w:hAnsi="Times New Roman" w:cs="Times New Roman"/>
          <w:sz w:val="20"/>
          <w:szCs w:val="20"/>
        </w:rPr>
      </w:pPr>
    </w:p>
    <w:p w14:paraId="562AE385" w14:textId="77777777" w:rsidR="007242B5" w:rsidRPr="005E60B0" w:rsidRDefault="007242B5" w:rsidP="007242B5">
      <w:pPr>
        <w:spacing w:line="200" w:lineRule="exact"/>
        <w:rPr>
          <w:rFonts w:ascii="Times New Roman" w:hAnsi="Times New Roman" w:cs="Times New Roman"/>
          <w:sz w:val="20"/>
          <w:szCs w:val="20"/>
        </w:rPr>
      </w:pPr>
    </w:p>
    <w:p w14:paraId="46673A36" w14:textId="77777777" w:rsidR="007242B5" w:rsidRPr="005E60B0" w:rsidRDefault="007242B5" w:rsidP="007242B5">
      <w:pPr>
        <w:spacing w:line="200" w:lineRule="exact"/>
        <w:rPr>
          <w:rFonts w:ascii="Times New Roman" w:hAnsi="Times New Roman" w:cs="Times New Roman"/>
          <w:sz w:val="20"/>
          <w:szCs w:val="20"/>
        </w:rPr>
      </w:pPr>
    </w:p>
    <w:p w14:paraId="0130FBBE" w14:textId="77777777" w:rsidR="007242B5" w:rsidRPr="005E60B0" w:rsidRDefault="007242B5" w:rsidP="007242B5">
      <w:pPr>
        <w:spacing w:line="200" w:lineRule="exact"/>
        <w:rPr>
          <w:rFonts w:ascii="Times New Roman" w:hAnsi="Times New Roman" w:cs="Times New Roman"/>
          <w:sz w:val="20"/>
          <w:szCs w:val="20"/>
        </w:rPr>
      </w:pPr>
    </w:p>
    <w:p w14:paraId="4F365E7F" w14:textId="77777777" w:rsidR="007242B5" w:rsidRPr="005E60B0" w:rsidRDefault="007242B5" w:rsidP="007242B5">
      <w:pPr>
        <w:spacing w:line="213" w:lineRule="exact"/>
        <w:rPr>
          <w:rFonts w:ascii="Times New Roman" w:hAnsi="Times New Roman" w:cs="Times New Roman"/>
          <w:sz w:val="20"/>
          <w:szCs w:val="20"/>
        </w:rPr>
      </w:pPr>
    </w:p>
    <w:p w14:paraId="73D409FF"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59. Средства для проведения гигиенических процедур</w:t>
      </w:r>
    </w:p>
    <w:p w14:paraId="28907B77" w14:textId="77777777" w:rsidR="007242B5" w:rsidRPr="005E60B0" w:rsidRDefault="007242B5" w:rsidP="007242B5">
      <w:pPr>
        <w:spacing w:line="133" w:lineRule="exact"/>
        <w:rPr>
          <w:rFonts w:ascii="Times New Roman" w:hAnsi="Times New Roman" w:cs="Times New Roman"/>
          <w:sz w:val="20"/>
          <w:szCs w:val="20"/>
        </w:rPr>
      </w:pPr>
    </w:p>
    <w:p w14:paraId="49DD5993" w14:textId="77777777" w:rsidR="007242B5" w:rsidRPr="005E60B0" w:rsidRDefault="007242B5" w:rsidP="007242B5">
      <w:pPr>
        <w:spacing w:line="237" w:lineRule="auto"/>
        <w:ind w:left="260" w:right="120"/>
        <w:jc w:val="both"/>
        <w:rPr>
          <w:rFonts w:ascii="Times New Roman" w:hAnsi="Times New Roman" w:cs="Times New Roman"/>
          <w:sz w:val="20"/>
          <w:szCs w:val="20"/>
        </w:rPr>
      </w:pPr>
      <w:r w:rsidRPr="005E60B0">
        <w:rPr>
          <w:rFonts w:ascii="Times New Roman" w:eastAsia="Times New Roman" w:hAnsi="Times New Roman" w:cs="Times New Roman"/>
        </w:rPr>
        <w:t>Приспособления для людей с дефицитом самообслуживания, используемые в санузле (сиденья, стулья, поручни), предназначены для создания дополнительной опоры в туалетной комнате или туалете. Людям с ограниченными возможностями использовать их просто необходимо, поэтому к подобным изделиям всегда предъявляют повышенные требования — они должны быть максимально эффективны и комфортны в использовании.</w:t>
      </w:r>
    </w:p>
    <w:p w14:paraId="4BC231F8" w14:textId="77777777" w:rsidR="007242B5" w:rsidRPr="005E60B0" w:rsidRDefault="007242B5" w:rsidP="007242B5">
      <w:pPr>
        <w:spacing w:line="81" w:lineRule="exact"/>
        <w:rPr>
          <w:rFonts w:ascii="Times New Roman" w:hAnsi="Times New Roman" w:cs="Times New Roman"/>
          <w:sz w:val="20"/>
          <w:szCs w:val="20"/>
        </w:rPr>
      </w:pPr>
    </w:p>
    <w:p w14:paraId="7403E19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 xml:space="preserve">Персональный тазик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предмет,</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который каждый пациент должен иметь,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прежде всего,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для</w:t>
      </w:r>
    </w:p>
    <w:p w14:paraId="53F155C9" w14:textId="77777777" w:rsidR="007242B5" w:rsidRPr="005E60B0" w:rsidRDefault="007242B5" w:rsidP="007242B5">
      <w:pPr>
        <w:rPr>
          <w:rFonts w:ascii="Times New Roman" w:hAnsi="Times New Roman" w:cs="Times New Roman"/>
        </w:rPr>
        <w:sectPr w:rsidR="007242B5" w:rsidRPr="005E60B0">
          <w:pgSz w:w="11900" w:h="16838"/>
          <w:pgMar w:top="841" w:right="726" w:bottom="741" w:left="1440" w:header="0" w:footer="0" w:gutter="0"/>
          <w:cols w:space="720"/>
        </w:sectPr>
      </w:pPr>
    </w:p>
    <w:p w14:paraId="6C74DF40"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проведения утреннего и вечернего туалета. Помыть лежачего пациента в постели невозможно без этого аксессуара, а его использование должно быть строго индивидуальным.</w:t>
      </w:r>
    </w:p>
    <w:p w14:paraId="5AA59548" w14:textId="77777777" w:rsidR="007242B5" w:rsidRPr="005E60B0" w:rsidRDefault="007242B5" w:rsidP="007242B5">
      <w:pPr>
        <w:spacing w:line="200" w:lineRule="exact"/>
        <w:rPr>
          <w:rFonts w:ascii="Times New Roman" w:hAnsi="Times New Roman" w:cs="Times New Roman"/>
          <w:sz w:val="20"/>
          <w:szCs w:val="20"/>
        </w:rPr>
      </w:pPr>
    </w:p>
    <w:p w14:paraId="1D5CCEE3" w14:textId="77777777" w:rsidR="007242B5" w:rsidRPr="005E60B0" w:rsidRDefault="007242B5" w:rsidP="007242B5">
      <w:pPr>
        <w:spacing w:line="236" w:lineRule="exact"/>
        <w:rPr>
          <w:rFonts w:ascii="Times New Roman" w:hAnsi="Times New Roman" w:cs="Times New Roman"/>
          <w:sz w:val="20"/>
          <w:szCs w:val="20"/>
        </w:rPr>
      </w:pPr>
    </w:p>
    <w:p w14:paraId="0C79AB3E" w14:textId="77777777" w:rsidR="007242B5" w:rsidRPr="005E60B0" w:rsidRDefault="007242B5" w:rsidP="007242B5">
      <w:pPr>
        <w:spacing w:line="237" w:lineRule="auto"/>
        <w:ind w:left="260"/>
        <w:jc w:val="both"/>
        <w:rPr>
          <w:rFonts w:ascii="Times New Roman" w:hAnsi="Times New Roman" w:cs="Times New Roman"/>
          <w:sz w:val="20"/>
          <w:szCs w:val="20"/>
        </w:rPr>
      </w:pPr>
      <w:proofErr w:type="gramStart"/>
      <w:r w:rsidRPr="005E60B0">
        <w:rPr>
          <w:rFonts w:ascii="Times New Roman" w:eastAsia="Times New Roman" w:hAnsi="Times New Roman" w:cs="Times New Roman"/>
          <w:b/>
          <w:bCs/>
        </w:rPr>
        <w:t>Надувая</w:t>
      </w:r>
      <w:proofErr w:type="gramEnd"/>
      <w:r w:rsidRPr="005E60B0">
        <w:rPr>
          <w:rFonts w:ascii="Times New Roman" w:eastAsia="Times New Roman" w:hAnsi="Times New Roman" w:cs="Times New Roman"/>
          <w:b/>
          <w:bCs/>
        </w:rPr>
        <w:t xml:space="preserve"> ванночка для мытья головы в постели </w:t>
      </w:r>
      <w:r w:rsidRPr="005E60B0">
        <w:rPr>
          <w:rFonts w:ascii="Times New Roman" w:eastAsia="Times New Roman" w:hAnsi="Times New Roman" w:cs="Times New Roman"/>
        </w:rPr>
        <w:t>(</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60).</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Ее использование очень просто 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удобно. Подушка изготовлена для того, чтобы волосы не контактировали с грязной водой. После того, как ванночка будет накачана воздухом, ее кладут под голову подопечного. Для удобства сложите одно полотенце и положите его между верхней поверхностью плеч и ванной. Положение отводного шланга ванной должно быть ниже предполагаемого уровня воды. Опустите отводной шланг в ведро для сбора грязной воды (шланг не должен перегибаться). Смочите волосы и нанесите шампунь на влажные волосы. Помойте волосы, при мере необходимости — повторно. Контролируйте отток грязной воды в ведро. После окончания мытья головы вытрите волосы насухо. Удалите воду из-под головы человека, помойте ванну проточной водой, насухо ее вытрите</w:t>
      </w:r>
    </w:p>
    <w:p w14:paraId="32AB15A8" w14:textId="77777777" w:rsidR="007242B5" w:rsidRPr="005E60B0" w:rsidRDefault="007242B5" w:rsidP="007242B5">
      <w:pPr>
        <w:spacing w:line="17" w:lineRule="exact"/>
        <w:rPr>
          <w:rFonts w:ascii="Times New Roman" w:hAnsi="Times New Roman" w:cs="Times New Roman"/>
          <w:sz w:val="20"/>
          <w:szCs w:val="20"/>
        </w:rPr>
      </w:pPr>
    </w:p>
    <w:p w14:paraId="686AA758" w14:textId="77777777" w:rsidR="007242B5" w:rsidRPr="005E60B0" w:rsidRDefault="007242B5" w:rsidP="007242B5">
      <w:pPr>
        <w:numPr>
          <w:ilvl w:val="0"/>
          <w:numId w:val="67"/>
        </w:numPr>
        <w:tabs>
          <w:tab w:val="left" w:pos="509"/>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обработайте антисептическим средством. При необходимости удалите из надувной ванны воздух. После этого ванную можно сложить и хранить до последующего использования.</w:t>
      </w:r>
    </w:p>
    <w:p w14:paraId="5EA2C896" w14:textId="7C6DBDDF"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673600" behindDoc="1" locked="0" layoutInCell="0" allowOverlap="1" wp14:anchorId="0A0FB82E" wp14:editId="07705B5D">
            <wp:simplePos x="0" y="0"/>
            <wp:positionH relativeFrom="column">
              <wp:posOffset>2265045</wp:posOffset>
            </wp:positionH>
            <wp:positionV relativeFrom="paragraph">
              <wp:posOffset>55245</wp:posOffset>
            </wp:positionV>
            <wp:extent cx="1728470" cy="1464310"/>
            <wp:effectExtent l="0" t="0" r="5080" b="254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8470" cy="1464310"/>
                    </a:xfrm>
                    <a:prstGeom prst="rect">
                      <a:avLst/>
                    </a:prstGeom>
                    <a:noFill/>
                  </pic:spPr>
                </pic:pic>
              </a:graphicData>
            </a:graphic>
            <wp14:sizeRelH relativeFrom="page">
              <wp14:pctWidth>0</wp14:pctWidth>
            </wp14:sizeRelH>
            <wp14:sizeRelV relativeFrom="page">
              <wp14:pctHeight>0</wp14:pctHeight>
            </wp14:sizeRelV>
          </wp:anchor>
        </w:drawing>
      </w:r>
    </w:p>
    <w:p w14:paraId="25F618BB" w14:textId="77777777" w:rsidR="007242B5" w:rsidRPr="005E60B0" w:rsidRDefault="007242B5" w:rsidP="007242B5">
      <w:pPr>
        <w:spacing w:line="200" w:lineRule="exact"/>
        <w:rPr>
          <w:rFonts w:ascii="Times New Roman" w:hAnsi="Times New Roman" w:cs="Times New Roman"/>
          <w:sz w:val="20"/>
          <w:szCs w:val="20"/>
        </w:rPr>
      </w:pPr>
    </w:p>
    <w:p w14:paraId="6D1F8989" w14:textId="77777777" w:rsidR="007242B5" w:rsidRPr="005E60B0" w:rsidRDefault="007242B5" w:rsidP="007242B5">
      <w:pPr>
        <w:spacing w:line="200" w:lineRule="exact"/>
        <w:rPr>
          <w:rFonts w:ascii="Times New Roman" w:hAnsi="Times New Roman" w:cs="Times New Roman"/>
          <w:sz w:val="20"/>
          <w:szCs w:val="20"/>
        </w:rPr>
      </w:pPr>
    </w:p>
    <w:p w14:paraId="6DEC312C" w14:textId="77777777" w:rsidR="007242B5" w:rsidRPr="005E60B0" w:rsidRDefault="007242B5" w:rsidP="007242B5">
      <w:pPr>
        <w:spacing w:line="200" w:lineRule="exact"/>
        <w:rPr>
          <w:rFonts w:ascii="Times New Roman" w:hAnsi="Times New Roman" w:cs="Times New Roman"/>
          <w:sz w:val="20"/>
          <w:szCs w:val="20"/>
        </w:rPr>
      </w:pPr>
    </w:p>
    <w:p w14:paraId="19274E1D" w14:textId="77777777" w:rsidR="007242B5" w:rsidRPr="005E60B0" w:rsidRDefault="007242B5" w:rsidP="007242B5">
      <w:pPr>
        <w:spacing w:line="200" w:lineRule="exact"/>
        <w:rPr>
          <w:rFonts w:ascii="Times New Roman" w:hAnsi="Times New Roman" w:cs="Times New Roman"/>
          <w:sz w:val="20"/>
          <w:szCs w:val="20"/>
        </w:rPr>
      </w:pPr>
    </w:p>
    <w:p w14:paraId="13EC5C05" w14:textId="77777777" w:rsidR="007242B5" w:rsidRPr="005E60B0" w:rsidRDefault="007242B5" w:rsidP="007242B5">
      <w:pPr>
        <w:spacing w:line="200" w:lineRule="exact"/>
        <w:rPr>
          <w:rFonts w:ascii="Times New Roman" w:hAnsi="Times New Roman" w:cs="Times New Roman"/>
          <w:sz w:val="20"/>
          <w:szCs w:val="20"/>
        </w:rPr>
      </w:pPr>
    </w:p>
    <w:p w14:paraId="6D92E91B" w14:textId="77777777" w:rsidR="007242B5" w:rsidRPr="005E60B0" w:rsidRDefault="007242B5" w:rsidP="007242B5">
      <w:pPr>
        <w:spacing w:line="200" w:lineRule="exact"/>
        <w:rPr>
          <w:rFonts w:ascii="Times New Roman" w:hAnsi="Times New Roman" w:cs="Times New Roman"/>
          <w:sz w:val="20"/>
          <w:szCs w:val="20"/>
        </w:rPr>
      </w:pPr>
    </w:p>
    <w:p w14:paraId="3805A0FA" w14:textId="77777777" w:rsidR="007242B5" w:rsidRPr="005E60B0" w:rsidRDefault="007242B5" w:rsidP="007242B5">
      <w:pPr>
        <w:spacing w:line="200" w:lineRule="exact"/>
        <w:rPr>
          <w:rFonts w:ascii="Times New Roman" w:hAnsi="Times New Roman" w:cs="Times New Roman"/>
          <w:sz w:val="20"/>
          <w:szCs w:val="20"/>
        </w:rPr>
      </w:pPr>
    </w:p>
    <w:p w14:paraId="4AFD6D83" w14:textId="77777777" w:rsidR="007242B5" w:rsidRPr="005E60B0" w:rsidRDefault="007242B5" w:rsidP="007242B5">
      <w:pPr>
        <w:spacing w:line="200" w:lineRule="exact"/>
        <w:rPr>
          <w:rFonts w:ascii="Times New Roman" w:hAnsi="Times New Roman" w:cs="Times New Roman"/>
          <w:sz w:val="20"/>
          <w:szCs w:val="20"/>
        </w:rPr>
      </w:pPr>
    </w:p>
    <w:p w14:paraId="775F1A7F" w14:textId="77777777" w:rsidR="007242B5" w:rsidRPr="005E60B0" w:rsidRDefault="007242B5" w:rsidP="007242B5">
      <w:pPr>
        <w:spacing w:line="200" w:lineRule="exact"/>
        <w:rPr>
          <w:rFonts w:ascii="Times New Roman" w:hAnsi="Times New Roman" w:cs="Times New Roman"/>
          <w:sz w:val="20"/>
          <w:szCs w:val="20"/>
        </w:rPr>
      </w:pPr>
    </w:p>
    <w:p w14:paraId="16886729" w14:textId="77777777" w:rsidR="007242B5" w:rsidRPr="005E60B0" w:rsidRDefault="007242B5" w:rsidP="007242B5">
      <w:pPr>
        <w:spacing w:line="200" w:lineRule="exact"/>
        <w:rPr>
          <w:rFonts w:ascii="Times New Roman" w:hAnsi="Times New Roman" w:cs="Times New Roman"/>
          <w:sz w:val="20"/>
          <w:szCs w:val="20"/>
        </w:rPr>
      </w:pPr>
    </w:p>
    <w:p w14:paraId="09EA4E77" w14:textId="77777777" w:rsidR="007242B5" w:rsidRPr="005E60B0" w:rsidRDefault="007242B5" w:rsidP="007242B5">
      <w:pPr>
        <w:spacing w:line="200" w:lineRule="exact"/>
        <w:rPr>
          <w:rFonts w:ascii="Times New Roman" w:hAnsi="Times New Roman" w:cs="Times New Roman"/>
          <w:sz w:val="20"/>
          <w:szCs w:val="20"/>
        </w:rPr>
      </w:pPr>
    </w:p>
    <w:p w14:paraId="7CD0D20A" w14:textId="77777777" w:rsidR="007242B5" w:rsidRPr="005E60B0" w:rsidRDefault="007242B5" w:rsidP="007242B5">
      <w:pPr>
        <w:spacing w:line="305" w:lineRule="exact"/>
        <w:rPr>
          <w:rFonts w:ascii="Times New Roman" w:hAnsi="Times New Roman" w:cs="Times New Roman"/>
          <w:sz w:val="20"/>
          <w:szCs w:val="20"/>
        </w:rPr>
      </w:pPr>
    </w:p>
    <w:p w14:paraId="7216CD4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 xml:space="preserve">Рис.60. </w:t>
      </w:r>
      <w:proofErr w:type="gramStart"/>
      <w:r w:rsidRPr="005E60B0">
        <w:rPr>
          <w:rFonts w:ascii="Times New Roman" w:eastAsia="Arial" w:hAnsi="Times New Roman" w:cs="Times New Roman"/>
          <w:b/>
          <w:bCs/>
          <w:sz w:val="16"/>
          <w:szCs w:val="16"/>
        </w:rPr>
        <w:t>Надувая</w:t>
      </w:r>
      <w:proofErr w:type="gramEnd"/>
      <w:r w:rsidRPr="005E60B0">
        <w:rPr>
          <w:rFonts w:ascii="Times New Roman" w:eastAsia="Arial" w:hAnsi="Times New Roman" w:cs="Times New Roman"/>
          <w:b/>
          <w:bCs/>
          <w:sz w:val="16"/>
          <w:szCs w:val="16"/>
        </w:rPr>
        <w:t xml:space="preserve"> ванночка для мытья головы в постели</w:t>
      </w:r>
    </w:p>
    <w:p w14:paraId="6FCE228A" w14:textId="77777777" w:rsidR="007242B5" w:rsidRPr="005E60B0" w:rsidRDefault="007242B5" w:rsidP="007242B5">
      <w:pPr>
        <w:spacing w:line="133" w:lineRule="exact"/>
        <w:rPr>
          <w:rFonts w:ascii="Times New Roman" w:hAnsi="Times New Roman" w:cs="Times New Roman"/>
          <w:sz w:val="20"/>
          <w:szCs w:val="20"/>
        </w:rPr>
      </w:pPr>
    </w:p>
    <w:p w14:paraId="520FEAD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Передвижные ванны</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как правило,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используют в условиях медицинских и социальных</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стационаров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61). С их помощью можно осуществлять купание обездвиженных больных в полном объеме непосредственно в палатах, а также в ванных и душевых, туалетах, приемных отделениях, где требуется санитарно-гигиеническая обработка физически недееспособных пациентов в максимально комфортных условиях для них и обслуживающего персонала. Подъемники-ванны для инвалидов оборудованы откидными бортиками и системой спуска-подъема, что позволяет с максимальной бережностью и минимальными физическими усилиями перемещать пациентов из кровати непосредственно в передвижную ванну для санитарно-</w:t>
      </w:r>
    </w:p>
    <w:p w14:paraId="47B00FF1" w14:textId="06071944"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74624" behindDoc="1" locked="0" layoutInCell="0" allowOverlap="1" wp14:anchorId="181963FA" wp14:editId="1562B003">
            <wp:simplePos x="0" y="0"/>
            <wp:positionH relativeFrom="column">
              <wp:posOffset>2016760</wp:posOffset>
            </wp:positionH>
            <wp:positionV relativeFrom="paragraph">
              <wp:posOffset>-1905</wp:posOffset>
            </wp:positionV>
            <wp:extent cx="2240280" cy="1699895"/>
            <wp:effectExtent l="0" t="0" r="762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40280" cy="1699895"/>
                    </a:xfrm>
                    <a:prstGeom prst="rect">
                      <a:avLst/>
                    </a:prstGeom>
                    <a:noFill/>
                  </pic:spPr>
                </pic:pic>
              </a:graphicData>
            </a:graphic>
            <wp14:sizeRelH relativeFrom="page">
              <wp14:pctWidth>0</wp14:pctWidth>
            </wp14:sizeRelH>
            <wp14:sizeRelV relativeFrom="page">
              <wp14:pctHeight>0</wp14:pctHeight>
            </wp14:sizeRelV>
          </wp:anchor>
        </w:drawing>
      </w:r>
    </w:p>
    <w:p w14:paraId="48607D59" w14:textId="77777777" w:rsidR="007242B5" w:rsidRPr="005E60B0" w:rsidRDefault="007242B5" w:rsidP="007242B5">
      <w:pPr>
        <w:tabs>
          <w:tab w:val="left" w:pos="6860"/>
        </w:tabs>
        <w:ind w:left="260"/>
        <w:rPr>
          <w:rFonts w:ascii="Times New Roman" w:hAnsi="Times New Roman" w:cs="Times New Roman"/>
          <w:sz w:val="20"/>
          <w:szCs w:val="20"/>
        </w:rPr>
      </w:pPr>
      <w:r w:rsidRPr="005E60B0">
        <w:rPr>
          <w:rFonts w:ascii="Times New Roman" w:eastAsia="Times New Roman" w:hAnsi="Times New Roman" w:cs="Times New Roman"/>
        </w:rPr>
        <w:t>гигиенической обработки,</w:t>
      </w:r>
      <w:r w:rsidRPr="005E60B0">
        <w:rPr>
          <w:rFonts w:ascii="Times New Roman" w:hAnsi="Times New Roman" w:cs="Times New Roman"/>
          <w:sz w:val="20"/>
          <w:szCs w:val="20"/>
        </w:rPr>
        <w:tab/>
      </w:r>
      <w:r w:rsidRPr="005E60B0">
        <w:rPr>
          <w:rFonts w:ascii="Times New Roman" w:eastAsia="Times New Roman" w:hAnsi="Times New Roman" w:cs="Times New Roman"/>
        </w:rPr>
        <w:t>в ванных и душевых.</w:t>
      </w:r>
    </w:p>
    <w:p w14:paraId="38B58F48" w14:textId="77777777" w:rsidR="007242B5" w:rsidRPr="005E60B0" w:rsidRDefault="007242B5" w:rsidP="007242B5">
      <w:pPr>
        <w:spacing w:line="200" w:lineRule="exact"/>
        <w:rPr>
          <w:rFonts w:ascii="Times New Roman" w:hAnsi="Times New Roman" w:cs="Times New Roman"/>
          <w:sz w:val="20"/>
          <w:szCs w:val="20"/>
        </w:rPr>
      </w:pPr>
    </w:p>
    <w:p w14:paraId="28468FBB" w14:textId="77777777" w:rsidR="007242B5" w:rsidRPr="005E60B0" w:rsidRDefault="007242B5" w:rsidP="007242B5">
      <w:pPr>
        <w:spacing w:line="200" w:lineRule="exact"/>
        <w:rPr>
          <w:rFonts w:ascii="Times New Roman" w:hAnsi="Times New Roman" w:cs="Times New Roman"/>
          <w:sz w:val="20"/>
          <w:szCs w:val="20"/>
        </w:rPr>
      </w:pPr>
    </w:p>
    <w:p w14:paraId="3604B2DB" w14:textId="77777777" w:rsidR="007242B5" w:rsidRPr="005E60B0" w:rsidRDefault="007242B5" w:rsidP="007242B5">
      <w:pPr>
        <w:spacing w:line="200" w:lineRule="exact"/>
        <w:rPr>
          <w:rFonts w:ascii="Times New Roman" w:hAnsi="Times New Roman" w:cs="Times New Roman"/>
          <w:sz w:val="20"/>
          <w:szCs w:val="20"/>
        </w:rPr>
      </w:pPr>
    </w:p>
    <w:p w14:paraId="6D4E3EB1" w14:textId="77777777" w:rsidR="007242B5" w:rsidRPr="005E60B0" w:rsidRDefault="007242B5" w:rsidP="007242B5">
      <w:pPr>
        <w:spacing w:line="200" w:lineRule="exact"/>
        <w:rPr>
          <w:rFonts w:ascii="Times New Roman" w:hAnsi="Times New Roman" w:cs="Times New Roman"/>
          <w:sz w:val="20"/>
          <w:szCs w:val="20"/>
        </w:rPr>
      </w:pPr>
    </w:p>
    <w:p w14:paraId="6DC802E9" w14:textId="77777777" w:rsidR="007242B5" w:rsidRPr="005E60B0" w:rsidRDefault="007242B5" w:rsidP="007242B5">
      <w:pPr>
        <w:spacing w:line="200" w:lineRule="exact"/>
        <w:rPr>
          <w:rFonts w:ascii="Times New Roman" w:hAnsi="Times New Roman" w:cs="Times New Roman"/>
          <w:sz w:val="20"/>
          <w:szCs w:val="20"/>
        </w:rPr>
      </w:pPr>
    </w:p>
    <w:p w14:paraId="2D24932A" w14:textId="77777777" w:rsidR="007242B5" w:rsidRPr="005E60B0" w:rsidRDefault="007242B5" w:rsidP="007242B5">
      <w:pPr>
        <w:spacing w:line="200" w:lineRule="exact"/>
        <w:rPr>
          <w:rFonts w:ascii="Times New Roman" w:hAnsi="Times New Roman" w:cs="Times New Roman"/>
          <w:sz w:val="20"/>
          <w:szCs w:val="20"/>
        </w:rPr>
      </w:pPr>
    </w:p>
    <w:p w14:paraId="6F2E8919" w14:textId="77777777" w:rsidR="007242B5" w:rsidRPr="005E60B0" w:rsidRDefault="007242B5" w:rsidP="007242B5">
      <w:pPr>
        <w:spacing w:line="200" w:lineRule="exact"/>
        <w:rPr>
          <w:rFonts w:ascii="Times New Roman" w:hAnsi="Times New Roman" w:cs="Times New Roman"/>
          <w:sz w:val="20"/>
          <w:szCs w:val="20"/>
        </w:rPr>
      </w:pPr>
    </w:p>
    <w:p w14:paraId="674E71ED" w14:textId="77777777" w:rsidR="007242B5" w:rsidRPr="005E60B0" w:rsidRDefault="007242B5" w:rsidP="007242B5">
      <w:pPr>
        <w:spacing w:line="200" w:lineRule="exact"/>
        <w:rPr>
          <w:rFonts w:ascii="Times New Roman" w:hAnsi="Times New Roman" w:cs="Times New Roman"/>
          <w:sz w:val="20"/>
          <w:szCs w:val="20"/>
        </w:rPr>
      </w:pPr>
    </w:p>
    <w:p w14:paraId="47757607" w14:textId="77777777" w:rsidR="007242B5" w:rsidRPr="005E60B0" w:rsidRDefault="007242B5" w:rsidP="007242B5">
      <w:pPr>
        <w:spacing w:line="200" w:lineRule="exact"/>
        <w:rPr>
          <w:rFonts w:ascii="Times New Roman" w:hAnsi="Times New Roman" w:cs="Times New Roman"/>
          <w:sz w:val="20"/>
          <w:szCs w:val="20"/>
        </w:rPr>
      </w:pPr>
    </w:p>
    <w:p w14:paraId="003DB7B9" w14:textId="77777777" w:rsidR="007242B5" w:rsidRPr="005E60B0" w:rsidRDefault="007242B5" w:rsidP="007242B5">
      <w:pPr>
        <w:spacing w:line="331" w:lineRule="exact"/>
        <w:rPr>
          <w:rFonts w:ascii="Times New Roman" w:hAnsi="Times New Roman" w:cs="Times New Roman"/>
          <w:sz w:val="20"/>
          <w:szCs w:val="20"/>
        </w:rPr>
      </w:pPr>
    </w:p>
    <w:p w14:paraId="5ABDEB2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61. Передвижная ванна</w:t>
      </w:r>
    </w:p>
    <w:p w14:paraId="42F2304C" w14:textId="77777777" w:rsidR="007242B5" w:rsidRPr="005E60B0" w:rsidRDefault="007242B5" w:rsidP="007242B5">
      <w:pPr>
        <w:spacing w:line="200" w:lineRule="exact"/>
        <w:rPr>
          <w:rFonts w:ascii="Times New Roman" w:hAnsi="Times New Roman" w:cs="Times New Roman"/>
          <w:sz w:val="20"/>
          <w:szCs w:val="20"/>
        </w:rPr>
      </w:pPr>
    </w:p>
    <w:p w14:paraId="6033BDA2" w14:textId="77777777" w:rsidR="007242B5" w:rsidRPr="005E60B0" w:rsidRDefault="007242B5" w:rsidP="007242B5">
      <w:pPr>
        <w:spacing w:line="200" w:lineRule="exact"/>
        <w:rPr>
          <w:rFonts w:ascii="Times New Roman" w:hAnsi="Times New Roman" w:cs="Times New Roman"/>
          <w:sz w:val="20"/>
          <w:szCs w:val="20"/>
        </w:rPr>
      </w:pPr>
    </w:p>
    <w:p w14:paraId="3BFECA84" w14:textId="77777777" w:rsidR="007242B5" w:rsidRPr="005E60B0" w:rsidRDefault="007242B5" w:rsidP="007242B5">
      <w:pPr>
        <w:spacing w:line="336" w:lineRule="exact"/>
        <w:rPr>
          <w:rFonts w:ascii="Times New Roman" w:hAnsi="Times New Roman" w:cs="Times New Roman"/>
          <w:sz w:val="20"/>
          <w:szCs w:val="20"/>
        </w:rPr>
      </w:pPr>
    </w:p>
    <w:p w14:paraId="38ABFB8D" w14:textId="77777777" w:rsidR="007242B5" w:rsidRPr="005E60B0" w:rsidRDefault="007242B5" w:rsidP="007242B5">
      <w:pPr>
        <w:spacing w:line="244" w:lineRule="auto"/>
        <w:ind w:left="1560" w:right="20" w:hanging="1283"/>
        <w:jc w:val="both"/>
        <w:rPr>
          <w:rFonts w:ascii="Times New Roman" w:hAnsi="Times New Roman" w:cs="Times New Roman"/>
          <w:sz w:val="20"/>
          <w:szCs w:val="20"/>
        </w:rPr>
      </w:pPr>
      <w:r w:rsidRPr="005E60B0">
        <w:rPr>
          <w:rFonts w:ascii="Times New Roman" w:eastAsia="Arial" w:hAnsi="Times New Roman" w:cs="Times New Roman"/>
          <w:b/>
          <w:bCs/>
          <w:sz w:val="31"/>
          <w:szCs w:val="31"/>
        </w:rPr>
        <w:t>УТРЕННИЙ (ВЕЧЕРНИЙ) ТУАЛЕТ ПРИ РАЗЛИЧНЫХ ВИДАХ И ТИПАХ ОГРАНИЧЕННОЙ МОБИЛЬНОСТИ</w:t>
      </w:r>
    </w:p>
    <w:p w14:paraId="38DE22A5" w14:textId="77777777" w:rsidR="007242B5" w:rsidRPr="005E60B0" w:rsidRDefault="007242B5" w:rsidP="007242B5">
      <w:pPr>
        <w:spacing w:line="79" w:lineRule="exact"/>
        <w:rPr>
          <w:rFonts w:ascii="Times New Roman" w:hAnsi="Times New Roman" w:cs="Times New Roman"/>
          <w:sz w:val="20"/>
          <w:szCs w:val="20"/>
        </w:rPr>
      </w:pPr>
    </w:p>
    <w:p w14:paraId="3CE3E64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Качество жизни пациента, нуждающегося в посторонней помощи, зависит от людей, осуществляющих уход. Для того чтобы кожа выполняла свои функции, она должна быть чистой. Для этого необходимо проводить ее утренний и вечерний туалет. Кожа человека загрязняется выделениями сальных и потовых желез, роговыми чешуйками, пылью, особенно в подмышечных впадинах и складках под молочными железами у женщин. Кожа промежности дополнительно загрязняется выделениями из мочеполовых органов и кишечника. Пациенту ежедневно необходимы умывание, подмывание, мытье рук перед приемом пищи. Помимо этого, пациента следует мыть в ванне или под душем не реже 1 раза в неделю.</w:t>
      </w:r>
    </w:p>
    <w:p w14:paraId="0E067044" w14:textId="77777777" w:rsidR="007242B5" w:rsidRPr="005E60B0" w:rsidRDefault="007242B5" w:rsidP="007242B5">
      <w:pPr>
        <w:rPr>
          <w:rFonts w:ascii="Times New Roman" w:hAnsi="Times New Roman" w:cs="Times New Roman"/>
        </w:rPr>
        <w:sectPr w:rsidR="007242B5" w:rsidRPr="005E60B0">
          <w:pgSz w:w="11900" w:h="16838"/>
          <w:pgMar w:top="570" w:right="846" w:bottom="1025" w:left="1440" w:header="0" w:footer="0" w:gutter="0"/>
          <w:cols w:space="720"/>
        </w:sectPr>
      </w:pPr>
    </w:p>
    <w:p w14:paraId="280D89D7"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lastRenderedPageBreak/>
        <w:t>Уход за полостью рта</w:t>
      </w:r>
    </w:p>
    <w:p w14:paraId="2A6DCC3B" w14:textId="77777777" w:rsidR="007242B5" w:rsidRPr="005E60B0" w:rsidRDefault="007242B5" w:rsidP="007242B5">
      <w:pPr>
        <w:spacing w:line="90" w:lineRule="exact"/>
        <w:rPr>
          <w:rFonts w:ascii="Times New Roman" w:hAnsi="Times New Roman" w:cs="Times New Roman"/>
          <w:sz w:val="20"/>
          <w:szCs w:val="20"/>
        </w:rPr>
      </w:pPr>
    </w:p>
    <w:p w14:paraId="5140C61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Уход за полостью рта следует проводить 2 раза в день (утро/вечер), а после каждого приема пищи необходимо осуществлять гигиену полости рта пациента. У тяжелобольных пациентов на слизистой оболочке рта и зубах появляется налет, который состоит из слизи, сгущенных клеток эпителия, разлагающихся и загнивающих остатков пищи, бактерий. Это способствует возникновению в полости рта воспалительных и гнилостных процессов, сопровождающихся неприятным запахом. Связанный с этим дискомфорт приводит к снижению аппетита, уменьшению количества принимаемой жидкости, ухудшению общего самочувствия.</w:t>
      </w:r>
    </w:p>
    <w:p w14:paraId="3CFBD484" w14:textId="77777777" w:rsidR="007242B5" w:rsidRPr="005E60B0" w:rsidRDefault="007242B5" w:rsidP="007242B5">
      <w:pPr>
        <w:spacing w:line="95" w:lineRule="exact"/>
        <w:rPr>
          <w:rFonts w:ascii="Times New Roman" w:hAnsi="Times New Roman" w:cs="Times New Roman"/>
          <w:sz w:val="20"/>
          <w:szCs w:val="20"/>
        </w:rPr>
      </w:pPr>
    </w:p>
    <w:p w14:paraId="2414B155"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Для мобильного пациента </w:t>
      </w:r>
      <w:r w:rsidRPr="005E60B0">
        <w:rPr>
          <w:rFonts w:ascii="Times New Roman" w:eastAsia="Times New Roman" w:hAnsi="Times New Roman" w:cs="Times New Roman"/>
        </w:rPr>
        <w:t>достаточно создать удобства при осуществлении процедуры,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можно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деликатно напомнить о необходимости ее проведения.</w:t>
      </w:r>
    </w:p>
    <w:p w14:paraId="48E3DA80" w14:textId="77777777" w:rsidR="007242B5" w:rsidRPr="005E60B0" w:rsidRDefault="007242B5" w:rsidP="007242B5">
      <w:pPr>
        <w:spacing w:line="92" w:lineRule="exact"/>
        <w:rPr>
          <w:rFonts w:ascii="Times New Roman" w:hAnsi="Times New Roman" w:cs="Times New Roman"/>
          <w:sz w:val="20"/>
          <w:szCs w:val="20"/>
        </w:rPr>
      </w:pPr>
    </w:p>
    <w:p w14:paraId="68424B6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Для частично мобильного пациента</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если он не в состоянии сам чистить зубы,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ухаживающий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должен стать его «рукой». Необходимо встать за пациентом, взять его руку с зажатой зубной щеткой и провести эту процедуру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62). Пациент должен видеть себя в зеркало, сидя перед раковиной. После «совместной» чистки зубов подкорректируйте процедуру — почистите задние зубы пациента и участки, которые не удалось почистить, стоя за пациентом. Для пациента очень важно не только иметь чистую полость рта, но и сохранять самостоятельность.</w:t>
      </w:r>
    </w:p>
    <w:p w14:paraId="52544FCA" w14:textId="12678DAB"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75648" behindDoc="1" locked="0" layoutInCell="0" allowOverlap="1" wp14:anchorId="211D2831" wp14:editId="3A0CA6CB">
            <wp:simplePos x="0" y="0"/>
            <wp:positionH relativeFrom="column">
              <wp:posOffset>1383665</wp:posOffset>
            </wp:positionH>
            <wp:positionV relativeFrom="paragraph">
              <wp:posOffset>55245</wp:posOffset>
            </wp:positionV>
            <wp:extent cx="3503930" cy="2730500"/>
            <wp:effectExtent l="0" t="0" r="127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03930" cy="2730500"/>
                    </a:xfrm>
                    <a:prstGeom prst="rect">
                      <a:avLst/>
                    </a:prstGeom>
                    <a:noFill/>
                  </pic:spPr>
                </pic:pic>
              </a:graphicData>
            </a:graphic>
            <wp14:sizeRelH relativeFrom="page">
              <wp14:pctWidth>0</wp14:pctWidth>
            </wp14:sizeRelH>
            <wp14:sizeRelV relativeFrom="page">
              <wp14:pctHeight>0</wp14:pctHeight>
            </wp14:sizeRelV>
          </wp:anchor>
        </w:drawing>
      </w:r>
    </w:p>
    <w:p w14:paraId="0785E542" w14:textId="77777777" w:rsidR="007242B5" w:rsidRPr="005E60B0" w:rsidRDefault="007242B5" w:rsidP="007242B5">
      <w:pPr>
        <w:spacing w:line="200" w:lineRule="exact"/>
        <w:rPr>
          <w:rFonts w:ascii="Times New Roman" w:hAnsi="Times New Roman" w:cs="Times New Roman"/>
          <w:sz w:val="20"/>
          <w:szCs w:val="20"/>
        </w:rPr>
      </w:pPr>
    </w:p>
    <w:p w14:paraId="36B8C588" w14:textId="77777777" w:rsidR="007242B5" w:rsidRPr="005E60B0" w:rsidRDefault="007242B5" w:rsidP="007242B5">
      <w:pPr>
        <w:spacing w:line="200" w:lineRule="exact"/>
        <w:rPr>
          <w:rFonts w:ascii="Times New Roman" w:hAnsi="Times New Roman" w:cs="Times New Roman"/>
          <w:sz w:val="20"/>
          <w:szCs w:val="20"/>
        </w:rPr>
      </w:pPr>
    </w:p>
    <w:p w14:paraId="697EC0DB" w14:textId="77777777" w:rsidR="007242B5" w:rsidRPr="005E60B0" w:rsidRDefault="007242B5" w:rsidP="007242B5">
      <w:pPr>
        <w:spacing w:line="200" w:lineRule="exact"/>
        <w:rPr>
          <w:rFonts w:ascii="Times New Roman" w:hAnsi="Times New Roman" w:cs="Times New Roman"/>
          <w:sz w:val="20"/>
          <w:szCs w:val="20"/>
        </w:rPr>
      </w:pPr>
    </w:p>
    <w:p w14:paraId="3EB97237" w14:textId="77777777" w:rsidR="007242B5" w:rsidRPr="005E60B0" w:rsidRDefault="007242B5" w:rsidP="007242B5">
      <w:pPr>
        <w:spacing w:line="200" w:lineRule="exact"/>
        <w:rPr>
          <w:rFonts w:ascii="Times New Roman" w:hAnsi="Times New Roman" w:cs="Times New Roman"/>
          <w:sz w:val="20"/>
          <w:szCs w:val="20"/>
        </w:rPr>
      </w:pPr>
    </w:p>
    <w:p w14:paraId="6B5F8DF5" w14:textId="77777777" w:rsidR="007242B5" w:rsidRPr="005E60B0" w:rsidRDefault="007242B5" w:rsidP="007242B5">
      <w:pPr>
        <w:spacing w:line="200" w:lineRule="exact"/>
        <w:rPr>
          <w:rFonts w:ascii="Times New Roman" w:hAnsi="Times New Roman" w:cs="Times New Roman"/>
          <w:sz w:val="20"/>
          <w:szCs w:val="20"/>
        </w:rPr>
      </w:pPr>
    </w:p>
    <w:p w14:paraId="4BD5D202" w14:textId="77777777" w:rsidR="007242B5" w:rsidRPr="005E60B0" w:rsidRDefault="007242B5" w:rsidP="007242B5">
      <w:pPr>
        <w:spacing w:line="200" w:lineRule="exact"/>
        <w:rPr>
          <w:rFonts w:ascii="Times New Roman" w:hAnsi="Times New Roman" w:cs="Times New Roman"/>
          <w:sz w:val="20"/>
          <w:szCs w:val="20"/>
        </w:rPr>
      </w:pPr>
    </w:p>
    <w:p w14:paraId="64E6870B" w14:textId="77777777" w:rsidR="007242B5" w:rsidRPr="005E60B0" w:rsidRDefault="007242B5" w:rsidP="007242B5">
      <w:pPr>
        <w:spacing w:line="200" w:lineRule="exact"/>
        <w:rPr>
          <w:rFonts w:ascii="Times New Roman" w:hAnsi="Times New Roman" w:cs="Times New Roman"/>
          <w:sz w:val="20"/>
          <w:szCs w:val="20"/>
        </w:rPr>
      </w:pPr>
    </w:p>
    <w:p w14:paraId="7AD7958C" w14:textId="77777777" w:rsidR="007242B5" w:rsidRPr="005E60B0" w:rsidRDefault="007242B5" w:rsidP="007242B5">
      <w:pPr>
        <w:spacing w:line="200" w:lineRule="exact"/>
        <w:rPr>
          <w:rFonts w:ascii="Times New Roman" w:hAnsi="Times New Roman" w:cs="Times New Roman"/>
          <w:sz w:val="20"/>
          <w:szCs w:val="20"/>
        </w:rPr>
      </w:pPr>
    </w:p>
    <w:p w14:paraId="3B9112EC" w14:textId="77777777" w:rsidR="007242B5" w:rsidRPr="005E60B0" w:rsidRDefault="007242B5" w:rsidP="007242B5">
      <w:pPr>
        <w:spacing w:line="200" w:lineRule="exact"/>
        <w:rPr>
          <w:rFonts w:ascii="Times New Roman" w:hAnsi="Times New Roman" w:cs="Times New Roman"/>
          <w:sz w:val="20"/>
          <w:szCs w:val="20"/>
        </w:rPr>
      </w:pPr>
    </w:p>
    <w:p w14:paraId="478FB356" w14:textId="77777777" w:rsidR="007242B5" w:rsidRPr="005E60B0" w:rsidRDefault="007242B5" w:rsidP="007242B5">
      <w:pPr>
        <w:spacing w:line="200" w:lineRule="exact"/>
        <w:rPr>
          <w:rFonts w:ascii="Times New Roman" w:hAnsi="Times New Roman" w:cs="Times New Roman"/>
          <w:sz w:val="20"/>
          <w:szCs w:val="20"/>
        </w:rPr>
      </w:pPr>
    </w:p>
    <w:p w14:paraId="6EDFCEA5" w14:textId="77777777" w:rsidR="007242B5" w:rsidRPr="005E60B0" w:rsidRDefault="007242B5" w:rsidP="007242B5">
      <w:pPr>
        <w:spacing w:line="200" w:lineRule="exact"/>
        <w:rPr>
          <w:rFonts w:ascii="Times New Roman" w:hAnsi="Times New Roman" w:cs="Times New Roman"/>
          <w:sz w:val="20"/>
          <w:szCs w:val="20"/>
        </w:rPr>
      </w:pPr>
    </w:p>
    <w:p w14:paraId="1B077912" w14:textId="77777777" w:rsidR="007242B5" w:rsidRPr="005E60B0" w:rsidRDefault="007242B5" w:rsidP="007242B5">
      <w:pPr>
        <w:spacing w:line="200" w:lineRule="exact"/>
        <w:rPr>
          <w:rFonts w:ascii="Times New Roman" w:hAnsi="Times New Roman" w:cs="Times New Roman"/>
          <w:sz w:val="20"/>
          <w:szCs w:val="20"/>
        </w:rPr>
      </w:pPr>
    </w:p>
    <w:p w14:paraId="08BC5506" w14:textId="77777777" w:rsidR="007242B5" w:rsidRPr="005E60B0" w:rsidRDefault="007242B5" w:rsidP="007242B5">
      <w:pPr>
        <w:spacing w:line="200" w:lineRule="exact"/>
        <w:rPr>
          <w:rFonts w:ascii="Times New Roman" w:hAnsi="Times New Roman" w:cs="Times New Roman"/>
          <w:sz w:val="20"/>
          <w:szCs w:val="20"/>
        </w:rPr>
      </w:pPr>
    </w:p>
    <w:p w14:paraId="3C168479" w14:textId="77777777" w:rsidR="007242B5" w:rsidRPr="005E60B0" w:rsidRDefault="007242B5" w:rsidP="007242B5">
      <w:pPr>
        <w:spacing w:line="200" w:lineRule="exact"/>
        <w:rPr>
          <w:rFonts w:ascii="Times New Roman" w:hAnsi="Times New Roman" w:cs="Times New Roman"/>
          <w:sz w:val="20"/>
          <w:szCs w:val="20"/>
        </w:rPr>
      </w:pPr>
    </w:p>
    <w:p w14:paraId="46E4DFC3" w14:textId="77777777" w:rsidR="007242B5" w:rsidRPr="005E60B0" w:rsidRDefault="007242B5" w:rsidP="007242B5">
      <w:pPr>
        <w:spacing w:line="200" w:lineRule="exact"/>
        <w:rPr>
          <w:rFonts w:ascii="Times New Roman" w:hAnsi="Times New Roman" w:cs="Times New Roman"/>
          <w:sz w:val="20"/>
          <w:szCs w:val="20"/>
        </w:rPr>
      </w:pPr>
    </w:p>
    <w:p w14:paraId="55691275" w14:textId="77777777" w:rsidR="007242B5" w:rsidRPr="005E60B0" w:rsidRDefault="007242B5" w:rsidP="007242B5">
      <w:pPr>
        <w:spacing w:line="200" w:lineRule="exact"/>
        <w:rPr>
          <w:rFonts w:ascii="Times New Roman" w:hAnsi="Times New Roman" w:cs="Times New Roman"/>
          <w:sz w:val="20"/>
          <w:szCs w:val="20"/>
        </w:rPr>
      </w:pPr>
    </w:p>
    <w:p w14:paraId="3AF5EB72" w14:textId="77777777" w:rsidR="007242B5" w:rsidRPr="005E60B0" w:rsidRDefault="007242B5" w:rsidP="007242B5">
      <w:pPr>
        <w:spacing w:line="200" w:lineRule="exact"/>
        <w:rPr>
          <w:rFonts w:ascii="Times New Roman" w:hAnsi="Times New Roman" w:cs="Times New Roman"/>
          <w:sz w:val="20"/>
          <w:szCs w:val="20"/>
        </w:rPr>
      </w:pPr>
    </w:p>
    <w:p w14:paraId="07563F32" w14:textId="77777777" w:rsidR="007242B5" w:rsidRPr="005E60B0" w:rsidRDefault="007242B5" w:rsidP="007242B5">
      <w:pPr>
        <w:spacing w:line="200" w:lineRule="exact"/>
        <w:rPr>
          <w:rFonts w:ascii="Times New Roman" w:hAnsi="Times New Roman" w:cs="Times New Roman"/>
          <w:sz w:val="20"/>
          <w:szCs w:val="20"/>
        </w:rPr>
      </w:pPr>
    </w:p>
    <w:p w14:paraId="12C31F48" w14:textId="77777777" w:rsidR="007242B5" w:rsidRPr="005E60B0" w:rsidRDefault="007242B5" w:rsidP="007242B5">
      <w:pPr>
        <w:spacing w:line="200" w:lineRule="exact"/>
        <w:rPr>
          <w:rFonts w:ascii="Times New Roman" w:hAnsi="Times New Roman" w:cs="Times New Roman"/>
          <w:sz w:val="20"/>
          <w:szCs w:val="20"/>
        </w:rPr>
      </w:pPr>
    </w:p>
    <w:p w14:paraId="6293D6E2" w14:textId="77777777" w:rsidR="007242B5" w:rsidRPr="005E60B0" w:rsidRDefault="007242B5" w:rsidP="007242B5">
      <w:pPr>
        <w:spacing w:line="200" w:lineRule="exact"/>
        <w:rPr>
          <w:rFonts w:ascii="Times New Roman" w:hAnsi="Times New Roman" w:cs="Times New Roman"/>
          <w:sz w:val="20"/>
          <w:szCs w:val="20"/>
        </w:rPr>
      </w:pPr>
    </w:p>
    <w:p w14:paraId="5CA7921D" w14:textId="77777777" w:rsidR="007242B5" w:rsidRPr="005E60B0" w:rsidRDefault="007242B5" w:rsidP="007242B5">
      <w:pPr>
        <w:spacing w:line="200" w:lineRule="exact"/>
        <w:rPr>
          <w:rFonts w:ascii="Times New Roman" w:hAnsi="Times New Roman" w:cs="Times New Roman"/>
          <w:sz w:val="20"/>
          <w:szCs w:val="20"/>
        </w:rPr>
      </w:pPr>
    </w:p>
    <w:p w14:paraId="239D3F99" w14:textId="77777777" w:rsidR="007242B5" w:rsidRPr="005E60B0" w:rsidRDefault="007242B5" w:rsidP="007242B5">
      <w:pPr>
        <w:spacing w:line="283" w:lineRule="exact"/>
        <w:rPr>
          <w:rFonts w:ascii="Times New Roman" w:hAnsi="Times New Roman" w:cs="Times New Roman"/>
          <w:sz w:val="20"/>
          <w:szCs w:val="20"/>
        </w:rPr>
      </w:pPr>
    </w:p>
    <w:p w14:paraId="629D9AF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62. Чистка зубов частично мобильного пациента</w:t>
      </w:r>
    </w:p>
    <w:p w14:paraId="534F9D8C" w14:textId="77777777" w:rsidR="007242B5" w:rsidRPr="005E60B0" w:rsidRDefault="007242B5" w:rsidP="007242B5">
      <w:pPr>
        <w:spacing w:line="121" w:lineRule="exact"/>
        <w:rPr>
          <w:rFonts w:ascii="Times New Roman" w:hAnsi="Times New Roman" w:cs="Times New Roman"/>
          <w:sz w:val="20"/>
          <w:szCs w:val="20"/>
        </w:rPr>
      </w:pPr>
    </w:p>
    <w:p w14:paraId="305BE23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 xml:space="preserve">Если процедуру проводят в постели, </w:t>
      </w:r>
      <w:proofErr w:type="gramStart"/>
      <w:r w:rsidRPr="005E60B0">
        <w:rPr>
          <w:rFonts w:ascii="Times New Roman" w:eastAsia="Times New Roman" w:hAnsi="Times New Roman" w:cs="Times New Roman"/>
        </w:rPr>
        <w:t>порядок действий</w:t>
      </w:r>
      <w:proofErr w:type="gramEnd"/>
      <w:r w:rsidRPr="005E60B0">
        <w:rPr>
          <w:rFonts w:ascii="Times New Roman" w:eastAsia="Times New Roman" w:hAnsi="Times New Roman" w:cs="Times New Roman"/>
        </w:rPr>
        <w:t xml:space="preserve"> следующий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63):</w:t>
      </w:r>
    </w:p>
    <w:p w14:paraId="500165F0" w14:textId="77777777" w:rsidR="007242B5" w:rsidRPr="005E60B0" w:rsidRDefault="007242B5" w:rsidP="007242B5">
      <w:pPr>
        <w:spacing w:line="92" w:lineRule="exact"/>
        <w:rPr>
          <w:rFonts w:ascii="Times New Roman" w:hAnsi="Times New Roman" w:cs="Times New Roman"/>
          <w:sz w:val="20"/>
          <w:szCs w:val="20"/>
        </w:rPr>
      </w:pPr>
    </w:p>
    <w:p w14:paraId="60B096DB" w14:textId="77777777" w:rsidR="007242B5" w:rsidRPr="005E60B0" w:rsidRDefault="007242B5" w:rsidP="007242B5">
      <w:pPr>
        <w:numPr>
          <w:ilvl w:val="0"/>
          <w:numId w:val="68"/>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приготовить резиновые перчатки, стакан с водой, зубную пасту, мягкую зубную щетку, полотенце, емкость для сбора промывных вод, мешок для мусора;</w:t>
      </w:r>
    </w:p>
    <w:p w14:paraId="71983442" w14:textId="77777777" w:rsidR="007242B5" w:rsidRPr="005E60B0" w:rsidRDefault="007242B5" w:rsidP="007242B5">
      <w:pPr>
        <w:spacing w:line="78" w:lineRule="exact"/>
        <w:rPr>
          <w:rFonts w:ascii="Times New Roman" w:eastAsia="Times New Roman" w:hAnsi="Times New Roman" w:cs="Times New Roman"/>
        </w:rPr>
      </w:pPr>
    </w:p>
    <w:p w14:paraId="7719CCF9"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lastRenderedPageBreak/>
        <w:t>объяснить пациенту ход предстоящей процедуры;</w:t>
      </w:r>
    </w:p>
    <w:p w14:paraId="33D9562F" w14:textId="77777777" w:rsidR="007242B5" w:rsidRPr="005E60B0" w:rsidRDefault="007242B5" w:rsidP="007242B5">
      <w:pPr>
        <w:spacing w:line="80" w:lineRule="exact"/>
        <w:rPr>
          <w:rFonts w:ascii="Times New Roman" w:eastAsia="Times New Roman" w:hAnsi="Times New Roman" w:cs="Times New Roman"/>
        </w:rPr>
      </w:pPr>
    </w:p>
    <w:p w14:paraId="33CC07F1"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придать пациенту положение полусидя или сидя в постели;</w:t>
      </w:r>
    </w:p>
    <w:p w14:paraId="35596B3D" w14:textId="77777777" w:rsidR="007242B5" w:rsidRPr="005E60B0" w:rsidRDefault="007242B5" w:rsidP="007242B5">
      <w:pPr>
        <w:spacing w:line="81" w:lineRule="exact"/>
        <w:rPr>
          <w:rFonts w:ascii="Times New Roman" w:eastAsia="Times New Roman" w:hAnsi="Times New Roman" w:cs="Times New Roman"/>
        </w:rPr>
      </w:pPr>
    </w:p>
    <w:p w14:paraId="4273CFF6"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помочь пациенту повернуть голову набок;</w:t>
      </w:r>
    </w:p>
    <w:p w14:paraId="6FFDF12C" w14:textId="77777777" w:rsidR="007242B5" w:rsidRPr="005E60B0" w:rsidRDefault="007242B5" w:rsidP="007242B5">
      <w:pPr>
        <w:spacing w:line="78" w:lineRule="exact"/>
        <w:rPr>
          <w:rFonts w:ascii="Times New Roman" w:eastAsia="Times New Roman" w:hAnsi="Times New Roman" w:cs="Times New Roman"/>
        </w:rPr>
      </w:pPr>
    </w:p>
    <w:p w14:paraId="7C1A18E5"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положить полотенце на грудь пациента;</w:t>
      </w:r>
    </w:p>
    <w:p w14:paraId="103A0966" w14:textId="77777777" w:rsidR="007242B5" w:rsidRPr="005E60B0" w:rsidRDefault="007242B5" w:rsidP="007242B5">
      <w:pPr>
        <w:spacing w:line="80" w:lineRule="exact"/>
        <w:rPr>
          <w:rFonts w:ascii="Times New Roman" w:eastAsia="Times New Roman" w:hAnsi="Times New Roman" w:cs="Times New Roman"/>
        </w:rPr>
      </w:pPr>
    </w:p>
    <w:p w14:paraId="1D873971"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вымыть руки, надеть перчатки;</w:t>
      </w:r>
    </w:p>
    <w:p w14:paraId="67B35E0B" w14:textId="77777777" w:rsidR="007242B5" w:rsidRPr="005E60B0" w:rsidRDefault="007242B5" w:rsidP="007242B5">
      <w:pPr>
        <w:spacing w:line="80" w:lineRule="exact"/>
        <w:rPr>
          <w:rFonts w:ascii="Times New Roman" w:eastAsia="Times New Roman" w:hAnsi="Times New Roman" w:cs="Times New Roman"/>
        </w:rPr>
      </w:pPr>
    </w:p>
    <w:p w14:paraId="672BBC76"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под подбородок пациента на полотенце поставить емкость для сбора промывных вод;</w:t>
      </w:r>
    </w:p>
    <w:p w14:paraId="13E9ED5C" w14:textId="77777777" w:rsidR="007242B5" w:rsidRPr="005E60B0" w:rsidRDefault="007242B5" w:rsidP="007242B5">
      <w:pPr>
        <w:spacing w:line="80" w:lineRule="exact"/>
        <w:rPr>
          <w:rFonts w:ascii="Times New Roman" w:eastAsia="Times New Roman" w:hAnsi="Times New Roman" w:cs="Times New Roman"/>
        </w:rPr>
      </w:pPr>
    </w:p>
    <w:p w14:paraId="1043AAE1"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попросить пациента набрать в рот воду и прополоскать рот;</w:t>
      </w:r>
    </w:p>
    <w:p w14:paraId="0EFF4605" w14:textId="77777777" w:rsidR="007242B5" w:rsidRPr="005E60B0" w:rsidRDefault="007242B5" w:rsidP="007242B5">
      <w:pPr>
        <w:spacing w:line="78" w:lineRule="exact"/>
        <w:rPr>
          <w:rFonts w:ascii="Times New Roman" w:eastAsia="Times New Roman" w:hAnsi="Times New Roman" w:cs="Times New Roman"/>
        </w:rPr>
      </w:pPr>
    </w:p>
    <w:p w14:paraId="722DDDD8"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смочить водой зубную щетку и нанести на нее зубную пасту;</w:t>
      </w:r>
    </w:p>
    <w:p w14:paraId="64A491DD" w14:textId="77777777" w:rsidR="007242B5" w:rsidRPr="005E60B0" w:rsidRDefault="007242B5" w:rsidP="007242B5">
      <w:pPr>
        <w:spacing w:line="94" w:lineRule="exact"/>
        <w:rPr>
          <w:rFonts w:ascii="Times New Roman" w:eastAsia="Times New Roman" w:hAnsi="Times New Roman" w:cs="Times New Roman"/>
        </w:rPr>
      </w:pPr>
    </w:p>
    <w:p w14:paraId="187CC8CB" w14:textId="77777777" w:rsidR="007242B5" w:rsidRPr="005E60B0" w:rsidRDefault="007242B5" w:rsidP="007242B5">
      <w:pPr>
        <w:numPr>
          <w:ilvl w:val="0"/>
          <w:numId w:val="68"/>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почистить верхние зубы пациента, условно разделив все зубы на верхней и нижней челюстях на четыре сегмента (лучше начинать чистить зубы с верхней челюсти);</w:t>
      </w:r>
    </w:p>
    <w:p w14:paraId="062FD0BE" w14:textId="77777777" w:rsidR="007242B5" w:rsidRPr="005E60B0" w:rsidRDefault="007242B5" w:rsidP="007242B5">
      <w:pPr>
        <w:spacing w:line="92" w:lineRule="exact"/>
        <w:rPr>
          <w:rFonts w:ascii="Times New Roman" w:eastAsia="Times New Roman" w:hAnsi="Times New Roman" w:cs="Times New Roman"/>
        </w:rPr>
      </w:pPr>
    </w:p>
    <w:p w14:paraId="7367B6F4" w14:textId="77777777" w:rsidR="007242B5" w:rsidRPr="005E60B0" w:rsidRDefault="007242B5" w:rsidP="007242B5">
      <w:pPr>
        <w:numPr>
          <w:ilvl w:val="0"/>
          <w:numId w:val="68"/>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расположив зубную щетку на щечной поверхности верхних зубов приблизительно под углом 45°, «выметающим» движением сверху вниз провести по каждому сегменту не менее 10 раз;</w:t>
      </w:r>
    </w:p>
    <w:p w14:paraId="6CE295BD" w14:textId="77777777" w:rsidR="007242B5" w:rsidRPr="005E60B0" w:rsidRDefault="007242B5" w:rsidP="007242B5">
      <w:pPr>
        <w:spacing w:line="78" w:lineRule="exact"/>
        <w:rPr>
          <w:rFonts w:ascii="Times New Roman" w:eastAsia="Times New Roman" w:hAnsi="Times New Roman" w:cs="Times New Roman"/>
        </w:rPr>
      </w:pPr>
    </w:p>
    <w:p w14:paraId="4B977177"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почистить жевательные поверхности верхних зубов;</w:t>
      </w:r>
    </w:p>
    <w:p w14:paraId="0BE8BB2D" w14:textId="77777777" w:rsidR="007242B5" w:rsidRPr="005E60B0" w:rsidRDefault="007242B5" w:rsidP="007242B5">
      <w:pPr>
        <w:spacing w:line="94" w:lineRule="exact"/>
        <w:rPr>
          <w:rFonts w:ascii="Times New Roman" w:eastAsia="Times New Roman" w:hAnsi="Times New Roman" w:cs="Times New Roman"/>
        </w:rPr>
      </w:pPr>
    </w:p>
    <w:p w14:paraId="7A6151C2" w14:textId="77777777" w:rsidR="007242B5" w:rsidRPr="005E60B0" w:rsidRDefault="007242B5" w:rsidP="007242B5">
      <w:pPr>
        <w:numPr>
          <w:ilvl w:val="0"/>
          <w:numId w:val="68"/>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расположив щетку перпендикулярно верхним зубам, почистить их нёбные поверхности осторожными «выметающими» движениями сверху вниз (все четыре сегмента);</w:t>
      </w:r>
    </w:p>
    <w:p w14:paraId="028A8A53" w14:textId="77777777" w:rsidR="007242B5" w:rsidRPr="005E60B0" w:rsidRDefault="007242B5" w:rsidP="007242B5">
      <w:pPr>
        <w:spacing w:line="80" w:lineRule="exact"/>
        <w:rPr>
          <w:rFonts w:ascii="Times New Roman" w:eastAsia="Times New Roman" w:hAnsi="Times New Roman" w:cs="Times New Roman"/>
        </w:rPr>
      </w:pPr>
    </w:p>
    <w:p w14:paraId="17E93599" w14:textId="77777777" w:rsidR="007242B5" w:rsidRPr="005E60B0" w:rsidRDefault="007242B5" w:rsidP="007242B5">
      <w:pPr>
        <w:numPr>
          <w:ilvl w:val="0"/>
          <w:numId w:val="68"/>
        </w:numPr>
        <w:tabs>
          <w:tab w:val="left" w:pos="400"/>
        </w:tabs>
        <w:spacing w:after="0" w:line="240" w:lineRule="auto"/>
        <w:ind w:left="400" w:hanging="138"/>
        <w:rPr>
          <w:rFonts w:ascii="Times New Roman" w:eastAsia="Times New Roman" w:hAnsi="Times New Roman" w:cs="Times New Roman"/>
        </w:rPr>
      </w:pPr>
      <w:proofErr w:type="gramStart"/>
      <w:r w:rsidRPr="005E60B0">
        <w:rPr>
          <w:rFonts w:ascii="Times New Roman" w:eastAsia="Times New Roman" w:hAnsi="Times New Roman" w:cs="Times New Roman"/>
        </w:rPr>
        <w:t>аналогично  почистить</w:t>
      </w:r>
      <w:proofErr w:type="gramEnd"/>
      <w:r w:rsidRPr="005E60B0">
        <w:rPr>
          <w:rFonts w:ascii="Times New Roman" w:eastAsia="Times New Roman" w:hAnsi="Times New Roman" w:cs="Times New Roman"/>
        </w:rPr>
        <w:t xml:space="preserve">  нижние  зубы  (щечную  и  жевательную  поверхности),  а  затем —  язык</w:t>
      </w:r>
    </w:p>
    <w:p w14:paraId="68B9DED6" w14:textId="77777777" w:rsidR="007242B5" w:rsidRPr="005E60B0" w:rsidRDefault="007242B5" w:rsidP="007242B5">
      <w:pPr>
        <w:rPr>
          <w:rFonts w:ascii="Times New Roman" w:hAnsi="Times New Roman" w:cs="Times New Roman"/>
        </w:rPr>
        <w:sectPr w:rsidR="007242B5" w:rsidRPr="005E60B0">
          <w:pgSz w:w="11900" w:h="16838"/>
          <w:pgMar w:top="561" w:right="846" w:bottom="623" w:left="1440" w:header="0" w:footer="0" w:gutter="0"/>
          <w:cols w:space="720"/>
        </w:sectPr>
      </w:pPr>
    </w:p>
    <w:p w14:paraId="3DA6A7AF" w14:textId="77777777" w:rsidR="007242B5" w:rsidRPr="005E60B0" w:rsidRDefault="007242B5" w:rsidP="007242B5">
      <w:pPr>
        <w:ind w:left="440"/>
        <w:rPr>
          <w:rFonts w:ascii="Times New Roman" w:eastAsiaTheme="minorEastAsia" w:hAnsi="Times New Roman" w:cs="Times New Roman"/>
          <w:sz w:val="20"/>
          <w:szCs w:val="20"/>
        </w:rPr>
      </w:pPr>
      <w:r w:rsidRPr="005E60B0">
        <w:rPr>
          <w:rFonts w:ascii="Times New Roman" w:eastAsia="Times New Roman" w:hAnsi="Times New Roman" w:cs="Times New Roman"/>
        </w:rPr>
        <w:lastRenderedPageBreak/>
        <w:t>пациента;</w:t>
      </w:r>
    </w:p>
    <w:p w14:paraId="3D7BCCA6" w14:textId="77777777" w:rsidR="007242B5" w:rsidRPr="005E60B0" w:rsidRDefault="007242B5" w:rsidP="007242B5">
      <w:pPr>
        <w:spacing w:line="78" w:lineRule="exact"/>
        <w:rPr>
          <w:rFonts w:ascii="Times New Roman" w:hAnsi="Times New Roman" w:cs="Times New Roman"/>
          <w:sz w:val="20"/>
          <w:szCs w:val="20"/>
        </w:rPr>
      </w:pPr>
    </w:p>
    <w:p w14:paraId="5166E19B" w14:textId="77777777" w:rsidR="007242B5" w:rsidRPr="005E60B0" w:rsidRDefault="007242B5" w:rsidP="007242B5">
      <w:pPr>
        <w:numPr>
          <w:ilvl w:val="0"/>
          <w:numId w:val="6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помочь пациенту прополоскать рот водой;</w:t>
      </w:r>
    </w:p>
    <w:p w14:paraId="72E9E753" w14:textId="77777777" w:rsidR="007242B5" w:rsidRPr="005E60B0" w:rsidRDefault="007242B5" w:rsidP="007242B5">
      <w:pPr>
        <w:spacing w:line="80" w:lineRule="exact"/>
        <w:rPr>
          <w:rFonts w:ascii="Times New Roman" w:eastAsia="Times New Roman" w:hAnsi="Times New Roman" w:cs="Times New Roman"/>
        </w:rPr>
      </w:pPr>
    </w:p>
    <w:p w14:paraId="125C4A33" w14:textId="77777777" w:rsidR="007242B5" w:rsidRPr="005E60B0" w:rsidRDefault="007242B5" w:rsidP="007242B5">
      <w:pPr>
        <w:numPr>
          <w:ilvl w:val="0"/>
          <w:numId w:val="6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при необходимости вытереть подбородок;</w:t>
      </w:r>
    </w:p>
    <w:p w14:paraId="7997417E" w14:textId="77777777" w:rsidR="007242B5" w:rsidRPr="005E60B0" w:rsidRDefault="007242B5" w:rsidP="007242B5">
      <w:pPr>
        <w:spacing w:line="81" w:lineRule="exact"/>
        <w:rPr>
          <w:rFonts w:ascii="Times New Roman" w:eastAsia="Times New Roman" w:hAnsi="Times New Roman" w:cs="Times New Roman"/>
        </w:rPr>
      </w:pPr>
    </w:p>
    <w:p w14:paraId="3AB87D1A" w14:textId="77777777" w:rsidR="007242B5" w:rsidRPr="005E60B0" w:rsidRDefault="007242B5" w:rsidP="007242B5">
      <w:pPr>
        <w:numPr>
          <w:ilvl w:val="0"/>
          <w:numId w:val="6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убрать емкость, полотенце;</w:t>
      </w:r>
    </w:p>
    <w:p w14:paraId="52A431E0" w14:textId="77777777" w:rsidR="007242B5" w:rsidRPr="005E60B0" w:rsidRDefault="007242B5" w:rsidP="007242B5">
      <w:pPr>
        <w:spacing w:line="80" w:lineRule="exact"/>
        <w:rPr>
          <w:rFonts w:ascii="Times New Roman" w:eastAsia="Times New Roman" w:hAnsi="Times New Roman" w:cs="Times New Roman"/>
        </w:rPr>
      </w:pPr>
    </w:p>
    <w:p w14:paraId="001A39A4" w14:textId="77777777" w:rsidR="007242B5" w:rsidRPr="005E60B0" w:rsidRDefault="007242B5" w:rsidP="007242B5">
      <w:pPr>
        <w:numPr>
          <w:ilvl w:val="0"/>
          <w:numId w:val="6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снять резиновые перчатки, вымыть руки.</w:t>
      </w:r>
    </w:p>
    <w:p w14:paraId="09220533" w14:textId="4FB80384"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676672" behindDoc="1" locked="0" layoutInCell="0" allowOverlap="1" wp14:anchorId="769BA661" wp14:editId="71EDED5D">
            <wp:simplePos x="0" y="0"/>
            <wp:positionH relativeFrom="column">
              <wp:posOffset>166370</wp:posOffset>
            </wp:positionH>
            <wp:positionV relativeFrom="paragraph">
              <wp:posOffset>54610</wp:posOffset>
            </wp:positionV>
            <wp:extent cx="5186045" cy="2837180"/>
            <wp:effectExtent l="0" t="0" r="0" b="127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86045" cy="2837180"/>
                    </a:xfrm>
                    <a:prstGeom prst="rect">
                      <a:avLst/>
                    </a:prstGeom>
                    <a:noFill/>
                  </pic:spPr>
                </pic:pic>
              </a:graphicData>
            </a:graphic>
            <wp14:sizeRelH relativeFrom="page">
              <wp14:pctWidth>0</wp14:pctWidth>
            </wp14:sizeRelH>
            <wp14:sizeRelV relativeFrom="page">
              <wp14:pctHeight>0</wp14:pctHeight>
            </wp14:sizeRelV>
          </wp:anchor>
        </w:drawing>
      </w:r>
    </w:p>
    <w:p w14:paraId="792E26FA" w14:textId="77777777" w:rsidR="007242B5" w:rsidRPr="005E60B0" w:rsidRDefault="007242B5" w:rsidP="007242B5">
      <w:pPr>
        <w:spacing w:line="200" w:lineRule="exact"/>
        <w:rPr>
          <w:rFonts w:ascii="Times New Roman" w:hAnsi="Times New Roman" w:cs="Times New Roman"/>
          <w:sz w:val="20"/>
          <w:szCs w:val="20"/>
        </w:rPr>
      </w:pPr>
    </w:p>
    <w:p w14:paraId="7A9A4EE7" w14:textId="77777777" w:rsidR="007242B5" w:rsidRPr="005E60B0" w:rsidRDefault="007242B5" w:rsidP="007242B5">
      <w:pPr>
        <w:spacing w:line="200" w:lineRule="exact"/>
        <w:rPr>
          <w:rFonts w:ascii="Times New Roman" w:hAnsi="Times New Roman" w:cs="Times New Roman"/>
          <w:sz w:val="20"/>
          <w:szCs w:val="20"/>
        </w:rPr>
      </w:pPr>
    </w:p>
    <w:p w14:paraId="0CD1DBD9" w14:textId="77777777" w:rsidR="007242B5" w:rsidRPr="005E60B0" w:rsidRDefault="007242B5" w:rsidP="007242B5">
      <w:pPr>
        <w:spacing w:line="200" w:lineRule="exact"/>
        <w:rPr>
          <w:rFonts w:ascii="Times New Roman" w:hAnsi="Times New Roman" w:cs="Times New Roman"/>
          <w:sz w:val="20"/>
          <w:szCs w:val="20"/>
        </w:rPr>
      </w:pPr>
    </w:p>
    <w:p w14:paraId="69EBC4E8" w14:textId="77777777" w:rsidR="007242B5" w:rsidRPr="005E60B0" w:rsidRDefault="007242B5" w:rsidP="007242B5">
      <w:pPr>
        <w:spacing w:line="200" w:lineRule="exact"/>
        <w:rPr>
          <w:rFonts w:ascii="Times New Roman" w:hAnsi="Times New Roman" w:cs="Times New Roman"/>
          <w:sz w:val="20"/>
          <w:szCs w:val="20"/>
        </w:rPr>
      </w:pPr>
    </w:p>
    <w:p w14:paraId="14EDF783" w14:textId="77777777" w:rsidR="007242B5" w:rsidRPr="005E60B0" w:rsidRDefault="007242B5" w:rsidP="007242B5">
      <w:pPr>
        <w:spacing w:line="200" w:lineRule="exact"/>
        <w:rPr>
          <w:rFonts w:ascii="Times New Roman" w:hAnsi="Times New Roman" w:cs="Times New Roman"/>
          <w:sz w:val="20"/>
          <w:szCs w:val="20"/>
        </w:rPr>
      </w:pPr>
    </w:p>
    <w:p w14:paraId="083D2067" w14:textId="77777777" w:rsidR="007242B5" w:rsidRPr="005E60B0" w:rsidRDefault="007242B5" w:rsidP="007242B5">
      <w:pPr>
        <w:spacing w:line="200" w:lineRule="exact"/>
        <w:rPr>
          <w:rFonts w:ascii="Times New Roman" w:hAnsi="Times New Roman" w:cs="Times New Roman"/>
          <w:sz w:val="20"/>
          <w:szCs w:val="20"/>
        </w:rPr>
      </w:pPr>
    </w:p>
    <w:p w14:paraId="2C10D1A8" w14:textId="77777777" w:rsidR="007242B5" w:rsidRPr="005E60B0" w:rsidRDefault="007242B5" w:rsidP="007242B5">
      <w:pPr>
        <w:spacing w:line="200" w:lineRule="exact"/>
        <w:rPr>
          <w:rFonts w:ascii="Times New Roman" w:hAnsi="Times New Roman" w:cs="Times New Roman"/>
          <w:sz w:val="20"/>
          <w:szCs w:val="20"/>
        </w:rPr>
      </w:pPr>
    </w:p>
    <w:p w14:paraId="1C47E363" w14:textId="77777777" w:rsidR="007242B5" w:rsidRPr="005E60B0" w:rsidRDefault="007242B5" w:rsidP="007242B5">
      <w:pPr>
        <w:spacing w:line="200" w:lineRule="exact"/>
        <w:rPr>
          <w:rFonts w:ascii="Times New Roman" w:hAnsi="Times New Roman" w:cs="Times New Roman"/>
          <w:sz w:val="20"/>
          <w:szCs w:val="20"/>
        </w:rPr>
      </w:pPr>
    </w:p>
    <w:p w14:paraId="0CEB2024" w14:textId="77777777" w:rsidR="007242B5" w:rsidRPr="005E60B0" w:rsidRDefault="007242B5" w:rsidP="007242B5">
      <w:pPr>
        <w:spacing w:line="200" w:lineRule="exact"/>
        <w:rPr>
          <w:rFonts w:ascii="Times New Roman" w:hAnsi="Times New Roman" w:cs="Times New Roman"/>
          <w:sz w:val="20"/>
          <w:szCs w:val="20"/>
        </w:rPr>
      </w:pPr>
    </w:p>
    <w:p w14:paraId="333CAA05" w14:textId="77777777" w:rsidR="007242B5" w:rsidRPr="005E60B0" w:rsidRDefault="007242B5" w:rsidP="007242B5">
      <w:pPr>
        <w:spacing w:line="200" w:lineRule="exact"/>
        <w:rPr>
          <w:rFonts w:ascii="Times New Roman" w:hAnsi="Times New Roman" w:cs="Times New Roman"/>
          <w:sz w:val="20"/>
          <w:szCs w:val="20"/>
        </w:rPr>
      </w:pPr>
    </w:p>
    <w:p w14:paraId="39534A59" w14:textId="77777777" w:rsidR="007242B5" w:rsidRPr="005E60B0" w:rsidRDefault="007242B5" w:rsidP="007242B5">
      <w:pPr>
        <w:spacing w:line="200" w:lineRule="exact"/>
        <w:rPr>
          <w:rFonts w:ascii="Times New Roman" w:hAnsi="Times New Roman" w:cs="Times New Roman"/>
          <w:sz w:val="20"/>
          <w:szCs w:val="20"/>
        </w:rPr>
      </w:pPr>
    </w:p>
    <w:p w14:paraId="4B580B94" w14:textId="77777777" w:rsidR="007242B5" w:rsidRPr="005E60B0" w:rsidRDefault="007242B5" w:rsidP="007242B5">
      <w:pPr>
        <w:spacing w:line="200" w:lineRule="exact"/>
        <w:rPr>
          <w:rFonts w:ascii="Times New Roman" w:hAnsi="Times New Roman" w:cs="Times New Roman"/>
          <w:sz w:val="20"/>
          <w:szCs w:val="20"/>
        </w:rPr>
      </w:pPr>
    </w:p>
    <w:p w14:paraId="0BC0FF0A" w14:textId="77777777" w:rsidR="007242B5" w:rsidRPr="005E60B0" w:rsidRDefault="007242B5" w:rsidP="007242B5">
      <w:pPr>
        <w:spacing w:line="200" w:lineRule="exact"/>
        <w:rPr>
          <w:rFonts w:ascii="Times New Roman" w:hAnsi="Times New Roman" w:cs="Times New Roman"/>
          <w:sz w:val="20"/>
          <w:szCs w:val="20"/>
        </w:rPr>
      </w:pPr>
    </w:p>
    <w:p w14:paraId="0604E70C" w14:textId="77777777" w:rsidR="007242B5" w:rsidRPr="005E60B0" w:rsidRDefault="007242B5" w:rsidP="007242B5">
      <w:pPr>
        <w:spacing w:line="200" w:lineRule="exact"/>
        <w:rPr>
          <w:rFonts w:ascii="Times New Roman" w:hAnsi="Times New Roman" w:cs="Times New Roman"/>
          <w:sz w:val="20"/>
          <w:szCs w:val="20"/>
        </w:rPr>
      </w:pPr>
    </w:p>
    <w:p w14:paraId="0520649F" w14:textId="77777777" w:rsidR="007242B5" w:rsidRPr="005E60B0" w:rsidRDefault="007242B5" w:rsidP="007242B5">
      <w:pPr>
        <w:spacing w:line="200" w:lineRule="exact"/>
        <w:rPr>
          <w:rFonts w:ascii="Times New Roman" w:hAnsi="Times New Roman" w:cs="Times New Roman"/>
          <w:sz w:val="20"/>
          <w:szCs w:val="20"/>
        </w:rPr>
      </w:pPr>
    </w:p>
    <w:p w14:paraId="46C0D026" w14:textId="77777777" w:rsidR="007242B5" w:rsidRPr="005E60B0" w:rsidRDefault="007242B5" w:rsidP="007242B5">
      <w:pPr>
        <w:spacing w:line="200" w:lineRule="exact"/>
        <w:rPr>
          <w:rFonts w:ascii="Times New Roman" w:hAnsi="Times New Roman" w:cs="Times New Roman"/>
          <w:sz w:val="20"/>
          <w:szCs w:val="20"/>
        </w:rPr>
      </w:pPr>
    </w:p>
    <w:p w14:paraId="6DFE17F8" w14:textId="77777777" w:rsidR="007242B5" w:rsidRPr="005E60B0" w:rsidRDefault="007242B5" w:rsidP="007242B5">
      <w:pPr>
        <w:spacing w:line="200" w:lineRule="exact"/>
        <w:rPr>
          <w:rFonts w:ascii="Times New Roman" w:hAnsi="Times New Roman" w:cs="Times New Roman"/>
          <w:sz w:val="20"/>
          <w:szCs w:val="20"/>
        </w:rPr>
      </w:pPr>
    </w:p>
    <w:p w14:paraId="47EA80F3" w14:textId="77777777" w:rsidR="007242B5" w:rsidRPr="005E60B0" w:rsidRDefault="007242B5" w:rsidP="007242B5">
      <w:pPr>
        <w:spacing w:line="200" w:lineRule="exact"/>
        <w:rPr>
          <w:rFonts w:ascii="Times New Roman" w:hAnsi="Times New Roman" w:cs="Times New Roman"/>
          <w:sz w:val="20"/>
          <w:szCs w:val="20"/>
        </w:rPr>
      </w:pPr>
    </w:p>
    <w:p w14:paraId="0A61CDDC" w14:textId="77777777" w:rsidR="007242B5" w:rsidRPr="005E60B0" w:rsidRDefault="007242B5" w:rsidP="007242B5">
      <w:pPr>
        <w:spacing w:line="200" w:lineRule="exact"/>
        <w:rPr>
          <w:rFonts w:ascii="Times New Roman" w:hAnsi="Times New Roman" w:cs="Times New Roman"/>
          <w:sz w:val="20"/>
          <w:szCs w:val="20"/>
        </w:rPr>
      </w:pPr>
    </w:p>
    <w:p w14:paraId="652333C2" w14:textId="77777777" w:rsidR="007242B5" w:rsidRPr="005E60B0" w:rsidRDefault="007242B5" w:rsidP="007242B5">
      <w:pPr>
        <w:spacing w:line="200" w:lineRule="exact"/>
        <w:rPr>
          <w:rFonts w:ascii="Times New Roman" w:hAnsi="Times New Roman" w:cs="Times New Roman"/>
          <w:sz w:val="20"/>
          <w:szCs w:val="20"/>
        </w:rPr>
      </w:pPr>
    </w:p>
    <w:p w14:paraId="12857438" w14:textId="77777777" w:rsidR="007242B5" w:rsidRPr="005E60B0" w:rsidRDefault="007242B5" w:rsidP="007242B5">
      <w:pPr>
        <w:spacing w:line="200" w:lineRule="exact"/>
        <w:rPr>
          <w:rFonts w:ascii="Times New Roman" w:hAnsi="Times New Roman" w:cs="Times New Roman"/>
          <w:sz w:val="20"/>
          <w:szCs w:val="20"/>
        </w:rPr>
      </w:pPr>
    </w:p>
    <w:p w14:paraId="24C83A8C" w14:textId="77777777" w:rsidR="007242B5" w:rsidRPr="005E60B0" w:rsidRDefault="007242B5" w:rsidP="007242B5">
      <w:pPr>
        <w:spacing w:line="200" w:lineRule="exact"/>
        <w:rPr>
          <w:rFonts w:ascii="Times New Roman" w:hAnsi="Times New Roman" w:cs="Times New Roman"/>
          <w:sz w:val="20"/>
          <w:szCs w:val="20"/>
        </w:rPr>
      </w:pPr>
    </w:p>
    <w:p w14:paraId="307ADB29" w14:textId="77777777" w:rsidR="007242B5" w:rsidRPr="005E60B0" w:rsidRDefault="007242B5" w:rsidP="007242B5">
      <w:pPr>
        <w:spacing w:line="250" w:lineRule="exact"/>
        <w:rPr>
          <w:rFonts w:ascii="Times New Roman" w:hAnsi="Times New Roman" w:cs="Times New Roman"/>
          <w:sz w:val="20"/>
          <w:szCs w:val="20"/>
        </w:rPr>
      </w:pPr>
    </w:p>
    <w:p w14:paraId="7436869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63. Чистка зубов в постели</w:t>
      </w:r>
    </w:p>
    <w:p w14:paraId="6AD72341" w14:textId="77777777" w:rsidR="007242B5" w:rsidRPr="005E60B0" w:rsidRDefault="007242B5" w:rsidP="007242B5">
      <w:pPr>
        <w:spacing w:line="133" w:lineRule="exact"/>
        <w:rPr>
          <w:rFonts w:ascii="Times New Roman" w:hAnsi="Times New Roman" w:cs="Times New Roman"/>
          <w:sz w:val="20"/>
          <w:szCs w:val="20"/>
        </w:rPr>
      </w:pPr>
    </w:p>
    <w:p w14:paraId="5A7055F2"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Для немобильного пациента</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беспомощности пациента уход за полостью рта заключается 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полоскании рта после каждого приема пищи, после каждого приступа рвоты, в чистке зубов (зубных протезов) утром и вечером, в очищении промежутков между зубами 1 раз в день (лучше вечером). Для чистки зубов лучше использовать мягкую зубную щетку, не травмирующую десны. Завершая уход за полостью рта, обязательно очищают щеткой язык, снимая с него налет. Надевают перчатки. Подопечному придают полусидящее положение, накрывают его грудь клеенкой, к подбородку подставляют лоток для стекающей жидкости. Далее пациенту аккуратно чистят зубы — справа, слева, спереди, сверху, снизу. С помощью спринцовки струей воды, промывают полость рта справа и слева.</w:t>
      </w:r>
    </w:p>
    <w:p w14:paraId="229DFCF5" w14:textId="77777777" w:rsidR="007242B5" w:rsidRPr="005E60B0" w:rsidRDefault="007242B5" w:rsidP="007242B5">
      <w:pPr>
        <w:spacing w:line="99" w:lineRule="exact"/>
        <w:rPr>
          <w:rFonts w:ascii="Times New Roman" w:hAnsi="Times New Roman" w:cs="Times New Roman"/>
          <w:sz w:val="20"/>
          <w:szCs w:val="20"/>
        </w:rPr>
      </w:pPr>
    </w:p>
    <w:p w14:paraId="21FE06E4"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Если пациент находится в бессознательном состоянии, он не только не в состоянии чистить зубы, но и глотать слюну, открывать и закрывать рот. У таких пациентов уход за полостью рта </w:t>
      </w:r>
      <w:r w:rsidRPr="005E60B0">
        <w:rPr>
          <w:rFonts w:ascii="Times New Roman" w:eastAsia="Times New Roman" w:hAnsi="Times New Roman" w:cs="Times New Roman"/>
        </w:rPr>
        <w:lastRenderedPageBreak/>
        <w:t>необходимо осуществлять каждые 2 ч днем и ночью. Для этого необходимо приготовить следующие средства (</w:t>
      </w:r>
      <w:r w:rsidRPr="005E60B0">
        <w:rPr>
          <w:rFonts w:ascii="Times New Roman" w:eastAsia="Times New Roman" w:hAnsi="Times New Roman" w:cs="Times New Roman"/>
          <w:highlight w:val="yellow"/>
        </w:rPr>
        <w:t>табл.</w:t>
      </w:r>
      <w:r w:rsidRPr="005E60B0">
        <w:rPr>
          <w:rFonts w:ascii="Times New Roman" w:eastAsia="Times New Roman" w:hAnsi="Times New Roman" w:cs="Times New Roman"/>
        </w:rPr>
        <w:t xml:space="preserve"> 20).</w:t>
      </w:r>
    </w:p>
    <w:p w14:paraId="295B2209" w14:textId="77777777" w:rsidR="007242B5" w:rsidRPr="005E60B0" w:rsidRDefault="007242B5" w:rsidP="007242B5">
      <w:pPr>
        <w:spacing w:line="119" w:lineRule="exact"/>
        <w:rPr>
          <w:rFonts w:ascii="Times New Roman" w:hAnsi="Times New Roman" w:cs="Times New Roman"/>
          <w:sz w:val="20"/>
          <w:szCs w:val="20"/>
        </w:rPr>
      </w:pPr>
    </w:p>
    <w:p w14:paraId="2835788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20. Средства для ухода за полостью рта для пациентов, находящихся в бессознательном состоянии</w:t>
      </w:r>
    </w:p>
    <w:p w14:paraId="265CC069" w14:textId="3CF8F1B9"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77696" behindDoc="1" locked="0" layoutInCell="0" allowOverlap="1" wp14:anchorId="4C4ADB7C" wp14:editId="46516E15">
            <wp:simplePos x="0" y="0"/>
            <wp:positionH relativeFrom="column">
              <wp:posOffset>94615</wp:posOffset>
            </wp:positionH>
            <wp:positionV relativeFrom="paragraph">
              <wp:posOffset>107950</wp:posOffset>
            </wp:positionV>
            <wp:extent cx="5727700" cy="2905125"/>
            <wp:effectExtent l="0" t="0" r="6350" b="952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7700" cy="2905125"/>
                    </a:xfrm>
                    <a:prstGeom prst="rect">
                      <a:avLst/>
                    </a:prstGeom>
                    <a:noFill/>
                  </pic:spPr>
                </pic:pic>
              </a:graphicData>
            </a:graphic>
            <wp14:sizeRelH relativeFrom="page">
              <wp14:pctWidth>0</wp14:pctWidth>
            </wp14:sizeRelH>
            <wp14:sizeRelV relativeFrom="page">
              <wp14:pctHeight>0</wp14:pctHeight>
            </wp14:sizeRelV>
          </wp:anchor>
        </w:drawing>
      </w:r>
    </w:p>
    <w:p w14:paraId="4F4E43ED" w14:textId="77777777" w:rsidR="007242B5" w:rsidRPr="005E60B0" w:rsidRDefault="007242B5" w:rsidP="007242B5">
      <w:pPr>
        <w:spacing w:line="158" w:lineRule="exact"/>
        <w:rPr>
          <w:rFonts w:ascii="Times New Roman" w:hAnsi="Times New Roman" w:cs="Times New Roman"/>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360"/>
        <w:gridCol w:w="7000"/>
      </w:tblGrid>
      <w:tr w:rsidR="007242B5" w:rsidRPr="005E60B0" w14:paraId="29BE48A8" w14:textId="77777777" w:rsidTr="007242B5">
        <w:trPr>
          <w:trHeight w:val="207"/>
        </w:trPr>
        <w:tc>
          <w:tcPr>
            <w:tcW w:w="2360" w:type="dxa"/>
            <w:tcBorders>
              <w:top w:val="nil"/>
              <w:left w:val="nil"/>
              <w:bottom w:val="single" w:sz="8" w:space="0" w:color="auto"/>
              <w:right w:val="nil"/>
            </w:tcBorders>
            <w:vAlign w:val="bottom"/>
            <w:hideMark/>
          </w:tcPr>
          <w:p w14:paraId="0890B564"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b/>
                <w:bCs/>
                <w:sz w:val="18"/>
                <w:szCs w:val="18"/>
              </w:rPr>
              <w:t>Изображение</w:t>
            </w:r>
          </w:p>
        </w:tc>
        <w:tc>
          <w:tcPr>
            <w:tcW w:w="7000" w:type="dxa"/>
            <w:tcBorders>
              <w:top w:val="nil"/>
              <w:left w:val="nil"/>
              <w:bottom w:val="single" w:sz="8" w:space="0" w:color="auto"/>
              <w:right w:val="nil"/>
            </w:tcBorders>
            <w:vAlign w:val="bottom"/>
            <w:hideMark/>
          </w:tcPr>
          <w:p w14:paraId="328B6C16" w14:textId="77777777" w:rsidR="007242B5" w:rsidRPr="005E60B0" w:rsidRDefault="007242B5">
            <w:pPr>
              <w:ind w:left="3280"/>
              <w:rPr>
                <w:rFonts w:ascii="Times New Roman" w:hAnsi="Times New Roman" w:cs="Times New Roman"/>
                <w:sz w:val="20"/>
                <w:szCs w:val="20"/>
              </w:rPr>
            </w:pPr>
            <w:r w:rsidRPr="005E60B0">
              <w:rPr>
                <w:rFonts w:ascii="Times New Roman" w:eastAsia="Times New Roman" w:hAnsi="Times New Roman" w:cs="Times New Roman"/>
                <w:b/>
                <w:bCs/>
                <w:sz w:val="18"/>
                <w:szCs w:val="18"/>
              </w:rPr>
              <w:t>Название</w:t>
            </w:r>
          </w:p>
        </w:tc>
      </w:tr>
      <w:tr w:rsidR="007242B5" w:rsidRPr="005E60B0" w14:paraId="2DB948A2" w14:textId="77777777" w:rsidTr="007242B5">
        <w:trPr>
          <w:trHeight w:val="196"/>
        </w:trPr>
        <w:tc>
          <w:tcPr>
            <w:tcW w:w="2360" w:type="dxa"/>
            <w:vAlign w:val="bottom"/>
          </w:tcPr>
          <w:p w14:paraId="03F62582" w14:textId="77777777" w:rsidR="007242B5" w:rsidRPr="005E60B0" w:rsidRDefault="007242B5">
            <w:pPr>
              <w:rPr>
                <w:rFonts w:ascii="Times New Roman" w:hAnsi="Times New Roman" w:cs="Times New Roman"/>
                <w:sz w:val="17"/>
                <w:szCs w:val="17"/>
              </w:rPr>
            </w:pPr>
          </w:p>
        </w:tc>
        <w:tc>
          <w:tcPr>
            <w:tcW w:w="7000" w:type="dxa"/>
            <w:vAlign w:val="bottom"/>
            <w:hideMark/>
          </w:tcPr>
          <w:p w14:paraId="1509A2DA" w14:textId="77777777" w:rsidR="007242B5" w:rsidRPr="005E60B0" w:rsidRDefault="007242B5">
            <w:pPr>
              <w:spacing w:line="196" w:lineRule="exact"/>
              <w:ind w:left="460"/>
              <w:rPr>
                <w:rFonts w:ascii="Times New Roman" w:hAnsi="Times New Roman" w:cs="Times New Roman"/>
                <w:sz w:val="20"/>
                <w:szCs w:val="20"/>
              </w:rPr>
            </w:pPr>
            <w:r w:rsidRPr="005E60B0">
              <w:rPr>
                <w:rFonts w:ascii="Times New Roman" w:eastAsia="Times New Roman" w:hAnsi="Times New Roman" w:cs="Times New Roman"/>
                <w:b/>
                <w:bCs/>
                <w:sz w:val="18"/>
                <w:szCs w:val="18"/>
              </w:rPr>
              <w:t>Резиновые перчатки</w:t>
            </w:r>
          </w:p>
        </w:tc>
      </w:tr>
      <w:tr w:rsidR="007242B5" w:rsidRPr="005E60B0" w14:paraId="73547225" w14:textId="77777777" w:rsidTr="007242B5">
        <w:trPr>
          <w:trHeight w:val="713"/>
        </w:trPr>
        <w:tc>
          <w:tcPr>
            <w:tcW w:w="2360" w:type="dxa"/>
            <w:tcBorders>
              <w:top w:val="nil"/>
              <w:left w:val="nil"/>
              <w:bottom w:val="single" w:sz="8" w:space="0" w:color="auto"/>
              <w:right w:val="nil"/>
            </w:tcBorders>
            <w:vAlign w:val="bottom"/>
          </w:tcPr>
          <w:p w14:paraId="3824349C" w14:textId="77777777" w:rsidR="007242B5" w:rsidRPr="005E60B0" w:rsidRDefault="007242B5">
            <w:pPr>
              <w:rPr>
                <w:rFonts w:ascii="Times New Roman" w:hAnsi="Times New Roman" w:cs="Times New Roman"/>
                <w:sz w:val="24"/>
                <w:szCs w:val="24"/>
              </w:rPr>
            </w:pPr>
          </w:p>
        </w:tc>
        <w:tc>
          <w:tcPr>
            <w:tcW w:w="7000" w:type="dxa"/>
            <w:tcBorders>
              <w:top w:val="nil"/>
              <w:left w:val="nil"/>
              <w:bottom w:val="single" w:sz="8" w:space="0" w:color="auto"/>
              <w:right w:val="nil"/>
            </w:tcBorders>
            <w:vAlign w:val="bottom"/>
          </w:tcPr>
          <w:p w14:paraId="600322A1" w14:textId="77777777" w:rsidR="007242B5" w:rsidRPr="005E60B0" w:rsidRDefault="007242B5">
            <w:pPr>
              <w:rPr>
                <w:rFonts w:ascii="Times New Roman" w:hAnsi="Times New Roman" w:cs="Times New Roman"/>
                <w:sz w:val="24"/>
                <w:szCs w:val="24"/>
              </w:rPr>
            </w:pPr>
          </w:p>
        </w:tc>
      </w:tr>
      <w:tr w:rsidR="007242B5" w:rsidRPr="005E60B0" w14:paraId="0A9531F2" w14:textId="77777777" w:rsidTr="007242B5">
        <w:trPr>
          <w:trHeight w:val="196"/>
        </w:trPr>
        <w:tc>
          <w:tcPr>
            <w:tcW w:w="2360" w:type="dxa"/>
            <w:vAlign w:val="bottom"/>
          </w:tcPr>
          <w:p w14:paraId="09ABF8B8" w14:textId="77777777" w:rsidR="007242B5" w:rsidRPr="005E60B0" w:rsidRDefault="007242B5">
            <w:pPr>
              <w:rPr>
                <w:rFonts w:ascii="Times New Roman" w:hAnsi="Times New Roman" w:cs="Times New Roman"/>
                <w:sz w:val="17"/>
                <w:szCs w:val="17"/>
              </w:rPr>
            </w:pPr>
          </w:p>
        </w:tc>
        <w:tc>
          <w:tcPr>
            <w:tcW w:w="7000" w:type="dxa"/>
            <w:vAlign w:val="bottom"/>
            <w:hideMark/>
          </w:tcPr>
          <w:p w14:paraId="25716750" w14:textId="77777777" w:rsidR="007242B5" w:rsidRPr="005E60B0" w:rsidRDefault="007242B5">
            <w:pPr>
              <w:spacing w:line="195" w:lineRule="exact"/>
              <w:ind w:left="460"/>
              <w:rPr>
                <w:rFonts w:ascii="Times New Roman" w:hAnsi="Times New Roman" w:cs="Times New Roman"/>
                <w:sz w:val="20"/>
                <w:szCs w:val="20"/>
              </w:rPr>
            </w:pPr>
            <w:r w:rsidRPr="005E60B0">
              <w:rPr>
                <w:rFonts w:ascii="Times New Roman" w:eastAsia="Times New Roman" w:hAnsi="Times New Roman" w:cs="Times New Roman"/>
                <w:b/>
                <w:bCs/>
                <w:sz w:val="18"/>
                <w:szCs w:val="18"/>
              </w:rPr>
              <w:t>Стакан для полоскания</w:t>
            </w:r>
          </w:p>
        </w:tc>
      </w:tr>
    </w:tbl>
    <w:p w14:paraId="18A9C824" w14:textId="77777777" w:rsidR="007242B5" w:rsidRPr="005E60B0" w:rsidRDefault="007242B5" w:rsidP="007242B5">
      <w:pPr>
        <w:spacing w:line="200" w:lineRule="exact"/>
        <w:rPr>
          <w:rFonts w:ascii="Times New Roman" w:hAnsi="Times New Roman" w:cs="Times New Roman"/>
          <w:sz w:val="20"/>
          <w:szCs w:val="20"/>
        </w:rPr>
      </w:pPr>
    </w:p>
    <w:p w14:paraId="446FBB89" w14:textId="77777777" w:rsidR="007242B5" w:rsidRPr="005E60B0" w:rsidRDefault="007242B5" w:rsidP="007242B5">
      <w:pPr>
        <w:spacing w:line="200" w:lineRule="exact"/>
        <w:rPr>
          <w:rFonts w:ascii="Times New Roman" w:hAnsi="Times New Roman" w:cs="Times New Roman"/>
          <w:sz w:val="20"/>
          <w:szCs w:val="20"/>
        </w:rPr>
      </w:pPr>
    </w:p>
    <w:p w14:paraId="0D7A41ED" w14:textId="77777777" w:rsidR="007242B5" w:rsidRPr="005E60B0" w:rsidRDefault="007242B5" w:rsidP="007242B5">
      <w:pPr>
        <w:spacing w:line="200" w:lineRule="exact"/>
        <w:rPr>
          <w:rFonts w:ascii="Times New Roman" w:hAnsi="Times New Roman" w:cs="Times New Roman"/>
          <w:sz w:val="20"/>
          <w:szCs w:val="20"/>
        </w:rPr>
      </w:pPr>
    </w:p>
    <w:p w14:paraId="263FDBB2" w14:textId="77777777" w:rsidR="007242B5" w:rsidRPr="005E60B0" w:rsidRDefault="007242B5" w:rsidP="007242B5">
      <w:pPr>
        <w:spacing w:line="352" w:lineRule="exact"/>
        <w:rPr>
          <w:rFonts w:ascii="Times New Roman" w:hAnsi="Times New Roman" w:cs="Times New Roman"/>
          <w:sz w:val="20"/>
          <w:szCs w:val="20"/>
        </w:rPr>
      </w:pPr>
    </w:p>
    <w:p w14:paraId="7ADBF0C9" w14:textId="77777777" w:rsidR="007242B5" w:rsidRPr="005E60B0" w:rsidRDefault="007242B5" w:rsidP="007242B5">
      <w:pPr>
        <w:ind w:left="2960"/>
        <w:rPr>
          <w:rFonts w:ascii="Times New Roman" w:hAnsi="Times New Roman" w:cs="Times New Roman"/>
          <w:sz w:val="20"/>
          <w:szCs w:val="20"/>
        </w:rPr>
      </w:pPr>
      <w:r w:rsidRPr="005E60B0">
        <w:rPr>
          <w:rFonts w:ascii="Times New Roman" w:eastAsia="Times New Roman" w:hAnsi="Times New Roman" w:cs="Times New Roman"/>
          <w:b/>
          <w:bCs/>
          <w:sz w:val="18"/>
          <w:szCs w:val="18"/>
        </w:rPr>
        <w:t>Зубная щетка</w:t>
      </w:r>
    </w:p>
    <w:p w14:paraId="62B146E7" w14:textId="77777777" w:rsidR="007242B5" w:rsidRPr="005E60B0" w:rsidRDefault="007242B5" w:rsidP="007242B5">
      <w:pPr>
        <w:spacing w:line="200" w:lineRule="exact"/>
        <w:rPr>
          <w:rFonts w:ascii="Times New Roman" w:hAnsi="Times New Roman" w:cs="Times New Roman"/>
          <w:sz w:val="20"/>
          <w:szCs w:val="20"/>
        </w:rPr>
      </w:pPr>
    </w:p>
    <w:p w14:paraId="45F9FDBC" w14:textId="77777777" w:rsidR="007242B5" w:rsidRPr="005E60B0" w:rsidRDefault="007242B5" w:rsidP="007242B5">
      <w:pPr>
        <w:spacing w:line="200" w:lineRule="exact"/>
        <w:rPr>
          <w:rFonts w:ascii="Times New Roman" w:hAnsi="Times New Roman" w:cs="Times New Roman"/>
          <w:sz w:val="20"/>
          <w:szCs w:val="20"/>
        </w:rPr>
      </w:pPr>
    </w:p>
    <w:p w14:paraId="2287EBC4" w14:textId="77777777" w:rsidR="007242B5" w:rsidRPr="005E60B0" w:rsidRDefault="007242B5" w:rsidP="007242B5">
      <w:pPr>
        <w:spacing w:line="200" w:lineRule="exact"/>
        <w:rPr>
          <w:rFonts w:ascii="Times New Roman" w:hAnsi="Times New Roman" w:cs="Times New Roman"/>
          <w:sz w:val="20"/>
          <w:szCs w:val="20"/>
        </w:rPr>
      </w:pPr>
    </w:p>
    <w:p w14:paraId="536C8935" w14:textId="77777777" w:rsidR="007242B5" w:rsidRPr="005E60B0" w:rsidRDefault="007242B5" w:rsidP="007242B5">
      <w:pPr>
        <w:spacing w:line="295" w:lineRule="exact"/>
        <w:rPr>
          <w:rFonts w:ascii="Times New Roman" w:hAnsi="Times New Roman" w:cs="Times New Roman"/>
          <w:sz w:val="20"/>
          <w:szCs w:val="20"/>
        </w:rPr>
      </w:pPr>
    </w:p>
    <w:p w14:paraId="05D88947" w14:textId="77777777" w:rsidR="007242B5" w:rsidRPr="005E60B0" w:rsidRDefault="007242B5" w:rsidP="007242B5">
      <w:pPr>
        <w:ind w:left="2960"/>
        <w:rPr>
          <w:rFonts w:ascii="Times New Roman" w:hAnsi="Times New Roman" w:cs="Times New Roman"/>
          <w:sz w:val="20"/>
          <w:szCs w:val="20"/>
        </w:rPr>
      </w:pPr>
      <w:r w:rsidRPr="005E60B0">
        <w:rPr>
          <w:rFonts w:ascii="Times New Roman" w:eastAsia="Times New Roman" w:hAnsi="Times New Roman" w:cs="Times New Roman"/>
          <w:b/>
          <w:bCs/>
          <w:sz w:val="18"/>
          <w:szCs w:val="18"/>
        </w:rPr>
        <w:t>Мешок для белья</w:t>
      </w:r>
    </w:p>
    <w:p w14:paraId="5F172628" w14:textId="77777777" w:rsidR="007242B5" w:rsidRPr="005E60B0" w:rsidRDefault="007242B5" w:rsidP="007242B5">
      <w:pPr>
        <w:rPr>
          <w:rFonts w:ascii="Times New Roman" w:hAnsi="Times New Roman" w:cs="Times New Roman"/>
        </w:rPr>
        <w:sectPr w:rsidR="007242B5" w:rsidRPr="005E60B0">
          <w:pgSz w:w="11900" w:h="16838"/>
          <w:pgMar w:top="558" w:right="846" w:bottom="1440" w:left="1440" w:header="0" w:footer="0" w:gutter="0"/>
          <w:cols w:space="720"/>
        </w:sectPr>
      </w:pPr>
    </w:p>
    <w:p w14:paraId="161FC3AC" w14:textId="544B63AA" w:rsidR="007242B5" w:rsidRPr="005E60B0" w:rsidRDefault="007242B5" w:rsidP="007242B5">
      <w:pPr>
        <w:ind w:left="2960"/>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78720" behindDoc="1" locked="0" layoutInCell="0" allowOverlap="1" wp14:anchorId="6ED314D0" wp14:editId="598166A3">
            <wp:simplePos x="0" y="0"/>
            <wp:positionH relativeFrom="page">
              <wp:posOffset>1009015</wp:posOffset>
            </wp:positionH>
            <wp:positionV relativeFrom="page">
              <wp:posOffset>359410</wp:posOffset>
            </wp:positionV>
            <wp:extent cx="5727700" cy="5489575"/>
            <wp:effectExtent l="0" t="0" r="635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5489575"/>
                    </a:xfrm>
                    <a:prstGeom prst="rect">
                      <a:avLst/>
                    </a:prstGeom>
                    <a:noFill/>
                  </pic:spPr>
                </pic:pic>
              </a:graphicData>
            </a:graphic>
            <wp14:sizeRelH relativeFrom="page">
              <wp14:pctWidth>0</wp14:pctWidth>
            </wp14:sizeRelH>
            <wp14:sizeRelV relativeFrom="page">
              <wp14:pctHeight>0</wp14:pctHeight>
            </wp14:sizeRelV>
          </wp:anchor>
        </w:drawing>
      </w:r>
      <w:r w:rsidRPr="005E60B0">
        <w:rPr>
          <w:rFonts w:ascii="Times New Roman" w:eastAsia="Times New Roman" w:hAnsi="Times New Roman" w:cs="Times New Roman"/>
          <w:sz w:val="18"/>
          <w:szCs w:val="18"/>
        </w:rPr>
        <w:t xml:space="preserve">Два </w:t>
      </w:r>
      <w:r w:rsidRPr="005E60B0">
        <w:rPr>
          <w:rFonts w:ascii="Times New Roman" w:eastAsia="Times New Roman" w:hAnsi="Times New Roman" w:cs="Times New Roman"/>
          <w:b/>
          <w:bCs/>
          <w:sz w:val="18"/>
          <w:szCs w:val="18"/>
        </w:rPr>
        <w:t>полотенца</w:t>
      </w:r>
    </w:p>
    <w:p w14:paraId="5BA2499E" w14:textId="77777777" w:rsidR="007242B5" w:rsidRPr="005E60B0" w:rsidRDefault="007242B5" w:rsidP="007242B5">
      <w:pPr>
        <w:spacing w:line="200" w:lineRule="exact"/>
        <w:rPr>
          <w:rFonts w:ascii="Times New Roman" w:hAnsi="Times New Roman" w:cs="Times New Roman"/>
          <w:sz w:val="20"/>
          <w:szCs w:val="20"/>
        </w:rPr>
      </w:pPr>
    </w:p>
    <w:p w14:paraId="7BEF0BB6" w14:textId="77777777" w:rsidR="007242B5" w:rsidRPr="005E60B0" w:rsidRDefault="007242B5" w:rsidP="007242B5">
      <w:pPr>
        <w:spacing w:line="200" w:lineRule="exact"/>
        <w:rPr>
          <w:rFonts w:ascii="Times New Roman" w:hAnsi="Times New Roman" w:cs="Times New Roman"/>
          <w:sz w:val="20"/>
          <w:szCs w:val="20"/>
        </w:rPr>
      </w:pPr>
    </w:p>
    <w:p w14:paraId="1CA132BD" w14:textId="77777777" w:rsidR="007242B5" w:rsidRPr="005E60B0" w:rsidRDefault="007242B5" w:rsidP="007242B5">
      <w:pPr>
        <w:spacing w:line="200" w:lineRule="exact"/>
        <w:rPr>
          <w:rFonts w:ascii="Times New Roman" w:hAnsi="Times New Roman" w:cs="Times New Roman"/>
          <w:sz w:val="20"/>
          <w:szCs w:val="20"/>
        </w:rPr>
      </w:pPr>
    </w:p>
    <w:p w14:paraId="6F244C9B" w14:textId="77777777" w:rsidR="007242B5" w:rsidRPr="005E60B0" w:rsidRDefault="007242B5" w:rsidP="007242B5">
      <w:pPr>
        <w:spacing w:line="233" w:lineRule="exact"/>
        <w:rPr>
          <w:rFonts w:ascii="Times New Roman" w:hAnsi="Times New Roman" w:cs="Times New Roman"/>
          <w:sz w:val="20"/>
          <w:szCs w:val="20"/>
        </w:rPr>
      </w:pPr>
    </w:p>
    <w:p w14:paraId="5E9BCF3E" w14:textId="77777777" w:rsidR="007242B5" w:rsidRPr="005E60B0" w:rsidRDefault="007242B5" w:rsidP="007242B5">
      <w:pPr>
        <w:ind w:left="2960"/>
        <w:rPr>
          <w:rFonts w:ascii="Times New Roman" w:hAnsi="Times New Roman" w:cs="Times New Roman"/>
          <w:sz w:val="20"/>
          <w:szCs w:val="20"/>
        </w:rPr>
      </w:pPr>
      <w:r w:rsidRPr="005E60B0">
        <w:rPr>
          <w:rFonts w:ascii="Times New Roman" w:eastAsia="Times New Roman" w:hAnsi="Times New Roman" w:cs="Times New Roman"/>
          <w:b/>
          <w:bCs/>
          <w:sz w:val="18"/>
          <w:szCs w:val="18"/>
        </w:rPr>
        <w:t>Емкость для сбора промывных вод</w:t>
      </w:r>
    </w:p>
    <w:p w14:paraId="1A6A5DF5" w14:textId="77777777" w:rsidR="007242B5" w:rsidRPr="005E60B0" w:rsidRDefault="007242B5" w:rsidP="007242B5">
      <w:pPr>
        <w:spacing w:line="200" w:lineRule="exact"/>
        <w:rPr>
          <w:rFonts w:ascii="Times New Roman" w:hAnsi="Times New Roman" w:cs="Times New Roman"/>
          <w:sz w:val="20"/>
          <w:szCs w:val="20"/>
        </w:rPr>
      </w:pPr>
    </w:p>
    <w:p w14:paraId="7DA35113" w14:textId="77777777" w:rsidR="007242B5" w:rsidRPr="005E60B0" w:rsidRDefault="007242B5" w:rsidP="007242B5">
      <w:pPr>
        <w:spacing w:line="200" w:lineRule="exact"/>
        <w:rPr>
          <w:rFonts w:ascii="Times New Roman" w:hAnsi="Times New Roman" w:cs="Times New Roman"/>
          <w:sz w:val="20"/>
          <w:szCs w:val="20"/>
        </w:rPr>
      </w:pPr>
    </w:p>
    <w:p w14:paraId="7D6A3445" w14:textId="77777777" w:rsidR="007242B5" w:rsidRPr="005E60B0" w:rsidRDefault="007242B5" w:rsidP="007242B5">
      <w:pPr>
        <w:spacing w:line="200" w:lineRule="exact"/>
        <w:rPr>
          <w:rFonts w:ascii="Times New Roman" w:hAnsi="Times New Roman" w:cs="Times New Roman"/>
          <w:sz w:val="20"/>
          <w:szCs w:val="20"/>
        </w:rPr>
      </w:pPr>
    </w:p>
    <w:p w14:paraId="6E642A55" w14:textId="77777777" w:rsidR="007242B5" w:rsidRPr="005E60B0" w:rsidRDefault="007242B5" w:rsidP="007242B5">
      <w:pPr>
        <w:spacing w:line="200" w:lineRule="exact"/>
        <w:rPr>
          <w:rFonts w:ascii="Times New Roman" w:hAnsi="Times New Roman" w:cs="Times New Roman"/>
          <w:sz w:val="20"/>
          <w:szCs w:val="20"/>
        </w:rPr>
      </w:pPr>
    </w:p>
    <w:p w14:paraId="13B8F50B" w14:textId="77777777" w:rsidR="007242B5" w:rsidRPr="005E60B0" w:rsidRDefault="007242B5" w:rsidP="007242B5">
      <w:pPr>
        <w:spacing w:line="277" w:lineRule="exact"/>
        <w:rPr>
          <w:rFonts w:ascii="Times New Roman" w:hAnsi="Times New Roman" w:cs="Times New Roman"/>
          <w:sz w:val="20"/>
          <w:szCs w:val="20"/>
        </w:rPr>
      </w:pPr>
    </w:p>
    <w:p w14:paraId="399D6BB5" w14:textId="77777777" w:rsidR="007242B5" w:rsidRPr="005E60B0" w:rsidRDefault="007242B5" w:rsidP="007242B5">
      <w:pPr>
        <w:ind w:left="2960"/>
        <w:rPr>
          <w:rFonts w:ascii="Times New Roman" w:hAnsi="Times New Roman" w:cs="Times New Roman"/>
          <w:sz w:val="20"/>
          <w:szCs w:val="20"/>
        </w:rPr>
      </w:pPr>
      <w:r w:rsidRPr="005E60B0">
        <w:rPr>
          <w:rFonts w:ascii="Times New Roman" w:eastAsia="Times New Roman" w:hAnsi="Times New Roman" w:cs="Times New Roman"/>
          <w:b/>
          <w:bCs/>
          <w:sz w:val="18"/>
          <w:szCs w:val="18"/>
        </w:rPr>
        <w:t>Сухие мягкие тампоны для ухода за полостью рта</w:t>
      </w:r>
    </w:p>
    <w:p w14:paraId="6739C7E2" w14:textId="77777777" w:rsidR="007242B5" w:rsidRPr="005E60B0" w:rsidRDefault="007242B5" w:rsidP="007242B5">
      <w:pPr>
        <w:spacing w:line="200" w:lineRule="exact"/>
        <w:rPr>
          <w:rFonts w:ascii="Times New Roman" w:hAnsi="Times New Roman" w:cs="Times New Roman"/>
          <w:sz w:val="20"/>
          <w:szCs w:val="20"/>
        </w:rPr>
      </w:pPr>
    </w:p>
    <w:p w14:paraId="2EB60DBB" w14:textId="77777777" w:rsidR="007242B5" w:rsidRPr="005E60B0" w:rsidRDefault="007242B5" w:rsidP="007242B5">
      <w:pPr>
        <w:spacing w:line="200" w:lineRule="exact"/>
        <w:rPr>
          <w:rFonts w:ascii="Times New Roman" w:hAnsi="Times New Roman" w:cs="Times New Roman"/>
          <w:sz w:val="20"/>
          <w:szCs w:val="20"/>
        </w:rPr>
      </w:pPr>
    </w:p>
    <w:p w14:paraId="1939969A" w14:textId="77777777" w:rsidR="007242B5" w:rsidRPr="005E60B0" w:rsidRDefault="007242B5" w:rsidP="007242B5">
      <w:pPr>
        <w:spacing w:line="200" w:lineRule="exact"/>
        <w:rPr>
          <w:rFonts w:ascii="Times New Roman" w:hAnsi="Times New Roman" w:cs="Times New Roman"/>
          <w:sz w:val="20"/>
          <w:szCs w:val="20"/>
        </w:rPr>
      </w:pPr>
    </w:p>
    <w:p w14:paraId="5153595A" w14:textId="77777777" w:rsidR="007242B5" w:rsidRPr="005E60B0" w:rsidRDefault="007242B5" w:rsidP="007242B5">
      <w:pPr>
        <w:spacing w:line="200" w:lineRule="exact"/>
        <w:rPr>
          <w:rFonts w:ascii="Times New Roman" w:hAnsi="Times New Roman" w:cs="Times New Roman"/>
          <w:sz w:val="20"/>
          <w:szCs w:val="20"/>
        </w:rPr>
      </w:pPr>
    </w:p>
    <w:p w14:paraId="0597AF82" w14:textId="77777777" w:rsidR="007242B5" w:rsidRPr="005E60B0" w:rsidRDefault="007242B5" w:rsidP="007242B5">
      <w:pPr>
        <w:spacing w:line="200" w:lineRule="exact"/>
        <w:rPr>
          <w:rFonts w:ascii="Times New Roman" w:hAnsi="Times New Roman" w:cs="Times New Roman"/>
          <w:sz w:val="20"/>
          <w:szCs w:val="20"/>
        </w:rPr>
      </w:pPr>
    </w:p>
    <w:p w14:paraId="2734D197" w14:textId="77777777" w:rsidR="007242B5" w:rsidRPr="005E60B0" w:rsidRDefault="007242B5" w:rsidP="007242B5">
      <w:pPr>
        <w:spacing w:line="200" w:lineRule="exact"/>
        <w:rPr>
          <w:rFonts w:ascii="Times New Roman" w:hAnsi="Times New Roman" w:cs="Times New Roman"/>
          <w:sz w:val="20"/>
          <w:szCs w:val="20"/>
        </w:rPr>
      </w:pPr>
    </w:p>
    <w:p w14:paraId="30594CA6" w14:textId="77777777" w:rsidR="007242B5" w:rsidRPr="005E60B0" w:rsidRDefault="007242B5" w:rsidP="007242B5">
      <w:pPr>
        <w:spacing w:line="200" w:lineRule="exact"/>
        <w:rPr>
          <w:rFonts w:ascii="Times New Roman" w:hAnsi="Times New Roman" w:cs="Times New Roman"/>
          <w:sz w:val="20"/>
          <w:szCs w:val="20"/>
        </w:rPr>
      </w:pPr>
    </w:p>
    <w:p w14:paraId="6CDE3805" w14:textId="77777777" w:rsidR="007242B5" w:rsidRPr="005E60B0" w:rsidRDefault="007242B5" w:rsidP="007242B5">
      <w:pPr>
        <w:spacing w:line="200" w:lineRule="exact"/>
        <w:rPr>
          <w:rFonts w:ascii="Times New Roman" w:hAnsi="Times New Roman" w:cs="Times New Roman"/>
          <w:sz w:val="20"/>
          <w:szCs w:val="20"/>
        </w:rPr>
      </w:pPr>
    </w:p>
    <w:p w14:paraId="24180F1B" w14:textId="77777777" w:rsidR="007242B5" w:rsidRPr="005E60B0" w:rsidRDefault="007242B5" w:rsidP="007242B5">
      <w:pPr>
        <w:spacing w:line="381" w:lineRule="exact"/>
        <w:rPr>
          <w:rFonts w:ascii="Times New Roman" w:hAnsi="Times New Roman" w:cs="Times New Roman"/>
          <w:sz w:val="20"/>
          <w:szCs w:val="20"/>
        </w:rPr>
      </w:pPr>
    </w:p>
    <w:p w14:paraId="4A0838E1" w14:textId="77777777" w:rsidR="007242B5" w:rsidRPr="005E60B0" w:rsidRDefault="007242B5" w:rsidP="007242B5">
      <w:pPr>
        <w:spacing w:line="252" w:lineRule="auto"/>
        <w:ind w:left="2960" w:right="280"/>
        <w:rPr>
          <w:rFonts w:ascii="Times New Roman" w:hAnsi="Times New Roman" w:cs="Times New Roman"/>
          <w:sz w:val="20"/>
          <w:szCs w:val="20"/>
        </w:rPr>
      </w:pPr>
      <w:r w:rsidRPr="005E60B0">
        <w:rPr>
          <w:rFonts w:ascii="Times New Roman" w:eastAsia="Times New Roman" w:hAnsi="Times New Roman" w:cs="Times New Roman"/>
          <w:b/>
          <w:bCs/>
          <w:sz w:val="17"/>
          <w:szCs w:val="17"/>
        </w:rPr>
        <w:t>Ополаскиватель для ротовой полости</w:t>
      </w:r>
      <w:r w:rsidRPr="005E60B0">
        <w:rPr>
          <w:rFonts w:ascii="Times New Roman" w:eastAsia="Times New Roman" w:hAnsi="Times New Roman" w:cs="Times New Roman"/>
          <w:sz w:val="17"/>
          <w:szCs w:val="17"/>
        </w:rPr>
        <w:t>.</w:t>
      </w:r>
      <w:r w:rsidRPr="005E60B0">
        <w:rPr>
          <w:rFonts w:ascii="Times New Roman" w:eastAsia="Times New Roman" w:hAnsi="Times New Roman" w:cs="Times New Roman"/>
          <w:b/>
          <w:bCs/>
          <w:sz w:val="17"/>
          <w:szCs w:val="17"/>
        </w:rPr>
        <w:t xml:space="preserve"> </w:t>
      </w:r>
      <w:r w:rsidRPr="005E60B0">
        <w:rPr>
          <w:rFonts w:ascii="Times New Roman" w:eastAsia="Times New Roman" w:hAnsi="Times New Roman" w:cs="Times New Roman"/>
          <w:sz w:val="17"/>
          <w:szCs w:val="17"/>
        </w:rPr>
        <w:t>Современные средства для полоскания</w:t>
      </w:r>
      <w:r w:rsidRPr="005E60B0">
        <w:rPr>
          <w:rFonts w:ascii="Times New Roman" w:eastAsia="Times New Roman" w:hAnsi="Times New Roman" w:cs="Times New Roman"/>
          <w:b/>
          <w:bCs/>
          <w:sz w:val="17"/>
          <w:szCs w:val="17"/>
        </w:rPr>
        <w:t xml:space="preserve"> </w:t>
      </w:r>
      <w:r w:rsidRPr="005E60B0">
        <w:rPr>
          <w:rFonts w:ascii="Times New Roman" w:eastAsia="Times New Roman" w:hAnsi="Times New Roman" w:cs="Times New Roman"/>
          <w:sz w:val="17"/>
          <w:szCs w:val="17"/>
        </w:rPr>
        <w:t>рта могут выполнять несколько функций: очищение полости рта от остатков пищи</w:t>
      </w:r>
    </w:p>
    <w:p w14:paraId="387AE0D0" w14:textId="77777777" w:rsidR="007242B5" w:rsidRPr="005E60B0" w:rsidRDefault="007242B5" w:rsidP="007242B5">
      <w:pPr>
        <w:spacing w:line="1" w:lineRule="exact"/>
        <w:rPr>
          <w:rFonts w:ascii="Times New Roman" w:hAnsi="Times New Roman" w:cs="Times New Roman"/>
          <w:sz w:val="20"/>
          <w:szCs w:val="20"/>
        </w:rPr>
      </w:pPr>
    </w:p>
    <w:p w14:paraId="5D0F5391" w14:textId="77777777" w:rsidR="007242B5" w:rsidRPr="005E60B0" w:rsidRDefault="007242B5" w:rsidP="007242B5">
      <w:pPr>
        <w:numPr>
          <w:ilvl w:val="0"/>
          <w:numId w:val="70"/>
        </w:numPr>
        <w:tabs>
          <w:tab w:val="left" w:pos="3101"/>
        </w:tabs>
        <w:spacing w:after="0" w:line="254" w:lineRule="auto"/>
        <w:ind w:left="2960" w:right="1120" w:hanging="9"/>
        <w:rPr>
          <w:rFonts w:ascii="Times New Roman" w:eastAsia="Times New Roman" w:hAnsi="Times New Roman" w:cs="Times New Roman"/>
          <w:sz w:val="17"/>
          <w:szCs w:val="17"/>
        </w:rPr>
      </w:pPr>
      <w:r w:rsidRPr="005E60B0">
        <w:rPr>
          <w:rFonts w:ascii="Times New Roman" w:eastAsia="Times New Roman" w:hAnsi="Times New Roman" w:cs="Times New Roman"/>
          <w:sz w:val="17"/>
          <w:szCs w:val="17"/>
        </w:rPr>
        <w:t>бактерий, профилактика стоматологических заболеваний (в том числе кровоточивость десен и кариес), обеспечение длительной свежести</w:t>
      </w:r>
    </w:p>
    <w:p w14:paraId="3005D0DF" w14:textId="77777777" w:rsidR="007242B5" w:rsidRPr="005E60B0" w:rsidRDefault="007242B5" w:rsidP="007242B5">
      <w:pPr>
        <w:spacing w:line="200" w:lineRule="exact"/>
        <w:rPr>
          <w:rFonts w:ascii="Times New Roman" w:eastAsiaTheme="minorEastAsia" w:hAnsi="Times New Roman" w:cs="Times New Roman"/>
          <w:sz w:val="20"/>
          <w:szCs w:val="20"/>
        </w:rPr>
      </w:pPr>
    </w:p>
    <w:p w14:paraId="6A2AC3C4" w14:textId="77777777" w:rsidR="007242B5" w:rsidRPr="005E60B0" w:rsidRDefault="007242B5" w:rsidP="007242B5">
      <w:pPr>
        <w:spacing w:line="200" w:lineRule="exact"/>
        <w:rPr>
          <w:rFonts w:ascii="Times New Roman" w:hAnsi="Times New Roman" w:cs="Times New Roman"/>
          <w:sz w:val="20"/>
          <w:szCs w:val="20"/>
        </w:rPr>
      </w:pPr>
    </w:p>
    <w:p w14:paraId="05A51E5B" w14:textId="77777777" w:rsidR="007242B5" w:rsidRPr="005E60B0" w:rsidRDefault="007242B5" w:rsidP="007242B5">
      <w:pPr>
        <w:spacing w:line="200" w:lineRule="exact"/>
        <w:rPr>
          <w:rFonts w:ascii="Times New Roman" w:hAnsi="Times New Roman" w:cs="Times New Roman"/>
          <w:sz w:val="20"/>
          <w:szCs w:val="20"/>
        </w:rPr>
      </w:pPr>
    </w:p>
    <w:p w14:paraId="2A8A4EF8" w14:textId="77777777" w:rsidR="007242B5" w:rsidRPr="005E60B0" w:rsidRDefault="007242B5" w:rsidP="007242B5">
      <w:pPr>
        <w:spacing w:line="200" w:lineRule="exact"/>
        <w:rPr>
          <w:rFonts w:ascii="Times New Roman" w:hAnsi="Times New Roman" w:cs="Times New Roman"/>
          <w:sz w:val="20"/>
          <w:szCs w:val="20"/>
        </w:rPr>
      </w:pPr>
    </w:p>
    <w:p w14:paraId="170445A1" w14:textId="77777777" w:rsidR="007242B5" w:rsidRPr="005E60B0" w:rsidRDefault="007242B5" w:rsidP="007242B5">
      <w:pPr>
        <w:spacing w:line="320" w:lineRule="exact"/>
        <w:rPr>
          <w:rFonts w:ascii="Times New Roman" w:hAnsi="Times New Roman" w:cs="Times New Roman"/>
          <w:sz w:val="20"/>
          <w:szCs w:val="20"/>
        </w:rPr>
      </w:pPr>
    </w:p>
    <w:p w14:paraId="19EFFA8C" w14:textId="77777777" w:rsidR="007242B5" w:rsidRPr="005E60B0" w:rsidRDefault="007242B5" w:rsidP="007242B5">
      <w:pPr>
        <w:ind w:left="2960"/>
        <w:rPr>
          <w:rFonts w:ascii="Times New Roman" w:hAnsi="Times New Roman" w:cs="Times New Roman"/>
          <w:sz w:val="20"/>
          <w:szCs w:val="20"/>
        </w:rPr>
      </w:pPr>
      <w:r w:rsidRPr="005E60B0">
        <w:rPr>
          <w:rFonts w:ascii="Times New Roman" w:eastAsia="Times New Roman" w:hAnsi="Times New Roman" w:cs="Times New Roman"/>
          <w:b/>
          <w:bCs/>
          <w:sz w:val="18"/>
          <w:szCs w:val="18"/>
        </w:rPr>
        <w:t>Влажные палочки для чистки ротовой полости</w:t>
      </w:r>
    </w:p>
    <w:p w14:paraId="266B8429" w14:textId="77777777" w:rsidR="007242B5" w:rsidRPr="005E60B0" w:rsidRDefault="007242B5" w:rsidP="007242B5">
      <w:pPr>
        <w:spacing w:line="200" w:lineRule="exact"/>
        <w:rPr>
          <w:rFonts w:ascii="Times New Roman" w:hAnsi="Times New Roman" w:cs="Times New Roman"/>
          <w:sz w:val="20"/>
          <w:szCs w:val="20"/>
        </w:rPr>
      </w:pPr>
    </w:p>
    <w:p w14:paraId="05B9CE53" w14:textId="77777777" w:rsidR="007242B5" w:rsidRPr="005E60B0" w:rsidRDefault="007242B5" w:rsidP="007242B5">
      <w:pPr>
        <w:spacing w:line="200" w:lineRule="exact"/>
        <w:rPr>
          <w:rFonts w:ascii="Times New Roman" w:hAnsi="Times New Roman" w:cs="Times New Roman"/>
          <w:sz w:val="20"/>
          <w:szCs w:val="20"/>
        </w:rPr>
      </w:pPr>
    </w:p>
    <w:p w14:paraId="442CE6D2" w14:textId="77777777" w:rsidR="007242B5" w:rsidRPr="005E60B0" w:rsidRDefault="007242B5" w:rsidP="007242B5">
      <w:pPr>
        <w:spacing w:line="200" w:lineRule="exact"/>
        <w:rPr>
          <w:rFonts w:ascii="Times New Roman" w:hAnsi="Times New Roman" w:cs="Times New Roman"/>
          <w:sz w:val="20"/>
          <w:szCs w:val="20"/>
        </w:rPr>
      </w:pPr>
    </w:p>
    <w:p w14:paraId="099FE7A0" w14:textId="77777777" w:rsidR="007242B5" w:rsidRPr="005E60B0" w:rsidRDefault="007242B5" w:rsidP="007242B5">
      <w:pPr>
        <w:spacing w:line="200" w:lineRule="exact"/>
        <w:rPr>
          <w:rFonts w:ascii="Times New Roman" w:hAnsi="Times New Roman" w:cs="Times New Roman"/>
          <w:sz w:val="20"/>
          <w:szCs w:val="20"/>
        </w:rPr>
      </w:pPr>
    </w:p>
    <w:p w14:paraId="568596BA" w14:textId="77777777" w:rsidR="007242B5" w:rsidRPr="005E60B0" w:rsidRDefault="007242B5" w:rsidP="007242B5">
      <w:pPr>
        <w:spacing w:line="200" w:lineRule="exact"/>
        <w:rPr>
          <w:rFonts w:ascii="Times New Roman" w:hAnsi="Times New Roman" w:cs="Times New Roman"/>
          <w:sz w:val="20"/>
          <w:szCs w:val="20"/>
        </w:rPr>
      </w:pPr>
    </w:p>
    <w:p w14:paraId="5DF440D9" w14:textId="77777777" w:rsidR="007242B5" w:rsidRPr="005E60B0" w:rsidRDefault="007242B5" w:rsidP="007242B5">
      <w:pPr>
        <w:spacing w:line="200" w:lineRule="exact"/>
        <w:rPr>
          <w:rFonts w:ascii="Times New Roman" w:hAnsi="Times New Roman" w:cs="Times New Roman"/>
          <w:sz w:val="20"/>
          <w:szCs w:val="20"/>
        </w:rPr>
      </w:pPr>
    </w:p>
    <w:p w14:paraId="7E68B885" w14:textId="77777777" w:rsidR="007242B5" w:rsidRPr="005E60B0" w:rsidRDefault="007242B5" w:rsidP="007242B5">
      <w:pPr>
        <w:spacing w:line="200" w:lineRule="exact"/>
        <w:rPr>
          <w:rFonts w:ascii="Times New Roman" w:hAnsi="Times New Roman" w:cs="Times New Roman"/>
          <w:sz w:val="20"/>
          <w:szCs w:val="20"/>
        </w:rPr>
      </w:pPr>
    </w:p>
    <w:p w14:paraId="127BB18B" w14:textId="77777777" w:rsidR="007242B5" w:rsidRPr="005E60B0" w:rsidRDefault="007242B5" w:rsidP="007242B5">
      <w:pPr>
        <w:spacing w:line="200" w:lineRule="exact"/>
        <w:rPr>
          <w:rFonts w:ascii="Times New Roman" w:hAnsi="Times New Roman" w:cs="Times New Roman"/>
          <w:sz w:val="20"/>
          <w:szCs w:val="20"/>
        </w:rPr>
      </w:pPr>
    </w:p>
    <w:p w14:paraId="2E56D247" w14:textId="77777777" w:rsidR="007242B5" w:rsidRPr="005E60B0" w:rsidRDefault="007242B5" w:rsidP="007242B5">
      <w:pPr>
        <w:spacing w:line="200" w:lineRule="exact"/>
        <w:rPr>
          <w:rFonts w:ascii="Times New Roman" w:hAnsi="Times New Roman" w:cs="Times New Roman"/>
          <w:sz w:val="20"/>
          <w:szCs w:val="20"/>
        </w:rPr>
      </w:pPr>
    </w:p>
    <w:p w14:paraId="53CDAAC9" w14:textId="77777777" w:rsidR="007242B5" w:rsidRPr="005E60B0" w:rsidRDefault="007242B5" w:rsidP="007242B5">
      <w:pPr>
        <w:spacing w:line="200" w:lineRule="exact"/>
        <w:rPr>
          <w:rFonts w:ascii="Times New Roman" w:hAnsi="Times New Roman" w:cs="Times New Roman"/>
          <w:sz w:val="20"/>
          <w:szCs w:val="20"/>
        </w:rPr>
      </w:pPr>
    </w:p>
    <w:p w14:paraId="141DB551" w14:textId="77777777" w:rsidR="007242B5" w:rsidRPr="005E60B0" w:rsidRDefault="007242B5" w:rsidP="007242B5">
      <w:pPr>
        <w:spacing w:line="200" w:lineRule="exact"/>
        <w:rPr>
          <w:rFonts w:ascii="Times New Roman" w:hAnsi="Times New Roman" w:cs="Times New Roman"/>
          <w:sz w:val="20"/>
          <w:szCs w:val="20"/>
        </w:rPr>
      </w:pPr>
    </w:p>
    <w:p w14:paraId="52C1A52A" w14:textId="77777777" w:rsidR="007242B5" w:rsidRPr="005E60B0" w:rsidRDefault="007242B5" w:rsidP="007242B5">
      <w:pPr>
        <w:spacing w:line="205" w:lineRule="exact"/>
        <w:rPr>
          <w:rFonts w:ascii="Times New Roman" w:hAnsi="Times New Roman" w:cs="Times New Roman"/>
          <w:sz w:val="20"/>
          <w:szCs w:val="20"/>
        </w:rPr>
      </w:pPr>
    </w:p>
    <w:p w14:paraId="69EA13B2" w14:textId="77777777" w:rsidR="007242B5" w:rsidRPr="005E60B0" w:rsidRDefault="007242B5" w:rsidP="007242B5">
      <w:pPr>
        <w:spacing w:line="223" w:lineRule="auto"/>
        <w:ind w:left="260"/>
        <w:rPr>
          <w:rFonts w:ascii="Times New Roman" w:hAnsi="Times New Roman" w:cs="Times New Roman"/>
          <w:sz w:val="20"/>
          <w:szCs w:val="20"/>
        </w:rPr>
      </w:pPr>
      <w:r w:rsidRPr="005E60B0">
        <w:rPr>
          <w:rFonts w:ascii="Times New Roman" w:eastAsia="Sylfaen" w:hAnsi="Times New Roman" w:cs="Times New Roman"/>
          <w:b/>
          <w:bCs/>
        </w:rPr>
        <w:lastRenderedPageBreak/>
        <w:t>Л</w:t>
      </w:r>
      <w:r w:rsidRPr="005E60B0">
        <w:rPr>
          <w:rFonts w:ascii="Times New Roman" w:eastAsia="Times New Roman" w:hAnsi="Times New Roman" w:cs="Times New Roman"/>
          <w:b/>
          <w:bCs/>
        </w:rPr>
        <w:t>ежачие пациенты</w:t>
      </w:r>
      <w:r w:rsidRPr="005E60B0">
        <w:rPr>
          <w:rFonts w:ascii="Times New Roman" w:eastAsia="Times New Roman" w:hAnsi="Times New Roman" w:cs="Times New Roman"/>
        </w:rPr>
        <w:t>,</w:t>
      </w:r>
      <w:r w:rsidRPr="005E60B0">
        <w:rPr>
          <w:rFonts w:ascii="Times New Roman" w:eastAsia="Sylfaen" w:hAnsi="Times New Roman" w:cs="Times New Roman"/>
          <w:b/>
          <w:bCs/>
        </w:rPr>
        <w:t xml:space="preserve"> </w:t>
      </w:r>
      <w:r w:rsidRPr="005E60B0">
        <w:rPr>
          <w:rFonts w:ascii="Times New Roman" w:eastAsia="Times New Roman" w:hAnsi="Times New Roman" w:cs="Times New Roman"/>
        </w:rPr>
        <w:t>которые полностью зависят от посторонней помощи,</w:t>
      </w:r>
      <w:r w:rsidRPr="005E60B0">
        <w:rPr>
          <w:rFonts w:ascii="Times New Roman" w:eastAsia="Sylfaen" w:hAnsi="Times New Roman" w:cs="Times New Roman"/>
          <w:b/>
          <w:bCs/>
        </w:rPr>
        <w:t xml:space="preserve"> </w:t>
      </w:r>
      <w:r w:rsidRPr="005E60B0">
        <w:rPr>
          <w:rFonts w:ascii="Times New Roman" w:eastAsia="Times New Roman" w:hAnsi="Times New Roman" w:cs="Times New Roman"/>
        </w:rPr>
        <w:t>требуют особенно</w:t>
      </w:r>
      <w:r w:rsidRPr="005E60B0">
        <w:rPr>
          <w:rFonts w:ascii="Times New Roman" w:eastAsia="Sylfaen" w:hAnsi="Times New Roman" w:cs="Times New Roman"/>
          <w:b/>
          <w:bCs/>
        </w:rPr>
        <w:t xml:space="preserve"> </w:t>
      </w:r>
      <w:r w:rsidRPr="005E60B0">
        <w:rPr>
          <w:rFonts w:ascii="Times New Roman" w:eastAsia="Times New Roman" w:hAnsi="Times New Roman" w:cs="Times New Roman"/>
        </w:rPr>
        <w:t>бережн</w:t>
      </w:r>
      <w:r w:rsidRPr="005E60B0">
        <w:rPr>
          <w:rFonts w:ascii="Times New Roman" w:eastAsia="Sylfaen" w:hAnsi="Times New Roman" w:cs="Times New Roman"/>
        </w:rPr>
        <w:t>ого</w:t>
      </w:r>
      <w:r w:rsidRPr="005E60B0">
        <w:rPr>
          <w:rFonts w:ascii="Times New Roman" w:eastAsia="Times New Roman" w:hAnsi="Times New Roman" w:cs="Times New Roman"/>
        </w:rPr>
        <w:t xml:space="preserve"> ухода. Порядок действий </w:t>
      </w:r>
      <w:proofErr w:type="gramStart"/>
      <w:r w:rsidRPr="005E60B0">
        <w:rPr>
          <w:rFonts w:ascii="Times New Roman" w:eastAsia="Times New Roman" w:hAnsi="Times New Roman" w:cs="Times New Roman"/>
        </w:rPr>
        <w:t>при таком уходе</w:t>
      </w:r>
      <w:proofErr w:type="gramEnd"/>
      <w:r w:rsidRPr="005E60B0">
        <w:rPr>
          <w:rFonts w:ascii="Times New Roman" w:eastAsia="Times New Roman" w:hAnsi="Times New Roman" w:cs="Times New Roman"/>
        </w:rPr>
        <w:t xml:space="preserve"> следующий:</w:t>
      </w:r>
    </w:p>
    <w:p w14:paraId="540292E4" w14:textId="77777777" w:rsidR="007242B5" w:rsidRPr="005E60B0" w:rsidRDefault="007242B5" w:rsidP="007242B5">
      <w:pPr>
        <w:spacing w:line="76" w:lineRule="exact"/>
        <w:rPr>
          <w:rFonts w:ascii="Times New Roman" w:hAnsi="Times New Roman" w:cs="Times New Roman"/>
          <w:sz w:val="20"/>
          <w:szCs w:val="20"/>
        </w:rPr>
      </w:pPr>
    </w:p>
    <w:p w14:paraId="01CA1F01" w14:textId="77777777" w:rsidR="007242B5" w:rsidRPr="005E60B0" w:rsidRDefault="007242B5" w:rsidP="007242B5">
      <w:pPr>
        <w:numPr>
          <w:ilvl w:val="0"/>
          <w:numId w:val="7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вымыть руки, надеть перчатки;</w:t>
      </w:r>
    </w:p>
    <w:p w14:paraId="42142B9A" w14:textId="77777777" w:rsidR="007242B5" w:rsidRPr="005E60B0" w:rsidRDefault="007242B5" w:rsidP="007242B5">
      <w:pPr>
        <w:spacing w:line="80" w:lineRule="exact"/>
        <w:rPr>
          <w:rFonts w:ascii="Times New Roman" w:eastAsia="Times New Roman" w:hAnsi="Times New Roman" w:cs="Times New Roman"/>
        </w:rPr>
      </w:pPr>
    </w:p>
    <w:p w14:paraId="1AD97C4E" w14:textId="77777777" w:rsidR="007242B5" w:rsidRPr="005E60B0" w:rsidRDefault="007242B5" w:rsidP="007242B5">
      <w:pPr>
        <w:numPr>
          <w:ilvl w:val="0"/>
          <w:numId w:val="7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налить в стакан раствор ополаскивателя для обработки полости рта (как указано на упаковке);</w:t>
      </w:r>
    </w:p>
    <w:p w14:paraId="24828026" w14:textId="77777777" w:rsidR="007242B5" w:rsidRPr="005E60B0" w:rsidRDefault="007242B5" w:rsidP="007242B5">
      <w:pPr>
        <w:spacing w:line="80" w:lineRule="exact"/>
        <w:rPr>
          <w:rFonts w:ascii="Times New Roman" w:eastAsia="Times New Roman" w:hAnsi="Times New Roman" w:cs="Times New Roman"/>
        </w:rPr>
      </w:pPr>
    </w:p>
    <w:p w14:paraId="3D7AF40B" w14:textId="77777777" w:rsidR="007242B5" w:rsidRPr="005E60B0" w:rsidRDefault="007242B5" w:rsidP="007242B5">
      <w:pPr>
        <w:numPr>
          <w:ilvl w:val="0"/>
          <w:numId w:val="7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разместить пациента на боку так, чтобы его лицо находилось на крае подушки;</w:t>
      </w:r>
    </w:p>
    <w:p w14:paraId="30F1135A" w14:textId="77777777" w:rsidR="007242B5" w:rsidRPr="005E60B0" w:rsidRDefault="007242B5" w:rsidP="007242B5">
      <w:pPr>
        <w:spacing w:line="78" w:lineRule="exact"/>
        <w:rPr>
          <w:rFonts w:ascii="Times New Roman" w:eastAsia="Times New Roman" w:hAnsi="Times New Roman" w:cs="Times New Roman"/>
        </w:rPr>
      </w:pPr>
    </w:p>
    <w:p w14:paraId="2B8036DE" w14:textId="77777777" w:rsidR="007242B5" w:rsidRPr="005E60B0" w:rsidRDefault="007242B5" w:rsidP="007242B5">
      <w:pPr>
        <w:numPr>
          <w:ilvl w:val="0"/>
          <w:numId w:val="7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развернуть полотенце и расстелить под головой пациента, бережно подняв его голову;</w:t>
      </w:r>
    </w:p>
    <w:p w14:paraId="70C5ADF3" w14:textId="77777777" w:rsidR="007242B5" w:rsidRPr="005E60B0" w:rsidRDefault="007242B5" w:rsidP="007242B5">
      <w:pPr>
        <w:spacing w:line="80" w:lineRule="exact"/>
        <w:rPr>
          <w:rFonts w:ascii="Times New Roman" w:eastAsia="Times New Roman" w:hAnsi="Times New Roman" w:cs="Times New Roman"/>
        </w:rPr>
      </w:pPr>
    </w:p>
    <w:p w14:paraId="6AAF322B" w14:textId="77777777" w:rsidR="007242B5" w:rsidRPr="005E60B0" w:rsidRDefault="007242B5" w:rsidP="007242B5">
      <w:pPr>
        <w:numPr>
          <w:ilvl w:val="0"/>
          <w:numId w:val="7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развернуть второе полотенце и покрыть им грудь пациента;</w:t>
      </w:r>
    </w:p>
    <w:p w14:paraId="5E24953A" w14:textId="77777777" w:rsidR="007242B5" w:rsidRPr="005E60B0" w:rsidRDefault="007242B5" w:rsidP="007242B5">
      <w:pPr>
        <w:spacing w:line="80" w:lineRule="exact"/>
        <w:rPr>
          <w:rFonts w:ascii="Times New Roman" w:eastAsia="Times New Roman" w:hAnsi="Times New Roman" w:cs="Times New Roman"/>
        </w:rPr>
      </w:pPr>
    </w:p>
    <w:p w14:paraId="3C7DCAB5" w14:textId="77777777" w:rsidR="007242B5" w:rsidRPr="005E60B0" w:rsidRDefault="007242B5" w:rsidP="007242B5">
      <w:pPr>
        <w:numPr>
          <w:ilvl w:val="0"/>
          <w:numId w:val="7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поставить емкость для сбора промывных вод под подбородок пациента;</w:t>
      </w:r>
    </w:p>
    <w:p w14:paraId="40D6462A" w14:textId="77777777" w:rsidR="007242B5" w:rsidRPr="005E60B0" w:rsidRDefault="007242B5" w:rsidP="007242B5">
      <w:pPr>
        <w:spacing w:line="80" w:lineRule="exact"/>
        <w:rPr>
          <w:rFonts w:ascii="Times New Roman" w:eastAsia="Times New Roman" w:hAnsi="Times New Roman" w:cs="Times New Roman"/>
        </w:rPr>
      </w:pPr>
    </w:p>
    <w:p w14:paraId="774E8CE0" w14:textId="77777777" w:rsidR="007242B5" w:rsidRPr="005E60B0" w:rsidRDefault="007242B5" w:rsidP="007242B5">
      <w:pPr>
        <w:numPr>
          <w:ilvl w:val="0"/>
          <w:numId w:val="7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бережно открыть рот пациента, не применяя силы;</w:t>
      </w:r>
    </w:p>
    <w:p w14:paraId="1B7F627E" w14:textId="77777777" w:rsidR="007242B5" w:rsidRPr="005E60B0" w:rsidRDefault="007242B5" w:rsidP="007242B5">
      <w:pPr>
        <w:spacing w:line="92" w:lineRule="exact"/>
        <w:rPr>
          <w:rFonts w:ascii="Times New Roman" w:eastAsia="Times New Roman" w:hAnsi="Times New Roman" w:cs="Times New Roman"/>
        </w:rPr>
      </w:pPr>
    </w:p>
    <w:p w14:paraId="00F22BA8" w14:textId="77777777" w:rsidR="007242B5" w:rsidRPr="005E60B0" w:rsidRDefault="007242B5" w:rsidP="007242B5">
      <w:pPr>
        <w:numPr>
          <w:ilvl w:val="0"/>
          <w:numId w:val="71"/>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ввести между верхними и нижними зубами указательный, средний и безымянный пальцы одной руки и осторожно нажать этими пальцами на верхние и нижние зубы;</w:t>
      </w:r>
    </w:p>
    <w:p w14:paraId="65818221" w14:textId="77777777" w:rsidR="007242B5" w:rsidRPr="005E60B0" w:rsidRDefault="007242B5" w:rsidP="007242B5">
      <w:pPr>
        <w:spacing w:line="80" w:lineRule="exact"/>
        <w:rPr>
          <w:rFonts w:ascii="Times New Roman" w:eastAsia="Times New Roman" w:hAnsi="Times New Roman" w:cs="Times New Roman"/>
        </w:rPr>
      </w:pPr>
    </w:p>
    <w:p w14:paraId="346A0B60" w14:textId="77777777" w:rsidR="007242B5" w:rsidRPr="005E60B0" w:rsidRDefault="007242B5" w:rsidP="007242B5">
      <w:pPr>
        <w:numPr>
          <w:ilvl w:val="0"/>
          <w:numId w:val="7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смочить сухой тампон из упаковки в ополаскивателе для рта, разведенном в стакане;</w:t>
      </w:r>
    </w:p>
    <w:p w14:paraId="63432994" w14:textId="77777777" w:rsidR="007242B5" w:rsidRPr="005E60B0" w:rsidRDefault="007242B5" w:rsidP="007242B5">
      <w:pPr>
        <w:spacing w:line="92" w:lineRule="exact"/>
        <w:rPr>
          <w:rFonts w:ascii="Times New Roman" w:eastAsia="Times New Roman" w:hAnsi="Times New Roman" w:cs="Times New Roman"/>
        </w:rPr>
      </w:pPr>
    </w:p>
    <w:p w14:paraId="229F0C74" w14:textId="77777777" w:rsidR="007242B5" w:rsidRPr="005E60B0" w:rsidRDefault="007242B5" w:rsidP="007242B5">
      <w:pPr>
        <w:numPr>
          <w:ilvl w:val="0"/>
          <w:numId w:val="71"/>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обработать нёбо, внутреннюю поверхность щек, зубы, десны, язык, губы; повторно обработать влажными тампонами по тому же алгоритму;</w:t>
      </w:r>
    </w:p>
    <w:p w14:paraId="4AAD7104" w14:textId="77777777" w:rsidR="007242B5" w:rsidRPr="005E60B0" w:rsidRDefault="007242B5" w:rsidP="007242B5">
      <w:pPr>
        <w:spacing w:line="78" w:lineRule="exact"/>
        <w:rPr>
          <w:rFonts w:ascii="Times New Roman" w:eastAsia="Times New Roman" w:hAnsi="Times New Roman" w:cs="Times New Roman"/>
        </w:rPr>
      </w:pPr>
    </w:p>
    <w:p w14:paraId="7AD58D1A" w14:textId="77777777" w:rsidR="007242B5" w:rsidRPr="005E60B0" w:rsidRDefault="007242B5" w:rsidP="007242B5">
      <w:pPr>
        <w:numPr>
          <w:ilvl w:val="0"/>
          <w:numId w:val="7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 возможности почистить зубы мягкой зубной щеткой.</w:t>
      </w:r>
    </w:p>
    <w:p w14:paraId="6D9318CD" w14:textId="77777777" w:rsidR="007242B5" w:rsidRPr="005E60B0" w:rsidRDefault="007242B5" w:rsidP="007242B5">
      <w:pPr>
        <w:spacing w:line="365" w:lineRule="exact"/>
        <w:rPr>
          <w:rFonts w:ascii="Times New Roman" w:eastAsiaTheme="minorEastAsia" w:hAnsi="Times New Roman" w:cs="Times New Roman"/>
          <w:sz w:val="20"/>
          <w:szCs w:val="20"/>
        </w:rPr>
      </w:pPr>
    </w:p>
    <w:p w14:paraId="3F2B6224" w14:textId="77777777" w:rsidR="007242B5" w:rsidRPr="005E60B0" w:rsidRDefault="007242B5" w:rsidP="007242B5">
      <w:pPr>
        <w:ind w:left="2360"/>
        <w:rPr>
          <w:rFonts w:ascii="Times New Roman" w:hAnsi="Times New Roman" w:cs="Times New Roman"/>
          <w:sz w:val="20"/>
          <w:szCs w:val="20"/>
        </w:rPr>
      </w:pPr>
      <w:r w:rsidRPr="005E60B0">
        <w:rPr>
          <w:rFonts w:ascii="Times New Roman" w:eastAsia="Arial" w:hAnsi="Times New Roman" w:cs="Times New Roman"/>
          <w:b/>
          <w:bCs/>
          <w:sz w:val="28"/>
          <w:szCs w:val="28"/>
        </w:rPr>
        <w:t>Уход за зубными протезами (</w:t>
      </w:r>
      <w:r w:rsidRPr="005E60B0">
        <w:rPr>
          <w:rFonts w:ascii="Times New Roman" w:eastAsia="Arial" w:hAnsi="Times New Roman" w:cs="Times New Roman"/>
          <w:b/>
          <w:bCs/>
          <w:sz w:val="28"/>
          <w:szCs w:val="28"/>
          <w:highlight w:val="yellow"/>
        </w:rPr>
        <w:t>рис.</w:t>
      </w:r>
      <w:r w:rsidRPr="005E60B0">
        <w:rPr>
          <w:rFonts w:ascii="Times New Roman" w:eastAsia="Arial" w:hAnsi="Times New Roman" w:cs="Times New Roman"/>
          <w:b/>
          <w:bCs/>
          <w:sz w:val="28"/>
          <w:szCs w:val="28"/>
        </w:rPr>
        <w:t xml:space="preserve"> 64)</w:t>
      </w:r>
    </w:p>
    <w:p w14:paraId="7E60C7AE" w14:textId="77777777" w:rsidR="007242B5" w:rsidRPr="005E60B0" w:rsidRDefault="007242B5" w:rsidP="007242B5">
      <w:pPr>
        <w:rPr>
          <w:rFonts w:ascii="Times New Roman" w:hAnsi="Times New Roman" w:cs="Times New Roman"/>
        </w:rPr>
        <w:sectPr w:rsidR="007242B5" w:rsidRPr="005E60B0">
          <w:pgSz w:w="11900" w:h="16838"/>
          <w:pgMar w:top="570" w:right="846" w:bottom="614" w:left="1440" w:header="0" w:footer="0" w:gutter="0"/>
          <w:cols w:space="720"/>
        </w:sectPr>
      </w:pPr>
    </w:p>
    <w:p w14:paraId="61D95EC9" w14:textId="77777777" w:rsidR="007242B5" w:rsidRPr="005E60B0" w:rsidRDefault="007242B5" w:rsidP="007242B5">
      <w:pPr>
        <w:spacing w:line="114" w:lineRule="exact"/>
        <w:rPr>
          <w:rFonts w:ascii="Times New Roman" w:hAnsi="Times New Roman" w:cs="Times New Roman"/>
          <w:sz w:val="20"/>
          <w:szCs w:val="20"/>
        </w:rPr>
      </w:pPr>
    </w:p>
    <w:p w14:paraId="6B163988" w14:textId="77777777" w:rsidR="007242B5" w:rsidRPr="005E60B0" w:rsidRDefault="007242B5" w:rsidP="007242B5">
      <w:pPr>
        <w:spacing w:line="208" w:lineRule="auto"/>
        <w:ind w:left="260"/>
        <w:rPr>
          <w:rFonts w:ascii="Times New Roman" w:hAnsi="Times New Roman" w:cs="Times New Roman"/>
          <w:sz w:val="20"/>
          <w:szCs w:val="20"/>
        </w:rPr>
      </w:pPr>
      <w:r w:rsidRPr="005E60B0">
        <w:rPr>
          <w:rFonts w:ascii="Times New Roman" w:eastAsia="Sylfaen" w:hAnsi="Times New Roman" w:cs="Times New Roman"/>
        </w:rPr>
        <w:t>Е</w:t>
      </w:r>
      <w:r w:rsidRPr="005E60B0">
        <w:rPr>
          <w:rFonts w:ascii="Times New Roman" w:eastAsia="Times New Roman" w:hAnsi="Times New Roman" w:cs="Times New Roman"/>
        </w:rPr>
        <w:t>сли сам подопечный не в состоянии ухаживать за вставными зубами,</w:t>
      </w:r>
      <w:r w:rsidRPr="005E60B0">
        <w:rPr>
          <w:rFonts w:ascii="Times New Roman" w:eastAsia="Sylfaen" w:hAnsi="Times New Roman" w:cs="Times New Roman"/>
        </w:rPr>
        <w:t xml:space="preserve"> </w:t>
      </w:r>
      <w:r w:rsidRPr="005E60B0">
        <w:rPr>
          <w:rFonts w:ascii="Times New Roman" w:eastAsia="Times New Roman" w:hAnsi="Times New Roman" w:cs="Times New Roman"/>
        </w:rPr>
        <w:t>уход за протезами должно</w:t>
      </w:r>
      <w:r w:rsidRPr="005E60B0">
        <w:rPr>
          <w:rFonts w:ascii="Times New Roman" w:eastAsia="Sylfaen" w:hAnsi="Times New Roman" w:cs="Times New Roman"/>
        </w:rPr>
        <w:t xml:space="preserve"> </w:t>
      </w:r>
      <w:r w:rsidRPr="005E60B0">
        <w:rPr>
          <w:rFonts w:ascii="Times New Roman" w:eastAsia="Times New Roman" w:hAnsi="Times New Roman" w:cs="Times New Roman"/>
        </w:rPr>
        <w:t>осуществлять лицо, предоставляющее уход:</w:t>
      </w:r>
    </w:p>
    <w:p w14:paraId="4EAA018E" w14:textId="77777777" w:rsidR="007242B5" w:rsidRPr="005E60B0" w:rsidRDefault="007242B5" w:rsidP="007242B5">
      <w:pPr>
        <w:rPr>
          <w:rFonts w:ascii="Times New Roman" w:hAnsi="Times New Roman" w:cs="Times New Roman"/>
        </w:rPr>
        <w:sectPr w:rsidR="007242B5" w:rsidRPr="005E60B0">
          <w:type w:val="continuous"/>
          <w:pgSz w:w="11900" w:h="16838"/>
          <w:pgMar w:top="570" w:right="846" w:bottom="614" w:left="1440" w:header="0" w:footer="0" w:gutter="0"/>
          <w:cols w:space="720"/>
        </w:sectPr>
      </w:pPr>
    </w:p>
    <w:p w14:paraId="6B0A74D5" w14:textId="77777777" w:rsidR="007242B5" w:rsidRPr="005E60B0" w:rsidRDefault="007242B5" w:rsidP="007242B5">
      <w:pPr>
        <w:numPr>
          <w:ilvl w:val="0"/>
          <w:numId w:val="72"/>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lastRenderedPageBreak/>
        <w:t>подготовить полотенце, резиновые перчатки, емкость для сбора промывных вод, чашку для протезов, зубную пасту, зубную щетку, марлевые салфетки, стакан с водой;</w:t>
      </w:r>
    </w:p>
    <w:p w14:paraId="0B30FDD4" w14:textId="77777777" w:rsidR="007242B5" w:rsidRPr="005E60B0" w:rsidRDefault="007242B5" w:rsidP="007242B5">
      <w:pPr>
        <w:spacing w:line="78" w:lineRule="exact"/>
        <w:rPr>
          <w:rFonts w:ascii="Times New Roman" w:eastAsia="Times New Roman" w:hAnsi="Times New Roman" w:cs="Times New Roman"/>
        </w:rPr>
      </w:pPr>
    </w:p>
    <w:p w14:paraId="71865799" w14:textId="77777777" w:rsidR="007242B5" w:rsidRPr="005E60B0" w:rsidRDefault="007242B5" w:rsidP="007242B5">
      <w:pPr>
        <w:numPr>
          <w:ilvl w:val="0"/>
          <w:numId w:val="7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объяснить пациенту ход предстоящей процедуры;</w:t>
      </w:r>
    </w:p>
    <w:p w14:paraId="49DB8184" w14:textId="77777777" w:rsidR="007242B5" w:rsidRPr="005E60B0" w:rsidRDefault="007242B5" w:rsidP="007242B5">
      <w:pPr>
        <w:spacing w:line="78" w:lineRule="exact"/>
        <w:rPr>
          <w:rFonts w:ascii="Times New Roman" w:eastAsia="Times New Roman" w:hAnsi="Times New Roman" w:cs="Times New Roman"/>
        </w:rPr>
      </w:pPr>
    </w:p>
    <w:p w14:paraId="05048564" w14:textId="77777777" w:rsidR="007242B5" w:rsidRPr="005E60B0" w:rsidRDefault="007242B5" w:rsidP="007242B5">
      <w:pPr>
        <w:numPr>
          <w:ilvl w:val="0"/>
          <w:numId w:val="7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попросить пациента повернуть голову набок;</w:t>
      </w:r>
    </w:p>
    <w:p w14:paraId="197DF80A" w14:textId="77777777" w:rsidR="007242B5" w:rsidRPr="005E60B0" w:rsidRDefault="007242B5" w:rsidP="007242B5">
      <w:pPr>
        <w:spacing w:line="80" w:lineRule="exact"/>
        <w:rPr>
          <w:rFonts w:ascii="Times New Roman" w:eastAsia="Times New Roman" w:hAnsi="Times New Roman" w:cs="Times New Roman"/>
        </w:rPr>
      </w:pPr>
    </w:p>
    <w:p w14:paraId="10A15FA4" w14:textId="77777777" w:rsidR="007242B5" w:rsidRPr="005E60B0" w:rsidRDefault="007242B5" w:rsidP="007242B5">
      <w:pPr>
        <w:numPr>
          <w:ilvl w:val="0"/>
          <w:numId w:val="7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развернуть полотенце, прикрыв им грудь до подбородка;</w:t>
      </w:r>
    </w:p>
    <w:p w14:paraId="19DEDF69" w14:textId="77777777" w:rsidR="007242B5" w:rsidRPr="005E60B0" w:rsidRDefault="007242B5" w:rsidP="007242B5">
      <w:pPr>
        <w:spacing w:line="80" w:lineRule="exact"/>
        <w:rPr>
          <w:rFonts w:ascii="Times New Roman" w:eastAsia="Times New Roman" w:hAnsi="Times New Roman" w:cs="Times New Roman"/>
        </w:rPr>
      </w:pPr>
    </w:p>
    <w:p w14:paraId="162D87E7" w14:textId="77777777" w:rsidR="007242B5" w:rsidRPr="005E60B0" w:rsidRDefault="007242B5" w:rsidP="007242B5">
      <w:pPr>
        <w:numPr>
          <w:ilvl w:val="0"/>
          <w:numId w:val="7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вымыть руки, надеть перчатки;</w:t>
      </w:r>
    </w:p>
    <w:p w14:paraId="6BC36AB4" w14:textId="77777777" w:rsidR="007242B5" w:rsidRPr="005E60B0" w:rsidRDefault="007242B5" w:rsidP="007242B5">
      <w:pPr>
        <w:spacing w:line="94" w:lineRule="exact"/>
        <w:rPr>
          <w:rFonts w:ascii="Times New Roman" w:eastAsia="Times New Roman" w:hAnsi="Times New Roman" w:cs="Times New Roman"/>
        </w:rPr>
      </w:pPr>
    </w:p>
    <w:p w14:paraId="42E167AA" w14:textId="77777777" w:rsidR="007242B5" w:rsidRPr="005E60B0" w:rsidRDefault="007242B5" w:rsidP="007242B5">
      <w:pPr>
        <w:numPr>
          <w:ilvl w:val="0"/>
          <w:numId w:val="72"/>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поставить емкость для сбора промывных вод под подбородок пациента на расстеленное полотенце;</w:t>
      </w:r>
    </w:p>
    <w:p w14:paraId="5C52AA5D" w14:textId="77777777" w:rsidR="007242B5" w:rsidRPr="005E60B0" w:rsidRDefault="007242B5" w:rsidP="007242B5">
      <w:pPr>
        <w:spacing w:line="92" w:lineRule="exact"/>
        <w:rPr>
          <w:rFonts w:ascii="Times New Roman" w:eastAsia="Times New Roman" w:hAnsi="Times New Roman" w:cs="Times New Roman"/>
        </w:rPr>
      </w:pPr>
    </w:p>
    <w:p w14:paraId="6A5EA82B" w14:textId="77777777" w:rsidR="007242B5" w:rsidRPr="005E60B0" w:rsidRDefault="007242B5" w:rsidP="007242B5">
      <w:pPr>
        <w:numPr>
          <w:ilvl w:val="0"/>
          <w:numId w:val="72"/>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попросить пациента придержать емкость рукой, а другой рукой взять стакан с водой, набрать в рот воды и прополоскать;</w:t>
      </w:r>
    </w:p>
    <w:p w14:paraId="4C667986" w14:textId="77777777" w:rsidR="007242B5" w:rsidRPr="005E60B0" w:rsidRDefault="007242B5" w:rsidP="007242B5">
      <w:pPr>
        <w:spacing w:line="78" w:lineRule="exact"/>
        <w:rPr>
          <w:rFonts w:ascii="Times New Roman" w:eastAsia="Times New Roman" w:hAnsi="Times New Roman" w:cs="Times New Roman"/>
        </w:rPr>
      </w:pPr>
    </w:p>
    <w:p w14:paraId="1250E5D8" w14:textId="77777777" w:rsidR="007242B5" w:rsidRPr="005E60B0" w:rsidRDefault="007242B5" w:rsidP="007242B5">
      <w:pPr>
        <w:numPr>
          <w:ilvl w:val="0"/>
          <w:numId w:val="7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попросить пациента снять зубные протезы и положить их в специальную чашку.</w:t>
      </w:r>
    </w:p>
    <w:p w14:paraId="448E52FB" w14:textId="77777777" w:rsidR="007242B5" w:rsidRPr="005E60B0" w:rsidRDefault="007242B5" w:rsidP="007242B5">
      <w:pPr>
        <w:spacing w:line="95" w:lineRule="exact"/>
        <w:rPr>
          <w:rFonts w:ascii="Times New Roman" w:eastAsiaTheme="minorEastAsia" w:hAnsi="Times New Roman" w:cs="Times New Roman"/>
          <w:sz w:val="20"/>
          <w:szCs w:val="20"/>
        </w:rPr>
      </w:pPr>
    </w:p>
    <w:p w14:paraId="231233E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Снятые протезы обрабатывают отдельно. Необходимо почистить их зубной пастой и зубной щеткой, вымыть холодной проточной водой, положить очищенные зубные протезы в чистый стакан или специальную емкость для хранения протезов с чистой холодной водой, добавив одну таблетку активного очистителя. Утром, перед тем как поставить протезы подопечному, их ополаскивают чистой водой, а рот больного орошают теплой водой при помощи спринцовки.</w:t>
      </w:r>
    </w:p>
    <w:p w14:paraId="0C5E4B7D" w14:textId="66734CD9"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79744" behindDoc="1" locked="0" layoutInCell="0" allowOverlap="1" wp14:anchorId="32D25790" wp14:editId="345CC80C">
            <wp:simplePos x="0" y="0"/>
            <wp:positionH relativeFrom="column">
              <wp:posOffset>1454150</wp:posOffset>
            </wp:positionH>
            <wp:positionV relativeFrom="paragraph">
              <wp:posOffset>56515</wp:posOffset>
            </wp:positionV>
            <wp:extent cx="3362960" cy="2613660"/>
            <wp:effectExtent l="0" t="0" r="889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62960" cy="2613660"/>
                    </a:xfrm>
                    <a:prstGeom prst="rect">
                      <a:avLst/>
                    </a:prstGeom>
                    <a:noFill/>
                  </pic:spPr>
                </pic:pic>
              </a:graphicData>
            </a:graphic>
            <wp14:sizeRelH relativeFrom="page">
              <wp14:pctWidth>0</wp14:pctWidth>
            </wp14:sizeRelH>
            <wp14:sizeRelV relativeFrom="page">
              <wp14:pctHeight>0</wp14:pctHeight>
            </wp14:sizeRelV>
          </wp:anchor>
        </w:drawing>
      </w:r>
    </w:p>
    <w:p w14:paraId="1882A5B9" w14:textId="77777777" w:rsidR="007242B5" w:rsidRPr="005E60B0" w:rsidRDefault="007242B5" w:rsidP="007242B5">
      <w:pPr>
        <w:spacing w:line="200" w:lineRule="exact"/>
        <w:rPr>
          <w:rFonts w:ascii="Times New Roman" w:hAnsi="Times New Roman" w:cs="Times New Roman"/>
          <w:sz w:val="20"/>
          <w:szCs w:val="20"/>
        </w:rPr>
      </w:pPr>
    </w:p>
    <w:p w14:paraId="671C5D3B" w14:textId="77777777" w:rsidR="007242B5" w:rsidRPr="005E60B0" w:rsidRDefault="007242B5" w:rsidP="007242B5">
      <w:pPr>
        <w:spacing w:line="200" w:lineRule="exact"/>
        <w:rPr>
          <w:rFonts w:ascii="Times New Roman" w:hAnsi="Times New Roman" w:cs="Times New Roman"/>
          <w:sz w:val="20"/>
          <w:szCs w:val="20"/>
        </w:rPr>
      </w:pPr>
    </w:p>
    <w:p w14:paraId="46319506" w14:textId="77777777" w:rsidR="007242B5" w:rsidRPr="005E60B0" w:rsidRDefault="007242B5" w:rsidP="007242B5">
      <w:pPr>
        <w:spacing w:line="200" w:lineRule="exact"/>
        <w:rPr>
          <w:rFonts w:ascii="Times New Roman" w:hAnsi="Times New Roman" w:cs="Times New Roman"/>
          <w:sz w:val="20"/>
          <w:szCs w:val="20"/>
        </w:rPr>
      </w:pPr>
    </w:p>
    <w:p w14:paraId="772ED2EE" w14:textId="77777777" w:rsidR="007242B5" w:rsidRPr="005E60B0" w:rsidRDefault="007242B5" w:rsidP="007242B5">
      <w:pPr>
        <w:spacing w:line="200" w:lineRule="exact"/>
        <w:rPr>
          <w:rFonts w:ascii="Times New Roman" w:hAnsi="Times New Roman" w:cs="Times New Roman"/>
          <w:sz w:val="20"/>
          <w:szCs w:val="20"/>
        </w:rPr>
      </w:pPr>
    </w:p>
    <w:p w14:paraId="5A5EE6CD" w14:textId="77777777" w:rsidR="007242B5" w:rsidRPr="005E60B0" w:rsidRDefault="007242B5" w:rsidP="007242B5">
      <w:pPr>
        <w:spacing w:line="200" w:lineRule="exact"/>
        <w:rPr>
          <w:rFonts w:ascii="Times New Roman" w:hAnsi="Times New Roman" w:cs="Times New Roman"/>
          <w:sz w:val="20"/>
          <w:szCs w:val="20"/>
        </w:rPr>
      </w:pPr>
    </w:p>
    <w:p w14:paraId="05C92782" w14:textId="77777777" w:rsidR="007242B5" w:rsidRPr="005E60B0" w:rsidRDefault="007242B5" w:rsidP="007242B5">
      <w:pPr>
        <w:spacing w:line="200" w:lineRule="exact"/>
        <w:rPr>
          <w:rFonts w:ascii="Times New Roman" w:hAnsi="Times New Roman" w:cs="Times New Roman"/>
          <w:sz w:val="20"/>
          <w:szCs w:val="20"/>
        </w:rPr>
      </w:pPr>
    </w:p>
    <w:p w14:paraId="10FD6252" w14:textId="77777777" w:rsidR="007242B5" w:rsidRPr="005E60B0" w:rsidRDefault="007242B5" w:rsidP="007242B5">
      <w:pPr>
        <w:spacing w:line="200" w:lineRule="exact"/>
        <w:rPr>
          <w:rFonts w:ascii="Times New Roman" w:hAnsi="Times New Roman" w:cs="Times New Roman"/>
          <w:sz w:val="20"/>
          <w:szCs w:val="20"/>
        </w:rPr>
      </w:pPr>
    </w:p>
    <w:p w14:paraId="63B1B130" w14:textId="77777777" w:rsidR="007242B5" w:rsidRPr="005E60B0" w:rsidRDefault="007242B5" w:rsidP="007242B5">
      <w:pPr>
        <w:spacing w:line="200" w:lineRule="exact"/>
        <w:rPr>
          <w:rFonts w:ascii="Times New Roman" w:hAnsi="Times New Roman" w:cs="Times New Roman"/>
          <w:sz w:val="20"/>
          <w:szCs w:val="20"/>
        </w:rPr>
      </w:pPr>
    </w:p>
    <w:p w14:paraId="32E770A1" w14:textId="77777777" w:rsidR="007242B5" w:rsidRPr="005E60B0" w:rsidRDefault="007242B5" w:rsidP="007242B5">
      <w:pPr>
        <w:spacing w:line="200" w:lineRule="exact"/>
        <w:rPr>
          <w:rFonts w:ascii="Times New Roman" w:hAnsi="Times New Roman" w:cs="Times New Roman"/>
          <w:sz w:val="20"/>
          <w:szCs w:val="20"/>
        </w:rPr>
      </w:pPr>
    </w:p>
    <w:p w14:paraId="73D8A36E" w14:textId="77777777" w:rsidR="007242B5" w:rsidRPr="005E60B0" w:rsidRDefault="007242B5" w:rsidP="007242B5">
      <w:pPr>
        <w:spacing w:line="200" w:lineRule="exact"/>
        <w:rPr>
          <w:rFonts w:ascii="Times New Roman" w:hAnsi="Times New Roman" w:cs="Times New Roman"/>
          <w:sz w:val="20"/>
          <w:szCs w:val="20"/>
        </w:rPr>
      </w:pPr>
    </w:p>
    <w:p w14:paraId="5902B616" w14:textId="77777777" w:rsidR="007242B5" w:rsidRPr="005E60B0" w:rsidRDefault="007242B5" w:rsidP="007242B5">
      <w:pPr>
        <w:spacing w:line="200" w:lineRule="exact"/>
        <w:rPr>
          <w:rFonts w:ascii="Times New Roman" w:hAnsi="Times New Roman" w:cs="Times New Roman"/>
          <w:sz w:val="20"/>
          <w:szCs w:val="20"/>
        </w:rPr>
      </w:pPr>
    </w:p>
    <w:p w14:paraId="58103F09" w14:textId="77777777" w:rsidR="007242B5" w:rsidRPr="005E60B0" w:rsidRDefault="007242B5" w:rsidP="007242B5">
      <w:pPr>
        <w:spacing w:line="200" w:lineRule="exact"/>
        <w:rPr>
          <w:rFonts w:ascii="Times New Roman" w:hAnsi="Times New Roman" w:cs="Times New Roman"/>
          <w:sz w:val="20"/>
          <w:szCs w:val="20"/>
        </w:rPr>
      </w:pPr>
    </w:p>
    <w:p w14:paraId="024F1C55" w14:textId="77777777" w:rsidR="007242B5" w:rsidRPr="005E60B0" w:rsidRDefault="007242B5" w:rsidP="007242B5">
      <w:pPr>
        <w:spacing w:line="200" w:lineRule="exact"/>
        <w:rPr>
          <w:rFonts w:ascii="Times New Roman" w:hAnsi="Times New Roman" w:cs="Times New Roman"/>
          <w:sz w:val="20"/>
          <w:szCs w:val="20"/>
        </w:rPr>
      </w:pPr>
    </w:p>
    <w:p w14:paraId="2FFE971C" w14:textId="77777777" w:rsidR="007242B5" w:rsidRPr="005E60B0" w:rsidRDefault="007242B5" w:rsidP="007242B5">
      <w:pPr>
        <w:spacing w:line="200" w:lineRule="exact"/>
        <w:rPr>
          <w:rFonts w:ascii="Times New Roman" w:hAnsi="Times New Roman" w:cs="Times New Roman"/>
          <w:sz w:val="20"/>
          <w:szCs w:val="20"/>
        </w:rPr>
      </w:pPr>
    </w:p>
    <w:p w14:paraId="54F7E9C9" w14:textId="77777777" w:rsidR="007242B5" w:rsidRPr="005E60B0" w:rsidRDefault="007242B5" w:rsidP="007242B5">
      <w:pPr>
        <w:spacing w:line="200" w:lineRule="exact"/>
        <w:rPr>
          <w:rFonts w:ascii="Times New Roman" w:hAnsi="Times New Roman" w:cs="Times New Roman"/>
          <w:sz w:val="20"/>
          <w:szCs w:val="20"/>
        </w:rPr>
      </w:pPr>
    </w:p>
    <w:p w14:paraId="45D0A1FB" w14:textId="77777777" w:rsidR="007242B5" w:rsidRPr="005E60B0" w:rsidRDefault="007242B5" w:rsidP="007242B5">
      <w:pPr>
        <w:spacing w:line="200" w:lineRule="exact"/>
        <w:rPr>
          <w:rFonts w:ascii="Times New Roman" w:hAnsi="Times New Roman" w:cs="Times New Roman"/>
          <w:sz w:val="20"/>
          <w:szCs w:val="20"/>
        </w:rPr>
      </w:pPr>
    </w:p>
    <w:p w14:paraId="6FE2EB7A" w14:textId="77777777" w:rsidR="007242B5" w:rsidRPr="005E60B0" w:rsidRDefault="007242B5" w:rsidP="007242B5">
      <w:pPr>
        <w:spacing w:line="200" w:lineRule="exact"/>
        <w:rPr>
          <w:rFonts w:ascii="Times New Roman" w:hAnsi="Times New Roman" w:cs="Times New Roman"/>
          <w:sz w:val="20"/>
          <w:szCs w:val="20"/>
        </w:rPr>
      </w:pPr>
    </w:p>
    <w:p w14:paraId="6F70AA98" w14:textId="77777777" w:rsidR="007242B5" w:rsidRPr="005E60B0" w:rsidRDefault="007242B5" w:rsidP="007242B5">
      <w:pPr>
        <w:spacing w:line="200" w:lineRule="exact"/>
        <w:rPr>
          <w:rFonts w:ascii="Times New Roman" w:hAnsi="Times New Roman" w:cs="Times New Roman"/>
          <w:sz w:val="20"/>
          <w:szCs w:val="20"/>
        </w:rPr>
      </w:pPr>
    </w:p>
    <w:p w14:paraId="504D6C0C" w14:textId="77777777" w:rsidR="007242B5" w:rsidRPr="005E60B0" w:rsidRDefault="007242B5" w:rsidP="007242B5">
      <w:pPr>
        <w:spacing w:line="200" w:lineRule="exact"/>
        <w:rPr>
          <w:rFonts w:ascii="Times New Roman" w:hAnsi="Times New Roman" w:cs="Times New Roman"/>
          <w:sz w:val="20"/>
          <w:szCs w:val="20"/>
        </w:rPr>
      </w:pPr>
    </w:p>
    <w:p w14:paraId="4536F8AD" w14:textId="77777777" w:rsidR="007242B5" w:rsidRPr="005E60B0" w:rsidRDefault="007242B5" w:rsidP="007242B5">
      <w:pPr>
        <w:spacing w:line="200" w:lineRule="exact"/>
        <w:rPr>
          <w:rFonts w:ascii="Times New Roman" w:hAnsi="Times New Roman" w:cs="Times New Roman"/>
          <w:sz w:val="20"/>
          <w:szCs w:val="20"/>
        </w:rPr>
      </w:pPr>
    </w:p>
    <w:p w14:paraId="68EEE966" w14:textId="77777777" w:rsidR="007242B5" w:rsidRPr="005E60B0" w:rsidRDefault="007242B5" w:rsidP="007242B5">
      <w:pPr>
        <w:spacing w:line="300" w:lineRule="exact"/>
        <w:rPr>
          <w:rFonts w:ascii="Times New Roman" w:hAnsi="Times New Roman" w:cs="Times New Roman"/>
          <w:sz w:val="20"/>
          <w:szCs w:val="20"/>
        </w:rPr>
      </w:pPr>
    </w:p>
    <w:p w14:paraId="307CE51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64. Уход за зубными протезами</w:t>
      </w:r>
    </w:p>
    <w:p w14:paraId="426E7B6D" w14:textId="77777777" w:rsidR="007242B5" w:rsidRPr="005E60B0" w:rsidRDefault="007242B5" w:rsidP="007242B5">
      <w:pPr>
        <w:spacing w:line="121" w:lineRule="exact"/>
        <w:rPr>
          <w:rFonts w:ascii="Times New Roman" w:hAnsi="Times New Roman" w:cs="Times New Roman"/>
          <w:sz w:val="20"/>
          <w:szCs w:val="20"/>
        </w:rPr>
      </w:pPr>
    </w:p>
    <w:p w14:paraId="2381E20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Если пациент не может самостоятельно снять протезы, это должен сделать помощник:</w:t>
      </w:r>
    </w:p>
    <w:p w14:paraId="48C93A27" w14:textId="77777777" w:rsidR="007242B5" w:rsidRPr="005E60B0" w:rsidRDefault="007242B5" w:rsidP="007242B5">
      <w:pPr>
        <w:spacing w:line="78" w:lineRule="exact"/>
        <w:rPr>
          <w:rFonts w:ascii="Times New Roman" w:hAnsi="Times New Roman" w:cs="Times New Roman"/>
          <w:sz w:val="20"/>
          <w:szCs w:val="20"/>
        </w:rPr>
      </w:pPr>
    </w:p>
    <w:p w14:paraId="6AC8BD90"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захватить зубной протез большим и указательным пальцами правой руки с помощью салфетки;</w:t>
      </w:r>
    </w:p>
    <w:p w14:paraId="321D1D86" w14:textId="77777777" w:rsidR="007242B5" w:rsidRPr="005E60B0" w:rsidRDefault="007242B5" w:rsidP="007242B5">
      <w:pPr>
        <w:spacing w:line="80" w:lineRule="exact"/>
        <w:rPr>
          <w:rFonts w:ascii="Times New Roman" w:eastAsia="Times New Roman" w:hAnsi="Times New Roman" w:cs="Times New Roman"/>
        </w:rPr>
      </w:pPr>
    </w:p>
    <w:p w14:paraId="220259D9"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снять протез колебательными движениями;</w:t>
      </w:r>
    </w:p>
    <w:p w14:paraId="4F3DAE33" w14:textId="77777777" w:rsidR="007242B5" w:rsidRPr="005E60B0" w:rsidRDefault="007242B5" w:rsidP="007242B5">
      <w:pPr>
        <w:spacing w:line="78" w:lineRule="exact"/>
        <w:rPr>
          <w:rFonts w:ascii="Times New Roman" w:eastAsia="Times New Roman" w:hAnsi="Times New Roman" w:cs="Times New Roman"/>
        </w:rPr>
      </w:pPr>
    </w:p>
    <w:p w14:paraId="0C50C89A"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положить протезы в чашку для зубных протезов;</w:t>
      </w:r>
    </w:p>
    <w:p w14:paraId="122C68E8" w14:textId="77777777" w:rsidR="007242B5" w:rsidRPr="005E60B0" w:rsidRDefault="007242B5" w:rsidP="007242B5">
      <w:pPr>
        <w:spacing w:line="81" w:lineRule="exact"/>
        <w:rPr>
          <w:rFonts w:ascii="Times New Roman" w:eastAsia="Times New Roman" w:hAnsi="Times New Roman" w:cs="Times New Roman"/>
        </w:rPr>
      </w:pPr>
    </w:p>
    <w:p w14:paraId="4CC13F28"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попросить пациента прополоскать рот водой;</w:t>
      </w:r>
    </w:p>
    <w:p w14:paraId="2CA0C82F" w14:textId="77777777" w:rsidR="007242B5" w:rsidRPr="005E60B0" w:rsidRDefault="007242B5" w:rsidP="007242B5">
      <w:pPr>
        <w:spacing w:line="80" w:lineRule="exact"/>
        <w:rPr>
          <w:rFonts w:ascii="Times New Roman" w:eastAsia="Times New Roman" w:hAnsi="Times New Roman" w:cs="Times New Roman"/>
        </w:rPr>
      </w:pPr>
    </w:p>
    <w:p w14:paraId="2F2C8712"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поместить чашку с зубными протезами в раковину;</w:t>
      </w:r>
    </w:p>
    <w:p w14:paraId="5A4688C4" w14:textId="77777777" w:rsidR="007242B5" w:rsidRPr="005E60B0" w:rsidRDefault="007242B5" w:rsidP="007242B5">
      <w:pPr>
        <w:spacing w:line="80" w:lineRule="exact"/>
        <w:rPr>
          <w:rFonts w:ascii="Times New Roman" w:eastAsia="Times New Roman" w:hAnsi="Times New Roman" w:cs="Times New Roman"/>
        </w:rPr>
      </w:pPr>
    </w:p>
    <w:p w14:paraId="5EF9AF21"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открыть кран, отрегулировать температуру воды;</w:t>
      </w:r>
    </w:p>
    <w:p w14:paraId="2BC05C5B" w14:textId="77777777" w:rsidR="007242B5" w:rsidRPr="005E60B0" w:rsidRDefault="007242B5" w:rsidP="007242B5">
      <w:pPr>
        <w:spacing w:line="78" w:lineRule="exact"/>
        <w:rPr>
          <w:rFonts w:ascii="Times New Roman" w:eastAsia="Times New Roman" w:hAnsi="Times New Roman" w:cs="Times New Roman"/>
        </w:rPr>
      </w:pPr>
    </w:p>
    <w:p w14:paraId="0DA3E0F5"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почистить щеткой и зубной пастой все поверхности зубных протезов;</w:t>
      </w:r>
    </w:p>
    <w:p w14:paraId="62F9DEEF" w14:textId="77777777" w:rsidR="007242B5" w:rsidRPr="005E60B0" w:rsidRDefault="007242B5" w:rsidP="007242B5">
      <w:pPr>
        <w:spacing w:line="80" w:lineRule="exact"/>
        <w:rPr>
          <w:rFonts w:ascii="Times New Roman" w:eastAsia="Times New Roman" w:hAnsi="Times New Roman" w:cs="Times New Roman"/>
        </w:rPr>
      </w:pPr>
    </w:p>
    <w:p w14:paraId="26EA5F0D"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прополоскать зубные протезы и чашку под холодной проточной водой;</w:t>
      </w:r>
    </w:p>
    <w:p w14:paraId="084D429A" w14:textId="77777777" w:rsidR="007242B5" w:rsidRPr="005E60B0" w:rsidRDefault="007242B5" w:rsidP="007242B5">
      <w:pPr>
        <w:spacing w:line="80" w:lineRule="exact"/>
        <w:rPr>
          <w:rFonts w:ascii="Times New Roman" w:eastAsia="Times New Roman" w:hAnsi="Times New Roman" w:cs="Times New Roman"/>
        </w:rPr>
      </w:pPr>
    </w:p>
    <w:p w14:paraId="1700CF5C"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почистить зубные протезы зубной щеткой с пастой;</w:t>
      </w:r>
    </w:p>
    <w:p w14:paraId="151FC5DB" w14:textId="77777777" w:rsidR="007242B5" w:rsidRPr="005E60B0" w:rsidRDefault="007242B5" w:rsidP="007242B5">
      <w:pPr>
        <w:spacing w:line="80" w:lineRule="exact"/>
        <w:rPr>
          <w:rFonts w:ascii="Times New Roman" w:eastAsia="Times New Roman" w:hAnsi="Times New Roman" w:cs="Times New Roman"/>
        </w:rPr>
      </w:pPr>
    </w:p>
    <w:p w14:paraId="7EF61655"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еще раз ополоснуть протезы проточной водой;</w:t>
      </w:r>
    </w:p>
    <w:p w14:paraId="41C3A86D" w14:textId="77777777" w:rsidR="007242B5" w:rsidRPr="005E60B0" w:rsidRDefault="007242B5" w:rsidP="007242B5">
      <w:pPr>
        <w:spacing w:line="92" w:lineRule="exact"/>
        <w:rPr>
          <w:rFonts w:ascii="Times New Roman" w:eastAsia="Times New Roman" w:hAnsi="Times New Roman" w:cs="Times New Roman"/>
        </w:rPr>
      </w:pPr>
    </w:p>
    <w:p w14:paraId="0A2126A8" w14:textId="77777777" w:rsidR="007242B5" w:rsidRPr="005E60B0" w:rsidRDefault="007242B5" w:rsidP="007242B5">
      <w:pPr>
        <w:numPr>
          <w:ilvl w:val="0"/>
          <w:numId w:val="73"/>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положить зубные протезы в чашку для хранения (в ночное время) или помочь пациенту вновь надеть их;</w:t>
      </w:r>
    </w:p>
    <w:p w14:paraId="34D4B254" w14:textId="77777777" w:rsidR="007242B5" w:rsidRPr="005E60B0" w:rsidRDefault="007242B5" w:rsidP="007242B5">
      <w:pPr>
        <w:spacing w:line="78" w:lineRule="exact"/>
        <w:rPr>
          <w:rFonts w:ascii="Times New Roman" w:eastAsia="Times New Roman" w:hAnsi="Times New Roman" w:cs="Times New Roman"/>
        </w:rPr>
      </w:pPr>
    </w:p>
    <w:p w14:paraId="5ECA1C4D"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снять перчатки, сбросить их в полиэтиленовый пакет;</w:t>
      </w:r>
    </w:p>
    <w:p w14:paraId="0AACA35F" w14:textId="77777777" w:rsidR="007242B5" w:rsidRPr="005E60B0" w:rsidRDefault="007242B5" w:rsidP="007242B5">
      <w:pPr>
        <w:spacing w:line="81" w:lineRule="exact"/>
        <w:rPr>
          <w:rFonts w:ascii="Times New Roman" w:eastAsia="Times New Roman" w:hAnsi="Times New Roman" w:cs="Times New Roman"/>
        </w:rPr>
      </w:pPr>
    </w:p>
    <w:p w14:paraId="1C042E7C" w14:textId="77777777" w:rsidR="007242B5" w:rsidRPr="005E60B0" w:rsidRDefault="007242B5" w:rsidP="007242B5">
      <w:pPr>
        <w:numPr>
          <w:ilvl w:val="0"/>
          <w:numId w:val="7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вымыть руки.</w:t>
      </w:r>
    </w:p>
    <w:p w14:paraId="6777FCA6" w14:textId="77777777" w:rsidR="007242B5" w:rsidRPr="005E60B0" w:rsidRDefault="007242B5" w:rsidP="007242B5">
      <w:pPr>
        <w:rPr>
          <w:rFonts w:ascii="Times New Roman" w:hAnsi="Times New Roman" w:cs="Times New Roman"/>
        </w:rPr>
        <w:sectPr w:rsidR="007242B5" w:rsidRPr="005E60B0">
          <w:pgSz w:w="11900" w:h="16838"/>
          <w:pgMar w:top="572" w:right="846" w:bottom="1440" w:left="1440" w:header="0" w:footer="0" w:gutter="0"/>
          <w:cols w:space="720"/>
        </w:sectPr>
      </w:pPr>
    </w:p>
    <w:p w14:paraId="01244F97" w14:textId="77777777" w:rsidR="007242B5" w:rsidRPr="005E60B0" w:rsidRDefault="007242B5" w:rsidP="007242B5">
      <w:pPr>
        <w:ind w:right="-259"/>
        <w:jc w:val="center"/>
        <w:rPr>
          <w:rFonts w:ascii="Times New Roman" w:eastAsiaTheme="minorEastAsia" w:hAnsi="Times New Roman" w:cs="Times New Roman"/>
          <w:sz w:val="20"/>
          <w:szCs w:val="20"/>
        </w:rPr>
      </w:pPr>
      <w:r w:rsidRPr="005E60B0">
        <w:rPr>
          <w:rFonts w:ascii="Times New Roman" w:eastAsia="Arial" w:hAnsi="Times New Roman" w:cs="Times New Roman"/>
          <w:b/>
          <w:bCs/>
          <w:sz w:val="28"/>
          <w:szCs w:val="28"/>
        </w:rPr>
        <w:lastRenderedPageBreak/>
        <w:t>Уход за ушами</w:t>
      </w:r>
    </w:p>
    <w:p w14:paraId="690DFAD1" w14:textId="77777777" w:rsidR="007242B5" w:rsidRPr="005E60B0" w:rsidRDefault="007242B5" w:rsidP="007242B5">
      <w:pPr>
        <w:spacing w:line="90" w:lineRule="exact"/>
        <w:rPr>
          <w:rFonts w:ascii="Times New Roman" w:hAnsi="Times New Roman" w:cs="Times New Roman"/>
          <w:sz w:val="20"/>
          <w:szCs w:val="20"/>
        </w:rPr>
      </w:pPr>
    </w:p>
    <w:p w14:paraId="585C0F26" w14:textId="77777777" w:rsidR="007242B5" w:rsidRPr="005E60B0" w:rsidRDefault="007242B5" w:rsidP="007242B5">
      <w:pPr>
        <w:numPr>
          <w:ilvl w:val="0"/>
          <w:numId w:val="74"/>
        </w:numPr>
        <w:tabs>
          <w:tab w:val="left" w:pos="519"/>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первую очередь следует надеть перчатки. При обработке правого уха голова должна быть повернута влево, при обработке левого уха — вправо. Следует помнить, что без назначения врача закапывать в уши нельзя ничего. Необходимо обработать только лишь ушные раковины и околоушную область, в слуховом проходе манипуляции не проводят. Сера, которая присутствует в наружном слуховом проходе, защищает его кожу от повреждений и воспаления. Сера — это не грязь, поэтому не следует ее старательно вычищать. Важно не забывать мыть кожу за ушами, вытирать кожу следует насухо, аккуратно промокнув сухой салфеткой. Место перехода хрящевого отдела наружного слухового прохода в костный — узкое (перешеек), поэтому при чистке уха происходит проталкивание серных масс за перешеек, к барабанной перепонке. В результате постоянного «очищения» ушей ватными палочками, спичками, шпильками происходит прессование серы, что приводит к серным пробкам. Уход за ушами заключается в их регулярном мытье теплой водой. В ряде случаев возникает необходимость в очищении наружного слухового прохода от скопившихся в нем выделений, а также удалении образовавшейся там серной пробки — это может делать только врач или медицинская сестра.</w:t>
      </w:r>
    </w:p>
    <w:p w14:paraId="5EBE0755" w14:textId="77777777" w:rsidR="007242B5" w:rsidRPr="005E60B0" w:rsidRDefault="007242B5" w:rsidP="007242B5">
      <w:pPr>
        <w:spacing w:line="200" w:lineRule="exact"/>
        <w:rPr>
          <w:rFonts w:ascii="Times New Roman" w:eastAsiaTheme="minorEastAsia" w:hAnsi="Times New Roman" w:cs="Times New Roman"/>
          <w:sz w:val="20"/>
          <w:szCs w:val="20"/>
        </w:rPr>
      </w:pPr>
    </w:p>
    <w:p w14:paraId="3B2C429D" w14:textId="77777777" w:rsidR="007242B5" w:rsidRPr="005E60B0" w:rsidRDefault="007242B5" w:rsidP="007242B5">
      <w:pPr>
        <w:spacing w:line="200" w:lineRule="exact"/>
        <w:rPr>
          <w:rFonts w:ascii="Times New Roman" w:hAnsi="Times New Roman" w:cs="Times New Roman"/>
          <w:sz w:val="20"/>
          <w:szCs w:val="20"/>
        </w:rPr>
      </w:pPr>
    </w:p>
    <w:p w14:paraId="2C0448BE" w14:textId="77777777" w:rsidR="007242B5" w:rsidRPr="005E60B0" w:rsidRDefault="007242B5" w:rsidP="007242B5">
      <w:pPr>
        <w:spacing w:line="299" w:lineRule="exact"/>
        <w:rPr>
          <w:rFonts w:ascii="Times New Roman" w:hAnsi="Times New Roman" w:cs="Times New Roman"/>
          <w:sz w:val="20"/>
          <w:szCs w:val="20"/>
        </w:rPr>
      </w:pPr>
    </w:p>
    <w:p w14:paraId="3B677458"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Уход за глазами</w:t>
      </w:r>
    </w:p>
    <w:p w14:paraId="0AE72D36" w14:textId="77777777" w:rsidR="007242B5" w:rsidRPr="005E60B0" w:rsidRDefault="007242B5" w:rsidP="007242B5">
      <w:pPr>
        <w:spacing w:line="90" w:lineRule="exact"/>
        <w:rPr>
          <w:rFonts w:ascii="Times New Roman" w:hAnsi="Times New Roman" w:cs="Times New Roman"/>
          <w:sz w:val="20"/>
          <w:szCs w:val="20"/>
        </w:rPr>
      </w:pPr>
    </w:p>
    <w:p w14:paraId="61BE30E7"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Обычный гигиенический уход осуществляют 1–2 раза в сутки, а при необходимости — чаще. Отсутствие надлежащего ухода может привести к конъюнктивиту и воспалению кожи вокруг глаз. Для осуществления манипуляции ухода за глазами следует приготовить емкость с водой, ватные тампоны (4 штуки и более), мягкое полотенце или марлевые салфетки, емкость или полиэтиленовый пакет для грязных тампонов, пеленку или полотенце. Для обработки глаз необходимо вымыть руки, удобно уложить или усадить пациента, прикрыть подушку и грудь пациента пеленкой или полотенцем, сложить все ватные шарики, кроме двух, в емкость с водой. Если на ресницах имеются сухие корочки, на закрытые глаза кладут обильно смоченные ватные тампоны на несколько минут, чтобы корочки размокли, и их последующее удаление было безболезненным. Обработку начинают с более чистого глаза. Сухим тампоном следует слегка оттянуть нижнее веко, а тампонами, смоченными жидкостью, промыть глаз однократным движением от наружного края глаза к внутреннему. После этого осушают кожу вокруг глаза, промокнув марлевыми салфетками или полотенцем. Использованные ватные тампоны выбрасывают, моют руки.</w:t>
      </w:r>
    </w:p>
    <w:p w14:paraId="58670846" w14:textId="77777777" w:rsidR="007242B5" w:rsidRPr="005E60B0" w:rsidRDefault="007242B5" w:rsidP="007242B5">
      <w:pPr>
        <w:spacing w:line="365" w:lineRule="exact"/>
        <w:rPr>
          <w:rFonts w:ascii="Times New Roman" w:hAnsi="Times New Roman" w:cs="Times New Roman"/>
          <w:sz w:val="20"/>
          <w:szCs w:val="20"/>
        </w:rPr>
      </w:pPr>
    </w:p>
    <w:p w14:paraId="03B55706"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Уход за полостью носа</w:t>
      </w:r>
    </w:p>
    <w:p w14:paraId="5ED842BE" w14:textId="77777777" w:rsidR="007242B5" w:rsidRPr="005E60B0" w:rsidRDefault="007242B5" w:rsidP="007242B5">
      <w:pPr>
        <w:spacing w:line="90" w:lineRule="exact"/>
        <w:rPr>
          <w:rFonts w:ascii="Times New Roman" w:hAnsi="Times New Roman" w:cs="Times New Roman"/>
          <w:sz w:val="20"/>
          <w:szCs w:val="20"/>
        </w:rPr>
      </w:pPr>
    </w:p>
    <w:p w14:paraId="29854A6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Гигиенический уход за полостью носа включает очистку носовых ходов от выделений, его осуществляют 1–2 раза в сутки, при необходимости — чаще. Скопление выделений в виде слизи и корок может привести к затруднению дыхания через нос, воспалению слизистой оболочки носа и околоносовых пазух, образованию язвочек. Для гигиенического ухода за полостью носа следует надеть перчатки, запрокинуть подопечному голову, смочить водой ватную турунду и отжать ее. Далее необходимо приподнять и придержать кончик носа пациента левой рукой, а правой рукой аккуратными вращательными движениями ввести турунду в одну ноздрю. Такими же вращательными движениями турунду удаляют и аналогичную процедуру проводят относительно другой ноздри. При образовании корочек для их размягчения по назначению врача можно использовать мази для носа. Не следует использовать по своему усмотрению различные масла, так как у подопечного на них может развиться аллергическая реакция. Нельзя отсасывать спринцовкой жидкость из носа, так как при этом возникает опасность травм. Желательно придавать пациенту положение в постели, способствующее свободному выходу жидкости; если это не помогает, следует сообщить о ситуации врачу.</w:t>
      </w:r>
    </w:p>
    <w:p w14:paraId="7983B039" w14:textId="77777777" w:rsidR="007242B5" w:rsidRPr="005E60B0" w:rsidRDefault="007242B5" w:rsidP="007242B5">
      <w:pPr>
        <w:spacing w:line="200" w:lineRule="exact"/>
        <w:rPr>
          <w:rFonts w:ascii="Times New Roman" w:hAnsi="Times New Roman" w:cs="Times New Roman"/>
          <w:sz w:val="20"/>
          <w:szCs w:val="20"/>
        </w:rPr>
      </w:pPr>
    </w:p>
    <w:p w14:paraId="4C0C6900" w14:textId="77777777" w:rsidR="007242B5" w:rsidRPr="005E60B0" w:rsidRDefault="007242B5" w:rsidP="007242B5">
      <w:pPr>
        <w:spacing w:line="200" w:lineRule="exact"/>
        <w:rPr>
          <w:rFonts w:ascii="Times New Roman" w:hAnsi="Times New Roman" w:cs="Times New Roman"/>
          <w:sz w:val="20"/>
          <w:szCs w:val="20"/>
        </w:rPr>
      </w:pPr>
    </w:p>
    <w:p w14:paraId="13250D3A" w14:textId="77777777" w:rsidR="007242B5" w:rsidRPr="005E60B0" w:rsidRDefault="007242B5" w:rsidP="007242B5">
      <w:pPr>
        <w:spacing w:line="200" w:lineRule="exact"/>
        <w:rPr>
          <w:rFonts w:ascii="Times New Roman" w:hAnsi="Times New Roman" w:cs="Times New Roman"/>
          <w:sz w:val="20"/>
          <w:szCs w:val="20"/>
        </w:rPr>
      </w:pPr>
    </w:p>
    <w:p w14:paraId="0F7936F3" w14:textId="77777777" w:rsidR="007242B5" w:rsidRPr="005E60B0" w:rsidRDefault="007242B5" w:rsidP="007242B5">
      <w:pPr>
        <w:spacing w:line="200" w:lineRule="exact"/>
        <w:rPr>
          <w:rFonts w:ascii="Times New Roman" w:hAnsi="Times New Roman" w:cs="Times New Roman"/>
          <w:sz w:val="20"/>
          <w:szCs w:val="20"/>
        </w:rPr>
      </w:pPr>
    </w:p>
    <w:p w14:paraId="383DC9B1" w14:textId="77777777" w:rsidR="007242B5" w:rsidRPr="005E60B0" w:rsidRDefault="007242B5" w:rsidP="007242B5">
      <w:pPr>
        <w:spacing w:line="204" w:lineRule="exact"/>
        <w:rPr>
          <w:rFonts w:ascii="Times New Roman" w:hAnsi="Times New Roman" w:cs="Times New Roman"/>
          <w:sz w:val="20"/>
          <w:szCs w:val="20"/>
        </w:rPr>
      </w:pPr>
    </w:p>
    <w:p w14:paraId="356F54BB"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Уход за волосами</w:t>
      </w:r>
    </w:p>
    <w:p w14:paraId="0B126413" w14:textId="77777777" w:rsidR="007242B5" w:rsidRPr="005E60B0" w:rsidRDefault="007242B5" w:rsidP="007242B5">
      <w:pPr>
        <w:rPr>
          <w:rFonts w:ascii="Times New Roman" w:hAnsi="Times New Roman" w:cs="Times New Roman"/>
        </w:rPr>
        <w:sectPr w:rsidR="007242B5" w:rsidRPr="005E60B0">
          <w:pgSz w:w="11900" w:h="16838"/>
          <w:pgMar w:top="561" w:right="846" w:bottom="673" w:left="1440" w:header="0" w:footer="0" w:gutter="0"/>
          <w:cols w:space="720"/>
        </w:sectPr>
      </w:pPr>
    </w:p>
    <w:p w14:paraId="5B95F415" w14:textId="77777777" w:rsidR="007242B5" w:rsidRPr="005E60B0" w:rsidRDefault="007242B5" w:rsidP="007242B5">
      <w:pPr>
        <w:spacing w:line="87" w:lineRule="exact"/>
        <w:rPr>
          <w:rFonts w:ascii="Times New Roman" w:hAnsi="Times New Roman" w:cs="Times New Roman"/>
          <w:sz w:val="20"/>
          <w:szCs w:val="20"/>
        </w:rPr>
      </w:pPr>
    </w:p>
    <w:p w14:paraId="22C1B8E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Уход за волосами имеет особое значение для больных, находящихся длительное время в постели. Мужчин стригут коротко и 1 раз в неделю проводят гигиеническую ванну с мытьем головы. Женщинам, имеющим длинные волосы, ежедневно расчесывают их густым гребешком,</w:t>
      </w:r>
    </w:p>
    <w:p w14:paraId="7CDF1F46" w14:textId="77777777" w:rsidR="007242B5" w:rsidRPr="005E60B0" w:rsidRDefault="007242B5" w:rsidP="007242B5">
      <w:pPr>
        <w:rPr>
          <w:rFonts w:ascii="Times New Roman" w:hAnsi="Times New Roman" w:cs="Times New Roman"/>
        </w:rPr>
        <w:sectPr w:rsidR="007242B5" w:rsidRPr="005E60B0">
          <w:type w:val="continuous"/>
          <w:pgSz w:w="11900" w:h="16838"/>
          <w:pgMar w:top="561" w:right="846" w:bottom="673" w:left="1440" w:header="0" w:footer="0" w:gutter="0"/>
          <w:cols w:space="720"/>
        </w:sectPr>
      </w:pPr>
    </w:p>
    <w:p w14:paraId="16BFCAD3"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индивидуальным для каждой больной. Чужими расческами пользоваться категорически запрещено. Короткие волосы расчесывают от корней к концам, а длинные разделяют на параллельные пряди и медленно расчесывают от концов, стараясь не выдергивать </w:t>
      </w:r>
      <w:proofErr w:type="gramStart"/>
      <w:r w:rsidRPr="005E60B0">
        <w:rPr>
          <w:rFonts w:ascii="Times New Roman" w:eastAsia="Times New Roman" w:hAnsi="Times New Roman" w:cs="Times New Roman"/>
        </w:rPr>
        <w:t>их .</w:t>
      </w:r>
      <w:proofErr w:type="gramEnd"/>
      <w:r w:rsidRPr="005E60B0">
        <w:rPr>
          <w:rFonts w:ascii="Times New Roman" w:eastAsia="Times New Roman" w:hAnsi="Times New Roman" w:cs="Times New Roman"/>
        </w:rPr>
        <w:t xml:space="preserve"> Причесывая волосы на затылке лежачему пациенту, следует просто повернуть голову на бок. Если состояние больного позволяет, ему моют голову во время гигиенической ванны. Если больной длительное время не встает, ему моют голову в постели. Во время процедуры следует хорошо протереть кожу под волосами. Затем волосы ополаскивают и насухо вытирают, после чего тщательно расчесывают. После мытья головы, особенно женщинам с длинными волосами, следует надеть на голову полотенце или косыночку (или использовать для сушки фен для волос), чтобы избежать переохлаждения. Следует ежедневно следить за состоянием волосистой части головы подопечного</w:t>
      </w:r>
    </w:p>
    <w:p w14:paraId="56D4C702" w14:textId="77777777" w:rsidR="007242B5" w:rsidRPr="005E60B0" w:rsidRDefault="007242B5" w:rsidP="007242B5">
      <w:pPr>
        <w:spacing w:line="11" w:lineRule="exact"/>
        <w:rPr>
          <w:rFonts w:ascii="Times New Roman" w:hAnsi="Times New Roman" w:cs="Times New Roman"/>
          <w:sz w:val="20"/>
          <w:szCs w:val="20"/>
        </w:rPr>
      </w:pPr>
    </w:p>
    <w:p w14:paraId="3BE38712" w14:textId="77777777" w:rsidR="007242B5" w:rsidRPr="005E60B0" w:rsidRDefault="007242B5" w:rsidP="007242B5">
      <w:pPr>
        <w:numPr>
          <w:ilvl w:val="0"/>
          <w:numId w:val="75"/>
        </w:numPr>
        <w:tabs>
          <w:tab w:val="left" w:pos="478"/>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производить профилактику педикулеза. Психологически большинство людей чувствуют себя лучше, когда их волосы вымыты и приведены в порядок.</w:t>
      </w:r>
    </w:p>
    <w:p w14:paraId="22C1943C" w14:textId="77777777" w:rsidR="007242B5" w:rsidRPr="005E60B0" w:rsidRDefault="007242B5" w:rsidP="007242B5">
      <w:pPr>
        <w:spacing w:line="362" w:lineRule="exact"/>
        <w:rPr>
          <w:rFonts w:ascii="Times New Roman" w:eastAsiaTheme="minorEastAsia" w:hAnsi="Times New Roman" w:cs="Times New Roman"/>
          <w:sz w:val="20"/>
          <w:szCs w:val="20"/>
        </w:rPr>
      </w:pPr>
    </w:p>
    <w:p w14:paraId="77607B57"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Бритье подопечного</w:t>
      </w:r>
    </w:p>
    <w:p w14:paraId="4B68A5A0" w14:textId="77777777" w:rsidR="007242B5" w:rsidRPr="005E60B0" w:rsidRDefault="007242B5" w:rsidP="007242B5">
      <w:pPr>
        <w:spacing w:line="90" w:lineRule="exact"/>
        <w:rPr>
          <w:rFonts w:ascii="Times New Roman" w:hAnsi="Times New Roman" w:cs="Times New Roman"/>
          <w:sz w:val="20"/>
          <w:szCs w:val="20"/>
        </w:rPr>
      </w:pPr>
    </w:p>
    <w:p w14:paraId="08A6D00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Небритый пациент не только выглядит неопрятно, но и чувствует себя при этом некомфортно. Страдают не только мужчины, но и женщины, у которых в пожилом возрасте начинается активный рост волос в области верхней губы и подбородка. Эту проблему легко решить, имея электробритву или научившись технике бритья безопасной бритвой. Манипуляцию следует выполнять в перчатках. Перед ее началом подопечного осматривают на предмет наличия родинок. Пациенту придают полусидящее положение и укрывают его грудь клеенкой и салфеткой. Вторую салфетку следует намочить в воде и отжать. Для смягчения кожи кладут горячую влажную салфетку на щеки и подбородок пациента на 5 мин (женщине этого делать не требуется). После снятия салфетки равномерно наносят крем для бритья (пенку) на кожу лица по щекам и подбородку. Женщине, помимо этого, в местах роста волос смачивают лицо теплой водой. Подопечного следует брить, оттягивая кожу в направлении, противоположном движению бритвы,</w:t>
      </w:r>
    </w:p>
    <w:p w14:paraId="02887644" w14:textId="77777777" w:rsidR="007242B5" w:rsidRPr="005E60B0" w:rsidRDefault="007242B5" w:rsidP="007242B5">
      <w:pPr>
        <w:spacing w:line="11" w:lineRule="exact"/>
        <w:rPr>
          <w:rFonts w:ascii="Times New Roman" w:hAnsi="Times New Roman" w:cs="Times New Roman"/>
          <w:sz w:val="20"/>
          <w:szCs w:val="20"/>
        </w:rPr>
      </w:pPr>
    </w:p>
    <w:p w14:paraId="482DC5A0" w14:textId="77777777" w:rsidR="007242B5" w:rsidRPr="005E60B0" w:rsidRDefault="007242B5" w:rsidP="007242B5">
      <w:pPr>
        <w:numPr>
          <w:ilvl w:val="0"/>
          <w:numId w:val="76"/>
        </w:numPr>
        <w:tabs>
          <w:tab w:val="left" w:pos="433"/>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следующей последовательности: над верхней губой, щеки, под нижней губой, область шеи, под подбородком. После этого влажной салфеткой протирают лицо и промокательными движениями просушивают лицо сухой салфеткой. По окончании на лицо наносят лосьон (мужчине) или питательный крем (женщине).</w:t>
      </w:r>
    </w:p>
    <w:p w14:paraId="1F036A70" w14:textId="77777777" w:rsidR="007242B5" w:rsidRPr="005E60B0" w:rsidRDefault="007242B5" w:rsidP="007242B5">
      <w:pPr>
        <w:spacing w:line="200" w:lineRule="exact"/>
        <w:rPr>
          <w:rFonts w:ascii="Times New Roman" w:eastAsiaTheme="minorEastAsia" w:hAnsi="Times New Roman" w:cs="Times New Roman"/>
          <w:sz w:val="20"/>
          <w:szCs w:val="20"/>
        </w:rPr>
      </w:pPr>
    </w:p>
    <w:p w14:paraId="611716F6" w14:textId="77777777" w:rsidR="007242B5" w:rsidRPr="005E60B0" w:rsidRDefault="007242B5" w:rsidP="007242B5">
      <w:pPr>
        <w:spacing w:line="200" w:lineRule="exact"/>
        <w:rPr>
          <w:rFonts w:ascii="Times New Roman" w:hAnsi="Times New Roman" w:cs="Times New Roman"/>
          <w:sz w:val="20"/>
          <w:szCs w:val="20"/>
        </w:rPr>
      </w:pPr>
    </w:p>
    <w:p w14:paraId="4DD8D81F" w14:textId="77777777" w:rsidR="007242B5" w:rsidRPr="005E60B0" w:rsidRDefault="007242B5" w:rsidP="007242B5">
      <w:pPr>
        <w:spacing w:line="200" w:lineRule="exact"/>
        <w:rPr>
          <w:rFonts w:ascii="Times New Roman" w:hAnsi="Times New Roman" w:cs="Times New Roman"/>
          <w:sz w:val="20"/>
          <w:szCs w:val="20"/>
        </w:rPr>
      </w:pPr>
    </w:p>
    <w:p w14:paraId="12E807AA" w14:textId="77777777" w:rsidR="007242B5" w:rsidRPr="005E60B0" w:rsidRDefault="007242B5" w:rsidP="007242B5">
      <w:pPr>
        <w:spacing w:line="200" w:lineRule="exact"/>
        <w:rPr>
          <w:rFonts w:ascii="Times New Roman" w:hAnsi="Times New Roman" w:cs="Times New Roman"/>
          <w:sz w:val="20"/>
          <w:szCs w:val="20"/>
        </w:rPr>
      </w:pPr>
    </w:p>
    <w:p w14:paraId="6A7AB589" w14:textId="77777777" w:rsidR="007242B5" w:rsidRPr="005E60B0" w:rsidRDefault="007242B5" w:rsidP="007242B5">
      <w:pPr>
        <w:spacing w:line="201" w:lineRule="exact"/>
        <w:rPr>
          <w:rFonts w:ascii="Times New Roman" w:hAnsi="Times New Roman" w:cs="Times New Roman"/>
          <w:sz w:val="20"/>
          <w:szCs w:val="20"/>
        </w:rPr>
      </w:pPr>
    </w:p>
    <w:p w14:paraId="00932C21"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Уход за кожей лица</w:t>
      </w:r>
    </w:p>
    <w:p w14:paraId="29109BEC" w14:textId="77777777" w:rsidR="007242B5" w:rsidRPr="005E60B0" w:rsidRDefault="007242B5" w:rsidP="007242B5">
      <w:pPr>
        <w:spacing w:line="90" w:lineRule="exact"/>
        <w:rPr>
          <w:rFonts w:ascii="Times New Roman" w:hAnsi="Times New Roman" w:cs="Times New Roman"/>
          <w:sz w:val="20"/>
          <w:szCs w:val="20"/>
        </w:rPr>
      </w:pPr>
    </w:p>
    <w:p w14:paraId="7D3A6D7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Если человек из-за тяжелой болезни не встает с постели, необходимо решить, как умывать больного. Для подопечного выделяют индивидуальный тазик, полотенце, мыло и другие предметы туалета. Важно стараться направить усилия пациента на самостоятельное выполнение хотя бы малой части необходимых для умывания действий. Именно поэтому умывание лица проводят как</w:t>
      </w:r>
    </w:p>
    <w:p w14:paraId="45869DE6" w14:textId="77777777" w:rsidR="007242B5" w:rsidRPr="005E60B0" w:rsidRDefault="007242B5" w:rsidP="007242B5">
      <w:pPr>
        <w:spacing w:line="11" w:lineRule="exact"/>
        <w:rPr>
          <w:rFonts w:ascii="Times New Roman" w:hAnsi="Times New Roman" w:cs="Times New Roman"/>
          <w:sz w:val="20"/>
          <w:szCs w:val="20"/>
        </w:rPr>
      </w:pPr>
    </w:p>
    <w:p w14:paraId="5864682E" w14:textId="77777777" w:rsidR="007242B5" w:rsidRPr="005E60B0" w:rsidRDefault="007242B5" w:rsidP="007242B5">
      <w:pPr>
        <w:numPr>
          <w:ilvl w:val="0"/>
          <w:numId w:val="77"/>
        </w:numPr>
        <w:tabs>
          <w:tab w:val="left" w:pos="500"/>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гигиенических целях, так и для повышения жизненного тонуса, а также для улучшения самочувствия пациента. Подопечному объясняют, как будет произведена процедура, спрашивают о желаемой температуре воды, рассказывают о последовательности движений.</w:t>
      </w:r>
    </w:p>
    <w:p w14:paraId="1EFD8E92" w14:textId="77777777" w:rsidR="007242B5" w:rsidRPr="005E60B0" w:rsidRDefault="007242B5" w:rsidP="007242B5">
      <w:pPr>
        <w:spacing w:line="200" w:lineRule="exact"/>
        <w:rPr>
          <w:rFonts w:ascii="Times New Roman" w:eastAsiaTheme="minorEastAsia" w:hAnsi="Times New Roman" w:cs="Times New Roman"/>
          <w:sz w:val="20"/>
          <w:szCs w:val="20"/>
        </w:rPr>
      </w:pPr>
    </w:p>
    <w:p w14:paraId="00533310" w14:textId="77777777" w:rsidR="007242B5" w:rsidRPr="005E60B0" w:rsidRDefault="007242B5" w:rsidP="007242B5">
      <w:pPr>
        <w:spacing w:line="200" w:lineRule="exact"/>
        <w:rPr>
          <w:rFonts w:ascii="Times New Roman" w:hAnsi="Times New Roman" w:cs="Times New Roman"/>
          <w:sz w:val="20"/>
          <w:szCs w:val="20"/>
        </w:rPr>
      </w:pPr>
    </w:p>
    <w:p w14:paraId="12DA8CE3" w14:textId="77777777" w:rsidR="007242B5" w:rsidRPr="005E60B0" w:rsidRDefault="007242B5" w:rsidP="007242B5">
      <w:pPr>
        <w:spacing w:line="371" w:lineRule="exact"/>
        <w:rPr>
          <w:rFonts w:ascii="Times New Roman" w:hAnsi="Times New Roman" w:cs="Times New Roman"/>
          <w:sz w:val="20"/>
          <w:szCs w:val="20"/>
        </w:rPr>
      </w:pPr>
    </w:p>
    <w:p w14:paraId="655B8A0D"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Для проведения процедуры надевают перчатки, под голову кладут пеленку с клеенкой или впитывающую пеленку. Далее необходимо намочить салфетку или одноразовую рукавичку в воде</w:t>
      </w:r>
    </w:p>
    <w:p w14:paraId="03CBF5AA" w14:textId="77777777" w:rsidR="007242B5" w:rsidRPr="005E60B0" w:rsidRDefault="007242B5" w:rsidP="007242B5">
      <w:pPr>
        <w:spacing w:line="13" w:lineRule="exact"/>
        <w:rPr>
          <w:rFonts w:ascii="Times New Roman" w:hAnsi="Times New Roman" w:cs="Times New Roman"/>
          <w:sz w:val="20"/>
          <w:szCs w:val="20"/>
        </w:rPr>
      </w:pPr>
    </w:p>
    <w:p w14:paraId="429C37C0" w14:textId="77777777" w:rsidR="007242B5" w:rsidRPr="005E60B0" w:rsidRDefault="007242B5" w:rsidP="007242B5">
      <w:pPr>
        <w:numPr>
          <w:ilvl w:val="0"/>
          <w:numId w:val="78"/>
        </w:numPr>
        <w:tabs>
          <w:tab w:val="left" w:pos="471"/>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lastRenderedPageBreak/>
        <w:t>обтереть лицо (лоб, щеки, подбородок) и шею подопечного. Прополоскав салфетку в чистой воде, еще раз обтирают лицо подопечного и промокают его сухим полотенцем. Если пациент в состоянии мыть лицо самостоятельно, желательно предоставить ему эту возможность, а лежачему пациенту необходимо помочь в организации проведения этой манипуляции: поднести воду удовлетворяющей пациента температуры, подать варежку, помочь ее намочить и отжать, подать полотенце. Если кожа лица сильно сухая, можно использовать увлажняющий крем. Умывать лучше чистой водой без примесей. Самое эффективное гигиеническое и косметическое средство — вода. При умывании водой клетки рогового слоя кожи набухают и отторгаются вместе с осевшей на них пылью, грязью, жиром, остатками пота и другими веществами, а также микроорганизмами. Теплая вода, похлопывание и поглаживание лица во время мытья усиливают очищающее действие. Одновременно улучшаются кровообращение и питание кожи.</w:t>
      </w:r>
    </w:p>
    <w:p w14:paraId="7E13950A" w14:textId="77777777" w:rsidR="007242B5" w:rsidRPr="005E60B0" w:rsidRDefault="007242B5" w:rsidP="007242B5">
      <w:pPr>
        <w:rPr>
          <w:rFonts w:ascii="Times New Roman" w:hAnsi="Times New Roman" w:cs="Times New Roman"/>
        </w:rPr>
        <w:sectPr w:rsidR="007242B5" w:rsidRPr="005E60B0">
          <w:pgSz w:w="11900" w:h="16838"/>
          <w:pgMar w:top="570" w:right="846" w:bottom="904" w:left="1440" w:header="0" w:footer="0" w:gutter="0"/>
          <w:cols w:space="720"/>
        </w:sectPr>
      </w:pPr>
    </w:p>
    <w:p w14:paraId="5049AE19" w14:textId="77777777" w:rsidR="007242B5" w:rsidRPr="005E60B0" w:rsidRDefault="007242B5" w:rsidP="007242B5">
      <w:pPr>
        <w:ind w:right="-259"/>
        <w:jc w:val="center"/>
        <w:rPr>
          <w:rFonts w:ascii="Times New Roman" w:eastAsiaTheme="minorEastAsia" w:hAnsi="Times New Roman" w:cs="Times New Roman"/>
          <w:sz w:val="20"/>
          <w:szCs w:val="20"/>
        </w:rPr>
      </w:pPr>
      <w:r w:rsidRPr="005E60B0">
        <w:rPr>
          <w:rFonts w:ascii="Times New Roman" w:eastAsia="Arial" w:hAnsi="Times New Roman" w:cs="Times New Roman"/>
          <w:b/>
          <w:bCs/>
          <w:sz w:val="28"/>
          <w:szCs w:val="28"/>
        </w:rPr>
        <w:lastRenderedPageBreak/>
        <w:t>Гигиена рук</w:t>
      </w:r>
    </w:p>
    <w:p w14:paraId="35A8CC86" w14:textId="77777777" w:rsidR="007242B5" w:rsidRPr="005E60B0" w:rsidRDefault="007242B5" w:rsidP="007242B5">
      <w:pPr>
        <w:spacing w:line="90" w:lineRule="exact"/>
        <w:rPr>
          <w:rFonts w:ascii="Times New Roman" w:hAnsi="Times New Roman" w:cs="Times New Roman"/>
          <w:sz w:val="20"/>
          <w:szCs w:val="20"/>
        </w:rPr>
      </w:pPr>
    </w:p>
    <w:p w14:paraId="27BB098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Мобильный пациент </w:t>
      </w:r>
      <w:r w:rsidRPr="005E60B0">
        <w:rPr>
          <w:rFonts w:ascii="Times New Roman" w:eastAsia="Times New Roman" w:hAnsi="Times New Roman" w:cs="Times New Roman"/>
        </w:rPr>
        <w:t>сам в состоянии мыть руки,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ему лишь необходимо при необходимости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напомнить и помочь в подготовке — проводить до раковины, подать мыло, полотенце. Пациент после инсульта не в состоянии управлять одной из рук, поэтому ухаживающий должен поддерживать слабую руку, позволяя подопечному самостоятельно вымыть ее здоровой рукой, а затем подать полотенце и помочь вытереть руку.</w:t>
      </w:r>
    </w:p>
    <w:p w14:paraId="4D6A03AB" w14:textId="77777777" w:rsidR="007242B5" w:rsidRPr="005E60B0" w:rsidRDefault="007242B5" w:rsidP="007242B5">
      <w:pPr>
        <w:spacing w:line="200" w:lineRule="exact"/>
        <w:rPr>
          <w:rFonts w:ascii="Times New Roman" w:hAnsi="Times New Roman" w:cs="Times New Roman"/>
          <w:sz w:val="20"/>
          <w:szCs w:val="20"/>
        </w:rPr>
      </w:pPr>
    </w:p>
    <w:p w14:paraId="771B9FB8" w14:textId="77777777" w:rsidR="007242B5" w:rsidRPr="005E60B0" w:rsidRDefault="007242B5" w:rsidP="007242B5">
      <w:pPr>
        <w:spacing w:line="200" w:lineRule="exact"/>
        <w:rPr>
          <w:rFonts w:ascii="Times New Roman" w:hAnsi="Times New Roman" w:cs="Times New Roman"/>
          <w:sz w:val="20"/>
          <w:szCs w:val="20"/>
        </w:rPr>
      </w:pPr>
    </w:p>
    <w:p w14:paraId="79CB458F" w14:textId="77777777" w:rsidR="007242B5" w:rsidRPr="005E60B0" w:rsidRDefault="007242B5" w:rsidP="007242B5">
      <w:pPr>
        <w:spacing w:line="372" w:lineRule="exact"/>
        <w:rPr>
          <w:rFonts w:ascii="Times New Roman" w:hAnsi="Times New Roman" w:cs="Times New Roman"/>
          <w:sz w:val="20"/>
          <w:szCs w:val="20"/>
        </w:rPr>
      </w:pPr>
    </w:p>
    <w:p w14:paraId="0638789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Лежачему пациенту </w:t>
      </w:r>
      <w:r w:rsidRPr="005E60B0">
        <w:rPr>
          <w:rFonts w:ascii="Times New Roman" w:eastAsia="Times New Roman" w:hAnsi="Times New Roman" w:cs="Times New Roman"/>
        </w:rPr>
        <w:t>мыть руки должен человек,</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предоставляющий уход.</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Для этого необходимо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надеть перчатки, намочить салфетку или одноразовую рукавичку в воде и обтереть руки подопечного, обращая особое внимание на межпальцевые промежутки. После этого следует высушить кожу рук полотенцем, тщательно просушивая кожу между пальцами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65).</w:t>
      </w:r>
    </w:p>
    <w:p w14:paraId="3F75D84C" w14:textId="10E3F805"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80768" behindDoc="1" locked="0" layoutInCell="0" allowOverlap="1" wp14:anchorId="4A760DA6" wp14:editId="05F130A6">
            <wp:simplePos x="0" y="0"/>
            <wp:positionH relativeFrom="column">
              <wp:posOffset>1847215</wp:posOffset>
            </wp:positionH>
            <wp:positionV relativeFrom="paragraph">
              <wp:posOffset>54610</wp:posOffset>
            </wp:positionV>
            <wp:extent cx="2576830" cy="1935480"/>
            <wp:effectExtent l="0" t="0" r="0" b="762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6830" cy="1935480"/>
                    </a:xfrm>
                    <a:prstGeom prst="rect">
                      <a:avLst/>
                    </a:prstGeom>
                    <a:noFill/>
                  </pic:spPr>
                </pic:pic>
              </a:graphicData>
            </a:graphic>
            <wp14:sizeRelH relativeFrom="page">
              <wp14:pctWidth>0</wp14:pctWidth>
            </wp14:sizeRelH>
            <wp14:sizeRelV relativeFrom="page">
              <wp14:pctHeight>0</wp14:pctHeight>
            </wp14:sizeRelV>
          </wp:anchor>
        </w:drawing>
      </w:r>
    </w:p>
    <w:p w14:paraId="26F7A6FD" w14:textId="77777777" w:rsidR="007242B5" w:rsidRPr="005E60B0" w:rsidRDefault="007242B5" w:rsidP="007242B5">
      <w:pPr>
        <w:spacing w:line="200" w:lineRule="exact"/>
        <w:rPr>
          <w:rFonts w:ascii="Times New Roman" w:hAnsi="Times New Roman" w:cs="Times New Roman"/>
          <w:sz w:val="20"/>
          <w:szCs w:val="20"/>
        </w:rPr>
      </w:pPr>
    </w:p>
    <w:p w14:paraId="05CE076A" w14:textId="77777777" w:rsidR="007242B5" w:rsidRPr="005E60B0" w:rsidRDefault="007242B5" w:rsidP="007242B5">
      <w:pPr>
        <w:spacing w:line="200" w:lineRule="exact"/>
        <w:rPr>
          <w:rFonts w:ascii="Times New Roman" w:hAnsi="Times New Roman" w:cs="Times New Roman"/>
          <w:sz w:val="20"/>
          <w:szCs w:val="20"/>
        </w:rPr>
      </w:pPr>
    </w:p>
    <w:p w14:paraId="4BFF1645" w14:textId="77777777" w:rsidR="007242B5" w:rsidRPr="005E60B0" w:rsidRDefault="007242B5" w:rsidP="007242B5">
      <w:pPr>
        <w:spacing w:line="200" w:lineRule="exact"/>
        <w:rPr>
          <w:rFonts w:ascii="Times New Roman" w:hAnsi="Times New Roman" w:cs="Times New Roman"/>
          <w:sz w:val="20"/>
          <w:szCs w:val="20"/>
        </w:rPr>
      </w:pPr>
    </w:p>
    <w:p w14:paraId="140627B7" w14:textId="77777777" w:rsidR="007242B5" w:rsidRPr="005E60B0" w:rsidRDefault="007242B5" w:rsidP="007242B5">
      <w:pPr>
        <w:spacing w:line="200" w:lineRule="exact"/>
        <w:rPr>
          <w:rFonts w:ascii="Times New Roman" w:hAnsi="Times New Roman" w:cs="Times New Roman"/>
          <w:sz w:val="20"/>
          <w:szCs w:val="20"/>
        </w:rPr>
      </w:pPr>
    </w:p>
    <w:p w14:paraId="4B2E585E" w14:textId="77777777" w:rsidR="007242B5" w:rsidRPr="005E60B0" w:rsidRDefault="007242B5" w:rsidP="007242B5">
      <w:pPr>
        <w:spacing w:line="200" w:lineRule="exact"/>
        <w:rPr>
          <w:rFonts w:ascii="Times New Roman" w:hAnsi="Times New Roman" w:cs="Times New Roman"/>
          <w:sz w:val="20"/>
          <w:szCs w:val="20"/>
        </w:rPr>
      </w:pPr>
    </w:p>
    <w:p w14:paraId="4C00F387" w14:textId="77777777" w:rsidR="007242B5" w:rsidRPr="005E60B0" w:rsidRDefault="007242B5" w:rsidP="007242B5">
      <w:pPr>
        <w:spacing w:line="200" w:lineRule="exact"/>
        <w:rPr>
          <w:rFonts w:ascii="Times New Roman" w:hAnsi="Times New Roman" w:cs="Times New Roman"/>
          <w:sz w:val="20"/>
          <w:szCs w:val="20"/>
        </w:rPr>
      </w:pPr>
    </w:p>
    <w:p w14:paraId="5B8B52AA" w14:textId="77777777" w:rsidR="007242B5" w:rsidRPr="005E60B0" w:rsidRDefault="007242B5" w:rsidP="007242B5">
      <w:pPr>
        <w:spacing w:line="200" w:lineRule="exact"/>
        <w:rPr>
          <w:rFonts w:ascii="Times New Roman" w:hAnsi="Times New Roman" w:cs="Times New Roman"/>
          <w:sz w:val="20"/>
          <w:szCs w:val="20"/>
        </w:rPr>
      </w:pPr>
    </w:p>
    <w:p w14:paraId="0AEF2EAF" w14:textId="77777777" w:rsidR="007242B5" w:rsidRPr="005E60B0" w:rsidRDefault="007242B5" w:rsidP="007242B5">
      <w:pPr>
        <w:spacing w:line="200" w:lineRule="exact"/>
        <w:rPr>
          <w:rFonts w:ascii="Times New Roman" w:hAnsi="Times New Roman" w:cs="Times New Roman"/>
          <w:sz w:val="20"/>
          <w:szCs w:val="20"/>
        </w:rPr>
      </w:pPr>
    </w:p>
    <w:p w14:paraId="14DEAAC5" w14:textId="77777777" w:rsidR="007242B5" w:rsidRPr="005E60B0" w:rsidRDefault="007242B5" w:rsidP="007242B5">
      <w:pPr>
        <w:spacing w:line="200" w:lineRule="exact"/>
        <w:rPr>
          <w:rFonts w:ascii="Times New Roman" w:hAnsi="Times New Roman" w:cs="Times New Roman"/>
          <w:sz w:val="20"/>
          <w:szCs w:val="20"/>
        </w:rPr>
      </w:pPr>
    </w:p>
    <w:p w14:paraId="3D4A0E13" w14:textId="77777777" w:rsidR="007242B5" w:rsidRPr="005E60B0" w:rsidRDefault="007242B5" w:rsidP="007242B5">
      <w:pPr>
        <w:spacing w:line="200" w:lineRule="exact"/>
        <w:rPr>
          <w:rFonts w:ascii="Times New Roman" w:hAnsi="Times New Roman" w:cs="Times New Roman"/>
          <w:sz w:val="20"/>
          <w:szCs w:val="20"/>
        </w:rPr>
      </w:pPr>
    </w:p>
    <w:p w14:paraId="5D0AC5D1" w14:textId="77777777" w:rsidR="007242B5" w:rsidRPr="005E60B0" w:rsidRDefault="007242B5" w:rsidP="007242B5">
      <w:pPr>
        <w:spacing w:line="200" w:lineRule="exact"/>
        <w:rPr>
          <w:rFonts w:ascii="Times New Roman" w:hAnsi="Times New Roman" w:cs="Times New Roman"/>
          <w:sz w:val="20"/>
          <w:szCs w:val="20"/>
        </w:rPr>
      </w:pPr>
    </w:p>
    <w:p w14:paraId="0153D7BE" w14:textId="77777777" w:rsidR="007242B5" w:rsidRPr="005E60B0" w:rsidRDefault="007242B5" w:rsidP="007242B5">
      <w:pPr>
        <w:spacing w:line="200" w:lineRule="exact"/>
        <w:rPr>
          <w:rFonts w:ascii="Times New Roman" w:hAnsi="Times New Roman" w:cs="Times New Roman"/>
          <w:sz w:val="20"/>
          <w:szCs w:val="20"/>
        </w:rPr>
      </w:pPr>
    </w:p>
    <w:p w14:paraId="08884E52" w14:textId="77777777" w:rsidR="007242B5" w:rsidRPr="005E60B0" w:rsidRDefault="007242B5" w:rsidP="007242B5">
      <w:pPr>
        <w:spacing w:line="200" w:lineRule="exact"/>
        <w:rPr>
          <w:rFonts w:ascii="Times New Roman" w:hAnsi="Times New Roman" w:cs="Times New Roman"/>
          <w:sz w:val="20"/>
          <w:szCs w:val="20"/>
        </w:rPr>
      </w:pPr>
    </w:p>
    <w:p w14:paraId="70315F67" w14:textId="77777777" w:rsidR="007242B5" w:rsidRPr="005E60B0" w:rsidRDefault="007242B5" w:rsidP="007242B5">
      <w:pPr>
        <w:spacing w:line="200" w:lineRule="exact"/>
        <w:rPr>
          <w:rFonts w:ascii="Times New Roman" w:hAnsi="Times New Roman" w:cs="Times New Roman"/>
          <w:sz w:val="20"/>
          <w:szCs w:val="20"/>
        </w:rPr>
      </w:pPr>
    </w:p>
    <w:p w14:paraId="3125DFED" w14:textId="77777777" w:rsidR="007242B5" w:rsidRPr="005E60B0" w:rsidRDefault="007242B5" w:rsidP="007242B5">
      <w:pPr>
        <w:spacing w:line="200" w:lineRule="exact"/>
        <w:rPr>
          <w:rFonts w:ascii="Times New Roman" w:hAnsi="Times New Roman" w:cs="Times New Roman"/>
          <w:sz w:val="20"/>
          <w:szCs w:val="20"/>
        </w:rPr>
      </w:pPr>
    </w:p>
    <w:p w14:paraId="150C5FBE" w14:textId="77777777" w:rsidR="007242B5" w:rsidRPr="005E60B0" w:rsidRDefault="007242B5" w:rsidP="007242B5">
      <w:pPr>
        <w:spacing w:line="230" w:lineRule="exact"/>
        <w:rPr>
          <w:rFonts w:ascii="Times New Roman" w:hAnsi="Times New Roman" w:cs="Times New Roman"/>
          <w:sz w:val="20"/>
          <w:szCs w:val="20"/>
        </w:rPr>
      </w:pPr>
    </w:p>
    <w:p w14:paraId="16C1AAE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65. Мытье рук лежачему пациенту</w:t>
      </w:r>
    </w:p>
    <w:p w14:paraId="1EC73B10" w14:textId="77777777" w:rsidR="007242B5" w:rsidRPr="005E60B0" w:rsidRDefault="007242B5" w:rsidP="007242B5">
      <w:pPr>
        <w:spacing w:line="133" w:lineRule="exact"/>
        <w:rPr>
          <w:rFonts w:ascii="Times New Roman" w:hAnsi="Times New Roman" w:cs="Times New Roman"/>
          <w:sz w:val="20"/>
          <w:szCs w:val="20"/>
        </w:rPr>
      </w:pPr>
    </w:p>
    <w:p w14:paraId="5C319D0B"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Уход за ногтями на руках </w:t>
      </w:r>
      <w:r w:rsidRPr="005E60B0">
        <w:rPr>
          <w:rFonts w:ascii="Times New Roman" w:eastAsia="Times New Roman" w:hAnsi="Times New Roman" w:cs="Times New Roman"/>
        </w:rPr>
        <w:t>важен как с точки зрения гигиены и безопасности больного,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так и для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повышения его настроения. Если больной не может подстричь ногти сам, эту процедуру выполняет лицо, осуществляющее уход. Для того чтобы подстричь подопечному ногти на руках, необходимы: мисочка с водой, куда добавлено жидкое мыло, резиновые перчатки, индивидуальные ножнички, крем для рук. Под рукой должно быть и дезинфицирующее средство для обработки возможной ранки, возникшей при стрижке. Руки больного помещают в теплую мыльную воду на 2–3 минуты. Одну руку помещают на полотенце, обсушивают, ногти стригут один за другим ножничками или щипчиками. После стрижки следует еще раз осушить кожу и обработать кисти рук кремом. Ногти на руках стригут овалом. Если случайно повреждена кожа, ее смазывают антисептическим средством. Затем снимают перчатки и моют руки.</w:t>
      </w:r>
    </w:p>
    <w:p w14:paraId="76628CBA" w14:textId="77777777" w:rsidR="007242B5" w:rsidRPr="005E60B0" w:rsidRDefault="007242B5" w:rsidP="007242B5">
      <w:pPr>
        <w:spacing w:line="370" w:lineRule="exact"/>
        <w:rPr>
          <w:rFonts w:ascii="Times New Roman" w:hAnsi="Times New Roman" w:cs="Times New Roman"/>
          <w:sz w:val="20"/>
          <w:szCs w:val="20"/>
        </w:rPr>
      </w:pPr>
    </w:p>
    <w:p w14:paraId="3DBDC4B1"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Мытье ног в постели</w:t>
      </w:r>
    </w:p>
    <w:p w14:paraId="342F7D5D" w14:textId="77777777" w:rsidR="007242B5" w:rsidRPr="005E60B0" w:rsidRDefault="007242B5" w:rsidP="007242B5">
      <w:pPr>
        <w:spacing w:line="90" w:lineRule="exact"/>
        <w:rPr>
          <w:rFonts w:ascii="Times New Roman" w:hAnsi="Times New Roman" w:cs="Times New Roman"/>
          <w:sz w:val="20"/>
          <w:szCs w:val="20"/>
        </w:rPr>
      </w:pPr>
    </w:p>
    <w:p w14:paraId="1CE92211"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Правильный уход за ногами у тяжелобольных также играет важную роль. Если больной передвигается по квартире, ему ежедневно на ночь ополаскивают ноги теплой водой в тазу и тщательно протирают межпальцевые пространства, чтобы не появилась опрелость. При плохом уходе за ногами у больных могут возникнуть шероховатости кожи, опрелость и другие осложнения. При уходе за ногтями ног велика опасность повреждений, что, например, у людей с сахарным диабетом может повлечь за собой тяжелые последствия. Именно поэтому желательно, чтобы уход за ногтями ног проводили специалисты.</w:t>
      </w:r>
    </w:p>
    <w:p w14:paraId="36CCB261" w14:textId="77777777" w:rsidR="007242B5" w:rsidRPr="005E60B0" w:rsidRDefault="007242B5" w:rsidP="007242B5">
      <w:pPr>
        <w:spacing w:line="97" w:lineRule="exact"/>
        <w:rPr>
          <w:rFonts w:ascii="Times New Roman" w:hAnsi="Times New Roman" w:cs="Times New Roman"/>
          <w:sz w:val="20"/>
          <w:szCs w:val="20"/>
        </w:rPr>
      </w:pPr>
    </w:p>
    <w:p w14:paraId="65E402A9"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Каждый подопечный с сахарным диабетом и лица, осуществляющие уход, должны быть знакомы с комплексом профилактических мероприятий, позволяющих снизить риск развития поражений ног. Если ноги мерзнут, нельзя согревать их с помощью грелок, особенно электрических. Температурная чувствительность у больных часто бывает снижена, поэтому очень легко получить ожог. По этой же причине нельзя принимать горячие ножные ванны. Температура воды не должна превышать 40 °С. Если на ногах есть мозоли, нельзя пытаться удалить их с помощью мозольных жидкостей, мазей или пластырей, так как все они содержат вещества, разъедающие кожу. Следует обращать внимание на резинки носков. Если они слишком тугие, это затрудняет кровообращение. При диабете нельзя пользоваться при уходе за ногами острыми предметами — ножницами, мозольными ножами, бритвами. Использование этих предметов — одна из самых частых причин возникновения травм.</w:t>
      </w:r>
    </w:p>
    <w:p w14:paraId="7746FBE9" w14:textId="77777777" w:rsidR="007242B5" w:rsidRPr="005E60B0" w:rsidRDefault="007242B5" w:rsidP="007242B5">
      <w:pPr>
        <w:rPr>
          <w:rFonts w:ascii="Times New Roman" w:hAnsi="Times New Roman" w:cs="Times New Roman"/>
        </w:rPr>
        <w:sectPr w:rsidR="007242B5" w:rsidRPr="005E60B0">
          <w:pgSz w:w="11900" w:h="16838"/>
          <w:pgMar w:top="561" w:right="846" w:bottom="810" w:left="1440" w:header="0" w:footer="0" w:gutter="0"/>
          <w:cols w:space="720"/>
        </w:sectPr>
      </w:pPr>
    </w:p>
    <w:p w14:paraId="793B16C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Помыть ноги в постели можно следующим образом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66). Надевают перчатки, под колени пациента подкладывают подушку-ролик или закатывают в валик одеяло. Под ноги подстилают пеленку и клеенку, на которую ставят таз с теплой водой. Ноги подопечного моют с помощью индивидуальной губки и мыла в тазу. После этого их вытирают полотенцем, уделяя особое внимание межпальцевой зоне. При очень сухой коже применяют увлажняющий крем. Вазелин или жирный крем применять нельзя.</w:t>
      </w:r>
    </w:p>
    <w:p w14:paraId="6AE590F4" w14:textId="0C68FFC3"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81792" behindDoc="1" locked="0" layoutInCell="0" allowOverlap="1" wp14:anchorId="2DF66715" wp14:editId="5B7AADC3">
            <wp:simplePos x="0" y="0"/>
            <wp:positionH relativeFrom="column">
              <wp:posOffset>638810</wp:posOffset>
            </wp:positionH>
            <wp:positionV relativeFrom="paragraph">
              <wp:posOffset>57785</wp:posOffset>
            </wp:positionV>
            <wp:extent cx="4995545" cy="362458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95545" cy="3624580"/>
                    </a:xfrm>
                    <a:prstGeom prst="rect">
                      <a:avLst/>
                    </a:prstGeom>
                    <a:noFill/>
                  </pic:spPr>
                </pic:pic>
              </a:graphicData>
            </a:graphic>
            <wp14:sizeRelH relativeFrom="page">
              <wp14:pctWidth>0</wp14:pctWidth>
            </wp14:sizeRelH>
            <wp14:sizeRelV relativeFrom="page">
              <wp14:pctHeight>0</wp14:pctHeight>
            </wp14:sizeRelV>
          </wp:anchor>
        </w:drawing>
      </w:r>
    </w:p>
    <w:p w14:paraId="03F6D78E" w14:textId="77777777" w:rsidR="007242B5" w:rsidRPr="005E60B0" w:rsidRDefault="007242B5" w:rsidP="007242B5">
      <w:pPr>
        <w:spacing w:line="200" w:lineRule="exact"/>
        <w:rPr>
          <w:rFonts w:ascii="Times New Roman" w:hAnsi="Times New Roman" w:cs="Times New Roman"/>
          <w:sz w:val="20"/>
          <w:szCs w:val="20"/>
        </w:rPr>
      </w:pPr>
    </w:p>
    <w:p w14:paraId="2FB82041" w14:textId="77777777" w:rsidR="007242B5" w:rsidRPr="005E60B0" w:rsidRDefault="007242B5" w:rsidP="007242B5">
      <w:pPr>
        <w:spacing w:line="200" w:lineRule="exact"/>
        <w:rPr>
          <w:rFonts w:ascii="Times New Roman" w:hAnsi="Times New Roman" w:cs="Times New Roman"/>
          <w:sz w:val="20"/>
          <w:szCs w:val="20"/>
        </w:rPr>
      </w:pPr>
    </w:p>
    <w:p w14:paraId="45BA23E5" w14:textId="77777777" w:rsidR="007242B5" w:rsidRPr="005E60B0" w:rsidRDefault="007242B5" w:rsidP="007242B5">
      <w:pPr>
        <w:spacing w:line="200" w:lineRule="exact"/>
        <w:rPr>
          <w:rFonts w:ascii="Times New Roman" w:hAnsi="Times New Roman" w:cs="Times New Roman"/>
          <w:sz w:val="20"/>
          <w:szCs w:val="20"/>
        </w:rPr>
      </w:pPr>
    </w:p>
    <w:p w14:paraId="10FFF092" w14:textId="77777777" w:rsidR="007242B5" w:rsidRPr="005E60B0" w:rsidRDefault="007242B5" w:rsidP="007242B5">
      <w:pPr>
        <w:spacing w:line="200" w:lineRule="exact"/>
        <w:rPr>
          <w:rFonts w:ascii="Times New Roman" w:hAnsi="Times New Roman" w:cs="Times New Roman"/>
          <w:sz w:val="20"/>
          <w:szCs w:val="20"/>
        </w:rPr>
      </w:pPr>
    </w:p>
    <w:p w14:paraId="45BCC57D" w14:textId="77777777" w:rsidR="007242B5" w:rsidRPr="005E60B0" w:rsidRDefault="007242B5" w:rsidP="007242B5">
      <w:pPr>
        <w:spacing w:line="200" w:lineRule="exact"/>
        <w:rPr>
          <w:rFonts w:ascii="Times New Roman" w:hAnsi="Times New Roman" w:cs="Times New Roman"/>
          <w:sz w:val="20"/>
          <w:szCs w:val="20"/>
        </w:rPr>
      </w:pPr>
    </w:p>
    <w:p w14:paraId="75F12BF1" w14:textId="77777777" w:rsidR="007242B5" w:rsidRPr="005E60B0" w:rsidRDefault="007242B5" w:rsidP="007242B5">
      <w:pPr>
        <w:spacing w:line="200" w:lineRule="exact"/>
        <w:rPr>
          <w:rFonts w:ascii="Times New Roman" w:hAnsi="Times New Roman" w:cs="Times New Roman"/>
          <w:sz w:val="20"/>
          <w:szCs w:val="20"/>
        </w:rPr>
      </w:pPr>
    </w:p>
    <w:p w14:paraId="402FAD18" w14:textId="77777777" w:rsidR="007242B5" w:rsidRPr="005E60B0" w:rsidRDefault="007242B5" w:rsidP="007242B5">
      <w:pPr>
        <w:spacing w:line="200" w:lineRule="exact"/>
        <w:rPr>
          <w:rFonts w:ascii="Times New Roman" w:hAnsi="Times New Roman" w:cs="Times New Roman"/>
          <w:sz w:val="20"/>
          <w:szCs w:val="20"/>
        </w:rPr>
      </w:pPr>
    </w:p>
    <w:p w14:paraId="001044F8" w14:textId="77777777" w:rsidR="007242B5" w:rsidRPr="005E60B0" w:rsidRDefault="007242B5" w:rsidP="007242B5">
      <w:pPr>
        <w:spacing w:line="200" w:lineRule="exact"/>
        <w:rPr>
          <w:rFonts w:ascii="Times New Roman" w:hAnsi="Times New Roman" w:cs="Times New Roman"/>
          <w:sz w:val="20"/>
          <w:szCs w:val="20"/>
        </w:rPr>
      </w:pPr>
    </w:p>
    <w:p w14:paraId="0B328A01" w14:textId="77777777" w:rsidR="007242B5" w:rsidRPr="005E60B0" w:rsidRDefault="007242B5" w:rsidP="007242B5">
      <w:pPr>
        <w:spacing w:line="200" w:lineRule="exact"/>
        <w:rPr>
          <w:rFonts w:ascii="Times New Roman" w:hAnsi="Times New Roman" w:cs="Times New Roman"/>
          <w:sz w:val="20"/>
          <w:szCs w:val="20"/>
        </w:rPr>
      </w:pPr>
    </w:p>
    <w:p w14:paraId="2CE50CC7" w14:textId="77777777" w:rsidR="007242B5" w:rsidRPr="005E60B0" w:rsidRDefault="007242B5" w:rsidP="007242B5">
      <w:pPr>
        <w:spacing w:line="200" w:lineRule="exact"/>
        <w:rPr>
          <w:rFonts w:ascii="Times New Roman" w:hAnsi="Times New Roman" w:cs="Times New Roman"/>
          <w:sz w:val="20"/>
          <w:szCs w:val="20"/>
        </w:rPr>
      </w:pPr>
    </w:p>
    <w:p w14:paraId="6A27E934" w14:textId="77777777" w:rsidR="007242B5" w:rsidRPr="005E60B0" w:rsidRDefault="007242B5" w:rsidP="007242B5">
      <w:pPr>
        <w:spacing w:line="200" w:lineRule="exact"/>
        <w:rPr>
          <w:rFonts w:ascii="Times New Roman" w:hAnsi="Times New Roman" w:cs="Times New Roman"/>
          <w:sz w:val="20"/>
          <w:szCs w:val="20"/>
        </w:rPr>
      </w:pPr>
    </w:p>
    <w:p w14:paraId="182A5F63" w14:textId="77777777" w:rsidR="007242B5" w:rsidRPr="005E60B0" w:rsidRDefault="007242B5" w:rsidP="007242B5">
      <w:pPr>
        <w:spacing w:line="200" w:lineRule="exact"/>
        <w:rPr>
          <w:rFonts w:ascii="Times New Roman" w:hAnsi="Times New Roman" w:cs="Times New Roman"/>
          <w:sz w:val="20"/>
          <w:szCs w:val="20"/>
        </w:rPr>
      </w:pPr>
    </w:p>
    <w:p w14:paraId="2C9A173B" w14:textId="77777777" w:rsidR="007242B5" w:rsidRPr="005E60B0" w:rsidRDefault="007242B5" w:rsidP="007242B5">
      <w:pPr>
        <w:spacing w:line="200" w:lineRule="exact"/>
        <w:rPr>
          <w:rFonts w:ascii="Times New Roman" w:hAnsi="Times New Roman" w:cs="Times New Roman"/>
          <w:sz w:val="20"/>
          <w:szCs w:val="20"/>
        </w:rPr>
      </w:pPr>
    </w:p>
    <w:p w14:paraId="2E7A0A1A" w14:textId="77777777" w:rsidR="007242B5" w:rsidRPr="005E60B0" w:rsidRDefault="007242B5" w:rsidP="007242B5">
      <w:pPr>
        <w:spacing w:line="200" w:lineRule="exact"/>
        <w:rPr>
          <w:rFonts w:ascii="Times New Roman" w:hAnsi="Times New Roman" w:cs="Times New Roman"/>
          <w:sz w:val="20"/>
          <w:szCs w:val="20"/>
        </w:rPr>
      </w:pPr>
    </w:p>
    <w:p w14:paraId="1AE24EDB" w14:textId="77777777" w:rsidR="007242B5" w:rsidRPr="005E60B0" w:rsidRDefault="007242B5" w:rsidP="007242B5">
      <w:pPr>
        <w:spacing w:line="200" w:lineRule="exact"/>
        <w:rPr>
          <w:rFonts w:ascii="Times New Roman" w:hAnsi="Times New Roman" w:cs="Times New Roman"/>
          <w:sz w:val="20"/>
          <w:szCs w:val="20"/>
        </w:rPr>
      </w:pPr>
    </w:p>
    <w:p w14:paraId="76F7DF01" w14:textId="77777777" w:rsidR="007242B5" w:rsidRPr="005E60B0" w:rsidRDefault="007242B5" w:rsidP="007242B5">
      <w:pPr>
        <w:spacing w:line="200" w:lineRule="exact"/>
        <w:rPr>
          <w:rFonts w:ascii="Times New Roman" w:hAnsi="Times New Roman" w:cs="Times New Roman"/>
          <w:sz w:val="20"/>
          <w:szCs w:val="20"/>
        </w:rPr>
      </w:pPr>
    </w:p>
    <w:p w14:paraId="1E331317" w14:textId="77777777" w:rsidR="007242B5" w:rsidRPr="005E60B0" w:rsidRDefault="007242B5" w:rsidP="007242B5">
      <w:pPr>
        <w:spacing w:line="200" w:lineRule="exact"/>
        <w:rPr>
          <w:rFonts w:ascii="Times New Roman" w:hAnsi="Times New Roman" w:cs="Times New Roman"/>
          <w:sz w:val="20"/>
          <w:szCs w:val="20"/>
        </w:rPr>
      </w:pPr>
    </w:p>
    <w:p w14:paraId="28701839" w14:textId="77777777" w:rsidR="007242B5" w:rsidRPr="005E60B0" w:rsidRDefault="007242B5" w:rsidP="007242B5">
      <w:pPr>
        <w:spacing w:line="200" w:lineRule="exact"/>
        <w:rPr>
          <w:rFonts w:ascii="Times New Roman" w:hAnsi="Times New Roman" w:cs="Times New Roman"/>
          <w:sz w:val="20"/>
          <w:szCs w:val="20"/>
        </w:rPr>
      </w:pPr>
    </w:p>
    <w:p w14:paraId="6F5E0564" w14:textId="77777777" w:rsidR="007242B5" w:rsidRPr="005E60B0" w:rsidRDefault="007242B5" w:rsidP="007242B5">
      <w:pPr>
        <w:spacing w:line="200" w:lineRule="exact"/>
        <w:rPr>
          <w:rFonts w:ascii="Times New Roman" w:hAnsi="Times New Roman" w:cs="Times New Roman"/>
          <w:sz w:val="20"/>
          <w:szCs w:val="20"/>
        </w:rPr>
      </w:pPr>
    </w:p>
    <w:p w14:paraId="0501C07F" w14:textId="77777777" w:rsidR="007242B5" w:rsidRPr="005E60B0" w:rsidRDefault="007242B5" w:rsidP="007242B5">
      <w:pPr>
        <w:spacing w:line="200" w:lineRule="exact"/>
        <w:rPr>
          <w:rFonts w:ascii="Times New Roman" w:hAnsi="Times New Roman" w:cs="Times New Roman"/>
          <w:sz w:val="20"/>
          <w:szCs w:val="20"/>
        </w:rPr>
      </w:pPr>
    </w:p>
    <w:p w14:paraId="2F4282A8" w14:textId="77777777" w:rsidR="007242B5" w:rsidRPr="005E60B0" w:rsidRDefault="007242B5" w:rsidP="007242B5">
      <w:pPr>
        <w:spacing w:line="200" w:lineRule="exact"/>
        <w:rPr>
          <w:rFonts w:ascii="Times New Roman" w:hAnsi="Times New Roman" w:cs="Times New Roman"/>
          <w:sz w:val="20"/>
          <w:szCs w:val="20"/>
        </w:rPr>
      </w:pPr>
    </w:p>
    <w:p w14:paraId="259B3B8D" w14:textId="77777777" w:rsidR="007242B5" w:rsidRPr="005E60B0" w:rsidRDefault="007242B5" w:rsidP="007242B5">
      <w:pPr>
        <w:spacing w:line="200" w:lineRule="exact"/>
        <w:rPr>
          <w:rFonts w:ascii="Times New Roman" w:hAnsi="Times New Roman" w:cs="Times New Roman"/>
          <w:sz w:val="20"/>
          <w:szCs w:val="20"/>
        </w:rPr>
      </w:pPr>
    </w:p>
    <w:p w14:paraId="4F4865DD" w14:textId="77777777" w:rsidR="007242B5" w:rsidRPr="005E60B0" w:rsidRDefault="007242B5" w:rsidP="007242B5">
      <w:pPr>
        <w:spacing w:line="200" w:lineRule="exact"/>
        <w:rPr>
          <w:rFonts w:ascii="Times New Roman" w:hAnsi="Times New Roman" w:cs="Times New Roman"/>
          <w:sz w:val="20"/>
          <w:szCs w:val="20"/>
        </w:rPr>
      </w:pPr>
    </w:p>
    <w:p w14:paraId="2778C0BA" w14:textId="77777777" w:rsidR="007242B5" w:rsidRPr="005E60B0" w:rsidRDefault="007242B5" w:rsidP="007242B5">
      <w:pPr>
        <w:spacing w:line="200" w:lineRule="exact"/>
        <w:rPr>
          <w:rFonts w:ascii="Times New Roman" w:hAnsi="Times New Roman" w:cs="Times New Roman"/>
          <w:sz w:val="20"/>
          <w:szCs w:val="20"/>
        </w:rPr>
      </w:pPr>
    </w:p>
    <w:p w14:paraId="5E86798F" w14:textId="77777777" w:rsidR="007242B5" w:rsidRPr="005E60B0" w:rsidRDefault="007242B5" w:rsidP="007242B5">
      <w:pPr>
        <w:spacing w:line="200" w:lineRule="exact"/>
        <w:rPr>
          <w:rFonts w:ascii="Times New Roman" w:hAnsi="Times New Roman" w:cs="Times New Roman"/>
          <w:sz w:val="20"/>
          <w:szCs w:val="20"/>
        </w:rPr>
      </w:pPr>
    </w:p>
    <w:p w14:paraId="67F2428E" w14:textId="77777777" w:rsidR="007242B5" w:rsidRPr="005E60B0" w:rsidRDefault="007242B5" w:rsidP="007242B5">
      <w:pPr>
        <w:spacing w:line="200" w:lineRule="exact"/>
        <w:rPr>
          <w:rFonts w:ascii="Times New Roman" w:hAnsi="Times New Roman" w:cs="Times New Roman"/>
          <w:sz w:val="20"/>
          <w:szCs w:val="20"/>
        </w:rPr>
      </w:pPr>
    </w:p>
    <w:p w14:paraId="53F03918" w14:textId="77777777" w:rsidR="007242B5" w:rsidRPr="005E60B0" w:rsidRDefault="007242B5" w:rsidP="007242B5">
      <w:pPr>
        <w:spacing w:line="200" w:lineRule="exact"/>
        <w:rPr>
          <w:rFonts w:ascii="Times New Roman" w:hAnsi="Times New Roman" w:cs="Times New Roman"/>
          <w:sz w:val="20"/>
          <w:szCs w:val="20"/>
        </w:rPr>
      </w:pPr>
    </w:p>
    <w:p w14:paraId="41CB430F" w14:textId="77777777" w:rsidR="007242B5" w:rsidRPr="005E60B0" w:rsidRDefault="007242B5" w:rsidP="007242B5">
      <w:pPr>
        <w:spacing w:line="200" w:lineRule="exact"/>
        <w:rPr>
          <w:rFonts w:ascii="Times New Roman" w:hAnsi="Times New Roman" w:cs="Times New Roman"/>
          <w:sz w:val="20"/>
          <w:szCs w:val="20"/>
        </w:rPr>
      </w:pPr>
    </w:p>
    <w:p w14:paraId="2DD85B29" w14:textId="77777777" w:rsidR="007242B5" w:rsidRPr="005E60B0" w:rsidRDefault="007242B5" w:rsidP="007242B5">
      <w:pPr>
        <w:spacing w:line="292" w:lineRule="exact"/>
        <w:rPr>
          <w:rFonts w:ascii="Times New Roman" w:hAnsi="Times New Roman" w:cs="Times New Roman"/>
          <w:sz w:val="20"/>
          <w:szCs w:val="20"/>
        </w:rPr>
      </w:pPr>
    </w:p>
    <w:p w14:paraId="602DFD0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Рис.66. Мытье ног в постели</w:t>
      </w:r>
    </w:p>
    <w:p w14:paraId="5F50B3CF" w14:textId="77777777" w:rsidR="007242B5" w:rsidRPr="005E60B0" w:rsidRDefault="007242B5" w:rsidP="007242B5">
      <w:pPr>
        <w:spacing w:line="364" w:lineRule="exact"/>
        <w:rPr>
          <w:rFonts w:ascii="Times New Roman" w:hAnsi="Times New Roman" w:cs="Times New Roman"/>
          <w:sz w:val="20"/>
          <w:szCs w:val="20"/>
        </w:rPr>
      </w:pPr>
    </w:p>
    <w:p w14:paraId="360EE3DE"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Уход за гениталиями</w:t>
      </w:r>
    </w:p>
    <w:p w14:paraId="7448830D" w14:textId="77777777" w:rsidR="007242B5" w:rsidRPr="005E60B0" w:rsidRDefault="007242B5" w:rsidP="007242B5">
      <w:pPr>
        <w:spacing w:line="90" w:lineRule="exact"/>
        <w:rPr>
          <w:rFonts w:ascii="Times New Roman" w:hAnsi="Times New Roman" w:cs="Times New Roman"/>
          <w:sz w:val="20"/>
          <w:szCs w:val="20"/>
        </w:rPr>
      </w:pPr>
    </w:p>
    <w:p w14:paraId="1CD88DE6"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Несоблюдение правил личной гигиены половых органов может привести к инфекционным заболеваниям как у женщин, так и мужчин. В связи с тем, что кожа половых органов вырабатывает </w:t>
      </w:r>
      <w:proofErr w:type="spellStart"/>
      <w:r w:rsidRPr="005E60B0">
        <w:rPr>
          <w:rFonts w:ascii="Times New Roman" w:eastAsia="Times New Roman" w:hAnsi="Times New Roman" w:cs="Times New Roman"/>
        </w:rPr>
        <w:t>смегму</w:t>
      </w:r>
      <w:proofErr w:type="spellEnd"/>
      <w:r w:rsidRPr="005E60B0">
        <w:rPr>
          <w:rFonts w:ascii="Times New Roman" w:eastAsia="Times New Roman" w:hAnsi="Times New Roman" w:cs="Times New Roman"/>
        </w:rPr>
        <w:t xml:space="preserve">, которая накапливается, необходимо регулярно подмываться. Во избежание заражения необходимо пользоваться только индивидуальными средствами личной гигиены (полотенце, мочалка, бритвы). Вместе с тем чрезмерное увлечение мытьем гениталий с использованием мыла, а также сильное трение кожи наружных половых органов, как и плохая гигиена, может привести к </w:t>
      </w:r>
      <w:r w:rsidRPr="005E60B0">
        <w:rPr>
          <w:rFonts w:ascii="Times New Roman" w:eastAsia="Times New Roman" w:hAnsi="Times New Roman" w:cs="Times New Roman"/>
        </w:rPr>
        <w:lastRenderedPageBreak/>
        <w:t>возникновению воспалительных процессов кожи и желез этой области тела. Мыть гениталии достаточно 2 раза — утром и вечером, а также после опорожнения (у женщин — после каждого мочеиспускания). Естественные складки у тучных людей при увлажнении обрабатывают присыпкой, при сухости кожи используют увлажняющий крем. Если пациент может самостоятельно вымыть область промежности, лучше предложить ему это сделать самому, оставив его наедине. В противном случае процедуру проводит лицо, осуществляющее уход.</w:t>
      </w:r>
    </w:p>
    <w:p w14:paraId="3AC873EA" w14:textId="77777777" w:rsidR="007242B5" w:rsidRPr="005E60B0" w:rsidRDefault="007242B5" w:rsidP="007242B5">
      <w:pPr>
        <w:spacing w:line="95" w:lineRule="exact"/>
        <w:rPr>
          <w:rFonts w:ascii="Times New Roman" w:hAnsi="Times New Roman" w:cs="Times New Roman"/>
          <w:sz w:val="20"/>
          <w:szCs w:val="20"/>
        </w:rPr>
      </w:pPr>
    </w:p>
    <w:p w14:paraId="3713BD29"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Пациентка</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Процедуру начинают с объяснения ее содержания,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хода выполнения и получения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согласия на ее проведение. После этого следует подставить под крестец пациентки судно, встать сбоку от нее, взяв в одну руку емкость с теплой водой, а в другую руку — зажим с марлевым тампоном (салфеткой). Поливая из емкости на половые органы, следует последовательно обрабатывать их по направлению к анальному отверстию: область лобка, наружные (большие) половые губы, паховые складки, промежность, область анального отверстия, </w:t>
      </w:r>
      <w:proofErr w:type="spellStart"/>
      <w:r w:rsidRPr="005E60B0">
        <w:rPr>
          <w:rFonts w:ascii="Times New Roman" w:eastAsia="Times New Roman" w:hAnsi="Times New Roman" w:cs="Times New Roman"/>
        </w:rPr>
        <w:t>межъягодичную</w:t>
      </w:r>
      <w:proofErr w:type="spellEnd"/>
      <w:r w:rsidRPr="005E60B0">
        <w:rPr>
          <w:rFonts w:ascii="Times New Roman" w:eastAsia="Times New Roman" w:hAnsi="Times New Roman" w:cs="Times New Roman"/>
        </w:rPr>
        <w:t xml:space="preserve"> складку. Салфетки меняют по мере загрязнения. По окончании процедуры части тела просушивают марлевыми салфетками (тампонами) в той же последовательности. Не обязательно каждый день проводить процедуру так, как описано выше. Вполне достаточно осуществлять ежедневное протирание индивидуальной варежкой, ополаскивая ее в индивидуальном тазике. Для этого просят пациентку лечь на спину, согнуть ноги в коленях и раздвинуть. После завершения процедуры спереди пациентку просят повернуться набок (или помочь ей), перевернуться, чтобы помыть ягодицы.</w:t>
      </w:r>
    </w:p>
    <w:p w14:paraId="0B4CAFFB" w14:textId="77777777" w:rsidR="007242B5" w:rsidRPr="005E60B0" w:rsidRDefault="007242B5" w:rsidP="007242B5">
      <w:pPr>
        <w:rPr>
          <w:rFonts w:ascii="Times New Roman" w:hAnsi="Times New Roman" w:cs="Times New Roman"/>
        </w:rPr>
        <w:sectPr w:rsidR="007242B5" w:rsidRPr="005E60B0">
          <w:pgSz w:w="11900" w:h="16838"/>
          <w:pgMar w:top="572" w:right="846" w:bottom="686" w:left="1440" w:header="0" w:footer="0" w:gutter="0"/>
          <w:cols w:space="720"/>
        </w:sectPr>
      </w:pPr>
    </w:p>
    <w:p w14:paraId="1807DAB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lastRenderedPageBreak/>
        <w:t>Пациент</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Следует встать сбоку от пациента и смочить салфетку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(варежку)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водой.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Аккуратно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отодвинув пальцами левой руки крайнюю плоть, обнажают головку полового члена, обрабатывают его, а также кожу полового члена, мошонку, паховые складки, область заднего прохода, </w:t>
      </w:r>
      <w:proofErr w:type="spellStart"/>
      <w:r w:rsidRPr="005E60B0">
        <w:rPr>
          <w:rFonts w:ascii="Times New Roman" w:eastAsia="Times New Roman" w:hAnsi="Times New Roman" w:cs="Times New Roman"/>
        </w:rPr>
        <w:t>межъягодичную</w:t>
      </w:r>
      <w:proofErr w:type="spellEnd"/>
      <w:r w:rsidRPr="005E60B0">
        <w:rPr>
          <w:rFonts w:ascii="Times New Roman" w:eastAsia="Times New Roman" w:hAnsi="Times New Roman" w:cs="Times New Roman"/>
        </w:rPr>
        <w:t xml:space="preserve"> складку, меняя салфетки по мере загрязнения. Просушивание проводят в той же последовательности.</w:t>
      </w:r>
    </w:p>
    <w:p w14:paraId="005F8B76" w14:textId="77777777" w:rsidR="007242B5" w:rsidRPr="005E60B0" w:rsidRDefault="007242B5" w:rsidP="007242B5">
      <w:pPr>
        <w:spacing w:line="95" w:lineRule="exact"/>
        <w:rPr>
          <w:rFonts w:ascii="Times New Roman" w:hAnsi="Times New Roman" w:cs="Times New Roman"/>
          <w:sz w:val="20"/>
          <w:szCs w:val="20"/>
        </w:rPr>
      </w:pPr>
    </w:p>
    <w:p w14:paraId="6C75D89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 окончании процедуры (у женщин и мужчин) убирают судно, клеенку, удобно укладывают пациента, накрывают его простыней, одеялом, убирают отработанные материалы в контейнер для обработки, снимают перчатки, моют руки (с использованием мыла или антисептика), делают соответствующую запись о выполненной процедуре в документации.</w:t>
      </w:r>
    </w:p>
    <w:p w14:paraId="00026DC7" w14:textId="77777777" w:rsidR="007242B5" w:rsidRPr="005E60B0" w:rsidRDefault="007242B5" w:rsidP="007242B5">
      <w:pPr>
        <w:spacing w:line="200" w:lineRule="exact"/>
        <w:rPr>
          <w:rFonts w:ascii="Times New Roman" w:hAnsi="Times New Roman" w:cs="Times New Roman"/>
          <w:sz w:val="20"/>
          <w:szCs w:val="20"/>
        </w:rPr>
      </w:pPr>
    </w:p>
    <w:p w14:paraId="783A1C38" w14:textId="77777777" w:rsidR="007242B5" w:rsidRPr="005E60B0" w:rsidRDefault="007242B5" w:rsidP="007242B5">
      <w:pPr>
        <w:spacing w:line="200" w:lineRule="exact"/>
        <w:rPr>
          <w:rFonts w:ascii="Times New Roman" w:hAnsi="Times New Roman" w:cs="Times New Roman"/>
          <w:sz w:val="20"/>
          <w:szCs w:val="20"/>
        </w:rPr>
      </w:pPr>
    </w:p>
    <w:p w14:paraId="685981A2" w14:textId="77777777" w:rsidR="007242B5" w:rsidRPr="005E60B0" w:rsidRDefault="007242B5" w:rsidP="007242B5">
      <w:pPr>
        <w:spacing w:line="334" w:lineRule="exact"/>
        <w:rPr>
          <w:rFonts w:ascii="Times New Roman" w:hAnsi="Times New Roman" w:cs="Times New Roman"/>
          <w:sz w:val="20"/>
          <w:szCs w:val="20"/>
        </w:rPr>
      </w:pPr>
    </w:p>
    <w:p w14:paraId="4CCF2434" w14:textId="77777777" w:rsidR="007242B5" w:rsidRPr="005E60B0" w:rsidRDefault="007242B5" w:rsidP="007242B5">
      <w:pPr>
        <w:spacing w:line="235"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СМЕНА ПОСТЕЛЬНОГО БЕЛЬЯ ПРИ РАЗЛИЧНЫХ ВИДАХ И ТИПАХ ОГРАНИЧЕННОЙ МОБИЛЬНОСТИ</w:t>
      </w:r>
    </w:p>
    <w:p w14:paraId="41ACBE80" w14:textId="77777777" w:rsidR="007242B5" w:rsidRPr="005E60B0" w:rsidRDefault="007242B5" w:rsidP="007242B5">
      <w:pPr>
        <w:spacing w:line="89" w:lineRule="exact"/>
        <w:rPr>
          <w:rFonts w:ascii="Times New Roman" w:hAnsi="Times New Roman" w:cs="Times New Roman"/>
          <w:sz w:val="20"/>
          <w:szCs w:val="20"/>
        </w:rPr>
      </w:pPr>
    </w:p>
    <w:p w14:paraId="1B1505A6"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Смену постельного белья </w:t>
      </w:r>
      <w:r w:rsidRPr="005E60B0">
        <w:rPr>
          <w:rFonts w:ascii="Times New Roman" w:eastAsia="Times New Roman" w:hAnsi="Times New Roman" w:cs="Times New Roman"/>
        </w:rPr>
        <w:t>производят</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1</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раз 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7–10</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дней и в экстренном порядке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 мере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загрязнения. Лица, предоставляющие уход, обязаны владеть навыками смены постельного белья для обеспечения соблюдения требований личной гигиены пациента. Смену постельного белья тяжелобольным проводят с большой осторожностью. Больной должен быть уверен, что его не уронят.</w:t>
      </w:r>
    </w:p>
    <w:p w14:paraId="10868048" w14:textId="77777777" w:rsidR="007242B5" w:rsidRPr="005E60B0" w:rsidRDefault="007242B5" w:rsidP="007242B5">
      <w:pPr>
        <w:spacing w:line="363" w:lineRule="exact"/>
        <w:rPr>
          <w:rFonts w:ascii="Times New Roman" w:hAnsi="Times New Roman" w:cs="Times New Roman"/>
          <w:sz w:val="20"/>
          <w:szCs w:val="20"/>
        </w:rPr>
      </w:pPr>
    </w:p>
    <w:p w14:paraId="12F40EDE"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Продольный способ (</w:t>
      </w:r>
      <w:r w:rsidRPr="005E60B0">
        <w:rPr>
          <w:rFonts w:ascii="Times New Roman" w:eastAsia="Arial" w:hAnsi="Times New Roman" w:cs="Times New Roman"/>
          <w:b/>
          <w:bCs/>
          <w:sz w:val="28"/>
          <w:szCs w:val="28"/>
          <w:highlight w:val="yellow"/>
        </w:rPr>
        <w:t>рис.</w:t>
      </w:r>
      <w:r w:rsidRPr="005E60B0">
        <w:rPr>
          <w:rFonts w:ascii="Times New Roman" w:eastAsia="Arial" w:hAnsi="Times New Roman" w:cs="Times New Roman"/>
          <w:b/>
          <w:bCs/>
          <w:sz w:val="28"/>
          <w:szCs w:val="28"/>
        </w:rPr>
        <w:t xml:space="preserve"> 67)</w:t>
      </w:r>
    </w:p>
    <w:p w14:paraId="37EB23C7" w14:textId="77777777" w:rsidR="007242B5" w:rsidRPr="005E60B0" w:rsidRDefault="007242B5" w:rsidP="007242B5">
      <w:pPr>
        <w:spacing w:line="90" w:lineRule="exact"/>
        <w:rPr>
          <w:rFonts w:ascii="Times New Roman" w:hAnsi="Times New Roman" w:cs="Times New Roman"/>
          <w:sz w:val="20"/>
          <w:szCs w:val="20"/>
        </w:rPr>
      </w:pPr>
    </w:p>
    <w:p w14:paraId="52C86DE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Если кровать имеет ограждение, его следует опустить. При наличии сменной подушки на нее сразу надевают чистую наволочку. Чистую простыню, пеленки и клеенку следует скрутить валиком в продольном направлении, повернув подопечного на бок от себя и устойчиво устроив его на боку. Края грязного белья высвобождают из-под матраса и скручивают валиком продольно</w:t>
      </w:r>
    </w:p>
    <w:p w14:paraId="6E2DCE66" w14:textId="77777777" w:rsidR="007242B5" w:rsidRPr="005E60B0" w:rsidRDefault="007242B5" w:rsidP="007242B5">
      <w:pPr>
        <w:spacing w:line="11" w:lineRule="exact"/>
        <w:rPr>
          <w:rFonts w:ascii="Times New Roman" w:hAnsi="Times New Roman" w:cs="Times New Roman"/>
          <w:sz w:val="20"/>
          <w:szCs w:val="20"/>
        </w:rPr>
      </w:pPr>
    </w:p>
    <w:p w14:paraId="6E540CD2" w14:textId="77777777" w:rsidR="007242B5" w:rsidRPr="005E60B0" w:rsidRDefault="007242B5" w:rsidP="007242B5">
      <w:pPr>
        <w:numPr>
          <w:ilvl w:val="0"/>
          <w:numId w:val="79"/>
        </w:numPr>
        <w:tabs>
          <w:tab w:val="left" w:pos="505"/>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направлении спины пациента. Грязную простынь необходимо максимально докрутить до подопечного, подоткнув ее под тело. Подготовленную в виде валика чистую простынь раскладывают на кровати и раскручивают в направлении спины пациента. После этого пациента сначала снова укладывают на спину, а затем на другой бок, снимают грязное белье и складывают в мешок. Следующий этап предполагает раскручивание чистой простыни и пеленки. Далее убирают одеяло, накрывают подопечного пододеяльником и расправляют его, достают одеяло из грязного пододеяльника и вдевают его в чистый пододеяльник. После этого поднимают боковое ограждение, переходят на другую сторону, где опускают боковое ограждение, заправляют края чистой простыни под матрас и поднимают боковое ограждение. Процедуру завершают, спросив у подопечного о самочувствии и дополнительных пожеланиях.</w:t>
      </w:r>
    </w:p>
    <w:p w14:paraId="297CD88A" w14:textId="2301B166"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682816" behindDoc="1" locked="0" layoutInCell="0" allowOverlap="1" wp14:anchorId="60DD58EF" wp14:editId="7FCE28D7">
            <wp:simplePos x="0" y="0"/>
            <wp:positionH relativeFrom="column">
              <wp:posOffset>1833245</wp:posOffset>
            </wp:positionH>
            <wp:positionV relativeFrom="paragraph">
              <wp:posOffset>53340</wp:posOffset>
            </wp:positionV>
            <wp:extent cx="2606040" cy="2837815"/>
            <wp:effectExtent l="0" t="0" r="3810" b="63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06040" cy="2837815"/>
                    </a:xfrm>
                    <a:prstGeom prst="rect">
                      <a:avLst/>
                    </a:prstGeom>
                    <a:noFill/>
                  </pic:spPr>
                </pic:pic>
              </a:graphicData>
            </a:graphic>
            <wp14:sizeRelH relativeFrom="page">
              <wp14:pctWidth>0</wp14:pctWidth>
            </wp14:sizeRelH>
            <wp14:sizeRelV relativeFrom="page">
              <wp14:pctHeight>0</wp14:pctHeight>
            </wp14:sizeRelV>
          </wp:anchor>
        </w:drawing>
      </w:r>
    </w:p>
    <w:p w14:paraId="358BF08A" w14:textId="77777777" w:rsidR="007242B5" w:rsidRPr="005E60B0" w:rsidRDefault="007242B5" w:rsidP="007242B5">
      <w:pPr>
        <w:rPr>
          <w:rFonts w:ascii="Times New Roman" w:hAnsi="Times New Roman" w:cs="Times New Roman"/>
        </w:rPr>
        <w:sectPr w:rsidR="007242B5" w:rsidRPr="005E60B0">
          <w:pgSz w:w="11900" w:h="16838"/>
          <w:pgMar w:top="572" w:right="846" w:bottom="1440" w:left="1440" w:header="0" w:footer="0" w:gutter="0"/>
          <w:cols w:space="720"/>
        </w:sectPr>
      </w:pPr>
    </w:p>
    <w:p w14:paraId="54979FC5" w14:textId="77777777" w:rsidR="007242B5" w:rsidRPr="005E60B0" w:rsidRDefault="007242B5" w:rsidP="007242B5">
      <w:pPr>
        <w:spacing w:line="200" w:lineRule="exact"/>
        <w:rPr>
          <w:rFonts w:ascii="Times New Roman" w:hAnsi="Times New Roman" w:cs="Times New Roman"/>
          <w:sz w:val="20"/>
          <w:szCs w:val="20"/>
        </w:rPr>
      </w:pPr>
    </w:p>
    <w:p w14:paraId="57D926E6" w14:textId="77777777" w:rsidR="007242B5" w:rsidRPr="005E60B0" w:rsidRDefault="007242B5" w:rsidP="007242B5">
      <w:pPr>
        <w:spacing w:line="200" w:lineRule="exact"/>
        <w:rPr>
          <w:rFonts w:ascii="Times New Roman" w:hAnsi="Times New Roman" w:cs="Times New Roman"/>
          <w:sz w:val="20"/>
          <w:szCs w:val="20"/>
        </w:rPr>
      </w:pPr>
    </w:p>
    <w:p w14:paraId="40B639B2" w14:textId="77777777" w:rsidR="007242B5" w:rsidRPr="005E60B0" w:rsidRDefault="007242B5" w:rsidP="007242B5">
      <w:pPr>
        <w:spacing w:line="200" w:lineRule="exact"/>
        <w:rPr>
          <w:rFonts w:ascii="Times New Roman" w:hAnsi="Times New Roman" w:cs="Times New Roman"/>
          <w:sz w:val="20"/>
          <w:szCs w:val="20"/>
        </w:rPr>
      </w:pPr>
    </w:p>
    <w:p w14:paraId="29D029F9" w14:textId="77777777" w:rsidR="007242B5" w:rsidRPr="005E60B0" w:rsidRDefault="007242B5" w:rsidP="007242B5">
      <w:pPr>
        <w:spacing w:line="200" w:lineRule="exact"/>
        <w:rPr>
          <w:rFonts w:ascii="Times New Roman" w:hAnsi="Times New Roman" w:cs="Times New Roman"/>
          <w:sz w:val="20"/>
          <w:szCs w:val="20"/>
        </w:rPr>
      </w:pPr>
    </w:p>
    <w:p w14:paraId="31E6F3CC" w14:textId="77777777" w:rsidR="007242B5" w:rsidRPr="005E60B0" w:rsidRDefault="007242B5" w:rsidP="007242B5">
      <w:pPr>
        <w:spacing w:line="200" w:lineRule="exact"/>
        <w:rPr>
          <w:rFonts w:ascii="Times New Roman" w:hAnsi="Times New Roman" w:cs="Times New Roman"/>
          <w:sz w:val="20"/>
          <w:szCs w:val="20"/>
        </w:rPr>
      </w:pPr>
    </w:p>
    <w:p w14:paraId="0423B7BF" w14:textId="77777777" w:rsidR="007242B5" w:rsidRPr="005E60B0" w:rsidRDefault="007242B5" w:rsidP="007242B5">
      <w:pPr>
        <w:spacing w:line="200" w:lineRule="exact"/>
        <w:rPr>
          <w:rFonts w:ascii="Times New Roman" w:hAnsi="Times New Roman" w:cs="Times New Roman"/>
          <w:sz w:val="20"/>
          <w:szCs w:val="20"/>
        </w:rPr>
      </w:pPr>
    </w:p>
    <w:p w14:paraId="694CDDAC" w14:textId="77777777" w:rsidR="007242B5" w:rsidRPr="005E60B0" w:rsidRDefault="007242B5" w:rsidP="007242B5">
      <w:pPr>
        <w:spacing w:line="200" w:lineRule="exact"/>
        <w:rPr>
          <w:rFonts w:ascii="Times New Roman" w:hAnsi="Times New Roman" w:cs="Times New Roman"/>
          <w:sz w:val="20"/>
          <w:szCs w:val="20"/>
        </w:rPr>
      </w:pPr>
    </w:p>
    <w:p w14:paraId="44E0EDAB" w14:textId="77777777" w:rsidR="007242B5" w:rsidRPr="005E60B0" w:rsidRDefault="007242B5" w:rsidP="007242B5">
      <w:pPr>
        <w:spacing w:line="200" w:lineRule="exact"/>
        <w:rPr>
          <w:rFonts w:ascii="Times New Roman" w:hAnsi="Times New Roman" w:cs="Times New Roman"/>
          <w:sz w:val="20"/>
          <w:szCs w:val="20"/>
        </w:rPr>
      </w:pPr>
    </w:p>
    <w:p w14:paraId="040A9F54" w14:textId="77777777" w:rsidR="007242B5" w:rsidRPr="005E60B0" w:rsidRDefault="007242B5" w:rsidP="007242B5">
      <w:pPr>
        <w:spacing w:line="200" w:lineRule="exact"/>
        <w:rPr>
          <w:rFonts w:ascii="Times New Roman" w:hAnsi="Times New Roman" w:cs="Times New Roman"/>
          <w:sz w:val="20"/>
          <w:szCs w:val="20"/>
        </w:rPr>
      </w:pPr>
    </w:p>
    <w:p w14:paraId="268F03B4" w14:textId="77777777" w:rsidR="007242B5" w:rsidRPr="005E60B0" w:rsidRDefault="007242B5" w:rsidP="007242B5">
      <w:pPr>
        <w:spacing w:line="200" w:lineRule="exact"/>
        <w:rPr>
          <w:rFonts w:ascii="Times New Roman" w:hAnsi="Times New Roman" w:cs="Times New Roman"/>
          <w:sz w:val="20"/>
          <w:szCs w:val="20"/>
        </w:rPr>
      </w:pPr>
    </w:p>
    <w:p w14:paraId="578DCDFB" w14:textId="77777777" w:rsidR="007242B5" w:rsidRPr="005E60B0" w:rsidRDefault="007242B5" w:rsidP="007242B5">
      <w:pPr>
        <w:spacing w:line="200" w:lineRule="exact"/>
        <w:rPr>
          <w:rFonts w:ascii="Times New Roman" w:hAnsi="Times New Roman" w:cs="Times New Roman"/>
          <w:sz w:val="20"/>
          <w:szCs w:val="20"/>
        </w:rPr>
      </w:pPr>
    </w:p>
    <w:p w14:paraId="7623FBDC" w14:textId="77777777" w:rsidR="007242B5" w:rsidRPr="005E60B0" w:rsidRDefault="007242B5" w:rsidP="007242B5">
      <w:pPr>
        <w:spacing w:line="200" w:lineRule="exact"/>
        <w:rPr>
          <w:rFonts w:ascii="Times New Roman" w:hAnsi="Times New Roman" w:cs="Times New Roman"/>
          <w:sz w:val="20"/>
          <w:szCs w:val="20"/>
        </w:rPr>
      </w:pPr>
    </w:p>
    <w:p w14:paraId="5D82136B" w14:textId="77777777" w:rsidR="007242B5" w:rsidRPr="005E60B0" w:rsidRDefault="007242B5" w:rsidP="007242B5">
      <w:pPr>
        <w:spacing w:line="200" w:lineRule="exact"/>
        <w:rPr>
          <w:rFonts w:ascii="Times New Roman" w:hAnsi="Times New Roman" w:cs="Times New Roman"/>
          <w:sz w:val="20"/>
          <w:szCs w:val="20"/>
        </w:rPr>
      </w:pPr>
    </w:p>
    <w:p w14:paraId="622FCA4F" w14:textId="77777777" w:rsidR="007242B5" w:rsidRPr="005E60B0" w:rsidRDefault="007242B5" w:rsidP="007242B5">
      <w:pPr>
        <w:spacing w:line="200" w:lineRule="exact"/>
        <w:rPr>
          <w:rFonts w:ascii="Times New Roman" w:hAnsi="Times New Roman" w:cs="Times New Roman"/>
          <w:sz w:val="20"/>
          <w:szCs w:val="20"/>
        </w:rPr>
      </w:pPr>
    </w:p>
    <w:p w14:paraId="5E711BC1" w14:textId="77777777" w:rsidR="007242B5" w:rsidRPr="005E60B0" w:rsidRDefault="007242B5" w:rsidP="007242B5">
      <w:pPr>
        <w:spacing w:line="200" w:lineRule="exact"/>
        <w:rPr>
          <w:rFonts w:ascii="Times New Roman" w:hAnsi="Times New Roman" w:cs="Times New Roman"/>
          <w:sz w:val="20"/>
          <w:szCs w:val="20"/>
        </w:rPr>
      </w:pPr>
    </w:p>
    <w:p w14:paraId="344299E6" w14:textId="77777777" w:rsidR="007242B5" w:rsidRPr="005E60B0" w:rsidRDefault="007242B5" w:rsidP="007242B5">
      <w:pPr>
        <w:spacing w:line="200" w:lineRule="exact"/>
        <w:rPr>
          <w:rFonts w:ascii="Times New Roman" w:hAnsi="Times New Roman" w:cs="Times New Roman"/>
          <w:sz w:val="20"/>
          <w:szCs w:val="20"/>
        </w:rPr>
      </w:pPr>
    </w:p>
    <w:p w14:paraId="7A16DDC6" w14:textId="77777777" w:rsidR="007242B5" w:rsidRPr="005E60B0" w:rsidRDefault="007242B5" w:rsidP="007242B5">
      <w:pPr>
        <w:spacing w:line="200" w:lineRule="exact"/>
        <w:rPr>
          <w:rFonts w:ascii="Times New Roman" w:hAnsi="Times New Roman" w:cs="Times New Roman"/>
          <w:sz w:val="20"/>
          <w:szCs w:val="20"/>
        </w:rPr>
      </w:pPr>
    </w:p>
    <w:p w14:paraId="5A46F13C" w14:textId="77777777" w:rsidR="007242B5" w:rsidRPr="005E60B0" w:rsidRDefault="007242B5" w:rsidP="007242B5">
      <w:pPr>
        <w:spacing w:line="200" w:lineRule="exact"/>
        <w:rPr>
          <w:rFonts w:ascii="Times New Roman" w:hAnsi="Times New Roman" w:cs="Times New Roman"/>
          <w:sz w:val="20"/>
          <w:szCs w:val="20"/>
        </w:rPr>
      </w:pPr>
    </w:p>
    <w:p w14:paraId="6EA171D2" w14:textId="77777777" w:rsidR="007242B5" w:rsidRPr="005E60B0" w:rsidRDefault="007242B5" w:rsidP="007242B5">
      <w:pPr>
        <w:spacing w:line="200" w:lineRule="exact"/>
        <w:rPr>
          <w:rFonts w:ascii="Times New Roman" w:hAnsi="Times New Roman" w:cs="Times New Roman"/>
          <w:sz w:val="20"/>
          <w:szCs w:val="20"/>
        </w:rPr>
      </w:pPr>
    </w:p>
    <w:p w14:paraId="42987C20" w14:textId="77777777" w:rsidR="007242B5" w:rsidRPr="005E60B0" w:rsidRDefault="007242B5" w:rsidP="007242B5">
      <w:pPr>
        <w:spacing w:line="200" w:lineRule="exact"/>
        <w:rPr>
          <w:rFonts w:ascii="Times New Roman" w:hAnsi="Times New Roman" w:cs="Times New Roman"/>
          <w:sz w:val="20"/>
          <w:szCs w:val="20"/>
        </w:rPr>
      </w:pPr>
    </w:p>
    <w:p w14:paraId="6EDEB4C2" w14:textId="77777777" w:rsidR="007242B5" w:rsidRPr="005E60B0" w:rsidRDefault="007242B5" w:rsidP="007242B5">
      <w:pPr>
        <w:spacing w:line="200" w:lineRule="exact"/>
        <w:rPr>
          <w:rFonts w:ascii="Times New Roman" w:hAnsi="Times New Roman" w:cs="Times New Roman"/>
          <w:sz w:val="20"/>
          <w:szCs w:val="20"/>
        </w:rPr>
      </w:pPr>
    </w:p>
    <w:p w14:paraId="70C96E36" w14:textId="77777777" w:rsidR="007242B5" w:rsidRPr="005E60B0" w:rsidRDefault="007242B5" w:rsidP="007242B5">
      <w:pPr>
        <w:spacing w:line="200" w:lineRule="exact"/>
        <w:rPr>
          <w:rFonts w:ascii="Times New Roman" w:hAnsi="Times New Roman" w:cs="Times New Roman"/>
          <w:sz w:val="20"/>
          <w:szCs w:val="20"/>
        </w:rPr>
      </w:pPr>
    </w:p>
    <w:p w14:paraId="7A95F1A5" w14:textId="77777777" w:rsidR="007242B5" w:rsidRPr="005E60B0" w:rsidRDefault="007242B5" w:rsidP="007242B5">
      <w:pPr>
        <w:spacing w:line="270" w:lineRule="exact"/>
        <w:rPr>
          <w:rFonts w:ascii="Times New Roman" w:hAnsi="Times New Roman" w:cs="Times New Roman"/>
          <w:sz w:val="20"/>
          <w:szCs w:val="20"/>
        </w:rPr>
      </w:pPr>
    </w:p>
    <w:p w14:paraId="656433A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67. Продольный способ смены постельного белья</w:t>
      </w:r>
    </w:p>
    <w:p w14:paraId="501EC9D0" w14:textId="77777777" w:rsidR="007242B5" w:rsidRPr="005E60B0" w:rsidRDefault="007242B5" w:rsidP="007242B5">
      <w:pPr>
        <w:rPr>
          <w:rFonts w:ascii="Times New Roman" w:hAnsi="Times New Roman" w:cs="Times New Roman"/>
        </w:rPr>
        <w:sectPr w:rsidR="007242B5" w:rsidRPr="005E60B0">
          <w:type w:val="continuous"/>
          <w:pgSz w:w="11900" w:h="16838"/>
          <w:pgMar w:top="572" w:right="846" w:bottom="1440" w:left="1440" w:header="0" w:footer="0" w:gutter="0"/>
          <w:cols w:space="720"/>
        </w:sectPr>
      </w:pPr>
    </w:p>
    <w:p w14:paraId="48310E39"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lastRenderedPageBreak/>
        <w:t>Поперечный способ (</w:t>
      </w:r>
      <w:r w:rsidRPr="005E60B0">
        <w:rPr>
          <w:rFonts w:ascii="Times New Roman" w:eastAsia="Arial" w:hAnsi="Times New Roman" w:cs="Times New Roman"/>
          <w:b/>
          <w:bCs/>
          <w:sz w:val="28"/>
          <w:szCs w:val="28"/>
          <w:highlight w:val="yellow"/>
        </w:rPr>
        <w:t>рис.</w:t>
      </w:r>
      <w:r w:rsidRPr="005E60B0">
        <w:rPr>
          <w:rFonts w:ascii="Times New Roman" w:eastAsia="Arial" w:hAnsi="Times New Roman" w:cs="Times New Roman"/>
          <w:b/>
          <w:bCs/>
          <w:sz w:val="28"/>
          <w:szCs w:val="28"/>
        </w:rPr>
        <w:t xml:space="preserve"> 68)</w:t>
      </w:r>
    </w:p>
    <w:p w14:paraId="1CFB7C7F" w14:textId="77777777" w:rsidR="007242B5" w:rsidRPr="005E60B0" w:rsidRDefault="007242B5" w:rsidP="007242B5">
      <w:pPr>
        <w:spacing w:line="90" w:lineRule="exact"/>
        <w:rPr>
          <w:rFonts w:ascii="Times New Roman" w:hAnsi="Times New Roman" w:cs="Times New Roman"/>
          <w:sz w:val="20"/>
          <w:szCs w:val="20"/>
        </w:rPr>
      </w:pPr>
    </w:p>
    <w:p w14:paraId="76E3DB2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этом способе замену простыни производят сверху вниз. Эту манипуляцию может осуществлять один человек, однако лучше ее проводить вдвоем. В этом случае один ухаживающий может придерживать пациента за голову, шею и плечи, а второй — непосредственно менять белье. Пациента приподнимают поддерживающим захватом. Один ухаживающий удерживает пациента через всю спину за подмышку, а другой убирает подушки, скручивает грязную простыню и подталкивает ее под крестец подопечного. Затем раскручивают чистую простыню до ягодиц подопечного, меняют подушки или наволочки на них и аккуратно укладывают пациента. Второй ухаживающий поднимает и удерживает ноги подопечного, а первый скручивает грязную простыню, кладет ее в мешок и раскручивает чистую простыню до края кровати. Далее следует накрыть пациента одеялом с чистым пододеяльником и убедиться в том, что больному удобно и комфортно.</w:t>
      </w:r>
    </w:p>
    <w:p w14:paraId="1E5BE1F5" w14:textId="77777777" w:rsidR="007242B5" w:rsidRPr="005E60B0" w:rsidRDefault="007242B5" w:rsidP="007242B5">
      <w:pPr>
        <w:spacing w:line="92" w:lineRule="exact"/>
        <w:rPr>
          <w:rFonts w:ascii="Times New Roman" w:hAnsi="Times New Roman" w:cs="Times New Roman"/>
          <w:sz w:val="20"/>
          <w:szCs w:val="20"/>
        </w:rPr>
      </w:pPr>
    </w:p>
    <w:p w14:paraId="45F825AE"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Важно помнить, </w:t>
      </w:r>
      <w:proofErr w:type="gramStart"/>
      <w:r w:rsidRPr="005E60B0">
        <w:rPr>
          <w:rFonts w:ascii="Times New Roman" w:eastAsia="Times New Roman" w:hAnsi="Times New Roman" w:cs="Times New Roman"/>
        </w:rPr>
        <w:t>что</w:t>
      </w:r>
      <w:proofErr w:type="gramEnd"/>
      <w:r w:rsidRPr="005E60B0">
        <w:rPr>
          <w:rFonts w:ascii="Times New Roman" w:eastAsia="Times New Roman" w:hAnsi="Times New Roman" w:cs="Times New Roman"/>
        </w:rPr>
        <w:t xml:space="preserve"> производя манипуляции по смене постельного белья в одиночку, необходимо все время находиться на той стороне, на которую повернут пациент, или поднимать загородку кровати во избежание падения и предотвращения травм.</w:t>
      </w:r>
    </w:p>
    <w:p w14:paraId="5BCA6E75" w14:textId="18C05EDD"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83840" behindDoc="1" locked="0" layoutInCell="0" allowOverlap="1" wp14:anchorId="26A9AD88" wp14:editId="3C68BA50">
            <wp:simplePos x="0" y="0"/>
            <wp:positionH relativeFrom="column">
              <wp:posOffset>1454150</wp:posOffset>
            </wp:positionH>
            <wp:positionV relativeFrom="paragraph">
              <wp:posOffset>55880</wp:posOffset>
            </wp:positionV>
            <wp:extent cx="3362960" cy="5353685"/>
            <wp:effectExtent l="0" t="0" r="889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62960" cy="5353685"/>
                    </a:xfrm>
                    <a:prstGeom prst="rect">
                      <a:avLst/>
                    </a:prstGeom>
                    <a:noFill/>
                  </pic:spPr>
                </pic:pic>
              </a:graphicData>
            </a:graphic>
            <wp14:sizeRelH relativeFrom="page">
              <wp14:pctWidth>0</wp14:pctWidth>
            </wp14:sizeRelH>
            <wp14:sizeRelV relativeFrom="page">
              <wp14:pctHeight>0</wp14:pctHeight>
            </wp14:sizeRelV>
          </wp:anchor>
        </w:drawing>
      </w:r>
    </w:p>
    <w:p w14:paraId="7FFC6E12" w14:textId="77777777" w:rsidR="007242B5" w:rsidRPr="005E60B0" w:rsidRDefault="007242B5" w:rsidP="007242B5">
      <w:pPr>
        <w:spacing w:line="200" w:lineRule="exact"/>
        <w:rPr>
          <w:rFonts w:ascii="Times New Roman" w:hAnsi="Times New Roman" w:cs="Times New Roman"/>
          <w:sz w:val="20"/>
          <w:szCs w:val="20"/>
        </w:rPr>
      </w:pPr>
    </w:p>
    <w:p w14:paraId="12179424" w14:textId="77777777" w:rsidR="007242B5" w:rsidRPr="005E60B0" w:rsidRDefault="007242B5" w:rsidP="007242B5">
      <w:pPr>
        <w:spacing w:line="200" w:lineRule="exact"/>
        <w:rPr>
          <w:rFonts w:ascii="Times New Roman" w:hAnsi="Times New Roman" w:cs="Times New Roman"/>
          <w:sz w:val="20"/>
          <w:szCs w:val="20"/>
        </w:rPr>
      </w:pPr>
    </w:p>
    <w:p w14:paraId="2D9AD643" w14:textId="77777777" w:rsidR="007242B5" w:rsidRPr="005E60B0" w:rsidRDefault="007242B5" w:rsidP="007242B5">
      <w:pPr>
        <w:spacing w:line="200" w:lineRule="exact"/>
        <w:rPr>
          <w:rFonts w:ascii="Times New Roman" w:hAnsi="Times New Roman" w:cs="Times New Roman"/>
          <w:sz w:val="20"/>
          <w:szCs w:val="20"/>
        </w:rPr>
      </w:pPr>
    </w:p>
    <w:p w14:paraId="281A901F" w14:textId="77777777" w:rsidR="007242B5" w:rsidRPr="005E60B0" w:rsidRDefault="007242B5" w:rsidP="007242B5">
      <w:pPr>
        <w:spacing w:line="200" w:lineRule="exact"/>
        <w:rPr>
          <w:rFonts w:ascii="Times New Roman" w:hAnsi="Times New Roman" w:cs="Times New Roman"/>
          <w:sz w:val="20"/>
          <w:szCs w:val="20"/>
        </w:rPr>
      </w:pPr>
    </w:p>
    <w:p w14:paraId="1E17CF8D" w14:textId="77777777" w:rsidR="007242B5" w:rsidRPr="005E60B0" w:rsidRDefault="007242B5" w:rsidP="007242B5">
      <w:pPr>
        <w:spacing w:line="200" w:lineRule="exact"/>
        <w:rPr>
          <w:rFonts w:ascii="Times New Roman" w:hAnsi="Times New Roman" w:cs="Times New Roman"/>
          <w:sz w:val="20"/>
          <w:szCs w:val="20"/>
        </w:rPr>
      </w:pPr>
    </w:p>
    <w:p w14:paraId="12822958" w14:textId="77777777" w:rsidR="007242B5" w:rsidRPr="005E60B0" w:rsidRDefault="007242B5" w:rsidP="007242B5">
      <w:pPr>
        <w:spacing w:line="200" w:lineRule="exact"/>
        <w:rPr>
          <w:rFonts w:ascii="Times New Roman" w:hAnsi="Times New Roman" w:cs="Times New Roman"/>
          <w:sz w:val="20"/>
          <w:szCs w:val="20"/>
        </w:rPr>
      </w:pPr>
    </w:p>
    <w:p w14:paraId="2678D5A2" w14:textId="77777777" w:rsidR="007242B5" w:rsidRPr="005E60B0" w:rsidRDefault="007242B5" w:rsidP="007242B5">
      <w:pPr>
        <w:spacing w:line="200" w:lineRule="exact"/>
        <w:rPr>
          <w:rFonts w:ascii="Times New Roman" w:hAnsi="Times New Roman" w:cs="Times New Roman"/>
          <w:sz w:val="20"/>
          <w:szCs w:val="20"/>
        </w:rPr>
      </w:pPr>
    </w:p>
    <w:p w14:paraId="04A87854" w14:textId="77777777" w:rsidR="007242B5" w:rsidRPr="005E60B0" w:rsidRDefault="007242B5" w:rsidP="007242B5">
      <w:pPr>
        <w:spacing w:line="200" w:lineRule="exact"/>
        <w:rPr>
          <w:rFonts w:ascii="Times New Roman" w:hAnsi="Times New Roman" w:cs="Times New Roman"/>
          <w:sz w:val="20"/>
          <w:szCs w:val="20"/>
        </w:rPr>
      </w:pPr>
    </w:p>
    <w:p w14:paraId="4E1CE523" w14:textId="77777777" w:rsidR="007242B5" w:rsidRPr="005E60B0" w:rsidRDefault="007242B5" w:rsidP="007242B5">
      <w:pPr>
        <w:spacing w:line="200" w:lineRule="exact"/>
        <w:rPr>
          <w:rFonts w:ascii="Times New Roman" w:hAnsi="Times New Roman" w:cs="Times New Roman"/>
          <w:sz w:val="20"/>
          <w:szCs w:val="20"/>
        </w:rPr>
      </w:pPr>
    </w:p>
    <w:p w14:paraId="458F5983" w14:textId="77777777" w:rsidR="007242B5" w:rsidRPr="005E60B0" w:rsidRDefault="007242B5" w:rsidP="007242B5">
      <w:pPr>
        <w:spacing w:line="200" w:lineRule="exact"/>
        <w:rPr>
          <w:rFonts w:ascii="Times New Roman" w:hAnsi="Times New Roman" w:cs="Times New Roman"/>
          <w:sz w:val="20"/>
          <w:szCs w:val="20"/>
        </w:rPr>
      </w:pPr>
    </w:p>
    <w:p w14:paraId="2769E2B7" w14:textId="77777777" w:rsidR="007242B5" w:rsidRPr="005E60B0" w:rsidRDefault="007242B5" w:rsidP="007242B5">
      <w:pPr>
        <w:spacing w:line="200" w:lineRule="exact"/>
        <w:rPr>
          <w:rFonts w:ascii="Times New Roman" w:hAnsi="Times New Roman" w:cs="Times New Roman"/>
          <w:sz w:val="20"/>
          <w:szCs w:val="20"/>
        </w:rPr>
      </w:pPr>
    </w:p>
    <w:p w14:paraId="242B3E14" w14:textId="77777777" w:rsidR="007242B5" w:rsidRPr="005E60B0" w:rsidRDefault="007242B5" w:rsidP="007242B5">
      <w:pPr>
        <w:spacing w:line="200" w:lineRule="exact"/>
        <w:rPr>
          <w:rFonts w:ascii="Times New Roman" w:hAnsi="Times New Roman" w:cs="Times New Roman"/>
          <w:sz w:val="20"/>
          <w:szCs w:val="20"/>
        </w:rPr>
      </w:pPr>
    </w:p>
    <w:p w14:paraId="29F95691" w14:textId="77777777" w:rsidR="007242B5" w:rsidRPr="005E60B0" w:rsidRDefault="007242B5" w:rsidP="007242B5">
      <w:pPr>
        <w:spacing w:line="200" w:lineRule="exact"/>
        <w:rPr>
          <w:rFonts w:ascii="Times New Roman" w:hAnsi="Times New Roman" w:cs="Times New Roman"/>
          <w:sz w:val="20"/>
          <w:szCs w:val="20"/>
        </w:rPr>
      </w:pPr>
    </w:p>
    <w:p w14:paraId="5D7AAF39" w14:textId="77777777" w:rsidR="007242B5" w:rsidRPr="005E60B0" w:rsidRDefault="007242B5" w:rsidP="007242B5">
      <w:pPr>
        <w:spacing w:line="200" w:lineRule="exact"/>
        <w:rPr>
          <w:rFonts w:ascii="Times New Roman" w:hAnsi="Times New Roman" w:cs="Times New Roman"/>
          <w:sz w:val="20"/>
          <w:szCs w:val="20"/>
        </w:rPr>
      </w:pPr>
    </w:p>
    <w:p w14:paraId="46A1008A" w14:textId="77777777" w:rsidR="007242B5" w:rsidRPr="005E60B0" w:rsidRDefault="007242B5" w:rsidP="007242B5">
      <w:pPr>
        <w:spacing w:line="200" w:lineRule="exact"/>
        <w:rPr>
          <w:rFonts w:ascii="Times New Roman" w:hAnsi="Times New Roman" w:cs="Times New Roman"/>
          <w:sz w:val="20"/>
          <w:szCs w:val="20"/>
        </w:rPr>
      </w:pPr>
    </w:p>
    <w:p w14:paraId="299E7804" w14:textId="77777777" w:rsidR="007242B5" w:rsidRPr="005E60B0" w:rsidRDefault="007242B5" w:rsidP="007242B5">
      <w:pPr>
        <w:spacing w:line="200" w:lineRule="exact"/>
        <w:rPr>
          <w:rFonts w:ascii="Times New Roman" w:hAnsi="Times New Roman" w:cs="Times New Roman"/>
          <w:sz w:val="20"/>
          <w:szCs w:val="20"/>
        </w:rPr>
      </w:pPr>
    </w:p>
    <w:p w14:paraId="3F6EE8AD" w14:textId="77777777" w:rsidR="007242B5" w:rsidRPr="005E60B0" w:rsidRDefault="007242B5" w:rsidP="007242B5">
      <w:pPr>
        <w:spacing w:line="200" w:lineRule="exact"/>
        <w:rPr>
          <w:rFonts w:ascii="Times New Roman" w:hAnsi="Times New Roman" w:cs="Times New Roman"/>
          <w:sz w:val="20"/>
          <w:szCs w:val="20"/>
        </w:rPr>
      </w:pPr>
    </w:p>
    <w:p w14:paraId="1CE109AB" w14:textId="77777777" w:rsidR="007242B5" w:rsidRPr="005E60B0" w:rsidRDefault="007242B5" w:rsidP="007242B5">
      <w:pPr>
        <w:spacing w:line="200" w:lineRule="exact"/>
        <w:rPr>
          <w:rFonts w:ascii="Times New Roman" w:hAnsi="Times New Roman" w:cs="Times New Roman"/>
          <w:sz w:val="20"/>
          <w:szCs w:val="20"/>
        </w:rPr>
      </w:pPr>
    </w:p>
    <w:p w14:paraId="003CB047" w14:textId="77777777" w:rsidR="007242B5" w:rsidRPr="005E60B0" w:rsidRDefault="007242B5" w:rsidP="007242B5">
      <w:pPr>
        <w:spacing w:line="200" w:lineRule="exact"/>
        <w:rPr>
          <w:rFonts w:ascii="Times New Roman" w:hAnsi="Times New Roman" w:cs="Times New Roman"/>
          <w:sz w:val="20"/>
          <w:szCs w:val="20"/>
        </w:rPr>
      </w:pPr>
    </w:p>
    <w:p w14:paraId="33434E63" w14:textId="77777777" w:rsidR="007242B5" w:rsidRPr="005E60B0" w:rsidRDefault="007242B5" w:rsidP="007242B5">
      <w:pPr>
        <w:spacing w:line="200" w:lineRule="exact"/>
        <w:rPr>
          <w:rFonts w:ascii="Times New Roman" w:hAnsi="Times New Roman" w:cs="Times New Roman"/>
          <w:sz w:val="20"/>
          <w:szCs w:val="20"/>
        </w:rPr>
      </w:pPr>
    </w:p>
    <w:p w14:paraId="38230774" w14:textId="77777777" w:rsidR="007242B5" w:rsidRPr="005E60B0" w:rsidRDefault="007242B5" w:rsidP="007242B5">
      <w:pPr>
        <w:spacing w:line="200" w:lineRule="exact"/>
        <w:rPr>
          <w:rFonts w:ascii="Times New Roman" w:hAnsi="Times New Roman" w:cs="Times New Roman"/>
          <w:sz w:val="20"/>
          <w:szCs w:val="20"/>
        </w:rPr>
      </w:pPr>
    </w:p>
    <w:p w14:paraId="32E1CD0D" w14:textId="77777777" w:rsidR="007242B5" w:rsidRPr="005E60B0" w:rsidRDefault="007242B5" w:rsidP="007242B5">
      <w:pPr>
        <w:spacing w:line="200" w:lineRule="exact"/>
        <w:rPr>
          <w:rFonts w:ascii="Times New Roman" w:hAnsi="Times New Roman" w:cs="Times New Roman"/>
          <w:sz w:val="20"/>
          <w:szCs w:val="20"/>
        </w:rPr>
      </w:pPr>
    </w:p>
    <w:p w14:paraId="1B843262" w14:textId="77777777" w:rsidR="007242B5" w:rsidRPr="005E60B0" w:rsidRDefault="007242B5" w:rsidP="007242B5">
      <w:pPr>
        <w:spacing w:line="200" w:lineRule="exact"/>
        <w:rPr>
          <w:rFonts w:ascii="Times New Roman" w:hAnsi="Times New Roman" w:cs="Times New Roman"/>
          <w:sz w:val="20"/>
          <w:szCs w:val="20"/>
        </w:rPr>
      </w:pPr>
    </w:p>
    <w:p w14:paraId="398D9818" w14:textId="77777777" w:rsidR="007242B5" w:rsidRPr="005E60B0" w:rsidRDefault="007242B5" w:rsidP="007242B5">
      <w:pPr>
        <w:spacing w:line="200" w:lineRule="exact"/>
        <w:rPr>
          <w:rFonts w:ascii="Times New Roman" w:hAnsi="Times New Roman" w:cs="Times New Roman"/>
          <w:sz w:val="20"/>
          <w:szCs w:val="20"/>
        </w:rPr>
      </w:pPr>
    </w:p>
    <w:p w14:paraId="081096EE" w14:textId="77777777" w:rsidR="007242B5" w:rsidRPr="005E60B0" w:rsidRDefault="007242B5" w:rsidP="007242B5">
      <w:pPr>
        <w:spacing w:line="200" w:lineRule="exact"/>
        <w:rPr>
          <w:rFonts w:ascii="Times New Roman" w:hAnsi="Times New Roman" w:cs="Times New Roman"/>
          <w:sz w:val="20"/>
          <w:szCs w:val="20"/>
        </w:rPr>
      </w:pPr>
    </w:p>
    <w:p w14:paraId="7F7AE380" w14:textId="77777777" w:rsidR="007242B5" w:rsidRPr="005E60B0" w:rsidRDefault="007242B5" w:rsidP="007242B5">
      <w:pPr>
        <w:spacing w:line="200" w:lineRule="exact"/>
        <w:rPr>
          <w:rFonts w:ascii="Times New Roman" w:hAnsi="Times New Roman" w:cs="Times New Roman"/>
          <w:sz w:val="20"/>
          <w:szCs w:val="20"/>
        </w:rPr>
      </w:pPr>
    </w:p>
    <w:p w14:paraId="2876AACD" w14:textId="77777777" w:rsidR="007242B5" w:rsidRPr="005E60B0" w:rsidRDefault="007242B5" w:rsidP="007242B5">
      <w:pPr>
        <w:spacing w:line="200" w:lineRule="exact"/>
        <w:rPr>
          <w:rFonts w:ascii="Times New Roman" w:hAnsi="Times New Roman" w:cs="Times New Roman"/>
          <w:sz w:val="20"/>
          <w:szCs w:val="20"/>
        </w:rPr>
      </w:pPr>
    </w:p>
    <w:p w14:paraId="6B833357" w14:textId="77777777" w:rsidR="007242B5" w:rsidRPr="005E60B0" w:rsidRDefault="007242B5" w:rsidP="007242B5">
      <w:pPr>
        <w:spacing w:line="200" w:lineRule="exact"/>
        <w:rPr>
          <w:rFonts w:ascii="Times New Roman" w:hAnsi="Times New Roman" w:cs="Times New Roman"/>
          <w:sz w:val="20"/>
          <w:szCs w:val="20"/>
        </w:rPr>
      </w:pPr>
    </w:p>
    <w:p w14:paraId="23558BA4" w14:textId="77777777" w:rsidR="007242B5" w:rsidRPr="005E60B0" w:rsidRDefault="007242B5" w:rsidP="007242B5">
      <w:pPr>
        <w:spacing w:line="200" w:lineRule="exact"/>
        <w:rPr>
          <w:rFonts w:ascii="Times New Roman" w:hAnsi="Times New Roman" w:cs="Times New Roman"/>
          <w:sz w:val="20"/>
          <w:szCs w:val="20"/>
        </w:rPr>
      </w:pPr>
    </w:p>
    <w:p w14:paraId="23DACFF2" w14:textId="77777777" w:rsidR="007242B5" w:rsidRPr="005E60B0" w:rsidRDefault="007242B5" w:rsidP="007242B5">
      <w:pPr>
        <w:spacing w:line="200" w:lineRule="exact"/>
        <w:rPr>
          <w:rFonts w:ascii="Times New Roman" w:hAnsi="Times New Roman" w:cs="Times New Roman"/>
          <w:sz w:val="20"/>
          <w:szCs w:val="20"/>
        </w:rPr>
      </w:pPr>
    </w:p>
    <w:p w14:paraId="1C6847B0" w14:textId="77777777" w:rsidR="007242B5" w:rsidRPr="005E60B0" w:rsidRDefault="007242B5" w:rsidP="007242B5">
      <w:pPr>
        <w:spacing w:line="200" w:lineRule="exact"/>
        <w:rPr>
          <w:rFonts w:ascii="Times New Roman" w:hAnsi="Times New Roman" w:cs="Times New Roman"/>
          <w:sz w:val="20"/>
          <w:szCs w:val="20"/>
        </w:rPr>
      </w:pPr>
    </w:p>
    <w:p w14:paraId="6792FD6E" w14:textId="77777777" w:rsidR="007242B5" w:rsidRPr="005E60B0" w:rsidRDefault="007242B5" w:rsidP="007242B5">
      <w:pPr>
        <w:spacing w:line="200" w:lineRule="exact"/>
        <w:rPr>
          <w:rFonts w:ascii="Times New Roman" w:hAnsi="Times New Roman" w:cs="Times New Roman"/>
          <w:sz w:val="20"/>
          <w:szCs w:val="20"/>
        </w:rPr>
      </w:pPr>
    </w:p>
    <w:p w14:paraId="0D1164A4" w14:textId="77777777" w:rsidR="007242B5" w:rsidRPr="005E60B0" w:rsidRDefault="007242B5" w:rsidP="007242B5">
      <w:pPr>
        <w:spacing w:line="200" w:lineRule="exact"/>
        <w:rPr>
          <w:rFonts w:ascii="Times New Roman" w:hAnsi="Times New Roman" w:cs="Times New Roman"/>
          <w:sz w:val="20"/>
          <w:szCs w:val="20"/>
        </w:rPr>
      </w:pPr>
    </w:p>
    <w:p w14:paraId="6F4EAED5" w14:textId="77777777" w:rsidR="007242B5" w:rsidRPr="005E60B0" w:rsidRDefault="007242B5" w:rsidP="007242B5">
      <w:pPr>
        <w:spacing w:line="200" w:lineRule="exact"/>
        <w:rPr>
          <w:rFonts w:ascii="Times New Roman" w:hAnsi="Times New Roman" w:cs="Times New Roman"/>
          <w:sz w:val="20"/>
          <w:szCs w:val="20"/>
        </w:rPr>
      </w:pPr>
    </w:p>
    <w:p w14:paraId="3896179E" w14:textId="77777777" w:rsidR="007242B5" w:rsidRPr="005E60B0" w:rsidRDefault="007242B5" w:rsidP="007242B5">
      <w:pPr>
        <w:spacing w:line="200" w:lineRule="exact"/>
        <w:rPr>
          <w:rFonts w:ascii="Times New Roman" w:hAnsi="Times New Roman" w:cs="Times New Roman"/>
          <w:sz w:val="20"/>
          <w:szCs w:val="20"/>
        </w:rPr>
      </w:pPr>
    </w:p>
    <w:p w14:paraId="7114D426" w14:textId="77777777" w:rsidR="007242B5" w:rsidRPr="005E60B0" w:rsidRDefault="007242B5" w:rsidP="007242B5">
      <w:pPr>
        <w:spacing w:line="200" w:lineRule="exact"/>
        <w:rPr>
          <w:rFonts w:ascii="Times New Roman" w:hAnsi="Times New Roman" w:cs="Times New Roman"/>
          <w:sz w:val="20"/>
          <w:szCs w:val="20"/>
        </w:rPr>
      </w:pPr>
    </w:p>
    <w:p w14:paraId="471BA825" w14:textId="77777777" w:rsidR="007242B5" w:rsidRPr="005E60B0" w:rsidRDefault="007242B5" w:rsidP="007242B5">
      <w:pPr>
        <w:spacing w:line="200" w:lineRule="exact"/>
        <w:rPr>
          <w:rFonts w:ascii="Times New Roman" w:hAnsi="Times New Roman" w:cs="Times New Roman"/>
          <w:sz w:val="20"/>
          <w:szCs w:val="20"/>
        </w:rPr>
      </w:pPr>
    </w:p>
    <w:p w14:paraId="0B0E747A" w14:textId="77777777" w:rsidR="007242B5" w:rsidRPr="005E60B0" w:rsidRDefault="007242B5" w:rsidP="007242B5">
      <w:pPr>
        <w:spacing w:line="200" w:lineRule="exact"/>
        <w:rPr>
          <w:rFonts w:ascii="Times New Roman" w:hAnsi="Times New Roman" w:cs="Times New Roman"/>
          <w:sz w:val="20"/>
          <w:szCs w:val="20"/>
        </w:rPr>
      </w:pPr>
    </w:p>
    <w:p w14:paraId="4497286A" w14:textId="77777777" w:rsidR="007242B5" w:rsidRPr="005E60B0" w:rsidRDefault="007242B5" w:rsidP="007242B5">
      <w:pPr>
        <w:spacing w:line="200" w:lineRule="exact"/>
        <w:rPr>
          <w:rFonts w:ascii="Times New Roman" w:hAnsi="Times New Roman" w:cs="Times New Roman"/>
          <w:sz w:val="20"/>
          <w:szCs w:val="20"/>
        </w:rPr>
      </w:pPr>
    </w:p>
    <w:p w14:paraId="75F637E8" w14:textId="77777777" w:rsidR="007242B5" w:rsidRPr="005E60B0" w:rsidRDefault="007242B5" w:rsidP="007242B5">
      <w:pPr>
        <w:spacing w:line="200" w:lineRule="exact"/>
        <w:rPr>
          <w:rFonts w:ascii="Times New Roman" w:hAnsi="Times New Roman" w:cs="Times New Roman"/>
          <w:sz w:val="20"/>
          <w:szCs w:val="20"/>
        </w:rPr>
      </w:pPr>
    </w:p>
    <w:p w14:paraId="01CBB17A" w14:textId="77777777" w:rsidR="007242B5" w:rsidRPr="005E60B0" w:rsidRDefault="007242B5" w:rsidP="007242B5">
      <w:pPr>
        <w:spacing w:line="200" w:lineRule="exact"/>
        <w:rPr>
          <w:rFonts w:ascii="Times New Roman" w:hAnsi="Times New Roman" w:cs="Times New Roman"/>
          <w:sz w:val="20"/>
          <w:szCs w:val="20"/>
        </w:rPr>
      </w:pPr>
    </w:p>
    <w:p w14:paraId="7E6441E6" w14:textId="77777777" w:rsidR="007242B5" w:rsidRPr="005E60B0" w:rsidRDefault="007242B5" w:rsidP="007242B5">
      <w:pPr>
        <w:spacing w:line="200" w:lineRule="exact"/>
        <w:rPr>
          <w:rFonts w:ascii="Times New Roman" w:hAnsi="Times New Roman" w:cs="Times New Roman"/>
          <w:sz w:val="20"/>
          <w:szCs w:val="20"/>
        </w:rPr>
      </w:pPr>
    </w:p>
    <w:p w14:paraId="674117AE" w14:textId="77777777" w:rsidR="007242B5" w:rsidRPr="005E60B0" w:rsidRDefault="007242B5" w:rsidP="007242B5">
      <w:pPr>
        <w:spacing w:line="213" w:lineRule="exact"/>
        <w:rPr>
          <w:rFonts w:ascii="Times New Roman" w:hAnsi="Times New Roman" w:cs="Times New Roman"/>
          <w:sz w:val="20"/>
          <w:szCs w:val="20"/>
        </w:rPr>
      </w:pPr>
    </w:p>
    <w:p w14:paraId="47365A2F"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Рис.68. Поперечный способ смена постельного белья</w:t>
      </w:r>
    </w:p>
    <w:p w14:paraId="0B2E8D1A" w14:textId="77777777" w:rsidR="007242B5" w:rsidRPr="005E60B0" w:rsidRDefault="007242B5" w:rsidP="007242B5">
      <w:pPr>
        <w:spacing w:line="200" w:lineRule="exact"/>
        <w:rPr>
          <w:rFonts w:ascii="Times New Roman" w:hAnsi="Times New Roman" w:cs="Times New Roman"/>
          <w:sz w:val="20"/>
          <w:szCs w:val="20"/>
        </w:rPr>
      </w:pPr>
    </w:p>
    <w:p w14:paraId="13E7D1A0" w14:textId="77777777" w:rsidR="007242B5" w:rsidRPr="005E60B0" w:rsidRDefault="007242B5" w:rsidP="007242B5">
      <w:pPr>
        <w:spacing w:line="200" w:lineRule="exact"/>
        <w:rPr>
          <w:rFonts w:ascii="Times New Roman" w:hAnsi="Times New Roman" w:cs="Times New Roman"/>
          <w:sz w:val="20"/>
          <w:szCs w:val="20"/>
        </w:rPr>
      </w:pPr>
    </w:p>
    <w:p w14:paraId="3F619CED" w14:textId="77777777" w:rsidR="007242B5" w:rsidRPr="005E60B0" w:rsidRDefault="007242B5" w:rsidP="007242B5">
      <w:pPr>
        <w:spacing w:line="336" w:lineRule="exact"/>
        <w:rPr>
          <w:rFonts w:ascii="Times New Roman" w:hAnsi="Times New Roman" w:cs="Times New Roman"/>
          <w:sz w:val="20"/>
          <w:szCs w:val="20"/>
        </w:rPr>
      </w:pPr>
    </w:p>
    <w:p w14:paraId="1ECDF39C" w14:textId="77777777" w:rsidR="007242B5" w:rsidRPr="005E60B0" w:rsidRDefault="007242B5" w:rsidP="007242B5">
      <w:pPr>
        <w:spacing w:line="235"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СМЕНА НАТЕЛЬНОГО БЕЛЬЯ И ПЕРЕОДЕВАНИЕ ПРИ РАЗЛИЧНЫХ ВИДАХ И ТИПАХ ОГРАНИЧЕННОЙ МОБИЛЬНОСТИ</w:t>
      </w:r>
    </w:p>
    <w:p w14:paraId="5E077466" w14:textId="77777777" w:rsidR="007242B5" w:rsidRPr="005E60B0" w:rsidRDefault="007242B5" w:rsidP="007242B5">
      <w:pPr>
        <w:rPr>
          <w:rFonts w:ascii="Times New Roman" w:hAnsi="Times New Roman" w:cs="Times New Roman"/>
        </w:rPr>
        <w:sectPr w:rsidR="007242B5" w:rsidRPr="005E60B0">
          <w:pgSz w:w="11900" w:h="16838"/>
          <w:pgMar w:top="561" w:right="846" w:bottom="717" w:left="1440" w:header="0" w:footer="0" w:gutter="0"/>
          <w:cols w:space="720"/>
        </w:sectPr>
      </w:pPr>
    </w:p>
    <w:p w14:paraId="5F0946E4" w14:textId="77777777" w:rsidR="007242B5" w:rsidRPr="005E60B0" w:rsidRDefault="007242B5" w:rsidP="007242B5">
      <w:pPr>
        <w:spacing w:line="81" w:lineRule="exact"/>
        <w:rPr>
          <w:rFonts w:ascii="Times New Roman" w:hAnsi="Times New Roman" w:cs="Times New Roman"/>
          <w:sz w:val="20"/>
          <w:szCs w:val="20"/>
        </w:rPr>
      </w:pPr>
    </w:p>
    <w:p w14:paraId="01F190DE" w14:textId="77777777" w:rsidR="007242B5" w:rsidRPr="005E60B0" w:rsidRDefault="007242B5" w:rsidP="007242B5">
      <w:pPr>
        <w:tabs>
          <w:tab w:val="left" w:pos="800"/>
          <w:tab w:val="left" w:pos="1520"/>
          <w:tab w:val="left" w:pos="2680"/>
          <w:tab w:val="left" w:pos="3400"/>
          <w:tab w:val="left" w:pos="3640"/>
          <w:tab w:val="left" w:pos="5200"/>
          <w:tab w:val="left" w:pos="6360"/>
          <w:tab w:val="left" w:pos="6860"/>
          <w:tab w:val="left" w:pos="7140"/>
          <w:tab w:val="left" w:pos="7640"/>
          <w:tab w:val="left" w:pos="8940"/>
        </w:tabs>
        <w:ind w:left="260"/>
        <w:rPr>
          <w:rFonts w:ascii="Times New Roman" w:hAnsi="Times New Roman" w:cs="Times New Roman"/>
          <w:sz w:val="20"/>
          <w:szCs w:val="20"/>
        </w:rPr>
      </w:pPr>
      <w:r w:rsidRPr="005E60B0">
        <w:rPr>
          <w:rFonts w:ascii="Times New Roman" w:eastAsia="Times New Roman" w:hAnsi="Times New Roman" w:cs="Times New Roman"/>
          <w:b/>
          <w:bCs/>
        </w:rPr>
        <w:t>Как</w:t>
      </w:r>
      <w:r w:rsidRPr="005E60B0">
        <w:rPr>
          <w:rFonts w:ascii="Times New Roman" w:eastAsia="Times New Roman" w:hAnsi="Times New Roman" w:cs="Times New Roman"/>
          <w:b/>
          <w:bCs/>
        </w:rPr>
        <w:tab/>
        <w:t>снять</w:t>
      </w:r>
      <w:r w:rsidRPr="005E60B0">
        <w:rPr>
          <w:rFonts w:ascii="Times New Roman" w:eastAsia="Times New Roman" w:hAnsi="Times New Roman" w:cs="Times New Roman"/>
          <w:b/>
          <w:bCs/>
        </w:rPr>
        <w:tab/>
        <w:t>нательное</w:t>
      </w:r>
      <w:r w:rsidRPr="005E60B0">
        <w:rPr>
          <w:rFonts w:ascii="Times New Roman" w:eastAsia="Times New Roman" w:hAnsi="Times New Roman" w:cs="Times New Roman"/>
          <w:b/>
          <w:bCs/>
        </w:rPr>
        <w:tab/>
        <w:t>белье</w:t>
      </w:r>
      <w:r w:rsidRPr="005E60B0">
        <w:rPr>
          <w:rFonts w:ascii="Times New Roman" w:eastAsia="Times New Roman" w:hAnsi="Times New Roman" w:cs="Times New Roman"/>
          <w:b/>
          <w:bCs/>
        </w:rPr>
        <w:tab/>
        <w:t>с</w:t>
      </w:r>
      <w:r w:rsidRPr="005E60B0">
        <w:rPr>
          <w:rFonts w:ascii="Times New Roman" w:eastAsia="Times New Roman" w:hAnsi="Times New Roman" w:cs="Times New Roman"/>
          <w:b/>
          <w:bCs/>
        </w:rPr>
        <w:tab/>
        <w:t>немобильного</w:t>
      </w:r>
      <w:r w:rsidRPr="005E60B0">
        <w:rPr>
          <w:rFonts w:ascii="Times New Roman" w:eastAsia="Times New Roman" w:hAnsi="Times New Roman" w:cs="Times New Roman"/>
          <w:b/>
          <w:bCs/>
        </w:rPr>
        <w:tab/>
        <w:t>пациента</w:t>
      </w:r>
      <w:r w:rsidRPr="005E60B0">
        <w:rPr>
          <w:rFonts w:ascii="Times New Roman" w:eastAsia="Times New Roman" w:hAnsi="Times New Roman" w:cs="Times New Roman"/>
        </w:rPr>
        <w:t>.</w:t>
      </w:r>
      <w:r w:rsidRPr="005E60B0">
        <w:rPr>
          <w:rFonts w:ascii="Times New Roman" w:hAnsi="Times New Roman" w:cs="Times New Roman"/>
          <w:sz w:val="20"/>
          <w:szCs w:val="20"/>
        </w:rPr>
        <w:tab/>
      </w:r>
      <w:r w:rsidRPr="005E60B0">
        <w:rPr>
          <w:rFonts w:ascii="Times New Roman" w:eastAsia="Times New Roman" w:hAnsi="Times New Roman" w:cs="Times New Roman"/>
        </w:rPr>
        <w:t>Как</w:t>
      </w:r>
      <w:r w:rsidRPr="005E60B0">
        <w:rPr>
          <w:rFonts w:ascii="Times New Roman" w:eastAsia="Times New Roman" w:hAnsi="Times New Roman" w:cs="Times New Roman"/>
        </w:rPr>
        <w:tab/>
        <w:t>и</w:t>
      </w:r>
      <w:r w:rsidRPr="005E60B0">
        <w:rPr>
          <w:rFonts w:ascii="Times New Roman" w:eastAsia="Times New Roman" w:hAnsi="Times New Roman" w:cs="Times New Roman"/>
        </w:rPr>
        <w:tab/>
        <w:t>при</w:t>
      </w:r>
      <w:r w:rsidRPr="005E60B0">
        <w:rPr>
          <w:rFonts w:ascii="Times New Roman" w:eastAsia="Times New Roman" w:hAnsi="Times New Roman" w:cs="Times New Roman"/>
        </w:rPr>
        <w:tab/>
        <w:t>выполнении</w:t>
      </w:r>
      <w:r w:rsidRPr="005E60B0">
        <w:rPr>
          <w:rFonts w:ascii="Times New Roman" w:eastAsia="Times New Roman" w:hAnsi="Times New Roman" w:cs="Times New Roman"/>
        </w:rPr>
        <w:tab/>
        <w:t>других</w:t>
      </w:r>
    </w:p>
    <w:p w14:paraId="2B4F47AD" w14:textId="77777777" w:rsidR="007242B5" w:rsidRPr="005E60B0" w:rsidRDefault="007242B5" w:rsidP="007242B5">
      <w:pPr>
        <w:rPr>
          <w:rFonts w:ascii="Times New Roman" w:hAnsi="Times New Roman" w:cs="Times New Roman"/>
        </w:rPr>
        <w:sectPr w:rsidR="007242B5" w:rsidRPr="005E60B0">
          <w:type w:val="continuous"/>
          <w:pgSz w:w="11900" w:h="16838"/>
          <w:pgMar w:top="561" w:right="846" w:bottom="717" w:left="1440" w:header="0" w:footer="0" w:gutter="0"/>
          <w:cols w:space="720"/>
        </w:sectPr>
      </w:pPr>
    </w:p>
    <w:p w14:paraId="1B7D861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манипуляций, важно объяснить подопечному содержание предстоящей процедуры. Снимают рукав со здоровой руки, подтягивая ее ближе к шее. Затем перемещают руку к горловине рубашки, повернув голову на бок и уложив ее на свою ладонь. Подняв голову подопечного, снимают рубашку с лица на затылок. После этого, положив больную руку на свое предплечье, ухаживающий снимает рубашку с руки подопечного.</w:t>
      </w:r>
    </w:p>
    <w:p w14:paraId="398D69A9" w14:textId="77777777" w:rsidR="007242B5" w:rsidRPr="005E60B0" w:rsidRDefault="007242B5" w:rsidP="007242B5">
      <w:pPr>
        <w:spacing w:line="92" w:lineRule="exact"/>
        <w:rPr>
          <w:rFonts w:ascii="Times New Roman" w:hAnsi="Times New Roman" w:cs="Times New Roman"/>
          <w:sz w:val="20"/>
          <w:szCs w:val="20"/>
        </w:rPr>
      </w:pPr>
    </w:p>
    <w:p w14:paraId="011B3B4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Одевание нательного белья </w:t>
      </w:r>
      <w:r w:rsidRPr="005E60B0">
        <w:rPr>
          <w:rFonts w:ascii="Times New Roman" w:eastAsia="Times New Roman" w:hAnsi="Times New Roman" w:cs="Times New Roman"/>
        </w:rPr>
        <w:t>(</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69).</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Рукав рубашки больного,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предназначенный для одевания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 больную конечность, собирают одной рукой. Вторую руку просовывают в собранный рукав. Ухаживающий кладет кисть высунутой из рукава больной руки себе на ладонь, а рукав рубашки переносит со своей руки на больную руку пациента до плеча, после чего ее укладывает. Далее надевают второй рукав на здоровую руку и просят подопечного, чтобы он, удерживая здоровой рукой больную, поднял руки и голову. Ухаживающий через голову со стороны лица по направлению к затылку одевает ночную сорочку или рубашку, придерживая пациента под плечи и голову. После этого просят пациента положить голову, освободить руки и при помощи поддерживающего захвата приподнимают подопечного. Поддерживая одной рукой больного под подмышку, другой рукой опускают рубашку как можно ниже. Аккуратно положив пациента, приподнимают его ягодицы и опускают рубашку вниз до конца.</w:t>
      </w:r>
    </w:p>
    <w:p w14:paraId="0CBF010C" w14:textId="3B028D2D"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84864" behindDoc="1" locked="0" layoutInCell="0" allowOverlap="1" wp14:anchorId="5672F2AD" wp14:editId="5CAB8462">
            <wp:simplePos x="0" y="0"/>
            <wp:positionH relativeFrom="column">
              <wp:posOffset>166370</wp:posOffset>
            </wp:positionH>
            <wp:positionV relativeFrom="paragraph">
              <wp:posOffset>61595</wp:posOffset>
            </wp:positionV>
            <wp:extent cx="1903095" cy="1903095"/>
            <wp:effectExtent l="0" t="0" r="1905" b="190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pic:spPr>
                </pic:pic>
              </a:graphicData>
            </a:graphic>
            <wp14:sizeRelH relativeFrom="page">
              <wp14:pctWidth>0</wp14:pctWidth>
            </wp14:sizeRelH>
            <wp14:sizeRelV relativeFrom="page">
              <wp14:pctHeight>0</wp14:pctHeight>
            </wp14:sizeRelV>
          </wp:anchor>
        </w:drawing>
      </w:r>
    </w:p>
    <w:p w14:paraId="1697D772" w14:textId="77777777" w:rsidR="007242B5" w:rsidRPr="005E60B0" w:rsidRDefault="007242B5" w:rsidP="007242B5">
      <w:pPr>
        <w:spacing w:line="200" w:lineRule="exact"/>
        <w:rPr>
          <w:rFonts w:ascii="Times New Roman" w:hAnsi="Times New Roman" w:cs="Times New Roman"/>
          <w:sz w:val="20"/>
          <w:szCs w:val="20"/>
        </w:rPr>
      </w:pPr>
    </w:p>
    <w:p w14:paraId="5A30E43A" w14:textId="77777777" w:rsidR="007242B5" w:rsidRPr="005E60B0" w:rsidRDefault="007242B5" w:rsidP="007242B5">
      <w:pPr>
        <w:spacing w:line="200" w:lineRule="exact"/>
        <w:rPr>
          <w:rFonts w:ascii="Times New Roman" w:hAnsi="Times New Roman" w:cs="Times New Roman"/>
          <w:sz w:val="20"/>
          <w:szCs w:val="20"/>
        </w:rPr>
      </w:pPr>
    </w:p>
    <w:p w14:paraId="20B062EC" w14:textId="77777777" w:rsidR="007242B5" w:rsidRPr="005E60B0" w:rsidRDefault="007242B5" w:rsidP="007242B5">
      <w:pPr>
        <w:spacing w:line="200" w:lineRule="exact"/>
        <w:rPr>
          <w:rFonts w:ascii="Times New Roman" w:hAnsi="Times New Roman" w:cs="Times New Roman"/>
          <w:sz w:val="20"/>
          <w:szCs w:val="20"/>
        </w:rPr>
      </w:pPr>
    </w:p>
    <w:p w14:paraId="29CFAB70" w14:textId="77777777" w:rsidR="007242B5" w:rsidRPr="005E60B0" w:rsidRDefault="007242B5" w:rsidP="007242B5">
      <w:pPr>
        <w:spacing w:line="200" w:lineRule="exact"/>
        <w:rPr>
          <w:rFonts w:ascii="Times New Roman" w:hAnsi="Times New Roman" w:cs="Times New Roman"/>
          <w:sz w:val="20"/>
          <w:szCs w:val="20"/>
        </w:rPr>
      </w:pPr>
    </w:p>
    <w:p w14:paraId="1EF0A7E7" w14:textId="77777777" w:rsidR="007242B5" w:rsidRPr="005E60B0" w:rsidRDefault="007242B5" w:rsidP="007242B5">
      <w:pPr>
        <w:spacing w:line="200" w:lineRule="exact"/>
        <w:rPr>
          <w:rFonts w:ascii="Times New Roman" w:hAnsi="Times New Roman" w:cs="Times New Roman"/>
          <w:sz w:val="20"/>
          <w:szCs w:val="20"/>
        </w:rPr>
      </w:pPr>
    </w:p>
    <w:p w14:paraId="116615F3" w14:textId="77777777" w:rsidR="007242B5" w:rsidRPr="005E60B0" w:rsidRDefault="007242B5" w:rsidP="007242B5">
      <w:pPr>
        <w:spacing w:line="200" w:lineRule="exact"/>
        <w:rPr>
          <w:rFonts w:ascii="Times New Roman" w:hAnsi="Times New Roman" w:cs="Times New Roman"/>
          <w:sz w:val="20"/>
          <w:szCs w:val="20"/>
        </w:rPr>
      </w:pPr>
    </w:p>
    <w:p w14:paraId="1464B444" w14:textId="77777777" w:rsidR="007242B5" w:rsidRPr="005E60B0" w:rsidRDefault="007242B5" w:rsidP="007242B5">
      <w:pPr>
        <w:spacing w:line="200" w:lineRule="exact"/>
        <w:rPr>
          <w:rFonts w:ascii="Times New Roman" w:hAnsi="Times New Roman" w:cs="Times New Roman"/>
          <w:sz w:val="20"/>
          <w:szCs w:val="20"/>
        </w:rPr>
      </w:pPr>
    </w:p>
    <w:p w14:paraId="766455E3" w14:textId="77777777" w:rsidR="007242B5" w:rsidRPr="005E60B0" w:rsidRDefault="007242B5" w:rsidP="007242B5">
      <w:pPr>
        <w:spacing w:line="200" w:lineRule="exact"/>
        <w:rPr>
          <w:rFonts w:ascii="Times New Roman" w:hAnsi="Times New Roman" w:cs="Times New Roman"/>
          <w:sz w:val="20"/>
          <w:szCs w:val="20"/>
        </w:rPr>
      </w:pPr>
    </w:p>
    <w:p w14:paraId="023FE6B8" w14:textId="77777777" w:rsidR="007242B5" w:rsidRPr="005E60B0" w:rsidRDefault="007242B5" w:rsidP="007242B5">
      <w:pPr>
        <w:spacing w:line="200" w:lineRule="exact"/>
        <w:rPr>
          <w:rFonts w:ascii="Times New Roman" w:hAnsi="Times New Roman" w:cs="Times New Roman"/>
          <w:sz w:val="20"/>
          <w:szCs w:val="20"/>
        </w:rPr>
      </w:pPr>
    </w:p>
    <w:p w14:paraId="6882E10E" w14:textId="77777777" w:rsidR="007242B5" w:rsidRPr="005E60B0" w:rsidRDefault="007242B5" w:rsidP="007242B5">
      <w:pPr>
        <w:spacing w:line="200" w:lineRule="exact"/>
        <w:rPr>
          <w:rFonts w:ascii="Times New Roman" w:hAnsi="Times New Roman" w:cs="Times New Roman"/>
          <w:sz w:val="20"/>
          <w:szCs w:val="20"/>
        </w:rPr>
      </w:pPr>
    </w:p>
    <w:p w14:paraId="0000C97B" w14:textId="77777777" w:rsidR="007242B5" w:rsidRPr="005E60B0" w:rsidRDefault="007242B5" w:rsidP="007242B5">
      <w:pPr>
        <w:spacing w:line="200" w:lineRule="exact"/>
        <w:rPr>
          <w:rFonts w:ascii="Times New Roman" w:hAnsi="Times New Roman" w:cs="Times New Roman"/>
          <w:sz w:val="20"/>
          <w:szCs w:val="20"/>
        </w:rPr>
      </w:pPr>
    </w:p>
    <w:p w14:paraId="393E33AC" w14:textId="77777777" w:rsidR="007242B5" w:rsidRPr="005E60B0" w:rsidRDefault="007242B5" w:rsidP="007242B5">
      <w:pPr>
        <w:spacing w:line="200" w:lineRule="exact"/>
        <w:rPr>
          <w:rFonts w:ascii="Times New Roman" w:hAnsi="Times New Roman" w:cs="Times New Roman"/>
          <w:sz w:val="20"/>
          <w:szCs w:val="20"/>
        </w:rPr>
      </w:pPr>
    </w:p>
    <w:p w14:paraId="22512BF9" w14:textId="77777777" w:rsidR="007242B5" w:rsidRPr="005E60B0" w:rsidRDefault="007242B5" w:rsidP="007242B5">
      <w:pPr>
        <w:spacing w:line="200" w:lineRule="exact"/>
        <w:rPr>
          <w:rFonts w:ascii="Times New Roman" w:hAnsi="Times New Roman" w:cs="Times New Roman"/>
          <w:sz w:val="20"/>
          <w:szCs w:val="20"/>
        </w:rPr>
      </w:pPr>
    </w:p>
    <w:p w14:paraId="1F10B298" w14:textId="77777777" w:rsidR="007242B5" w:rsidRPr="005E60B0" w:rsidRDefault="007242B5" w:rsidP="007242B5">
      <w:pPr>
        <w:spacing w:line="200" w:lineRule="exact"/>
        <w:rPr>
          <w:rFonts w:ascii="Times New Roman" w:hAnsi="Times New Roman" w:cs="Times New Roman"/>
          <w:sz w:val="20"/>
          <w:szCs w:val="20"/>
        </w:rPr>
      </w:pPr>
    </w:p>
    <w:p w14:paraId="5EA04177" w14:textId="77777777" w:rsidR="007242B5" w:rsidRPr="005E60B0" w:rsidRDefault="007242B5" w:rsidP="007242B5">
      <w:pPr>
        <w:spacing w:line="390" w:lineRule="exact"/>
        <w:rPr>
          <w:rFonts w:ascii="Times New Roman" w:hAnsi="Times New Roman" w:cs="Times New Roman"/>
          <w:sz w:val="20"/>
          <w:szCs w:val="20"/>
        </w:rPr>
      </w:pPr>
    </w:p>
    <w:p w14:paraId="44FC60A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Рис.69. Одевание нательного белья</w:t>
      </w:r>
    </w:p>
    <w:p w14:paraId="21159CA6" w14:textId="77777777" w:rsidR="007242B5" w:rsidRPr="005E60B0" w:rsidRDefault="007242B5" w:rsidP="007242B5">
      <w:pPr>
        <w:spacing w:line="200" w:lineRule="exact"/>
        <w:rPr>
          <w:rFonts w:ascii="Times New Roman" w:hAnsi="Times New Roman" w:cs="Times New Roman"/>
          <w:sz w:val="20"/>
          <w:szCs w:val="20"/>
        </w:rPr>
      </w:pPr>
    </w:p>
    <w:p w14:paraId="552750F0" w14:textId="77777777" w:rsidR="007242B5" w:rsidRPr="005E60B0" w:rsidRDefault="007242B5" w:rsidP="007242B5">
      <w:pPr>
        <w:spacing w:line="200" w:lineRule="exact"/>
        <w:rPr>
          <w:rFonts w:ascii="Times New Roman" w:hAnsi="Times New Roman" w:cs="Times New Roman"/>
          <w:sz w:val="20"/>
          <w:szCs w:val="20"/>
        </w:rPr>
      </w:pPr>
    </w:p>
    <w:p w14:paraId="6058EFB6" w14:textId="77777777" w:rsidR="007242B5" w:rsidRPr="005E60B0" w:rsidRDefault="007242B5" w:rsidP="007242B5">
      <w:pPr>
        <w:spacing w:line="200" w:lineRule="exact"/>
        <w:rPr>
          <w:rFonts w:ascii="Times New Roman" w:hAnsi="Times New Roman" w:cs="Times New Roman"/>
          <w:sz w:val="20"/>
          <w:szCs w:val="20"/>
        </w:rPr>
      </w:pPr>
    </w:p>
    <w:p w14:paraId="4EF101DE" w14:textId="77777777" w:rsidR="007242B5" w:rsidRPr="005E60B0" w:rsidRDefault="007242B5" w:rsidP="007242B5">
      <w:pPr>
        <w:spacing w:line="200" w:lineRule="exact"/>
        <w:rPr>
          <w:rFonts w:ascii="Times New Roman" w:hAnsi="Times New Roman" w:cs="Times New Roman"/>
          <w:sz w:val="20"/>
          <w:szCs w:val="20"/>
        </w:rPr>
      </w:pPr>
    </w:p>
    <w:p w14:paraId="0EE178F1" w14:textId="77777777" w:rsidR="007242B5" w:rsidRPr="005E60B0" w:rsidRDefault="007242B5" w:rsidP="007242B5">
      <w:pPr>
        <w:spacing w:line="331" w:lineRule="exact"/>
        <w:rPr>
          <w:rFonts w:ascii="Times New Roman" w:hAnsi="Times New Roman" w:cs="Times New Roman"/>
          <w:sz w:val="20"/>
          <w:szCs w:val="20"/>
        </w:rPr>
      </w:pPr>
    </w:p>
    <w:p w14:paraId="7AE9807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Смену брюк </w:t>
      </w:r>
      <w:r w:rsidRPr="005E60B0">
        <w:rPr>
          <w:rFonts w:ascii="Times New Roman" w:eastAsia="Times New Roman" w:hAnsi="Times New Roman" w:cs="Times New Roman"/>
        </w:rPr>
        <w:t>производят аналогичным образом.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Пациента следует перевернуть на здоровую</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сторону и аккуратно снять штанину с больной конечности. Затем его переворачивают на другую сторону и аккуратно снимают штанину с другой конечности.</w:t>
      </w:r>
    </w:p>
    <w:p w14:paraId="6AF2BABC" w14:textId="77777777" w:rsidR="007242B5" w:rsidRPr="005E60B0" w:rsidRDefault="007242B5" w:rsidP="007242B5">
      <w:pPr>
        <w:spacing w:line="200" w:lineRule="exact"/>
        <w:rPr>
          <w:rFonts w:ascii="Times New Roman" w:hAnsi="Times New Roman" w:cs="Times New Roman"/>
          <w:sz w:val="20"/>
          <w:szCs w:val="20"/>
        </w:rPr>
      </w:pPr>
    </w:p>
    <w:p w14:paraId="7CF2A638" w14:textId="77777777" w:rsidR="007242B5" w:rsidRPr="005E60B0" w:rsidRDefault="007242B5" w:rsidP="007242B5">
      <w:pPr>
        <w:spacing w:line="200" w:lineRule="exact"/>
        <w:rPr>
          <w:rFonts w:ascii="Times New Roman" w:hAnsi="Times New Roman" w:cs="Times New Roman"/>
          <w:sz w:val="20"/>
          <w:szCs w:val="20"/>
        </w:rPr>
      </w:pPr>
    </w:p>
    <w:p w14:paraId="03DFB027" w14:textId="77777777" w:rsidR="007242B5" w:rsidRPr="005E60B0" w:rsidRDefault="007242B5" w:rsidP="007242B5">
      <w:pPr>
        <w:spacing w:line="322" w:lineRule="exact"/>
        <w:rPr>
          <w:rFonts w:ascii="Times New Roman" w:hAnsi="Times New Roman" w:cs="Times New Roman"/>
          <w:sz w:val="20"/>
          <w:szCs w:val="20"/>
        </w:rPr>
      </w:pPr>
    </w:p>
    <w:p w14:paraId="37757ABF"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МЫТЬЕ В ПОСТЕЛИ ОБЕЗДВИЖЕННОГО ПОДОПЕЧНОГО</w:t>
      </w:r>
    </w:p>
    <w:p w14:paraId="30F2BC2B" w14:textId="77777777" w:rsidR="007242B5" w:rsidRPr="005E60B0" w:rsidRDefault="007242B5" w:rsidP="007242B5">
      <w:pPr>
        <w:spacing w:line="91" w:lineRule="exact"/>
        <w:rPr>
          <w:rFonts w:ascii="Times New Roman" w:hAnsi="Times New Roman" w:cs="Times New Roman"/>
          <w:sz w:val="20"/>
          <w:szCs w:val="20"/>
        </w:rPr>
      </w:pPr>
    </w:p>
    <w:p w14:paraId="6B297BB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Лежачего больного можно полностью помыть в ванне, под душем или провести обмывание всего тела в кровати. Процедуру проводят по плану, получив согласие пациента. Желательно, чтобы перед процедурой мытья пациент опорожнил мочевой пузырь. Температура воздуха в помещении должна быть не менее 24 °С, температура воды — 37–40 °С. Ухаживающий надевает перчатки, убирает одеяло и снимает ночную рубашку (пижаму) с больного. Затем подопечного поворачивают на бок и подстилают под него непромокаемую простыню для защиты постельного белья в области ягодиц. Далее пациента переворачивают на спину, т.е. укладывают на подготовленную простыню. Пациента укрывают, обнажив лишь верхнюю часть тела. Смочив в мыльном растворе рукавичку-мочалку, подопечного обмывают в следующей последовательности: область шеи, декольте, грудь (у женщины тщательно промывают область под молочными железами), правая рука и подмышечная впадина, левая рука и подмышечная впадина, спина. После этого насухо вытирают кожу путем промокания, избегая грубых трущих движений. Далее верхнюю часть тела пациента укрывают простыней, а нижнюю обнажают и обмывают в следующей последовательности: живот, правое бедро, правая нога (тщательно моют межпальцевые промежутки), левое бедро, левая нога, ягодицы. Кожу насухо вытирают путем промокания без грубых трущих движений. Затем проводят процедуру подмывания, расчесывают волосы, грязное белье убирают в мешок и меняют нательное белье. При мытье и вытирании следует внимательно осмотреть кожу подопечного в местах возможного образования пролежней, а</w:t>
      </w:r>
    </w:p>
    <w:p w14:paraId="317CCB64" w14:textId="77777777" w:rsidR="007242B5" w:rsidRPr="005E60B0" w:rsidRDefault="007242B5" w:rsidP="007242B5">
      <w:pPr>
        <w:rPr>
          <w:rFonts w:ascii="Times New Roman" w:hAnsi="Times New Roman" w:cs="Times New Roman"/>
        </w:rPr>
        <w:sectPr w:rsidR="007242B5" w:rsidRPr="005E60B0">
          <w:pgSz w:w="11900" w:h="16838"/>
          <w:pgMar w:top="570" w:right="846" w:bottom="610" w:left="1440" w:header="0" w:footer="0" w:gutter="0"/>
          <w:cols w:space="720"/>
        </w:sectPr>
      </w:pPr>
    </w:p>
    <w:p w14:paraId="1B938AFB"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lastRenderedPageBreak/>
        <w:t>также в областях кожных складок, подмышечных впадин, промежностей и подгрудных желез (места наибольшего скопления пота и грязи).</w:t>
      </w:r>
    </w:p>
    <w:p w14:paraId="064775E3" w14:textId="77777777" w:rsidR="007242B5" w:rsidRPr="005E60B0" w:rsidRDefault="007242B5" w:rsidP="007242B5">
      <w:pPr>
        <w:spacing w:line="200" w:lineRule="exact"/>
        <w:rPr>
          <w:rFonts w:ascii="Times New Roman" w:hAnsi="Times New Roman" w:cs="Times New Roman"/>
          <w:sz w:val="20"/>
          <w:szCs w:val="20"/>
        </w:rPr>
      </w:pPr>
    </w:p>
    <w:p w14:paraId="7E822980" w14:textId="77777777" w:rsidR="007242B5" w:rsidRPr="005E60B0" w:rsidRDefault="007242B5" w:rsidP="007242B5">
      <w:pPr>
        <w:spacing w:line="210" w:lineRule="exact"/>
        <w:rPr>
          <w:rFonts w:ascii="Times New Roman" w:hAnsi="Times New Roman" w:cs="Times New Roman"/>
          <w:sz w:val="20"/>
          <w:szCs w:val="20"/>
        </w:rPr>
      </w:pPr>
    </w:p>
    <w:p w14:paraId="627F21D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 xml:space="preserve">Общие правила, соблюдаемые при мытье лежачего пациента в постели, представлены на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70.</w:t>
      </w:r>
    </w:p>
    <w:p w14:paraId="4242F99F" w14:textId="77777777" w:rsidR="007242B5" w:rsidRPr="005E60B0" w:rsidRDefault="007242B5" w:rsidP="007242B5">
      <w:pPr>
        <w:spacing w:line="81" w:lineRule="exact"/>
        <w:rPr>
          <w:rFonts w:ascii="Times New Roman" w:hAnsi="Times New Roman" w:cs="Times New Roman"/>
          <w:sz w:val="20"/>
          <w:szCs w:val="20"/>
        </w:rPr>
      </w:pPr>
    </w:p>
    <w:p w14:paraId="1E6F168A" w14:textId="77777777" w:rsidR="007242B5" w:rsidRPr="005E60B0" w:rsidRDefault="007242B5" w:rsidP="007242B5">
      <w:pPr>
        <w:numPr>
          <w:ilvl w:val="0"/>
          <w:numId w:val="80"/>
        </w:numPr>
        <w:tabs>
          <w:tab w:val="left" w:pos="980"/>
        </w:tabs>
        <w:spacing w:after="0" w:line="240" w:lineRule="auto"/>
        <w:ind w:left="980" w:hanging="358"/>
        <w:rPr>
          <w:rFonts w:ascii="Times New Roman" w:eastAsia="Symbol" w:hAnsi="Times New Roman" w:cs="Times New Roman"/>
        </w:rPr>
      </w:pPr>
      <w:r w:rsidRPr="005E60B0">
        <w:rPr>
          <w:rFonts w:ascii="Times New Roman" w:eastAsia="Times New Roman" w:hAnsi="Times New Roman" w:cs="Times New Roman"/>
        </w:rPr>
        <w:t>Сохраняйте ресурсы самообслуживания. Создавайте безопасную комфортную среду</w:t>
      </w:r>
    </w:p>
    <w:p w14:paraId="26C07471" w14:textId="77777777" w:rsidR="007242B5" w:rsidRPr="005E60B0" w:rsidRDefault="007242B5" w:rsidP="007242B5">
      <w:pPr>
        <w:spacing w:line="80" w:lineRule="exact"/>
        <w:rPr>
          <w:rFonts w:ascii="Times New Roman" w:eastAsia="Symbol" w:hAnsi="Times New Roman" w:cs="Times New Roman"/>
        </w:rPr>
      </w:pPr>
    </w:p>
    <w:p w14:paraId="403FD164" w14:textId="77777777" w:rsidR="007242B5" w:rsidRPr="005E60B0" w:rsidRDefault="007242B5" w:rsidP="007242B5">
      <w:pPr>
        <w:numPr>
          <w:ilvl w:val="0"/>
          <w:numId w:val="80"/>
        </w:numPr>
        <w:tabs>
          <w:tab w:val="left" w:pos="980"/>
        </w:tabs>
        <w:spacing w:after="0" w:line="240" w:lineRule="auto"/>
        <w:ind w:left="980" w:hanging="358"/>
        <w:rPr>
          <w:rFonts w:ascii="Times New Roman" w:eastAsia="Symbol" w:hAnsi="Times New Roman" w:cs="Times New Roman"/>
        </w:rPr>
      </w:pPr>
      <w:r w:rsidRPr="005E60B0">
        <w:rPr>
          <w:rFonts w:ascii="Times New Roman" w:eastAsia="Times New Roman" w:hAnsi="Times New Roman" w:cs="Times New Roman"/>
        </w:rPr>
        <w:t>Учитывайте пожелания и привычки пациента</w:t>
      </w:r>
    </w:p>
    <w:p w14:paraId="6B50C7F6" w14:textId="77777777" w:rsidR="007242B5" w:rsidRPr="005E60B0" w:rsidRDefault="007242B5" w:rsidP="007242B5">
      <w:pPr>
        <w:spacing w:line="78" w:lineRule="exact"/>
        <w:rPr>
          <w:rFonts w:ascii="Times New Roman" w:eastAsia="Symbol" w:hAnsi="Times New Roman" w:cs="Times New Roman"/>
        </w:rPr>
      </w:pPr>
    </w:p>
    <w:p w14:paraId="15141205" w14:textId="77777777" w:rsidR="007242B5" w:rsidRPr="005E60B0" w:rsidRDefault="007242B5" w:rsidP="007242B5">
      <w:pPr>
        <w:numPr>
          <w:ilvl w:val="0"/>
          <w:numId w:val="80"/>
        </w:numPr>
        <w:tabs>
          <w:tab w:val="left" w:pos="980"/>
        </w:tabs>
        <w:spacing w:after="0" w:line="240" w:lineRule="auto"/>
        <w:ind w:left="980" w:hanging="358"/>
        <w:rPr>
          <w:rFonts w:ascii="Times New Roman" w:eastAsia="Symbol" w:hAnsi="Times New Roman" w:cs="Times New Roman"/>
        </w:rPr>
      </w:pPr>
      <w:r w:rsidRPr="005E60B0">
        <w:rPr>
          <w:rFonts w:ascii="Times New Roman" w:eastAsia="Times New Roman" w:hAnsi="Times New Roman" w:cs="Times New Roman"/>
        </w:rPr>
        <w:t>Защищайте постель от намокания</w:t>
      </w:r>
    </w:p>
    <w:p w14:paraId="3E0401CA" w14:textId="77777777" w:rsidR="007242B5" w:rsidRPr="005E60B0" w:rsidRDefault="007242B5" w:rsidP="007242B5">
      <w:pPr>
        <w:spacing w:line="78" w:lineRule="exact"/>
        <w:rPr>
          <w:rFonts w:ascii="Times New Roman" w:eastAsia="Symbol" w:hAnsi="Times New Roman" w:cs="Times New Roman"/>
        </w:rPr>
      </w:pPr>
    </w:p>
    <w:p w14:paraId="3AC57029" w14:textId="77777777" w:rsidR="007242B5" w:rsidRPr="005E60B0" w:rsidRDefault="007242B5" w:rsidP="007242B5">
      <w:pPr>
        <w:numPr>
          <w:ilvl w:val="0"/>
          <w:numId w:val="80"/>
        </w:numPr>
        <w:tabs>
          <w:tab w:val="left" w:pos="980"/>
        </w:tabs>
        <w:spacing w:after="0" w:line="240" w:lineRule="auto"/>
        <w:ind w:left="980" w:hanging="358"/>
        <w:rPr>
          <w:rFonts w:ascii="Times New Roman" w:eastAsia="Symbol" w:hAnsi="Times New Roman" w:cs="Times New Roman"/>
        </w:rPr>
      </w:pPr>
      <w:r w:rsidRPr="005E60B0">
        <w:rPr>
          <w:rFonts w:ascii="Times New Roman" w:eastAsia="Times New Roman" w:hAnsi="Times New Roman" w:cs="Times New Roman"/>
        </w:rPr>
        <w:t>Следите за межпальцевой зоной</w:t>
      </w:r>
    </w:p>
    <w:p w14:paraId="436C9D33" w14:textId="5F02B4A2"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685888" behindDoc="1" locked="0" layoutInCell="0" allowOverlap="1" wp14:anchorId="12D4C080" wp14:editId="2FFB83F9">
            <wp:simplePos x="0" y="0"/>
            <wp:positionH relativeFrom="column">
              <wp:posOffset>166370</wp:posOffset>
            </wp:positionH>
            <wp:positionV relativeFrom="paragraph">
              <wp:posOffset>53975</wp:posOffset>
            </wp:positionV>
            <wp:extent cx="3437890" cy="6791325"/>
            <wp:effectExtent l="0" t="0" r="0"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37890" cy="6791325"/>
                    </a:xfrm>
                    <a:prstGeom prst="rect">
                      <a:avLst/>
                    </a:prstGeom>
                    <a:noFill/>
                  </pic:spPr>
                </pic:pic>
              </a:graphicData>
            </a:graphic>
            <wp14:sizeRelH relativeFrom="page">
              <wp14:pctWidth>0</wp14:pctWidth>
            </wp14:sizeRelH>
            <wp14:sizeRelV relativeFrom="page">
              <wp14:pctHeight>0</wp14:pctHeight>
            </wp14:sizeRelV>
          </wp:anchor>
        </w:drawing>
      </w:r>
    </w:p>
    <w:p w14:paraId="38D7923B" w14:textId="77777777" w:rsidR="007242B5" w:rsidRPr="005E60B0" w:rsidRDefault="007242B5" w:rsidP="007242B5">
      <w:pPr>
        <w:spacing w:line="200" w:lineRule="exact"/>
        <w:rPr>
          <w:rFonts w:ascii="Times New Roman" w:hAnsi="Times New Roman" w:cs="Times New Roman"/>
          <w:sz w:val="20"/>
          <w:szCs w:val="20"/>
        </w:rPr>
      </w:pPr>
    </w:p>
    <w:p w14:paraId="4111C011" w14:textId="77777777" w:rsidR="007242B5" w:rsidRPr="005E60B0" w:rsidRDefault="007242B5" w:rsidP="007242B5">
      <w:pPr>
        <w:spacing w:line="200" w:lineRule="exact"/>
        <w:rPr>
          <w:rFonts w:ascii="Times New Roman" w:hAnsi="Times New Roman" w:cs="Times New Roman"/>
          <w:sz w:val="20"/>
          <w:szCs w:val="20"/>
        </w:rPr>
      </w:pPr>
    </w:p>
    <w:p w14:paraId="610235D3" w14:textId="77777777" w:rsidR="007242B5" w:rsidRPr="005E60B0" w:rsidRDefault="007242B5" w:rsidP="007242B5">
      <w:pPr>
        <w:spacing w:line="200" w:lineRule="exact"/>
        <w:rPr>
          <w:rFonts w:ascii="Times New Roman" w:hAnsi="Times New Roman" w:cs="Times New Roman"/>
          <w:sz w:val="20"/>
          <w:szCs w:val="20"/>
        </w:rPr>
      </w:pPr>
    </w:p>
    <w:p w14:paraId="2CD7BDD7" w14:textId="77777777" w:rsidR="007242B5" w:rsidRPr="005E60B0" w:rsidRDefault="007242B5" w:rsidP="007242B5">
      <w:pPr>
        <w:spacing w:line="200" w:lineRule="exact"/>
        <w:rPr>
          <w:rFonts w:ascii="Times New Roman" w:hAnsi="Times New Roman" w:cs="Times New Roman"/>
          <w:sz w:val="20"/>
          <w:szCs w:val="20"/>
        </w:rPr>
      </w:pPr>
    </w:p>
    <w:p w14:paraId="6B9AA0F1" w14:textId="77777777" w:rsidR="007242B5" w:rsidRPr="005E60B0" w:rsidRDefault="007242B5" w:rsidP="007242B5">
      <w:pPr>
        <w:spacing w:line="200" w:lineRule="exact"/>
        <w:rPr>
          <w:rFonts w:ascii="Times New Roman" w:hAnsi="Times New Roman" w:cs="Times New Roman"/>
          <w:sz w:val="20"/>
          <w:szCs w:val="20"/>
        </w:rPr>
      </w:pPr>
    </w:p>
    <w:p w14:paraId="261D3477" w14:textId="77777777" w:rsidR="007242B5" w:rsidRPr="005E60B0" w:rsidRDefault="007242B5" w:rsidP="007242B5">
      <w:pPr>
        <w:spacing w:line="200" w:lineRule="exact"/>
        <w:rPr>
          <w:rFonts w:ascii="Times New Roman" w:hAnsi="Times New Roman" w:cs="Times New Roman"/>
          <w:sz w:val="20"/>
          <w:szCs w:val="20"/>
        </w:rPr>
      </w:pPr>
    </w:p>
    <w:p w14:paraId="497276E5" w14:textId="77777777" w:rsidR="007242B5" w:rsidRPr="005E60B0" w:rsidRDefault="007242B5" w:rsidP="007242B5">
      <w:pPr>
        <w:spacing w:line="200" w:lineRule="exact"/>
        <w:rPr>
          <w:rFonts w:ascii="Times New Roman" w:hAnsi="Times New Roman" w:cs="Times New Roman"/>
          <w:sz w:val="20"/>
          <w:szCs w:val="20"/>
        </w:rPr>
      </w:pPr>
    </w:p>
    <w:p w14:paraId="47481BD6" w14:textId="77777777" w:rsidR="007242B5" w:rsidRPr="005E60B0" w:rsidRDefault="007242B5" w:rsidP="007242B5">
      <w:pPr>
        <w:spacing w:line="200" w:lineRule="exact"/>
        <w:rPr>
          <w:rFonts w:ascii="Times New Roman" w:hAnsi="Times New Roman" w:cs="Times New Roman"/>
          <w:sz w:val="20"/>
          <w:szCs w:val="20"/>
        </w:rPr>
      </w:pPr>
    </w:p>
    <w:p w14:paraId="3460C91E" w14:textId="77777777" w:rsidR="007242B5" w:rsidRPr="005E60B0" w:rsidRDefault="007242B5" w:rsidP="007242B5">
      <w:pPr>
        <w:spacing w:line="200" w:lineRule="exact"/>
        <w:rPr>
          <w:rFonts w:ascii="Times New Roman" w:hAnsi="Times New Roman" w:cs="Times New Roman"/>
          <w:sz w:val="20"/>
          <w:szCs w:val="20"/>
        </w:rPr>
      </w:pPr>
    </w:p>
    <w:p w14:paraId="00105EB7" w14:textId="77777777" w:rsidR="007242B5" w:rsidRPr="005E60B0" w:rsidRDefault="007242B5" w:rsidP="007242B5">
      <w:pPr>
        <w:spacing w:line="200" w:lineRule="exact"/>
        <w:rPr>
          <w:rFonts w:ascii="Times New Roman" w:hAnsi="Times New Roman" w:cs="Times New Roman"/>
          <w:sz w:val="20"/>
          <w:szCs w:val="20"/>
        </w:rPr>
      </w:pPr>
    </w:p>
    <w:p w14:paraId="0F0E4BA7" w14:textId="77777777" w:rsidR="007242B5" w:rsidRPr="005E60B0" w:rsidRDefault="007242B5" w:rsidP="007242B5">
      <w:pPr>
        <w:spacing w:line="200" w:lineRule="exact"/>
        <w:rPr>
          <w:rFonts w:ascii="Times New Roman" w:hAnsi="Times New Roman" w:cs="Times New Roman"/>
          <w:sz w:val="20"/>
          <w:szCs w:val="20"/>
        </w:rPr>
      </w:pPr>
    </w:p>
    <w:p w14:paraId="32790FD9" w14:textId="77777777" w:rsidR="007242B5" w:rsidRPr="005E60B0" w:rsidRDefault="007242B5" w:rsidP="007242B5">
      <w:pPr>
        <w:spacing w:line="200" w:lineRule="exact"/>
        <w:rPr>
          <w:rFonts w:ascii="Times New Roman" w:hAnsi="Times New Roman" w:cs="Times New Roman"/>
          <w:sz w:val="20"/>
          <w:szCs w:val="20"/>
        </w:rPr>
      </w:pPr>
    </w:p>
    <w:p w14:paraId="6961D895" w14:textId="77777777" w:rsidR="007242B5" w:rsidRPr="005E60B0" w:rsidRDefault="007242B5" w:rsidP="007242B5">
      <w:pPr>
        <w:spacing w:line="200" w:lineRule="exact"/>
        <w:rPr>
          <w:rFonts w:ascii="Times New Roman" w:hAnsi="Times New Roman" w:cs="Times New Roman"/>
          <w:sz w:val="20"/>
          <w:szCs w:val="20"/>
        </w:rPr>
      </w:pPr>
    </w:p>
    <w:p w14:paraId="69BEB134" w14:textId="77777777" w:rsidR="007242B5" w:rsidRPr="005E60B0" w:rsidRDefault="007242B5" w:rsidP="007242B5">
      <w:pPr>
        <w:spacing w:line="200" w:lineRule="exact"/>
        <w:rPr>
          <w:rFonts w:ascii="Times New Roman" w:hAnsi="Times New Roman" w:cs="Times New Roman"/>
          <w:sz w:val="20"/>
          <w:szCs w:val="20"/>
        </w:rPr>
      </w:pPr>
    </w:p>
    <w:p w14:paraId="53A1195E" w14:textId="77777777" w:rsidR="007242B5" w:rsidRPr="005E60B0" w:rsidRDefault="007242B5" w:rsidP="007242B5">
      <w:pPr>
        <w:spacing w:line="200" w:lineRule="exact"/>
        <w:rPr>
          <w:rFonts w:ascii="Times New Roman" w:hAnsi="Times New Roman" w:cs="Times New Roman"/>
          <w:sz w:val="20"/>
          <w:szCs w:val="20"/>
        </w:rPr>
      </w:pPr>
    </w:p>
    <w:p w14:paraId="66570031" w14:textId="77777777" w:rsidR="007242B5" w:rsidRPr="005E60B0" w:rsidRDefault="007242B5" w:rsidP="007242B5">
      <w:pPr>
        <w:spacing w:line="200" w:lineRule="exact"/>
        <w:rPr>
          <w:rFonts w:ascii="Times New Roman" w:hAnsi="Times New Roman" w:cs="Times New Roman"/>
          <w:sz w:val="20"/>
          <w:szCs w:val="20"/>
        </w:rPr>
      </w:pPr>
    </w:p>
    <w:p w14:paraId="32AF37DC" w14:textId="77777777" w:rsidR="007242B5" w:rsidRPr="005E60B0" w:rsidRDefault="007242B5" w:rsidP="007242B5">
      <w:pPr>
        <w:spacing w:line="200" w:lineRule="exact"/>
        <w:rPr>
          <w:rFonts w:ascii="Times New Roman" w:hAnsi="Times New Roman" w:cs="Times New Roman"/>
          <w:sz w:val="20"/>
          <w:szCs w:val="20"/>
        </w:rPr>
      </w:pPr>
    </w:p>
    <w:p w14:paraId="06FEC785" w14:textId="77777777" w:rsidR="007242B5" w:rsidRPr="005E60B0" w:rsidRDefault="007242B5" w:rsidP="007242B5">
      <w:pPr>
        <w:spacing w:line="200" w:lineRule="exact"/>
        <w:rPr>
          <w:rFonts w:ascii="Times New Roman" w:hAnsi="Times New Roman" w:cs="Times New Roman"/>
          <w:sz w:val="20"/>
          <w:szCs w:val="20"/>
        </w:rPr>
      </w:pPr>
    </w:p>
    <w:p w14:paraId="7738EF90" w14:textId="77777777" w:rsidR="007242B5" w:rsidRPr="005E60B0" w:rsidRDefault="007242B5" w:rsidP="007242B5">
      <w:pPr>
        <w:spacing w:line="200" w:lineRule="exact"/>
        <w:rPr>
          <w:rFonts w:ascii="Times New Roman" w:hAnsi="Times New Roman" w:cs="Times New Roman"/>
          <w:sz w:val="20"/>
          <w:szCs w:val="20"/>
        </w:rPr>
      </w:pPr>
    </w:p>
    <w:p w14:paraId="5E4B54A2" w14:textId="77777777" w:rsidR="007242B5" w:rsidRPr="005E60B0" w:rsidRDefault="007242B5" w:rsidP="007242B5">
      <w:pPr>
        <w:spacing w:line="200" w:lineRule="exact"/>
        <w:rPr>
          <w:rFonts w:ascii="Times New Roman" w:hAnsi="Times New Roman" w:cs="Times New Roman"/>
          <w:sz w:val="20"/>
          <w:szCs w:val="20"/>
        </w:rPr>
      </w:pPr>
    </w:p>
    <w:p w14:paraId="0AFAA54B" w14:textId="77777777" w:rsidR="007242B5" w:rsidRPr="005E60B0" w:rsidRDefault="007242B5" w:rsidP="007242B5">
      <w:pPr>
        <w:spacing w:line="200" w:lineRule="exact"/>
        <w:rPr>
          <w:rFonts w:ascii="Times New Roman" w:hAnsi="Times New Roman" w:cs="Times New Roman"/>
          <w:sz w:val="20"/>
          <w:szCs w:val="20"/>
        </w:rPr>
      </w:pPr>
    </w:p>
    <w:p w14:paraId="4CA3EAF0" w14:textId="77777777" w:rsidR="007242B5" w:rsidRPr="005E60B0" w:rsidRDefault="007242B5" w:rsidP="007242B5">
      <w:pPr>
        <w:spacing w:line="200" w:lineRule="exact"/>
        <w:rPr>
          <w:rFonts w:ascii="Times New Roman" w:hAnsi="Times New Roman" w:cs="Times New Roman"/>
          <w:sz w:val="20"/>
          <w:szCs w:val="20"/>
        </w:rPr>
      </w:pPr>
    </w:p>
    <w:p w14:paraId="4778D7F9" w14:textId="77777777" w:rsidR="007242B5" w:rsidRPr="005E60B0" w:rsidRDefault="007242B5" w:rsidP="007242B5">
      <w:pPr>
        <w:spacing w:line="200" w:lineRule="exact"/>
        <w:rPr>
          <w:rFonts w:ascii="Times New Roman" w:hAnsi="Times New Roman" w:cs="Times New Roman"/>
          <w:sz w:val="20"/>
          <w:szCs w:val="20"/>
        </w:rPr>
      </w:pPr>
    </w:p>
    <w:p w14:paraId="02023CAF" w14:textId="77777777" w:rsidR="007242B5" w:rsidRPr="005E60B0" w:rsidRDefault="007242B5" w:rsidP="007242B5">
      <w:pPr>
        <w:spacing w:line="200" w:lineRule="exact"/>
        <w:rPr>
          <w:rFonts w:ascii="Times New Roman" w:hAnsi="Times New Roman" w:cs="Times New Roman"/>
          <w:sz w:val="20"/>
          <w:szCs w:val="20"/>
        </w:rPr>
      </w:pPr>
    </w:p>
    <w:p w14:paraId="2ADEB528" w14:textId="77777777" w:rsidR="007242B5" w:rsidRPr="005E60B0" w:rsidRDefault="007242B5" w:rsidP="007242B5">
      <w:pPr>
        <w:spacing w:line="200" w:lineRule="exact"/>
        <w:rPr>
          <w:rFonts w:ascii="Times New Roman" w:hAnsi="Times New Roman" w:cs="Times New Roman"/>
          <w:sz w:val="20"/>
          <w:szCs w:val="20"/>
        </w:rPr>
      </w:pPr>
    </w:p>
    <w:p w14:paraId="3CD8801F" w14:textId="77777777" w:rsidR="007242B5" w:rsidRPr="005E60B0" w:rsidRDefault="007242B5" w:rsidP="007242B5">
      <w:pPr>
        <w:spacing w:line="200" w:lineRule="exact"/>
        <w:rPr>
          <w:rFonts w:ascii="Times New Roman" w:hAnsi="Times New Roman" w:cs="Times New Roman"/>
          <w:sz w:val="20"/>
          <w:szCs w:val="20"/>
        </w:rPr>
      </w:pPr>
    </w:p>
    <w:p w14:paraId="58B805C5" w14:textId="77777777" w:rsidR="007242B5" w:rsidRPr="005E60B0" w:rsidRDefault="007242B5" w:rsidP="007242B5">
      <w:pPr>
        <w:spacing w:line="200" w:lineRule="exact"/>
        <w:rPr>
          <w:rFonts w:ascii="Times New Roman" w:hAnsi="Times New Roman" w:cs="Times New Roman"/>
          <w:sz w:val="20"/>
          <w:szCs w:val="20"/>
        </w:rPr>
      </w:pPr>
    </w:p>
    <w:p w14:paraId="26C22E9C" w14:textId="77777777" w:rsidR="007242B5" w:rsidRPr="005E60B0" w:rsidRDefault="007242B5" w:rsidP="007242B5">
      <w:pPr>
        <w:spacing w:line="200" w:lineRule="exact"/>
        <w:rPr>
          <w:rFonts w:ascii="Times New Roman" w:hAnsi="Times New Roman" w:cs="Times New Roman"/>
          <w:sz w:val="20"/>
          <w:szCs w:val="20"/>
        </w:rPr>
      </w:pPr>
    </w:p>
    <w:p w14:paraId="0282DA90" w14:textId="77777777" w:rsidR="007242B5" w:rsidRPr="005E60B0" w:rsidRDefault="007242B5" w:rsidP="007242B5">
      <w:pPr>
        <w:spacing w:line="200" w:lineRule="exact"/>
        <w:rPr>
          <w:rFonts w:ascii="Times New Roman" w:hAnsi="Times New Roman" w:cs="Times New Roman"/>
          <w:sz w:val="20"/>
          <w:szCs w:val="20"/>
        </w:rPr>
      </w:pPr>
    </w:p>
    <w:p w14:paraId="71076927" w14:textId="77777777" w:rsidR="007242B5" w:rsidRPr="005E60B0" w:rsidRDefault="007242B5" w:rsidP="007242B5">
      <w:pPr>
        <w:spacing w:line="200" w:lineRule="exact"/>
        <w:rPr>
          <w:rFonts w:ascii="Times New Roman" w:hAnsi="Times New Roman" w:cs="Times New Roman"/>
          <w:sz w:val="20"/>
          <w:szCs w:val="20"/>
        </w:rPr>
      </w:pPr>
    </w:p>
    <w:p w14:paraId="4459E8C4" w14:textId="77777777" w:rsidR="007242B5" w:rsidRPr="005E60B0" w:rsidRDefault="007242B5" w:rsidP="007242B5">
      <w:pPr>
        <w:spacing w:line="200" w:lineRule="exact"/>
        <w:rPr>
          <w:rFonts w:ascii="Times New Roman" w:hAnsi="Times New Roman" w:cs="Times New Roman"/>
          <w:sz w:val="20"/>
          <w:szCs w:val="20"/>
        </w:rPr>
      </w:pPr>
    </w:p>
    <w:p w14:paraId="484391D3" w14:textId="77777777" w:rsidR="007242B5" w:rsidRPr="005E60B0" w:rsidRDefault="007242B5" w:rsidP="007242B5">
      <w:pPr>
        <w:spacing w:line="200" w:lineRule="exact"/>
        <w:rPr>
          <w:rFonts w:ascii="Times New Roman" w:hAnsi="Times New Roman" w:cs="Times New Roman"/>
          <w:sz w:val="20"/>
          <w:szCs w:val="20"/>
        </w:rPr>
      </w:pPr>
    </w:p>
    <w:p w14:paraId="633E37B2" w14:textId="77777777" w:rsidR="007242B5" w:rsidRPr="005E60B0" w:rsidRDefault="007242B5" w:rsidP="007242B5">
      <w:pPr>
        <w:spacing w:line="200" w:lineRule="exact"/>
        <w:rPr>
          <w:rFonts w:ascii="Times New Roman" w:hAnsi="Times New Roman" w:cs="Times New Roman"/>
          <w:sz w:val="20"/>
          <w:szCs w:val="20"/>
        </w:rPr>
      </w:pPr>
    </w:p>
    <w:p w14:paraId="64EBA504" w14:textId="77777777" w:rsidR="007242B5" w:rsidRPr="005E60B0" w:rsidRDefault="007242B5" w:rsidP="007242B5">
      <w:pPr>
        <w:spacing w:line="200" w:lineRule="exact"/>
        <w:rPr>
          <w:rFonts w:ascii="Times New Roman" w:hAnsi="Times New Roman" w:cs="Times New Roman"/>
          <w:sz w:val="20"/>
          <w:szCs w:val="20"/>
        </w:rPr>
      </w:pPr>
    </w:p>
    <w:p w14:paraId="3F26863C" w14:textId="77777777" w:rsidR="007242B5" w:rsidRPr="005E60B0" w:rsidRDefault="007242B5" w:rsidP="007242B5">
      <w:pPr>
        <w:spacing w:line="200" w:lineRule="exact"/>
        <w:rPr>
          <w:rFonts w:ascii="Times New Roman" w:hAnsi="Times New Roman" w:cs="Times New Roman"/>
          <w:sz w:val="20"/>
          <w:szCs w:val="20"/>
        </w:rPr>
      </w:pPr>
    </w:p>
    <w:p w14:paraId="43F88855" w14:textId="77777777" w:rsidR="007242B5" w:rsidRPr="005E60B0" w:rsidRDefault="007242B5" w:rsidP="007242B5">
      <w:pPr>
        <w:spacing w:line="200" w:lineRule="exact"/>
        <w:rPr>
          <w:rFonts w:ascii="Times New Roman" w:hAnsi="Times New Roman" w:cs="Times New Roman"/>
          <w:sz w:val="20"/>
          <w:szCs w:val="20"/>
        </w:rPr>
      </w:pPr>
    </w:p>
    <w:p w14:paraId="30930B3B" w14:textId="77777777" w:rsidR="007242B5" w:rsidRPr="005E60B0" w:rsidRDefault="007242B5" w:rsidP="007242B5">
      <w:pPr>
        <w:spacing w:line="200" w:lineRule="exact"/>
        <w:rPr>
          <w:rFonts w:ascii="Times New Roman" w:hAnsi="Times New Roman" w:cs="Times New Roman"/>
          <w:sz w:val="20"/>
          <w:szCs w:val="20"/>
        </w:rPr>
      </w:pPr>
    </w:p>
    <w:p w14:paraId="1422B4EC" w14:textId="77777777" w:rsidR="007242B5" w:rsidRPr="005E60B0" w:rsidRDefault="007242B5" w:rsidP="007242B5">
      <w:pPr>
        <w:spacing w:line="200" w:lineRule="exact"/>
        <w:rPr>
          <w:rFonts w:ascii="Times New Roman" w:hAnsi="Times New Roman" w:cs="Times New Roman"/>
          <w:sz w:val="20"/>
          <w:szCs w:val="20"/>
        </w:rPr>
      </w:pPr>
    </w:p>
    <w:p w14:paraId="12837716" w14:textId="77777777" w:rsidR="007242B5" w:rsidRPr="005E60B0" w:rsidRDefault="007242B5" w:rsidP="007242B5">
      <w:pPr>
        <w:spacing w:line="200" w:lineRule="exact"/>
        <w:rPr>
          <w:rFonts w:ascii="Times New Roman" w:hAnsi="Times New Roman" w:cs="Times New Roman"/>
          <w:sz w:val="20"/>
          <w:szCs w:val="20"/>
        </w:rPr>
      </w:pPr>
    </w:p>
    <w:p w14:paraId="587C470E" w14:textId="77777777" w:rsidR="007242B5" w:rsidRPr="005E60B0" w:rsidRDefault="007242B5" w:rsidP="007242B5">
      <w:pPr>
        <w:spacing w:line="200" w:lineRule="exact"/>
        <w:rPr>
          <w:rFonts w:ascii="Times New Roman" w:hAnsi="Times New Roman" w:cs="Times New Roman"/>
          <w:sz w:val="20"/>
          <w:szCs w:val="20"/>
        </w:rPr>
      </w:pPr>
    </w:p>
    <w:p w14:paraId="32BEC98A" w14:textId="77777777" w:rsidR="007242B5" w:rsidRPr="005E60B0" w:rsidRDefault="007242B5" w:rsidP="007242B5">
      <w:pPr>
        <w:spacing w:line="200" w:lineRule="exact"/>
        <w:rPr>
          <w:rFonts w:ascii="Times New Roman" w:hAnsi="Times New Roman" w:cs="Times New Roman"/>
          <w:sz w:val="20"/>
          <w:szCs w:val="20"/>
        </w:rPr>
      </w:pPr>
    </w:p>
    <w:p w14:paraId="5C468AB9" w14:textId="77777777" w:rsidR="007242B5" w:rsidRPr="005E60B0" w:rsidRDefault="007242B5" w:rsidP="007242B5">
      <w:pPr>
        <w:spacing w:line="200" w:lineRule="exact"/>
        <w:rPr>
          <w:rFonts w:ascii="Times New Roman" w:hAnsi="Times New Roman" w:cs="Times New Roman"/>
          <w:sz w:val="20"/>
          <w:szCs w:val="20"/>
        </w:rPr>
      </w:pPr>
    </w:p>
    <w:p w14:paraId="1944C203" w14:textId="77777777" w:rsidR="007242B5" w:rsidRPr="005E60B0" w:rsidRDefault="007242B5" w:rsidP="007242B5">
      <w:pPr>
        <w:spacing w:line="200" w:lineRule="exact"/>
        <w:rPr>
          <w:rFonts w:ascii="Times New Roman" w:hAnsi="Times New Roman" w:cs="Times New Roman"/>
          <w:sz w:val="20"/>
          <w:szCs w:val="20"/>
        </w:rPr>
      </w:pPr>
    </w:p>
    <w:p w14:paraId="7DD3A8A8" w14:textId="77777777" w:rsidR="007242B5" w:rsidRPr="005E60B0" w:rsidRDefault="007242B5" w:rsidP="007242B5">
      <w:pPr>
        <w:spacing w:line="200" w:lineRule="exact"/>
        <w:rPr>
          <w:rFonts w:ascii="Times New Roman" w:hAnsi="Times New Roman" w:cs="Times New Roman"/>
          <w:sz w:val="20"/>
          <w:szCs w:val="20"/>
        </w:rPr>
      </w:pPr>
    </w:p>
    <w:p w14:paraId="3BFA1E62" w14:textId="77777777" w:rsidR="007242B5" w:rsidRPr="005E60B0" w:rsidRDefault="007242B5" w:rsidP="007242B5">
      <w:pPr>
        <w:spacing w:line="200" w:lineRule="exact"/>
        <w:rPr>
          <w:rFonts w:ascii="Times New Roman" w:hAnsi="Times New Roman" w:cs="Times New Roman"/>
          <w:sz w:val="20"/>
          <w:szCs w:val="20"/>
        </w:rPr>
      </w:pPr>
    </w:p>
    <w:p w14:paraId="056C5811" w14:textId="77777777" w:rsidR="007242B5" w:rsidRPr="005E60B0" w:rsidRDefault="007242B5" w:rsidP="007242B5">
      <w:pPr>
        <w:spacing w:line="200" w:lineRule="exact"/>
        <w:rPr>
          <w:rFonts w:ascii="Times New Roman" w:hAnsi="Times New Roman" w:cs="Times New Roman"/>
          <w:sz w:val="20"/>
          <w:szCs w:val="20"/>
        </w:rPr>
      </w:pPr>
    </w:p>
    <w:p w14:paraId="287B3C13" w14:textId="77777777" w:rsidR="007242B5" w:rsidRPr="005E60B0" w:rsidRDefault="007242B5" w:rsidP="007242B5">
      <w:pPr>
        <w:spacing w:line="200" w:lineRule="exact"/>
        <w:rPr>
          <w:rFonts w:ascii="Times New Roman" w:hAnsi="Times New Roman" w:cs="Times New Roman"/>
          <w:sz w:val="20"/>
          <w:szCs w:val="20"/>
        </w:rPr>
      </w:pPr>
    </w:p>
    <w:p w14:paraId="1ABC6BB6" w14:textId="77777777" w:rsidR="007242B5" w:rsidRPr="005E60B0" w:rsidRDefault="007242B5" w:rsidP="007242B5">
      <w:pPr>
        <w:spacing w:line="200" w:lineRule="exact"/>
        <w:rPr>
          <w:rFonts w:ascii="Times New Roman" w:hAnsi="Times New Roman" w:cs="Times New Roman"/>
          <w:sz w:val="20"/>
          <w:szCs w:val="20"/>
        </w:rPr>
      </w:pPr>
    </w:p>
    <w:p w14:paraId="497CF18B" w14:textId="77777777" w:rsidR="007242B5" w:rsidRPr="005E60B0" w:rsidRDefault="007242B5" w:rsidP="007242B5">
      <w:pPr>
        <w:spacing w:line="200" w:lineRule="exact"/>
        <w:rPr>
          <w:rFonts w:ascii="Times New Roman" w:hAnsi="Times New Roman" w:cs="Times New Roman"/>
          <w:sz w:val="20"/>
          <w:szCs w:val="20"/>
        </w:rPr>
      </w:pPr>
    </w:p>
    <w:p w14:paraId="594B45D3" w14:textId="77777777" w:rsidR="007242B5" w:rsidRPr="005E60B0" w:rsidRDefault="007242B5" w:rsidP="007242B5">
      <w:pPr>
        <w:spacing w:line="200" w:lineRule="exact"/>
        <w:rPr>
          <w:rFonts w:ascii="Times New Roman" w:hAnsi="Times New Roman" w:cs="Times New Roman"/>
          <w:sz w:val="20"/>
          <w:szCs w:val="20"/>
        </w:rPr>
      </w:pPr>
    </w:p>
    <w:p w14:paraId="37C291CF" w14:textId="77777777" w:rsidR="007242B5" w:rsidRPr="005E60B0" w:rsidRDefault="007242B5" w:rsidP="007242B5">
      <w:pPr>
        <w:spacing w:line="200" w:lineRule="exact"/>
        <w:rPr>
          <w:rFonts w:ascii="Times New Roman" w:hAnsi="Times New Roman" w:cs="Times New Roman"/>
          <w:sz w:val="20"/>
          <w:szCs w:val="20"/>
        </w:rPr>
      </w:pPr>
    </w:p>
    <w:p w14:paraId="3E608A17" w14:textId="77777777" w:rsidR="007242B5" w:rsidRPr="005E60B0" w:rsidRDefault="007242B5" w:rsidP="007242B5">
      <w:pPr>
        <w:spacing w:line="200" w:lineRule="exact"/>
        <w:rPr>
          <w:rFonts w:ascii="Times New Roman" w:hAnsi="Times New Roman" w:cs="Times New Roman"/>
          <w:sz w:val="20"/>
          <w:szCs w:val="20"/>
        </w:rPr>
      </w:pPr>
    </w:p>
    <w:p w14:paraId="189E70AB" w14:textId="77777777" w:rsidR="007242B5" w:rsidRPr="005E60B0" w:rsidRDefault="007242B5" w:rsidP="007242B5">
      <w:pPr>
        <w:spacing w:line="200" w:lineRule="exact"/>
        <w:rPr>
          <w:rFonts w:ascii="Times New Roman" w:hAnsi="Times New Roman" w:cs="Times New Roman"/>
          <w:sz w:val="20"/>
          <w:szCs w:val="20"/>
        </w:rPr>
      </w:pPr>
    </w:p>
    <w:p w14:paraId="11552192" w14:textId="77777777" w:rsidR="007242B5" w:rsidRPr="005E60B0" w:rsidRDefault="007242B5" w:rsidP="007242B5">
      <w:pPr>
        <w:spacing w:line="200" w:lineRule="exact"/>
        <w:rPr>
          <w:rFonts w:ascii="Times New Roman" w:hAnsi="Times New Roman" w:cs="Times New Roman"/>
          <w:sz w:val="20"/>
          <w:szCs w:val="20"/>
        </w:rPr>
      </w:pPr>
    </w:p>
    <w:p w14:paraId="09F5A287" w14:textId="77777777" w:rsidR="007242B5" w:rsidRPr="005E60B0" w:rsidRDefault="007242B5" w:rsidP="007242B5">
      <w:pPr>
        <w:spacing w:line="200" w:lineRule="exact"/>
        <w:rPr>
          <w:rFonts w:ascii="Times New Roman" w:hAnsi="Times New Roman" w:cs="Times New Roman"/>
          <w:sz w:val="20"/>
          <w:szCs w:val="20"/>
        </w:rPr>
      </w:pPr>
    </w:p>
    <w:p w14:paraId="2F68C945" w14:textId="77777777" w:rsidR="007242B5" w:rsidRPr="005E60B0" w:rsidRDefault="007242B5" w:rsidP="007242B5">
      <w:pPr>
        <w:spacing w:line="251" w:lineRule="exact"/>
        <w:rPr>
          <w:rFonts w:ascii="Times New Roman" w:hAnsi="Times New Roman" w:cs="Times New Roman"/>
          <w:sz w:val="20"/>
          <w:szCs w:val="20"/>
        </w:rPr>
      </w:pPr>
    </w:p>
    <w:p w14:paraId="61FE26B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70. Общие правила, соблюдаемые при мытье лежачего пациента в постели</w:t>
      </w:r>
    </w:p>
    <w:p w14:paraId="6E1F5134" w14:textId="77777777" w:rsidR="007242B5" w:rsidRPr="005E60B0" w:rsidRDefault="007242B5" w:rsidP="007242B5">
      <w:pPr>
        <w:rPr>
          <w:rFonts w:ascii="Times New Roman" w:hAnsi="Times New Roman" w:cs="Times New Roman"/>
        </w:rPr>
        <w:sectPr w:rsidR="007242B5" w:rsidRPr="005E60B0">
          <w:pgSz w:w="11900" w:h="16838"/>
          <w:pgMar w:top="570" w:right="846" w:bottom="603" w:left="1440" w:header="0" w:footer="0" w:gutter="0"/>
          <w:cols w:space="720"/>
        </w:sectPr>
      </w:pPr>
    </w:p>
    <w:p w14:paraId="427B303A" w14:textId="77777777" w:rsidR="007242B5" w:rsidRPr="005E60B0" w:rsidRDefault="007242B5" w:rsidP="007242B5">
      <w:pPr>
        <w:spacing w:line="200" w:lineRule="exact"/>
        <w:rPr>
          <w:rFonts w:ascii="Times New Roman" w:hAnsi="Times New Roman" w:cs="Times New Roman"/>
          <w:sz w:val="20"/>
          <w:szCs w:val="20"/>
        </w:rPr>
      </w:pPr>
    </w:p>
    <w:p w14:paraId="0AF5F020" w14:textId="77777777" w:rsidR="007242B5" w:rsidRPr="005E60B0" w:rsidRDefault="007242B5" w:rsidP="007242B5">
      <w:pPr>
        <w:spacing w:line="200" w:lineRule="exact"/>
        <w:rPr>
          <w:rFonts w:ascii="Times New Roman" w:hAnsi="Times New Roman" w:cs="Times New Roman"/>
          <w:sz w:val="20"/>
          <w:szCs w:val="20"/>
        </w:rPr>
      </w:pPr>
    </w:p>
    <w:p w14:paraId="1809A0F1" w14:textId="77777777" w:rsidR="007242B5" w:rsidRPr="005E60B0" w:rsidRDefault="007242B5" w:rsidP="007242B5">
      <w:pPr>
        <w:spacing w:line="322" w:lineRule="exact"/>
        <w:rPr>
          <w:rFonts w:ascii="Times New Roman" w:hAnsi="Times New Roman" w:cs="Times New Roman"/>
          <w:sz w:val="20"/>
          <w:szCs w:val="20"/>
        </w:rPr>
      </w:pPr>
    </w:p>
    <w:p w14:paraId="4470028F" w14:textId="77777777" w:rsidR="007242B5" w:rsidRPr="005E60B0" w:rsidRDefault="007242B5" w:rsidP="007242B5">
      <w:pPr>
        <w:ind w:left="2240"/>
        <w:rPr>
          <w:rFonts w:ascii="Times New Roman" w:hAnsi="Times New Roman" w:cs="Times New Roman"/>
          <w:sz w:val="20"/>
          <w:szCs w:val="20"/>
        </w:rPr>
      </w:pPr>
      <w:r w:rsidRPr="005E60B0">
        <w:rPr>
          <w:rFonts w:ascii="Times New Roman" w:eastAsia="Arial" w:hAnsi="Times New Roman" w:cs="Times New Roman"/>
          <w:b/>
          <w:bCs/>
          <w:sz w:val="32"/>
          <w:szCs w:val="32"/>
        </w:rPr>
        <w:t>МЫТЬЕ ПОДОПЕЧНОГО В ВАННЕ</w:t>
      </w:r>
    </w:p>
    <w:p w14:paraId="181F0CF5" w14:textId="77777777" w:rsidR="007242B5" w:rsidRPr="005E60B0" w:rsidRDefault="007242B5" w:rsidP="007242B5">
      <w:pPr>
        <w:rPr>
          <w:rFonts w:ascii="Times New Roman" w:hAnsi="Times New Roman" w:cs="Times New Roman"/>
        </w:rPr>
        <w:sectPr w:rsidR="007242B5" w:rsidRPr="005E60B0">
          <w:type w:val="continuous"/>
          <w:pgSz w:w="11900" w:h="16838"/>
          <w:pgMar w:top="570" w:right="846" w:bottom="603" w:left="1440" w:header="0" w:footer="0" w:gutter="0"/>
          <w:cols w:space="720"/>
        </w:sectPr>
      </w:pPr>
    </w:p>
    <w:p w14:paraId="7A40C0C8"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Температура в помещении должна быть около 24 °С, на пол около ванны кладут нескользящие коврики, на стенах должны быть поручни, на полу в ванной не должно быть воды. Необходимые принадлежности — полотенце, чистое белье и халат. Для того чтобы предупредить образование водяного пара в ванной комнате, наполняя ванну водой, вначале наливают в нее холодную воду, а затем добавляют горячую до нужной температуры. Температура воды в ванне должна составлять 35–37 °С. При нарушении функций нижних конечностей подопечный перемещается со стула на край ванны, одной рукой держась за настенный поручень. С помощью другой руки подопечный перекидывает одну, а затем вторую ногу в ванну и далее, держась одной рукой за поручень, а другой — за край ванны, опускается в нее. Мытье в ванне начинают со смачивания всего тела теплой водой, моют голову, затем — тело, руки, ноги. Положение больного в ванне — полулежа с упором на подставку для ног. Вода должна доходить до верхней трети груди больного и не покрывать область сердца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71).</w:t>
      </w:r>
    </w:p>
    <w:p w14:paraId="2130B830" w14:textId="18DA312B"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86912" behindDoc="1" locked="0" layoutInCell="0" allowOverlap="1" wp14:anchorId="06E9A653" wp14:editId="32203691">
            <wp:simplePos x="0" y="0"/>
            <wp:positionH relativeFrom="column">
              <wp:posOffset>1920240</wp:posOffset>
            </wp:positionH>
            <wp:positionV relativeFrom="paragraph">
              <wp:posOffset>56515</wp:posOffset>
            </wp:positionV>
            <wp:extent cx="2432050" cy="1764665"/>
            <wp:effectExtent l="0" t="0" r="6350" b="698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32050" cy="1764665"/>
                    </a:xfrm>
                    <a:prstGeom prst="rect">
                      <a:avLst/>
                    </a:prstGeom>
                    <a:noFill/>
                  </pic:spPr>
                </pic:pic>
              </a:graphicData>
            </a:graphic>
            <wp14:sizeRelH relativeFrom="page">
              <wp14:pctWidth>0</wp14:pctWidth>
            </wp14:sizeRelH>
            <wp14:sizeRelV relativeFrom="page">
              <wp14:pctHeight>0</wp14:pctHeight>
            </wp14:sizeRelV>
          </wp:anchor>
        </w:drawing>
      </w:r>
    </w:p>
    <w:p w14:paraId="6516C2E8" w14:textId="77777777" w:rsidR="007242B5" w:rsidRPr="005E60B0" w:rsidRDefault="007242B5" w:rsidP="007242B5">
      <w:pPr>
        <w:spacing w:line="200" w:lineRule="exact"/>
        <w:rPr>
          <w:rFonts w:ascii="Times New Roman" w:hAnsi="Times New Roman" w:cs="Times New Roman"/>
          <w:sz w:val="20"/>
          <w:szCs w:val="20"/>
        </w:rPr>
      </w:pPr>
    </w:p>
    <w:p w14:paraId="35402456" w14:textId="77777777" w:rsidR="007242B5" w:rsidRPr="005E60B0" w:rsidRDefault="007242B5" w:rsidP="007242B5">
      <w:pPr>
        <w:spacing w:line="200" w:lineRule="exact"/>
        <w:rPr>
          <w:rFonts w:ascii="Times New Roman" w:hAnsi="Times New Roman" w:cs="Times New Roman"/>
          <w:sz w:val="20"/>
          <w:szCs w:val="20"/>
        </w:rPr>
      </w:pPr>
    </w:p>
    <w:p w14:paraId="78BEB9DA" w14:textId="77777777" w:rsidR="007242B5" w:rsidRPr="005E60B0" w:rsidRDefault="007242B5" w:rsidP="007242B5">
      <w:pPr>
        <w:spacing w:line="200" w:lineRule="exact"/>
        <w:rPr>
          <w:rFonts w:ascii="Times New Roman" w:hAnsi="Times New Roman" w:cs="Times New Roman"/>
          <w:sz w:val="20"/>
          <w:szCs w:val="20"/>
        </w:rPr>
      </w:pPr>
    </w:p>
    <w:p w14:paraId="47ECCC64" w14:textId="77777777" w:rsidR="007242B5" w:rsidRPr="005E60B0" w:rsidRDefault="007242B5" w:rsidP="007242B5">
      <w:pPr>
        <w:spacing w:line="200" w:lineRule="exact"/>
        <w:rPr>
          <w:rFonts w:ascii="Times New Roman" w:hAnsi="Times New Roman" w:cs="Times New Roman"/>
          <w:sz w:val="20"/>
          <w:szCs w:val="20"/>
        </w:rPr>
      </w:pPr>
    </w:p>
    <w:p w14:paraId="6269FD41" w14:textId="77777777" w:rsidR="007242B5" w:rsidRPr="005E60B0" w:rsidRDefault="007242B5" w:rsidP="007242B5">
      <w:pPr>
        <w:spacing w:line="200" w:lineRule="exact"/>
        <w:rPr>
          <w:rFonts w:ascii="Times New Roman" w:hAnsi="Times New Roman" w:cs="Times New Roman"/>
          <w:sz w:val="20"/>
          <w:szCs w:val="20"/>
        </w:rPr>
      </w:pPr>
    </w:p>
    <w:p w14:paraId="17259A28" w14:textId="77777777" w:rsidR="007242B5" w:rsidRPr="005E60B0" w:rsidRDefault="007242B5" w:rsidP="007242B5">
      <w:pPr>
        <w:spacing w:line="200" w:lineRule="exact"/>
        <w:rPr>
          <w:rFonts w:ascii="Times New Roman" w:hAnsi="Times New Roman" w:cs="Times New Roman"/>
          <w:sz w:val="20"/>
          <w:szCs w:val="20"/>
        </w:rPr>
      </w:pPr>
    </w:p>
    <w:p w14:paraId="1897A775" w14:textId="77777777" w:rsidR="007242B5" w:rsidRPr="005E60B0" w:rsidRDefault="007242B5" w:rsidP="007242B5">
      <w:pPr>
        <w:spacing w:line="200" w:lineRule="exact"/>
        <w:rPr>
          <w:rFonts w:ascii="Times New Roman" w:hAnsi="Times New Roman" w:cs="Times New Roman"/>
          <w:sz w:val="20"/>
          <w:szCs w:val="20"/>
        </w:rPr>
      </w:pPr>
    </w:p>
    <w:p w14:paraId="0CFFEC74" w14:textId="77777777" w:rsidR="007242B5" w:rsidRPr="005E60B0" w:rsidRDefault="007242B5" w:rsidP="007242B5">
      <w:pPr>
        <w:spacing w:line="200" w:lineRule="exact"/>
        <w:rPr>
          <w:rFonts w:ascii="Times New Roman" w:hAnsi="Times New Roman" w:cs="Times New Roman"/>
          <w:sz w:val="20"/>
          <w:szCs w:val="20"/>
        </w:rPr>
      </w:pPr>
    </w:p>
    <w:p w14:paraId="511ED36A" w14:textId="77777777" w:rsidR="007242B5" w:rsidRPr="005E60B0" w:rsidRDefault="007242B5" w:rsidP="007242B5">
      <w:pPr>
        <w:spacing w:line="200" w:lineRule="exact"/>
        <w:rPr>
          <w:rFonts w:ascii="Times New Roman" w:hAnsi="Times New Roman" w:cs="Times New Roman"/>
          <w:sz w:val="20"/>
          <w:szCs w:val="20"/>
        </w:rPr>
      </w:pPr>
    </w:p>
    <w:p w14:paraId="26A168F8" w14:textId="77777777" w:rsidR="007242B5" w:rsidRPr="005E60B0" w:rsidRDefault="007242B5" w:rsidP="007242B5">
      <w:pPr>
        <w:spacing w:line="200" w:lineRule="exact"/>
        <w:rPr>
          <w:rFonts w:ascii="Times New Roman" w:hAnsi="Times New Roman" w:cs="Times New Roman"/>
          <w:sz w:val="20"/>
          <w:szCs w:val="20"/>
        </w:rPr>
      </w:pPr>
    </w:p>
    <w:p w14:paraId="1944B54F" w14:textId="77777777" w:rsidR="007242B5" w:rsidRPr="005E60B0" w:rsidRDefault="007242B5" w:rsidP="007242B5">
      <w:pPr>
        <w:spacing w:line="200" w:lineRule="exact"/>
        <w:rPr>
          <w:rFonts w:ascii="Times New Roman" w:hAnsi="Times New Roman" w:cs="Times New Roman"/>
          <w:sz w:val="20"/>
          <w:szCs w:val="20"/>
        </w:rPr>
      </w:pPr>
    </w:p>
    <w:p w14:paraId="7BEC488D" w14:textId="77777777" w:rsidR="007242B5" w:rsidRPr="005E60B0" w:rsidRDefault="007242B5" w:rsidP="007242B5">
      <w:pPr>
        <w:spacing w:line="200" w:lineRule="exact"/>
        <w:rPr>
          <w:rFonts w:ascii="Times New Roman" w:hAnsi="Times New Roman" w:cs="Times New Roman"/>
          <w:sz w:val="20"/>
          <w:szCs w:val="20"/>
        </w:rPr>
      </w:pPr>
    </w:p>
    <w:p w14:paraId="32A8338C" w14:textId="77777777" w:rsidR="007242B5" w:rsidRPr="005E60B0" w:rsidRDefault="007242B5" w:rsidP="007242B5">
      <w:pPr>
        <w:spacing w:line="200" w:lineRule="exact"/>
        <w:rPr>
          <w:rFonts w:ascii="Times New Roman" w:hAnsi="Times New Roman" w:cs="Times New Roman"/>
          <w:sz w:val="20"/>
          <w:szCs w:val="20"/>
        </w:rPr>
      </w:pPr>
    </w:p>
    <w:p w14:paraId="79CE521B" w14:textId="77777777" w:rsidR="007242B5" w:rsidRPr="005E60B0" w:rsidRDefault="007242B5" w:rsidP="007242B5">
      <w:pPr>
        <w:spacing w:line="361" w:lineRule="exact"/>
        <w:rPr>
          <w:rFonts w:ascii="Times New Roman" w:hAnsi="Times New Roman" w:cs="Times New Roman"/>
          <w:sz w:val="20"/>
          <w:szCs w:val="20"/>
        </w:rPr>
      </w:pPr>
    </w:p>
    <w:p w14:paraId="7B30C44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71. Мытье подопечного в ванне</w:t>
      </w:r>
    </w:p>
    <w:p w14:paraId="18E5C191" w14:textId="77777777" w:rsidR="007242B5" w:rsidRPr="005E60B0" w:rsidRDefault="007242B5" w:rsidP="007242B5">
      <w:pPr>
        <w:spacing w:line="200" w:lineRule="exact"/>
        <w:rPr>
          <w:rFonts w:ascii="Times New Roman" w:hAnsi="Times New Roman" w:cs="Times New Roman"/>
          <w:sz w:val="20"/>
          <w:szCs w:val="20"/>
        </w:rPr>
      </w:pPr>
    </w:p>
    <w:p w14:paraId="413F83F5" w14:textId="77777777" w:rsidR="007242B5" w:rsidRPr="005E60B0" w:rsidRDefault="007242B5" w:rsidP="007242B5">
      <w:pPr>
        <w:spacing w:line="200" w:lineRule="exact"/>
        <w:rPr>
          <w:rFonts w:ascii="Times New Roman" w:hAnsi="Times New Roman" w:cs="Times New Roman"/>
          <w:sz w:val="20"/>
          <w:szCs w:val="20"/>
        </w:rPr>
      </w:pPr>
    </w:p>
    <w:p w14:paraId="3CB63541" w14:textId="77777777" w:rsidR="007242B5" w:rsidRPr="005E60B0" w:rsidRDefault="007242B5" w:rsidP="007242B5">
      <w:pPr>
        <w:spacing w:line="336" w:lineRule="exact"/>
        <w:rPr>
          <w:rFonts w:ascii="Times New Roman" w:hAnsi="Times New Roman" w:cs="Times New Roman"/>
          <w:sz w:val="20"/>
          <w:szCs w:val="20"/>
        </w:rPr>
      </w:pPr>
    </w:p>
    <w:p w14:paraId="3525E3FE" w14:textId="77777777" w:rsidR="007242B5" w:rsidRPr="005E60B0" w:rsidRDefault="007242B5" w:rsidP="007242B5">
      <w:pPr>
        <w:spacing w:line="232"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МЫТЬЕ ЧАСТИЧНО МОБИЛЬНОГО ПОДОПЕЧНОГО В ВАННЕ</w:t>
      </w:r>
    </w:p>
    <w:p w14:paraId="09A857E6" w14:textId="77777777" w:rsidR="007242B5" w:rsidRPr="005E60B0" w:rsidRDefault="007242B5" w:rsidP="007242B5">
      <w:pPr>
        <w:spacing w:line="93" w:lineRule="exact"/>
        <w:rPr>
          <w:rFonts w:ascii="Times New Roman" w:hAnsi="Times New Roman" w:cs="Times New Roman"/>
          <w:sz w:val="20"/>
          <w:szCs w:val="20"/>
        </w:rPr>
      </w:pPr>
    </w:p>
    <w:p w14:paraId="1A40D71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Если больной может хотя бы частично помыться сам, ему передают намыленную мочалку, если не может — ему помогают. Сначала моют голову, затем — туловище, руки, подмышечные впадины, ноги, паховую область и промежность. После завершения процесса мытья больному помогают выйти из ванны, вытирают его в том же порядке, в котором мыли, и помогают одеться. После легче подстричь ногти. Продолжительность купания в ванне не должна превышать 20 мин. Выходить из ванной комнаты, оставляя больного одного, нельзя, так как у пожилого человека может возникнуть головокружение, измениться артериальное давление.</w:t>
      </w:r>
    </w:p>
    <w:p w14:paraId="44895518" w14:textId="77777777" w:rsidR="007242B5" w:rsidRPr="005E60B0" w:rsidRDefault="007242B5" w:rsidP="007242B5">
      <w:pPr>
        <w:spacing w:line="200" w:lineRule="exact"/>
        <w:rPr>
          <w:rFonts w:ascii="Times New Roman" w:hAnsi="Times New Roman" w:cs="Times New Roman"/>
          <w:sz w:val="20"/>
          <w:szCs w:val="20"/>
        </w:rPr>
      </w:pPr>
    </w:p>
    <w:p w14:paraId="63924039" w14:textId="77777777" w:rsidR="007242B5" w:rsidRPr="005E60B0" w:rsidRDefault="007242B5" w:rsidP="007242B5">
      <w:pPr>
        <w:spacing w:line="200" w:lineRule="exact"/>
        <w:rPr>
          <w:rFonts w:ascii="Times New Roman" w:hAnsi="Times New Roman" w:cs="Times New Roman"/>
          <w:sz w:val="20"/>
          <w:szCs w:val="20"/>
        </w:rPr>
      </w:pPr>
    </w:p>
    <w:p w14:paraId="7CB6C7FC" w14:textId="77777777" w:rsidR="007242B5" w:rsidRPr="005E60B0" w:rsidRDefault="007242B5" w:rsidP="007242B5">
      <w:pPr>
        <w:spacing w:line="338" w:lineRule="exact"/>
        <w:rPr>
          <w:rFonts w:ascii="Times New Roman" w:hAnsi="Times New Roman" w:cs="Times New Roman"/>
          <w:sz w:val="20"/>
          <w:szCs w:val="20"/>
        </w:rPr>
      </w:pPr>
    </w:p>
    <w:p w14:paraId="0B23035D" w14:textId="77777777" w:rsidR="007242B5" w:rsidRPr="005E60B0" w:rsidRDefault="007242B5" w:rsidP="007242B5">
      <w:pPr>
        <w:spacing w:line="232"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МЫТЬЕ ЧАСТИЧНО МОБИЛЬНОГО ПОДОПЕЧНОГО В ДУШЕ</w:t>
      </w:r>
    </w:p>
    <w:p w14:paraId="5944C127" w14:textId="77777777" w:rsidR="007242B5" w:rsidRPr="005E60B0" w:rsidRDefault="007242B5" w:rsidP="007242B5">
      <w:pPr>
        <w:spacing w:line="81" w:lineRule="exact"/>
        <w:rPr>
          <w:rFonts w:ascii="Times New Roman" w:hAnsi="Times New Roman" w:cs="Times New Roman"/>
          <w:sz w:val="20"/>
          <w:szCs w:val="20"/>
        </w:rPr>
      </w:pPr>
    </w:p>
    <w:p w14:paraId="3DB2E21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Иногда больной отказывается принимать ванну или отсутствует возможность помыть его в ванне.</w:t>
      </w:r>
    </w:p>
    <w:p w14:paraId="1299506C" w14:textId="77777777" w:rsidR="007242B5" w:rsidRPr="005E60B0" w:rsidRDefault="007242B5" w:rsidP="007242B5">
      <w:pPr>
        <w:spacing w:line="92" w:lineRule="exact"/>
        <w:rPr>
          <w:rFonts w:ascii="Times New Roman" w:hAnsi="Times New Roman" w:cs="Times New Roman"/>
          <w:sz w:val="20"/>
          <w:szCs w:val="20"/>
        </w:rPr>
      </w:pPr>
    </w:p>
    <w:p w14:paraId="1EAF0991" w14:textId="77777777" w:rsidR="007242B5" w:rsidRPr="005E60B0" w:rsidRDefault="007242B5" w:rsidP="007242B5">
      <w:pPr>
        <w:numPr>
          <w:ilvl w:val="0"/>
          <w:numId w:val="81"/>
        </w:numPr>
        <w:tabs>
          <w:tab w:val="left" w:pos="538"/>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этом случае его можно поместить на специальный стул и помыть под душем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72). Ощущение при нахождении подопечного под теплой струей воды, падающей на лицо и тело, позитивно настраивает человека и делает его бодрее. Мытье с мылом и мочалкой очищает тело, облегчает кожное дыхание, создает ощущение легкости. Последовательность действий — такая же, как при мытье в ванной, с той лишь разницей, что вода все время льется струей, и пациенту необходимо направлять воду на себя или это делать ухаживающему человеку либо ставить душ на кронштейн. Следует тщательно следить за температурой воды, так как смена температуры — частая проблема душевых. В современных душевых комнатах должен быть удобный </w:t>
      </w:r>
      <w:proofErr w:type="spellStart"/>
      <w:r w:rsidRPr="005E60B0">
        <w:rPr>
          <w:rFonts w:ascii="Times New Roman" w:eastAsia="Times New Roman" w:hAnsi="Times New Roman" w:cs="Times New Roman"/>
        </w:rPr>
        <w:t>безбарьерный</w:t>
      </w:r>
      <w:proofErr w:type="spellEnd"/>
      <w:r w:rsidRPr="005E60B0">
        <w:rPr>
          <w:rFonts w:ascii="Times New Roman" w:eastAsia="Times New Roman" w:hAnsi="Times New Roman" w:cs="Times New Roman"/>
        </w:rPr>
        <w:t xml:space="preserve"> подход, поэтому нет необходимости ставить доску на ванну, а можно использовать специальный стул для душа. Если пациент может стоять, держась за поручень, есть возможность осуществить гигиену интимной зоны, после чего пациент может снова сесть.</w:t>
      </w:r>
    </w:p>
    <w:p w14:paraId="3C0EBA58" w14:textId="77777777" w:rsidR="007242B5" w:rsidRPr="005E60B0" w:rsidRDefault="007242B5" w:rsidP="007242B5">
      <w:pPr>
        <w:rPr>
          <w:rFonts w:ascii="Times New Roman" w:hAnsi="Times New Roman" w:cs="Times New Roman"/>
        </w:rPr>
        <w:sectPr w:rsidR="007242B5" w:rsidRPr="005E60B0">
          <w:pgSz w:w="11900" w:h="16838"/>
          <w:pgMar w:top="570" w:right="846" w:bottom="1440" w:left="1440" w:header="0" w:footer="0" w:gutter="0"/>
          <w:cols w:space="720"/>
        </w:sectPr>
      </w:pPr>
    </w:p>
    <w:p w14:paraId="1C0FA46D" w14:textId="5D52B2D0" w:rsidR="007242B5" w:rsidRPr="005E60B0" w:rsidRDefault="007242B5" w:rsidP="007242B5">
      <w:pPr>
        <w:spacing w:line="20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lastRenderedPageBreak/>
        <w:drawing>
          <wp:anchor distT="0" distB="0" distL="114300" distR="114300" simplePos="0" relativeHeight="251687936" behindDoc="1" locked="0" layoutInCell="0" allowOverlap="1" wp14:anchorId="4C9E7DFE" wp14:editId="0361E31E">
            <wp:simplePos x="0" y="0"/>
            <wp:positionH relativeFrom="page">
              <wp:posOffset>1729740</wp:posOffset>
            </wp:positionH>
            <wp:positionV relativeFrom="page">
              <wp:posOffset>359410</wp:posOffset>
            </wp:positionV>
            <wp:extent cx="4641850" cy="3412490"/>
            <wp:effectExtent l="0" t="0" r="635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1850" cy="3412490"/>
                    </a:xfrm>
                    <a:prstGeom prst="rect">
                      <a:avLst/>
                    </a:prstGeom>
                    <a:noFill/>
                  </pic:spPr>
                </pic:pic>
              </a:graphicData>
            </a:graphic>
            <wp14:sizeRelH relativeFrom="page">
              <wp14:pctWidth>0</wp14:pctWidth>
            </wp14:sizeRelH>
            <wp14:sizeRelV relativeFrom="page">
              <wp14:pctHeight>0</wp14:pctHeight>
            </wp14:sizeRelV>
          </wp:anchor>
        </w:drawing>
      </w:r>
    </w:p>
    <w:p w14:paraId="1F23B700" w14:textId="77777777" w:rsidR="007242B5" w:rsidRPr="005E60B0" w:rsidRDefault="007242B5" w:rsidP="007242B5">
      <w:pPr>
        <w:spacing w:line="200" w:lineRule="exact"/>
        <w:rPr>
          <w:rFonts w:ascii="Times New Roman" w:hAnsi="Times New Roman" w:cs="Times New Roman"/>
          <w:sz w:val="20"/>
          <w:szCs w:val="20"/>
        </w:rPr>
      </w:pPr>
    </w:p>
    <w:p w14:paraId="383046D4" w14:textId="77777777" w:rsidR="007242B5" w:rsidRPr="005E60B0" w:rsidRDefault="007242B5" w:rsidP="007242B5">
      <w:pPr>
        <w:spacing w:line="200" w:lineRule="exact"/>
        <w:rPr>
          <w:rFonts w:ascii="Times New Roman" w:hAnsi="Times New Roman" w:cs="Times New Roman"/>
          <w:sz w:val="20"/>
          <w:szCs w:val="20"/>
        </w:rPr>
      </w:pPr>
    </w:p>
    <w:p w14:paraId="2F1A05F6" w14:textId="77777777" w:rsidR="007242B5" w:rsidRPr="005E60B0" w:rsidRDefault="007242B5" w:rsidP="007242B5">
      <w:pPr>
        <w:spacing w:line="200" w:lineRule="exact"/>
        <w:rPr>
          <w:rFonts w:ascii="Times New Roman" w:hAnsi="Times New Roman" w:cs="Times New Roman"/>
          <w:sz w:val="20"/>
          <w:szCs w:val="20"/>
        </w:rPr>
      </w:pPr>
    </w:p>
    <w:p w14:paraId="14638B22" w14:textId="77777777" w:rsidR="007242B5" w:rsidRPr="005E60B0" w:rsidRDefault="007242B5" w:rsidP="007242B5">
      <w:pPr>
        <w:spacing w:line="200" w:lineRule="exact"/>
        <w:rPr>
          <w:rFonts w:ascii="Times New Roman" w:hAnsi="Times New Roman" w:cs="Times New Roman"/>
          <w:sz w:val="20"/>
          <w:szCs w:val="20"/>
        </w:rPr>
      </w:pPr>
    </w:p>
    <w:p w14:paraId="49DD45E2" w14:textId="77777777" w:rsidR="007242B5" w:rsidRPr="005E60B0" w:rsidRDefault="007242B5" w:rsidP="007242B5">
      <w:pPr>
        <w:spacing w:line="200" w:lineRule="exact"/>
        <w:rPr>
          <w:rFonts w:ascii="Times New Roman" w:hAnsi="Times New Roman" w:cs="Times New Roman"/>
          <w:sz w:val="20"/>
          <w:szCs w:val="20"/>
        </w:rPr>
      </w:pPr>
    </w:p>
    <w:p w14:paraId="48CEC139" w14:textId="77777777" w:rsidR="007242B5" w:rsidRPr="005E60B0" w:rsidRDefault="007242B5" w:rsidP="007242B5">
      <w:pPr>
        <w:spacing w:line="200" w:lineRule="exact"/>
        <w:rPr>
          <w:rFonts w:ascii="Times New Roman" w:hAnsi="Times New Roman" w:cs="Times New Roman"/>
          <w:sz w:val="20"/>
          <w:szCs w:val="20"/>
        </w:rPr>
      </w:pPr>
    </w:p>
    <w:p w14:paraId="3ED7848B" w14:textId="77777777" w:rsidR="007242B5" w:rsidRPr="005E60B0" w:rsidRDefault="007242B5" w:rsidP="007242B5">
      <w:pPr>
        <w:spacing w:line="200" w:lineRule="exact"/>
        <w:rPr>
          <w:rFonts w:ascii="Times New Roman" w:hAnsi="Times New Roman" w:cs="Times New Roman"/>
          <w:sz w:val="20"/>
          <w:szCs w:val="20"/>
        </w:rPr>
      </w:pPr>
    </w:p>
    <w:p w14:paraId="6D04A45B" w14:textId="77777777" w:rsidR="007242B5" w:rsidRPr="005E60B0" w:rsidRDefault="007242B5" w:rsidP="007242B5">
      <w:pPr>
        <w:spacing w:line="200" w:lineRule="exact"/>
        <w:rPr>
          <w:rFonts w:ascii="Times New Roman" w:hAnsi="Times New Roman" w:cs="Times New Roman"/>
          <w:sz w:val="20"/>
          <w:szCs w:val="20"/>
        </w:rPr>
      </w:pPr>
    </w:p>
    <w:p w14:paraId="66222B6C" w14:textId="77777777" w:rsidR="007242B5" w:rsidRPr="005E60B0" w:rsidRDefault="007242B5" w:rsidP="007242B5">
      <w:pPr>
        <w:spacing w:line="200" w:lineRule="exact"/>
        <w:rPr>
          <w:rFonts w:ascii="Times New Roman" w:hAnsi="Times New Roman" w:cs="Times New Roman"/>
          <w:sz w:val="20"/>
          <w:szCs w:val="20"/>
        </w:rPr>
      </w:pPr>
    </w:p>
    <w:p w14:paraId="47E8AB85" w14:textId="77777777" w:rsidR="007242B5" w:rsidRPr="005E60B0" w:rsidRDefault="007242B5" w:rsidP="007242B5">
      <w:pPr>
        <w:spacing w:line="200" w:lineRule="exact"/>
        <w:rPr>
          <w:rFonts w:ascii="Times New Roman" w:hAnsi="Times New Roman" w:cs="Times New Roman"/>
          <w:sz w:val="20"/>
          <w:szCs w:val="20"/>
        </w:rPr>
      </w:pPr>
    </w:p>
    <w:p w14:paraId="4408ECA0" w14:textId="77777777" w:rsidR="007242B5" w:rsidRPr="005E60B0" w:rsidRDefault="007242B5" w:rsidP="007242B5">
      <w:pPr>
        <w:spacing w:line="200" w:lineRule="exact"/>
        <w:rPr>
          <w:rFonts w:ascii="Times New Roman" w:hAnsi="Times New Roman" w:cs="Times New Roman"/>
          <w:sz w:val="20"/>
          <w:szCs w:val="20"/>
        </w:rPr>
      </w:pPr>
    </w:p>
    <w:p w14:paraId="256A91C4" w14:textId="77777777" w:rsidR="007242B5" w:rsidRPr="005E60B0" w:rsidRDefault="007242B5" w:rsidP="007242B5">
      <w:pPr>
        <w:spacing w:line="200" w:lineRule="exact"/>
        <w:rPr>
          <w:rFonts w:ascii="Times New Roman" w:hAnsi="Times New Roman" w:cs="Times New Roman"/>
          <w:sz w:val="20"/>
          <w:szCs w:val="20"/>
        </w:rPr>
      </w:pPr>
    </w:p>
    <w:p w14:paraId="0466C54D" w14:textId="77777777" w:rsidR="007242B5" w:rsidRPr="005E60B0" w:rsidRDefault="007242B5" w:rsidP="007242B5">
      <w:pPr>
        <w:spacing w:line="200" w:lineRule="exact"/>
        <w:rPr>
          <w:rFonts w:ascii="Times New Roman" w:hAnsi="Times New Roman" w:cs="Times New Roman"/>
          <w:sz w:val="20"/>
          <w:szCs w:val="20"/>
        </w:rPr>
      </w:pPr>
    </w:p>
    <w:p w14:paraId="75ABDE2E" w14:textId="77777777" w:rsidR="007242B5" w:rsidRPr="005E60B0" w:rsidRDefault="007242B5" w:rsidP="007242B5">
      <w:pPr>
        <w:spacing w:line="200" w:lineRule="exact"/>
        <w:rPr>
          <w:rFonts w:ascii="Times New Roman" w:hAnsi="Times New Roman" w:cs="Times New Roman"/>
          <w:sz w:val="20"/>
          <w:szCs w:val="20"/>
        </w:rPr>
      </w:pPr>
    </w:p>
    <w:p w14:paraId="5D77884A" w14:textId="77777777" w:rsidR="007242B5" w:rsidRPr="005E60B0" w:rsidRDefault="007242B5" w:rsidP="007242B5">
      <w:pPr>
        <w:spacing w:line="200" w:lineRule="exact"/>
        <w:rPr>
          <w:rFonts w:ascii="Times New Roman" w:hAnsi="Times New Roman" w:cs="Times New Roman"/>
          <w:sz w:val="20"/>
          <w:szCs w:val="20"/>
        </w:rPr>
      </w:pPr>
    </w:p>
    <w:p w14:paraId="4DB46935" w14:textId="77777777" w:rsidR="007242B5" w:rsidRPr="005E60B0" w:rsidRDefault="007242B5" w:rsidP="007242B5">
      <w:pPr>
        <w:spacing w:line="200" w:lineRule="exact"/>
        <w:rPr>
          <w:rFonts w:ascii="Times New Roman" w:hAnsi="Times New Roman" w:cs="Times New Roman"/>
          <w:sz w:val="20"/>
          <w:szCs w:val="20"/>
        </w:rPr>
      </w:pPr>
    </w:p>
    <w:p w14:paraId="1D34E66E" w14:textId="77777777" w:rsidR="007242B5" w:rsidRPr="005E60B0" w:rsidRDefault="007242B5" w:rsidP="007242B5">
      <w:pPr>
        <w:spacing w:line="200" w:lineRule="exact"/>
        <w:rPr>
          <w:rFonts w:ascii="Times New Roman" w:hAnsi="Times New Roman" w:cs="Times New Roman"/>
          <w:sz w:val="20"/>
          <w:szCs w:val="20"/>
        </w:rPr>
      </w:pPr>
    </w:p>
    <w:p w14:paraId="1178CB14" w14:textId="77777777" w:rsidR="007242B5" w:rsidRPr="005E60B0" w:rsidRDefault="007242B5" w:rsidP="007242B5">
      <w:pPr>
        <w:spacing w:line="200" w:lineRule="exact"/>
        <w:rPr>
          <w:rFonts w:ascii="Times New Roman" w:hAnsi="Times New Roman" w:cs="Times New Roman"/>
          <w:sz w:val="20"/>
          <w:szCs w:val="20"/>
        </w:rPr>
      </w:pPr>
    </w:p>
    <w:p w14:paraId="62136BD2" w14:textId="77777777" w:rsidR="007242B5" w:rsidRPr="005E60B0" w:rsidRDefault="007242B5" w:rsidP="007242B5">
      <w:pPr>
        <w:spacing w:line="200" w:lineRule="exact"/>
        <w:rPr>
          <w:rFonts w:ascii="Times New Roman" w:hAnsi="Times New Roman" w:cs="Times New Roman"/>
          <w:sz w:val="20"/>
          <w:szCs w:val="20"/>
        </w:rPr>
      </w:pPr>
    </w:p>
    <w:p w14:paraId="1E1C41EA" w14:textId="77777777" w:rsidR="007242B5" w:rsidRPr="005E60B0" w:rsidRDefault="007242B5" w:rsidP="007242B5">
      <w:pPr>
        <w:spacing w:line="200" w:lineRule="exact"/>
        <w:rPr>
          <w:rFonts w:ascii="Times New Roman" w:hAnsi="Times New Roman" w:cs="Times New Roman"/>
          <w:sz w:val="20"/>
          <w:szCs w:val="20"/>
        </w:rPr>
      </w:pPr>
    </w:p>
    <w:p w14:paraId="3D1973B1" w14:textId="77777777" w:rsidR="007242B5" w:rsidRPr="005E60B0" w:rsidRDefault="007242B5" w:rsidP="007242B5">
      <w:pPr>
        <w:spacing w:line="200" w:lineRule="exact"/>
        <w:rPr>
          <w:rFonts w:ascii="Times New Roman" w:hAnsi="Times New Roman" w:cs="Times New Roman"/>
          <w:sz w:val="20"/>
          <w:szCs w:val="20"/>
        </w:rPr>
      </w:pPr>
    </w:p>
    <w:p w14:paraId="1478244C" w14:textId="77777777" w:rsidR="007242B5" w:rsidRPr="005E60B0" w:rsidRDefault="007242B5" w:rsidP="007242B5">
      <w:pPr>
        <w:spacing w:line="213" w:lineRule="exact"/>
        <w:rPr>
          <w:rFonts w:ascii="Times New Roman" w:hAnsi="Times New Roman" w:cs="Times New Roman"/>
          <w:sz w:val="20"/>
          <w:szCs w:val="20"/>
        </w:rPr>
      </w:pPr>
    </w:p>
    <w:p w14:paraId="601526A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72. Мытье частично мобильного подопечного в душе</w:t>
      </w:r>
    </w:p>
    <w:p w14:paraId="2679244C" w14:textId="77777777" w:rsidR="007242B5" w:rsidRPr="005E60B0" w:rsidRDefault="007242B5" w:rsidP="007242B5">
      <w:pPr>
        <w:rPr>
          <w:rFonts w:ascii="Times New Roman" w:hAnsi="Times New Roman" w:cs="Times New Roman"/>
        </w:rPr>
        <w:sectPr w:rsidR="007242B5" w:rsidRPr="005E60B0">
          <w:pgSz w:w="11900" w:h="16838"/>
          <w:pgMar w:top="1440" w:right="1440" w:bottom="1440" w:left="1440" w:header="0" w:footer="0" w:gutter="0"/>
          <w:cols w:space="720"/>
        </w:sectPr>
      </w:pPr>
    </w:p>
    <w:p w14:paraId="1072379A" w14:textId="77777777" w:rsidR="007242B5" w:rsidRPr="005E60B0" w:rsidRDefault="007242B5" w:rsidP="007242B5">
      <w:pPr>
        <w:ind w:left="760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12</w:t>
      </w:r>
    </w:p>
    <w:p w14:paraId="08CBC712" w14:textId="77777777" w:rsidR="007242B5" w:rsidRPr="005E60B0" w:rsidRDefault="007242B5" w:rsidP="007242B5">
      <w:pPr>
        <w:spacing w:line="234" w:lineRule="exact"/>
        <w:rPr>
          <w:rFonts w:ascii="Times New Roman" w:hAnsi="Times New Roman" w:cs="Times New Roman"/>
          <w:sz w:val="20"/>
          <w:szCs w:val="20"/>
        </w:rPr>
      </w:pPr>
    </w:p>
    <w:p w14:paraId="0CA0B2E4" w14:textId="77777777" w:rsidR="007242B5" w:rsidRPr="005E60B0" w:rsidRDefault="007242B5" w:rsidP="007242B5">
      <w:pPr>
        <w:ind w:left="3240"/>
        <w:rPr>
          <w:rFonts w:ascii="Times New Roman" w:hAnsi="Times New Roman" w:cs="Times New Roman"/>
          <w:sz w:val="20"/>
          <w:szCs w:val="20"/>
        </w:rPr>
      </w:pPr>
      <w:r w:rsidRPr="005E60B0">
        <w:rPr>
          <w:rFonts w:ascii="Times New Roman" w:eastAsia="Arial" w:hAnsi="Times New Roman" w:cs="Times New Roman"/>
          <w:b/>
          <w:bCs/>
          <w:sz w:val="36"/>
          <w:szCs w:val="36"/>
        </w:rPr>
        <w:t>Организация питания и кормления</w:t>
      </w:r>
    </w:p>
    <w:p w14:paraId="0BFB94E5" w14:textId="77777777" w:rsidR="007242B5" w:rsidRPr="005E60B0" w:rsidRDefault="007242B5" w:rsidP="007242B5">
      <w:pPr>
        <w:spacing w:line="200" w:lineRule="exact"/>
        <w:rPr>
          <w:rFonts w:ascii="Times New Roman" w:hAnsi="Times New Roman" w:cs="Times New Roman"/>
          <w:sz w:val="20"/>
          <w:szCs w:val="20"/>
        </w:rPr>
      </w:pPr>
    </w:p>
    <w:p w14:paraId="4D8BD448" w14:textId="77777777" w:rsidR="007242B5" w:rsidRPr="005E60B0" w:rsidRDefault="007242B5" w:rsidP="007242B5">
      <w:pPr>
        <w:spacing w:line="200" w:lineRule="exact"/>
        <w:rPr>
          <w:rFonts w:ascii="Times New Roman" w:hAnsi="Times New Roman" w:cs="Times New Roman"/>
          <w:sz w:val="20"/>
          <w:szCs w:val="20"/>
        </w:rPr>
      </w:pPr>
    </w:p>
    <w:p w14:paraId="085BA5C0" w14:textId="77777777" w:rsidR="007242B5" w:rsidRPr="005E60B0" w:rsidRDefault="007242B5" w:rsidP="007242B5">
      <w:pPr>
        <w:spacing w:line="334" w:lineRule="exact"/>
        <w:rPr>
          <w:rFonts w:ascii="Times New Roman" w:hAnsi="Times New Roman" w:cs="Times New Roman"/>
          <w:sz w:val="20"/>
          <w:szCs w:val="20"/>
        </w:rPr>
      </w:pPr>
    </w:p>
    <w:p w14:paraId="3EF27730" w14:textId="77777777" w:rsidR="007242B5" w:rsidRPr="005E60B0" w:rsidRDefault="007242B5" w:rsidP="007242B5">
      <w:pPr>
        <w:spacing w:line="235" w:lineRule="auto"/>
        <w:ind w:right="-239"/>
        <w:jc w:val="center"/>
        <w:rPr>
          <w:rFonts w:ascii="Times New Roman" w:hAnsi="Times New Roman" w:cs="Times New Roman"/>
          <w:sz w:val="20"/>
          <w:szCs w:val="20"/>
        </w:rPr>
      </w:pPr>
      <w:r w:rsidRPr="005E60B0">
        <w:rPr>
          <w:rFonts w:ascii="Times New Roman" w:eastAsia="Arial" w:hAnsi="Times New Roman" w:cs="Times New Roman"/>
          <w:b/>
          <w:bCs/>
          <w:sz w:val="32"/>
          <w:szCs w:val="32"/>
        </w:rPr>
        <w:t>ВСЕ, ЧТО НЕОБХОДИМО ЗНАТЬ О ЛЕЧЕБНОМ И СБАЛАНСИРОВАННОМ ПИТАНИИ</w:t>
      </w:r>
    </w:p>
    <w:p w14:paraId="76D34E5E" w14:textId="77777777" w:rsidR="007242B5" w:rsidRPr="005E60B0" w:rsidRDefault="007242B5" w:rsidP="007242B5">
      <w:pPr>
        <w:spacing w:line="200" w:lineRule="exact"/>
        <w:rPr>
          <w:rFonts w:ascii="Times New Roman" w:hAnsi="Times New Roman" w:cs="Times New Roman"/>
          <w:sz w:val="20"/>
          <w:szCs w:val="20"/>
        </w:rPr>
      </w:pPr>
    </w:p>
    <w:p w14:paraId="23725580" w14:textId="77777777" w:rsidR="007242B5" w:rsidRPr="005E60B0" w:rsidRDefault="007242B5" w:rsidP="007242B5">
      <w:pPr>
        <w:spacing w:line="348" w:lineRule="exact"/>
        <w:rPr>
          <w:rFonts w:ascii="Times New Roman" w:hAnsi="Times New Roman" w:cs="Times New Roman"/>
          <w:sz w:val="20"/>
          <w:szCs w:val="20"/>
        </w:rPr>
      </w:pPr>
    </w:p>
    <w:p w14:paraId="7446D1F5"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Питание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физиологический акт,</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направленный на поддержание жизни и здоровья человека 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помощью пищи. Пища — источник энергии, необходимый для функционирования организма. В то же время пища — это главная часть окружающей среды, с которой мы взаимодействуем. Пищей наслаждаются, она стала неотъемлемой частью радости жизни. Наши чувства позволяют нам по достоинству оценить качество, вкус и консистенцию поедаемого продукта. Процесс приема пищи должен быть чем-то </w:t>
      </w:r>
      <w:proofErr w:type="spellStart"/>
      <w:r w:rsidRPr="005E60B0">
        <w:rPr>
          <w:rFonts w:ascii="Times New Roman" w:eastAsia="Times New Roman" w:hAnsi="Times New Roman" w:cs="Times New Roman"/>
        </w:rPr>
        <w:t>бо́льшим</w:t>
      </w:r>
      <w:proofErr w:type="spellEnd"/>
      <w:r w:rsidRPr="005E60B0">
        <w:rPr>
          <w:rFonts w:ascii="Times New Roman" w:eastAsia="Times New Roman" w:hAnsi="Times New Roman" w:cs="Times New Roman"/>
        </w:rPr>
        <w:t>, чем просто биологическая необходимость — он должен доставлять удовольствие.</w:t>
      </w:r>
    </w:p>
    <w:p w14:paraId="5BF1A8A0" w14:textId="77777777" w:rsidR="007242B5" w:rsidRPr="005E60B0" w:rsidRDefault="007242B5" w:rsidP="007242B5">
      <w:pPr>
        <w:spacing w:line="200" w:lineRule="exact"/>
        <w:rPr>
          <w:rFonts w:ascii="Times New Roman" w:hAnsi="Times New Roman" w:cs="Times New Roman"/>
          <w:sz w:val="20"/>
          <w:szCs w:val="20"/>
        </w:rPr>
      </w:pPr>
    </w:p>
    <w:p w14:paraId="60DEEF72" w14:textId="77777777" w:rsidR="007242B5" w:rsidRPr="005E60B0" w:rsidRDefault="007242B5" w:rsidP="007242B5">
      <w:pPr>
        <w:spacing w:line="349" w:lineRule="exact"/>
        <w:rPr>
          <w:rFonts w:ascii="Times New Roman" w:hAnsi="Times New Roman" w:cs="Times New Roman"/>
          <w:sz w:val="20"/>
          <w:szCs w:val="20"/>
        </w:rPr>
      </w:pPr>
    </w:p>
    <w:p w14:paraId="6394C2C7" w14:textId="77777777" w:rsidR="007242B5" w:rsidRPr="005E60B0" w:rsidRDefault="007242B5" w:rsidP="007242B5">
      <w:pPr>
        <w:spacing w:line="237" w:lineRule="auto"/>
        <w:ind w:left="260" w:firstLine="55"/>
        <w:jc w:val="both"/>
        <w:rPr>
          <w:rFonts w:ascii="Times New Roman" w:hAnsi="Times New Roman" w:cs="Times New Roman"/>
          <w:sz w:val="20"/>
          <w:szCs w:val="20"/>
        </w:rPr>
      </w:pPr>
      <w:r w:rsidRPr="005E60B0">
        <w:rPr>
          <w:rFonts w:ascii="Times New Roman" w:eastAsia="Times New Roman" w:hAnsi="Times New Roman" w:cs="Times New Roman"/>
        </w:rPr>
        <w:t>Сбалансированное питание в полной мере и в правильном соотношении обеспечивает поступление в организм всех питательных веществ: белков, углеводов, жиров, витаминов, микроэлементов и минералов, небольшими порциями и по режиму, состоящему из четырех-пяти приемов пищи. Один из основных принципов лечебного питания — сбалансированность пищевого рациона, т.е. соблюдение оптимального соотношения белков, жиров, углеводов, витаминов, минеральных веществ, жидкостей и воды при обеспечении суточной потребности человека в питательных веществах и энергии.</w:t>
      </w:r>
    </w:p>
    <w:p w14:paraId="5D012861" w14:textId="77777777" w:rsidR="007242B5" w:rsidRPr="005E60B0" w:rsidRDefault="007242B5" w:rsidP="007242B5">
      <w:pPr>
        <w:spacing w:line="97" w:lineRule="exact"/>
        <w:rPr>
          <w:rFonts w:ascii="Times New Roman" w:hAnsi="Times New Roman" w:cs="Times New Roman"/>
          <w:sz w:val="20"/>
          <w:szCs w:val="20"/>
        </w:rPr>
      </w:pPr>
    </w:p>
    <w:p w14:paraId="1076F426"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Жиры</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 твердых жирах животного происхождения есть витамины,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минеральные вещества,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комплексы ферментов и другие биологически важные компоненты. В итоге организм человека получает энергию, тепло и необходимые вещества в рациональных пропорциях и количествах. Доля жиров в пищевом рационе должна составлять 30–35% общей энергетической ценности (в среднем 70–105 грамм в сутки), при этом не менее трети отводят жирам растительного происхождения. Избыток животных жиров неблагоприятен в плане повышения риска развития сердечно-сосудистых заболеваний.</w:t>
      </w:r>
    </w:p>
    <w:p w14:paraId="3E81004A" w14:textId="77777777" w:rsidR="007242B5" w:rsidRPr="005E60B0" w:rsidRDefault="007242B5" w:rsidP="007242B5">
      <w:pPr>
        <w:spacing w:line="94" w:lineRule="exact"/>
        <w:rPr>
          <w:rFonts w:ascii="Times New Roman" w:hAnsi="Times New Roman" w:cs="Times New Roman"/>
          <w:sz w:val="20"/>
          <w:szCs w:val="20"/>
        </w:rPr>
      </w:pPr>
    </w:p>
    <w:p w14:paraId="75F4F05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Белки</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Поскольку белки представляют собой строительный материал для организма,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они должны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обладать максимально высокой биологической ценностью, а это, прежде всего, белки животного происхождения. В процессе пищеварения белки расщепляются до аминокислот, из которых организм синтезирует собственные белки, используемые для восстановления и построения тканей.</w:t>
      </w:r>
    </w:p>
    <w:p w14:paraId="50B55B86" w14:textId="77777777" w:rsidR="007242B5" w:rsidRPr="005E60B0" w:rsidRDefault="007242B5" w:rsidP="007242B5">
      <w:pPr>
        <w:spacing w:line="14" w:lineRule="exact"/>
        <w:rPr>
          <w:rFonts w:ascii="Times New Roman" w:hAnsi="Times New Roman" w:cs="Times New Roman"/>
          <w:sz w:val="20"/>
          <w:szCs w:val="20"/>
        </w:rPr>
      </w:pPr>
    </w:p>
    <w:p w14:paraId="588511C0" w14:textId="77777777" w:rsidR="007242B5" w:rsidRPr="005E60B0" w:rsidRDefault="007242B5" w:rsidP="007242B5">
      <w:pPr>
        <w:numPr>
          <w:ilvl w:val="0"/>
          <w:numId w:val="82"/>
        </w:numPr>
        <w:tabs>
          <w:tab w:val="left" w:pos="517"/>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белках растительного происхождения содержится меньше аминокислот, поэтому они менее питательны и представляют меньшую ценность.</w:t>
      </w:r>
    </w:p>
    <w:p w14:paraId="0406C613" w14:textId="77777777" w:rsidR="007242B5" w:rsidRPr="005E60B0" w:rsidRDefault="007242B5" w:rsidP="007242B5">
      <w:pPr>
        <w:spacing w:line="93" w:lineRule="exact"/>
        <w:rPr>
          <w:rFonts w:ascii="Times New Roman" w:eastAsiaTheme="minorEastAsia" w:hAnsi="Times New Roman" w:cs="Times New Roman"/>
          <w:sz w:val="20"/>
          <w:szCs w:val="20"/>
        </w:rPr>
      </w:pPr>
    </w:p>
    <w:p w14:paraId="12E979C8"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Углеводы</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 качестве продуктов питания,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содержащих углеводы,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рекомендованы несладкие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фрукты, картофель, овощи. Некоторые люди при переходе на лечебно-сбалансированное питание делают ошибку, полностью отказываясь от углеводов. В таких условиях организм синтезирует </w:t>
      </w:r>
      <w:r w:rsidRPr="005E60B0">
        <w:rPr>
          <w:rFonts w:ascii="Times New Roman" w:eastAsia="Times New Roman" w:hAnsi="Times New Roman" w:cs="Times New Roman"/>
        </w:rPr>
        <w:lastRenderedPageBreak/>
        <w:t>необходимое количество углеводов из белков и глицерина, поскольку они необходимы для нормального обмена веществ и поддержания постоянного уровня сахара в крови. Оптимальное содержание углеводов в суточном пищевом рационе в среднем составляет 400–500 грамм. Избыточное потребление углеводов приводит к ожирению, в то время как недостаточное поступление углеводов ведет к усиленному окислению собственных липидов организма и расщеплению тканевых белков, что отрицательно влияет на здоровье. Однако у больных сахарным диабетом содержание углеводов в пище снижают. Для пациентов существуют диеты, разработанные применительно к их заболеваниям, которых и следует придерживаться.</w:t>
      </w:r>
    </w:p>
    <w:p w14:paraId="21F1ADF2" w14:textId="77777777" w:rsidR="007242B5" w:rsidRPr="005E60B0" w:rsidRDefault="007242B5" w:rsidP="007242B5">
      <w:pPr>
        <w:rPr>
          <w:rFonts w:ascii="Times New Roman" w:hAnsi="Times New Roman" w:cs="Times New Roman"/>
        </w:rPr>
        <w:sectPr w:rsidR="007242B5" w:rsidRPr="005E60B0">
          <w:pgSz w:w="11900" w:h="16838"/>
          <w:pgMar w:top="841" w:right="846" w:bottom="1440" w:left="1440" w:header="0" w:footer="0" w:gutter="0"/>
          <w:cols w:space="720"/>
        </w:sectPr>
      </w:pPr>
    </w:p>
    <w:p w14:paraId="4FAAF0E8" w14:textId="77777777" w:rsidR="007242B5" w:rsidRPr="005E60B0" w:rsidRDefault="007242B5" w:rsidP="007242B5">
      <w:pPr>
        <w:ind w:left="480"/>
        <w:rPr>
          <w:rFonts w:ascii="Times New Roman" w:hAnsi="Times New Roman" w:cs="Times New Roman"/>
          <w:sz w:val="20"/>
          <w:szCs w:val="20"/>
        </w:rPr>
      </w:pPr>
      <w:r w:rsidRPr="005E60B0">
        <w:rPr>
          <w:rFonts w:ascii="Times New Roman" w:eastAsia="Arial" w:hAnsi="Times New Roman" w:cs="Times New Roman"/>
          <w:b/>
          <w:bCs/>
          <w:sz w:val="32"/>
          <w:szCs w:val="32"/>
        </w:rPr>
        <w:lastRenderedPageBreak/>
        <w:t>ВСЕ, ЧТО НЕОБХОДИМО ЗНАТЬ О ПИТЬЕВОМ РЕЖИМЕ</w:t>
      </w:r>
    </w:p>
    <w:p w14:paraId="6BE8E5DF" w14:textId="77777777" w:rsidR="007242B5" w:rsidRPr="005E60B0" w:rsidRDefault="007242B5" w:rsidP="007242B5">
      <w:pPr>
        <w:spacing w:line="200" w:lineRule="exact"/>
        <w:rPr>
          <w:rFonts w:ascii="Times New Roman" w:hAnsi="Times New Roman" w:cs="Times New Roman"/>
          <w:sz w:val="20"/>
          <w:szCs w:val="20"/>
        </w:rPr>
      </w:pPr>
    </w:p>
    <w:p w14:paraId="60C783F0" w14:textId="77777777" w:rsidR="007242B5" w:rsidRPr="005E60B0" w:rsidRDefault="007242B5" w:rsidP="007242B5">
      <w:pPr>
        <w:spacing w:line="225" w:lineRule="exact"/>
        <w:rPr>
          <w:rFonts w:ascii="Times New Roman" w:hAnsi="Times New Roman" w:cs="Times New Roman"/>
          <w:sz w:val="20"/>
          <w:szCs w:val="20"/>
        </w:rPr>
      </w:pPr>
    </w:p>
    <w:p w14:paraId="611D65A1" w14:textId="77777777" w:rsidR="007242B5" w:rsidRPr="005E60B0" w:rsidRDefault="007242B5" w:rsidP="007242B5">
      <w:pPr>
        <w:spacing w:line="237" w:lineRule="auto"/>
        <w:ind w:left="260" w:right="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Питьевой режим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наиболее рациональный порядок потребления воды в течение суток.</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Правильный питьевой режим обеспечивает нормальный водно-солевой обмен, создает благоприятные условия для жизнедеятельности организма. К сожалению, большинство людей не связывают свои заболевания с недостаточным потреблением чистой питьевой воды и не соблюдают питьевой режим. Вода выводится из организма с мочой, а также она удаляет из организма переработанные отходы.</w:t>
      </w:r>
    </w:p>
    <w:p w14:paraId="3FD0AA5B" w14:textId="77777777" w:rsidR="007242B5" w:rsidRPr="005E60B0" w:rsidRDefault="007242B5" w:rsidP="007242B5">
      <w:pPr>
        <w:spacing w:line="93" w:lineRule="exact"/>
        <w:rPr>
          <w:rFonts w:ascii="Times New Roman" w:hAnsi="Times New Roman" w:cs="Times New Roman"/>
          <w:sz w:val="20"/>
          <w:szCs w:val="20"/>
        </w:rPr>
      </w:pPr>
    </w:p>
    <w:p w14:paraId="432428DE" w14:textId="77777777" w:rsidR="007242B5" w:rsidRPr="005E60B0" w:rsidRDefault="007242B5" w:rsidP="007242B5">
      <w:pPr>
        <w:spacing w:line="237" w:lineRule="auto"/>
        <w:ind w:left="260" w:right="60"/>
        <w:jc w:val="both"/>
        <w:rPr>
          <w:rFonts w:ascii="Times New Roman" w:hAnsi="Times New Roman" w:cs="Times New Roman"/>
          <w:sz w:val="20"/>
          <w:szCs w:val="20"/>
        </w:rPr>
      </w:pPr>
      <w:r w:rsidRPr="005E60B0">
        <w:rPr>
          <w:rFonts w:ascii="Times New Roman" w:eastAsia="Times New Roman" w:hAnsi="Times New Roman" w:cs="Times New Roman"/>
        </w:rPr>
        <w:t>Сколько же нужно пить жидкости, какова ежедневная норма? При ответе на этот вопрос большое значение имеет питание. Если человек питается фруктами, овощами, крупами и легко усвояемым белком, достаточно 1 литра чистой воды в день. Если человек регулярно употребляет мясо, рыбу, яйца, хлеб, большое количество пряного и острого, необходимо гораздо большее количество воды — 1,5–2 литра. Чем больше человек ест, тем больше он должен пить. Оптимальная ежедневная доза воды для нормальной работы организма — 30 мг на 1 кг веса человека: не чая, сока, компота и других напитков, а именно чистой питьевой воды. Для людей, имеющих проблемы со здоровьем, питьевой режим должен устанавливать врач.</w:t>
      </w:r>
    </w:p>
    <w:p w14:paraId="5D40B53F" w14:textId="77777777" w:rsidR="007242B5" w:rsidRPr="005E60B0" w:rsidRDefault="007242B5" w:rsidP="007242B5">
      <w:pPr>
        <w:spacing w:line="200" w:lineRule="exact"/>
        <w:rPr>
          <w:rFonts w:ascii="Times New Roman" w:hAnsi="Times New Roman" w:cs="Times New Roman"/>
          <w:sz w:val="20"/>
          <w:szCs w:val="20"/>
        </w:rPr>
      </w:pPr>
    </w:p>
    <w:p w14:paraId="1676219C" w14:textId="77777777" w:rsidR="007242B5" w:rsidRPr="005E60B0" w:rsidRDefault="007242B5" w:rsidP="007242B5">
      <w:pPr>
        <w:spacing w:line="200" w:lineRule="exact"/>
        <w:rPr>
          <w:rFonts w:ascii="Times New Roman" w:hAnsi="Times New Roman" w:cs="Times New Roman"/>
          <w:sz w:val="20"/>
          <w:szCs w:val="20"/>
        </w:rPr>
      </w:pPr>
    </w:p>
    <w:p w14:paraId="4CF40A7B" w14:textId="77777777" w:rsidR="007242B5" w:rsidRPr="005E60B0" w:rsidRDefault="007242B5" w:rsidP="007242B5">
      <w:pPr>
        <w:spacing w:line="200" w:lineRule="exact"/>
        <w:rPr>
          <w:rFonts w:ascii="Times New Roman" w:hAnsi="Times New Roman" w:cs="Times New Roman"/>
          <w:sz w:val="20"/>
          <w:szCs w:val="20"/>
        </w:rPr>
      </w:pPr>
    </w:p>
    <w:p w14:paraId="4942DBFC" w14:textId="77777777" w:rsidR="007242B5" w:rsidRPr="005E60B0" w:rsidRDefault="007242B5" w:rsidP="007242B5">
      <w:pPr>
        <w:spacing w:line="200" w:lineRule="exact"/>
        <w:rPr>
          <w:rFonts w:ascii="Times New Roman" w:hAnsi="Times New Roman" w:cs="Times New Roman"/>
          <w:sz w:val="20"/>
          <w:szCs w:val="20"/>
        </w:rPr>
      </w:pPr>
    </w:p>
    <w:p w14:paraId="24FE4171" w14:textId="77777777" w:rsidR="007242B5" w:rsidRPr="005E60B0" w:rsidRDefault="007242B5" w:rsidP="007242B5">
      <w:pPr>
        <w:spacing w:line="258" w:lineRule="exact"/>
        <w:rPr>
          <w:rFonts w:ascii="Times New Roman" w:hAnsi="Times New Roman" w:cs="Times New Roman"/>
          <w:sz w:val="20"/>
          <w:szCs w:val="20"/>
        </w:rPr>
      </w:pPr>
    </w:p>
    <w:p w14:paraId="49215F4C" w14:textId="77777777" w:rsidR="007242B5" w:rsidRPr="005E60B0" w:rsidRDefault="007242B5" w:rsidP="007242B5">
      <w:pPr>
        <w:ind w:left="560"/>
        <w:rPr>
          <w:rFonts w:ascii="Times New Roman" w:hAnsi="Times New Roman" w:cs="Times New Roman"/>
          <w:sz w:val="20"/>
          <w:szCs w:val="20"/>
        </w:rPr>
      </w:pPr>
      <w:r w:rsidRPr="005E60B0">
        <w:rPr>
          <w:rFonts w:ascii="Times New Roman" w:eastAsia="Arial" w:hAnsi="Times New Roman" w:cs="Times New Roman"/>
          <w:b/>
          <w:bCs/>
          <w:sz w:val="32"/>
          <w:szCs w:val="32"/>
        </w:rPr>
        <w:t>СРЕДСТВА МАЛОЙ РЕАБИЛИТАЦИИ ПРИ КОРМЛЕНИИ</w:t>
      </w:r>
    </w:p>
    <w:p w14:paraId="2051B8E2" w14:textId="77777777" w:rsidR="007242B5" w:rsidRPr="005E60B0" w:rsidRDefault="007242B5" w:rsidP="007242B5">
      <w:pPr>
        <w:spacing w:line="200" w:lineRule="exact"/>
        <w:rPr>
          <w:rFonts w:ascii="Times New Roman" w:hAnsi="Times New Roman" w:cs="Times New Roman"/>
          <w:sz w:val="20"/>
          <w:szCs w:val="20"/>
        </w:rPr>
      </w:pPr>
    </w:p>
    <w:p w14:paraId="7A2E7A82" w14:textId="77777777" w:rsidR="007242B5" w:rsidRPr="005E60B0" w:rsidRDefault="007242B5" w:rsidP="007242B5">
      <w:pPr>
        <w:spacing w:line="225" w:lineRule="exact"/>
        <w:rPr>
          <w:rFonts w:ascii="Times New Roman" w:hAnsi="Times New Roman" w:cs="Times New Roman"/>
          <w:sz w:val="20"/>
          <w:szCs w:val="20"/>
        </w:rPr>
      </w:pPr>
    </w:p>
    <w:p w14:paraId="641EC735" w14:textId="77777777" w:rsidR="007242B5" w:rsidRPr="005E60B0" w:rsidRDefault="007242B5" w:rsidP="007242B5">
      <w:pPr>
        <w:spacing w:line="235" w:lineRule="auto"/>
        <w:ind w:left="260" w:right="60"/>
        <w:jc w:val="both"/>
        <w:rPr>
          <w:rFonts w:ascii="Times New Roman" w:hAnsi="Times New Roman" w:cs="Times New Roman"/>
          <w:sz w:val="20"/>
          <w:szCs w:val="20"/>
        </w:rPr>
      </w:pPr>
      <w:r w:rsidRPr="005E60B0">
        <w:rPr>
          <w:rFonts w:ascii="Times New Roman" w:eastAsia="Times New Roman" w:hAnsi="Times New Roman" w:cs="Times New Roman"/>
        </w:rPr>
        <w:t>Одна из важных задач, возлагаемых на ухаживающего, — кормление больного. Еда и питье для больного человека приобретают особенно большое значение, часто определяющее выздоровление или прогрессирование болезни. Для пациентов, вынужденных долгое время оставаться в постели, необходимо использовать некоторые приспособления, которые облегчают прием пищи и располагают к еде. Пациенту, который может самостоятельно принимать пищу, но по ряду причин</w:t>
      </w:r>
    </w:p>
    <w:p w14:paraId="0BCD315F" w14:textId="77777777" w:rsidR="007242B5" w:rsidRPr="005E60B0" w:rsidRDefault="007242B5" w:rsidP="007242B5">
      <w:pPr>
        <w:spacing w:line="16" w:lineRule="exact"/>
        <w:rPr>
          <w:rFonts w:ascii="Times New Roman" w:hAnsi="Times New Roman" w:cs="Times New Roman"/>
          <w:sz w:val="20"/>
          <w:szCs w:val="20"/>
        </w:rPr>
      </w:pPr>
    </w:p>
    <w:p w14:paraId="59EBB951" w14:textId="77777777" w:rsidR="007242B5" w:rsidRPr="005E60B0" w:rsidRDefault="007242B5" w:rsidP="007242B5">
      <w:pPr>
        <w:numPr>
          <w:ilvl w:val="0"/>
          <w:numId w:val="83"/>
        </w:numPr>
        <w:tabs>
          <w:tab w:val="left" w:pos="447"/>
        </w:tabs>
        <w:spacing w:after="0" w:line="235" w:lineRule="auto"/>
        <w:ind w:left="260" w:right="60" w:firstLine="2"/>
        <w:jc w:val="both"/>
        <w:rPr>
          <w:rFonts w:ascii="Times New Roman" w:eastAsia="Times New Roman" w:hAnsi="Times New Roman" w:cs="Times New Roman"/>
        </w:rPr>
      </w:pPr>
      <w:r w:rsidRPr="005E60B0">
        <w:rPr>
          <w:rFonts w:ascii="Times New Roman" w:eastAsia="Times New Roman" w:hAnsi="Times New Roman" w:cs="Times New Roman"/>
        </w:rPr>
        <w:t>этим не справляется (не может держать ложку, роняет пищу с края тарелки, пачкает одежду, сталкивает посуду со стола на пол, проливает напитки), необходимо предоставить средства малой реабилитации содействия приему пищи</w:t>
      </w:r>
      <w:r w:rsidRPr="005E60B0">
        <w:rPr>
          <w:rFonts w:ascii="Times New Roman" w:eastAsia="Times New Roman" w:hAnsi="Times New Roman" w:cs="Times New Roman"/>
          <w:i/>
          <w:iCs/>
        </w:rPr>
        <w:t>.</w:t>
      </w:r>
    </w:p>
    <w:p w14:paraId="43312DEB" w14:textId="77777777" w:rsidR="007242B5" w:rsidRPr="005E60B0" w:rsidRDefault="007242B5" w:rsidP="007242B5">
      <w:pPr>
        <w:spacing w:line="80" w:lineRule="exact"/>
        <w:rPr>
          <w:rFonts w:ascii="Times New Roman" w:eastAsiaTheme="minorEastAsia" w:hAnsi="Times New Roman" w:cs="Times New Roman"/>
          <w:sz w:val="20"/>
          <w:szCs w:val="20"/>
        </w:rPr>
      </w:pPr>
    </w:p>
    <w:p w14:paraId="50BB73E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 xml:space="preserve">В </w:t>
      </w:r>
      <w:r w:rsidRPr="005E60B0">
        <w:rPr>
          <w:rFonts w:ascii="Times New Roman" w:eastAsia="Times New Roman" w:hAnsi="Times New Roman" w:cs="Times New Roman"/>
          <w:highlight w:val="yellow"/>
        </w:rPr>
        <w:t>табл.</w:t>
      </w:r>
      <w:r w:rsidRPr="005E60B0">
        <w:rPr>
          <w:rFonts w:ascii="Times New Roman" w:eastAsia="Times New Roman" w:hAnsi="Times New Roman" w:cs="Times New Roman"/>
        </w:rPr>
        <w:t xml:space="preserve"> 21 и на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73 представлены средства малой реабилитации при кормлении.</w:t>
      </w:r>
    </w:p>
    <w:p w14:paraId="42593A9B" w14:textId="77777777" w:rsidR="007242B5" w:rsidRPr="005E60B0" w:rsidRDefault="007242B5" w:rsidP="007242B5">
      <w:pPr>
        <w:spacing w:line="119" w:lineRule="exact"/>
        <w:rPr>
          <w:rFonts w:ascii="Times New Roman" w:hAnsi="Times New Roman" w:cs="Times New Roman"/>
          <w:sz w:val="20"/>
          <w:szCs w:val="20"/>
        </w:rPr>
      </w:pPr>
    </w:p>
    <w:p w14:paraId="742A2B2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21. Средства малой реабилитации при кормлении</w:t>
      </w:r>
    </w:p>
    <w:p w14:paraId="10C6E8D1" w14:textId="77777777" w:rsidR="007242B5" w:rsidRPr="005E60B0" w:rsidRDefault="007242B5" w:rsidP="007242B5">
      <w:pPr>
        <w:spacing w:line="150" w:lineRule="exact"/>
        <w:rPr>
          <w:rFonts w:ascii="Times New Roman"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460"/>
        <w:gridCol w:w="6100"/>
      </w:tblGrid>
      <w:tr w:rsidR="007242B5" w:rsidRPr="005E60B0" w14:paraId="7E358555" w14:textId="77777777" w:rsidTr="007242B5">
        <w:trPr>
          <w:trHeight w:val="217"/>
        </w:trPr>
        <w:tc>
          <w:tcPr>
            <w:tcW w:w="3460" w:type="dxa"/>
            <w:tcBorders>
              <w:top w:val="single" w:sz="8" w:space="0" w:color="auto"/>
              <w:left w:val="single" w:sz="8" w:space="0" w:color="auto"/>
              <w:bottom w:val="single" w:sz="8" w:space="0" w:color="auto"/>
              <w:right w:val="single" w:sz="8" w:space="0" w:color="auto"/>
            </w:tcBorders>
            <w:vAlign w:val="bottom"/>
            <w:hideMark/>
          </w:tcPr>
          <w:p w14:paraId="39DE4576" w14:textId="77777777" w:rsidR="007242B5" w:rsidRPr="005E60B0" w:rsidRDefault="007242B5">
            <w:pPr>
              <w:ind w:left="1200"/>
              <w:rPr>
                <w:rFonts w:ascii="Times New Roman" w:hAnsi="Times New Roman" w:cs="Times New Roman"/>
                <w:sz w:val="20"/>
                <w:szCs w:val="20"/>
              </w:rPr>
            </w:pPr>
            <w:r w:rsidRPr="005E60B0">
              <w:rPr>
                <w:rFonts w:ascii="Times New Roman" w:eastAsia="Times New Roman" w:hAnsi="Times New Roman" w:cs="Times New Roman"/>
                <w:b/>
                <w:bCs/>
                <w:sz w:val="18"/>
                <w:szCs w:val="18"/>
              </w:rPr>
              <w:t>Изображение</w:t>
            </w:r>
          </w:p>
        </w:tc>
        <w:tc>
          <w:tcPr>
            <w:tcW w:w="6100" w:type="dxa"/>
            <w:tcBorders>
              <w:top w:val="single" w:sz="8" w:space="0" w:color="auto"/>
              <w:left w:val="nil"/>
              <w:bottom w:val="single" w:sz="8" w:space="0" w:color="auto"/>
              <w:right w:val="single" w:sz="8" w:space="0" w:color="auto"/>
            </w:tcBorders>
            <w:vAlign w:val="bottom"/>
            <w:hideMark/>
          </w:tcPr>
          <w:p w14:paraId="1F1B87CD" w14:textId="77777777" w:rsidR="007242B5" w:rsidRPr="005E60B0" w:rsidRDefault="007242B5">
            <w:pPr>
              <w:ind w:left="1960"/>
              <w:rPr>
                <w:rFonts w:ascii="Times New Roman" w:hAnsi="Times New Roman" w:cs="Times New Roman"/>
                <w:sz w:val="20"/>
                <w:szCs w:val="20"/>
              </w:rPr>
            </w:pPr>
            <w:r w:rsidRPr="005E60B0">
              <w:rPr>
                <w:rFonts w:ascii="Times New Roman" w:eastAsia="Times New Roman" w:hAnsi="Times New Roman" w:cs="Times New Roman"/>
                <w:b/>
                <w:bCs/>
                <w:sz w:val="18"/>
                <w:szCs w:val="18"/>
              </w:rPr>
              <w:t>Предназначение/описание</w:t>
            </w:r>
          </w:p>
        </w:tc>
      </w:tr>
      <w:tr w:rsidR="007242B5" w:rsidRPr="005E60B0" w14:paraId="79B14D04" w14:textId="77777777" w:rsidTr="007242B5">
        <w:trPr>
          <w:trHeight w:val="192"/>
        </w:trPr>
        <w:tc>
          <w:tcPr>
            <w:tcW w:w="3460" w:type="dxa"/>
            <w:tcBorders>
              <w:top w:val="nil"/>
              <w:left w:val="single" w:sz="8" w:space="0" w:color="auto"/>
              <w:bottom w:val="nil"/>
              <w:right w:val="single" w:sz="8" w:space="0" w:color="auto"/>
            </w:tcBorders>
            <w:vAlign w:val="bottom"/>
          </w:tcPr>
          <w:p w14:paraId="6649011E" w14:textId="77777777" w:rsidR="007242B5" w:rsidRPr="005E60B0" w:rsidRDefault="007242B5">
            <w:pPr>
              <w:rPr>
                <w:rFonts w:ascii="Times New Roman" w:hAnsi="Times New Roman" w:cs="Times New Roman"/>
                <w:sz w:val="16"/>
                <w:szCs w:val="16"/>
              </w:rPr>
            </w:pPr>
          </w:p>
        </w:tc>
        <w:tc>
          <w:tcPr>
            <w:tcW w:w="6100" w:type="dxa"/>
            <w:tcBorders>
              <w:top w:val="nil"/>
              <w:left w:val="nil"/>
              <w:bottom w:val="nil"/>
              <w:right w:val="single" w:sz="8" w:space="0" w:color="auto"/>
            </w:tcBorders>
            <w:vAlign w:val="bottom"/>
            <w:hideMark/>
          </w:tcPr>
          <w:p w14:paraId="19BCC3D4" w14:textId="77777777" w:rsidR="007242B5" w:rsidRPr="005E60B0" w:rsidRDefault="007242B5">
            <w:pPr>
              <w:spacing w:line="192" w:lineRule="exact"/>
              <w:ind w:left="10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Нескользящая салфетка </w:t>
            </w:r>
            <w:r w:rsidRPr="005E60B0">
              <w:rPr>
                <w:rFonts w:ascii="Times New Roman" w:eastAsia="Times New Roman" w:hAnsi="Times New Roman" w:cs="Times New Roman"/>
                <w:sz w:val="18"/>
                <w:szCs w:val="18"/>
              </w:rPr>
              <w:t>обеспечивает стабильное положение посуды.</w:t>
            </w:r>
          </w:p>
        </w:tc>
      </w:tr>
      <w:tr w:rsidR="007242B5" w:rsidRPr="005E60B0" w14:paraId="3CC4C23E" w14:textId="77777777" w:rsidTr="007242B5">
        <w:trPr>
          <w:trHeight w:val="206"/>
        </w:trPr>
        <w:tc>
          <w:tcPr>
            <w:tcW w:w="3460" w:type="dxa"/>
            <w:tcBorders>
              <w:top w:val="nil"/>
              <w:left w:val="single" w:sz="8" w:space="0" w:color="auto"/>
              <w:bottom w:val="nil"/>
              <w:right w:val="single" w:sz="8" w:space="0" w:color="auto"/>
            </w:tcBorders>
            <w:vAlign w:val="bottom"/>
          </w:tcPr>
          <w:p w14:paraId="21E48AB7" w14:textId="77777777" w:rsidR="007242B5" w:rsidRPr="005E60B0" w:rsidRDefault="007242B5">
            <w:pPr>
              <w:rPr>
                <w:rFonts w:ascii="Times New Roman" w:hAnsi="Times New Roman" w:cs="Times New Roman"/>
                <w:sz w:val="17"/>
                <w:szCs w:val="17"/>
              </w:rPr>
            </w:pPr>
          </w:p>
        </w:tc>
        <w:tc>
          <w:tcPr>
            <w:tcW w:w="6100" w:type="dxa"/>
            <w:tcBorders>
              <w:top w:val="nil"/>
              <w:left w:val="nil"/>
              <w:bottom w:val="nil"/>
              <w:right w:val="single" w:sz="8" w:space="0" w:color="auto"/>
            </w:tcBorders>
            <w:vAlign w:val="bottom"/>
            <w:hideMark/>
          </w:tcPr>
          <w:p w14:paraId="57AA567C"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Рекомендована пациентам, имеющим только одну руку. При отсутствии</w:t>
            </w:r>
          </w:p>
        </w:tc>
      </w:tr>
      <w:tr w:rsidR="007242B5" w:rsidRPr="005E60B0" w14:paraId="7C243DD2" w14:textId="77777777" w:rsidTr="007242B5">
        <w:trPr>
          <w:trHeight w:val="206"/>
        </w:trPr>
        <w:tc>
          <w:tcPr>
            <w:tcW w:w="3460" w:type="dxa"/>
            <w:tcBorders>
              <w:top w:val="nil"/>
              <w:left w:val="single" w:sz="8" w:space="0" w:color="auto"/>
              <w:bottom w:val="nil"/>
              <w:right w:val="single" w:sz="8" w:space="0" w:color="auto"/>
            </w:tcBorders>
            <w:vAlign w:val="bottom"/>
          </w:tcPr>
          <w:p w14:paraId="635C8D47" w14:textId="77777777" w:rsidR="007242B5" w:rsidRPr="005E60B0" w:rsidRDefault="007242B5">
            <w:pPr>
              <w:rPr>
                <w:rFonts w:ascii="Times New Roman" w:hAnsi="Times New Roman" w:cs="Times New Roman"/>
                <w:sz w:val="17"/>
                <w:szCs w:val="17"/>
              </w:rPr>
            </w:pPr>
          </w:p>
        </w:tc>
        <w:tc>
          <w:tcPr>
            <w:tcW w:w="6100" w:type="dxa"/>
            <w:tcBorders>
              <w:top w:val="nil"/>
              <w:left w:val="nil"/>
              <w:bottom w:val="nil"/>
              <w:right w:val="single" w:sz="8" w:space="0" w:color="auto"/>
            </w:tcBorders>
            <w:vAlign w:val="bottom"/>
            <w:hideMark/>
          </w:tcPr>
          <w:p w14:paraId="70A4C4F1"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салфетки можно использовать мокрую скатерть или присоски</w:t>
            </w:r>
          </w:p>
        </w:tc>
      </w:tr>
      <w:tr w:rsidR="007242B5" w:rsidRPr="005E60B0" w14:paraId="11D29033" w14:textId="77777777" w:rsidTr="007242B5">
        <w:trPr>
          <w:trHeight w:val="1062"/>
        </w:trPr>
        <w:tc>
          <w:tcPr>
            <w:tcW w:w="3460" w:type="dxa"/>
            <w:tcBorders>
              <w:top w:val="nil"/>
              <w:left w:val="single" w:sz="8" w:space="0" w:color="auto"/>
              <w:bottom w:val="single" w:sz="8" w:space="0" w:color="auto"/>
              <w:right w:val="single" w:sz="8" w:space="0" w:color="auto"/>
            </w:tcBorders>
            <w:vAlign w:val="bottom"/>
          </w:tcPr>
          <w:p w14:paraId="15648D43" w14:textId="77777777" w:rsidR="007242B5" w:rsidRPr="005E60B0" w:rsidRDefault="007242B5">
            <w:pPr>
              <w:rPr>
                <w:rFonts w:ascii="Times New Roman" w:hAnsi="Times New Roman" w:cs="Times New Roman"/>
                <w:sz w:val="24"/>
                <w:szCs w:val="24"/>
              </w:rPr>
            </w:pPr>
          </w:p>
        </w:tc>
        <w:tc>
          <w:tcPr>
            <w:tcW w:w="6100" w:type="dxa"/>
            <w:tcBorders>
              <w:top w:val="nil"/>
              <w:left w:val="nil"/>
              <w:bottom w:val="single" w:sz="8" w:space="0" w:color="auto"/>
              <w:right w:val="single" w:sz="8" w:space="0" w:color="auto"/>
            </w:tcBorders>
            <w:vAlign w:val="bottom"/>
          </w:tcPr>
          <w:p w14:paraId="4D8C1370" w14:textId="77777777" w:rsidR="007242B5" w:rsidRPr="005E60B0" w:rsidRDefault="007242B5">
            <w:pPr>
              <w:rPr>
                <w:rFonts w:ascii="Times New Roman" w:hAnsi="Times New Roman" w:cs="Times New Roman"/>
                <w:sz w:val="24"/>
                <w:szCs w:val="24"/>
              </w:rPr>
            </w:pPr>
          </w:p>
        </w:tc>
      </w:tr>
      <w:tr w:rsidR="007242B5" w:rsidRPr="005E60B0" w14:paraId="7E884548" w14:textId="77777777" w:rsidTr="007242B5">
        <w:trPr>
          <w:trHeight w:val="191"/>
        </w:trPr>
        <w:tc>
          <w:tcPr>
            <w:tcW w:w="3460" w:type="dxa"/>
            <w:tcBorders>
              <w:top w:val="nil"/>
              <w:left w:val="single" w:sz="8" w:space="0" w:color="auto"/>
              <w:bottom w:val="nil"/>
              <w:right w:val="single" w:sz="8" w:space="0" w:color="auto"/>
            </w:tcBorders>
            <w:vAlign w:val="bottom"/>
          </w:tcPr>
          <w:p w14:paraId="55F2A634" w14:textId="77777777" w:rsidR="007242B5" w:rsidRPr="005E60B0" w:rsidRDefault="007242B5">
            <w:pPr>
              <w:rPr>
                <w:rFonts w:ascii="Times New Roman" w:hAnsi="Times New Roman" w:cs="Times New Roman"/>
                <w:sz w:val="16"/>
                <w:szCs w:val="16"/>
              </w:rPr>
            </w:pPr>
          </w:p>
        </w:tc>
        <w:tc>
          <w:tcPr>
            <w:tcW w:w="6100" w:type="dxa"/>
            <w:tcBorders>
              <w:top w:val="nil"/>
              <w:left w:val="nil"/>
              <w:bottom w:val="nil"/>
              <w:right w:val="single" w:sz="8" w:space="0" w:color="auto"/>
            </w:tcBorders>
            <w:vAlign w:val="bottom"/>
            <w:hideMark/>
          </w:tcPr>
          <w:p w14:paraId="58DF0323" w14:textId="77777777" w:rsidR="007242B5" w:rsidRPr="005E60B0" w:rsidRDefault="007242B5">
            <w:pPr>
              <w:spacing w:line="191" w:lineRule="exact"/>
              <w:ind w:left="100"/>
              <w:rPr>
                <w:rFonts w:ascii="Times New Roman" w:hAnsi="Times New Roman" w:cs="Times New Roman"/>
                <w:sz w:val="20"/>
                <w:szCs w:val="20"/>
              </w:rPr>
            </w:pPr>
            <w:r w:rsidRPr="005E60B0">
              <w:rPr>
                <w:rFonts w:ascii="Times New Roman" w:eastAsia="Times New Roman" w:hAnsi="Times New Roman" w:cs="Times New Roman"/>
                <w:sz w:val="18"/>
                <w:szCs w:val="18"/>
              </w:rPr>
              <w:t>Для того чтобы облегчить питье пациентам с утратой хватательных</w:t>
            </w:r>
          </w:p>
        </w:tc>
      </w:tr>
      <w:tr w:rsidR="007242B5" w:rsidRPr="005E60B0" w14:paraId="4A79F42D" w14:textId="77777777" w:rsidTr="007242B5">
        <w:trPr>
          <w:trHeight w:val="209"/>
        </w:trPr>
        <w:tc>
          <w:tcPr>
            <w:tcW w:w="3460" w:type="dxa"/>
            <w:tcBorders>
              <w:top w:val="nil"/>
              <w:left w:val="single" w:sz="8" w:space="0" w:color="auto"/>
              <w:bottom w:val="nil"/>
              <w:right w:val="single" w:sz="8" w:space="0" w:color="auto"/>
            </w:tcBorders>
            <w:vAlign w:val="bottom"/>
          </w:tcPr>
          <w:p w14:paraId="4CD6C6C1" w14:textId="77777777" w:rsidR="007242B5" w:rsidRPr="005E60B0" w:rsidRDefault="007242B5">
            <w:pPr>
              <w:rPr>
                <w:rFonts w:ascii="Times New Roman" w:hAnsi="Times New Roman" w:cs="Times New Roman"/>
                <w:sz w:val="18"/>
                <w:szCs w:val="18"/>
              </w:rPr>
            </w:pPr>
          </w:p>
        </w:tc>
        <w:tc>
          <w:tcPr>
            <w:tcW w:w="6100" w:type="dxa"/>
            <w:tcBorders>
              <w:top w:val="nil"/>
              <w:left w:val="nil"/>
              <w:bottom w:val="nil"/>
              <w:right w:val="single" w:sz="8" w:space="0" w:color="auto"/>
            </w:tcBorders>
            <w:vAlign w:val="bottom"/>
            <w:hideMark/>
          </w:tcPr>
          <w:p w14:paraId="6693ADA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движений, рекомендованы </w:t>
            </w:r>
            <w:r w:rsidRPr="005E60B0">
              <w:rPr>
                <w:rFonts w:ascii="Times New Roman" w:eastAsia="Times New Roman" w:hAnsi="Times New Roman" w:cs="Times New Roman"/>
                <w:b/>
                <w:bCs/>
                <w:sz w:val="18"/>
                <w:szCs w:val="18"/>
              </w:rPr>
              <w:t>чашки на подставках</w:t>
            </w:r>
            <w:r w:rsidRPr="005E60B0">
              <w:rPr>
                <w:rFonts w:ascii="Times New Roman" w:eastAsia="Times New Roman" w:hAnsi="Times New Roman" w:cs="Times New Roman"/>
                <w:sz w:val="18"/>
                <w:szCs w:val="18"/>
              </w:rPr>
              <w:t xml:space="preserve">, </w:t>
            </w:r>
            <w:r w:rsidRPr="005E60B0">
              <w:rPr>
                <w:rFonts w:ascii="Times New Roman" w:eastAsia="Times New Roman" w:hAnsi="Times New Roman" w:cs="Times New Roman"/>
                <w:b/>
                <w:bCs/>
                <w:sz w:val="18"/>
                <w:szCs w:val="18"/>
              </w:rPr>
              <w:t>кружки с двумя</w:t>
            </w:r>
          </w:p>
        </w:tc>
      </w:tr>
      <w:tr w:rsidR="007242B5" w:rsidRPr="005E60B0" w14:paraId="780AB9E7" w14:textId="77777777" w:rsidTr="007242B5">
        <w:trPr>
          <w:trHeight w:val="211"/>
        </w:trPr>
        <w:tc>
          <w:tcPr>
            <w:tcW w:w="3460" w:type="dxa"/>
            <w:tcBorders>
              <w:top w:val="nil"/>
              <w:left w:val="single" w:sz="8" w:space="0" w:color="auto"/>
              <w:bottom w:val="nil"/>
              <w:right w:val="single" w:sz="8" w:space="0" w:color="auto"/>
            </w:tcBorders>
            <w:vAlign w:val="bottom"/>
          </w:tcPr>
          <w:p w14:paraId="43993CA3" w14:textId="77777777" w:rsidR="007242B5" w:rsidRPr="005E60B0" w:rsidRDefault="007242B5">
            <w:pPr>
              <w:rPr>
                <w:rFonts w:ascii="Times New Roman" w:hAnsi="Times New Roman" w:cs="Times New Roman"/>
                <w:sz w:val="18"/>
                <w:szCs w:val="18"/>
              </w:rPr>
            </w:pPr>
          </w:p>
        </w:tc>
        <w:tc>
          <w:tcPr>
            <w:tcW w:w="6100" w:type="dxa"/>
            <w:tcBorders>
              <w:top w:val="nil"/>
              <w:left w:val="nil"/>
              <w:bottom w:val="nil"/>
              <w:right w:val="single" w:sz="8" w:space="0" w:color="auto"/>
            </w:tcBorders>
            <w:vAlign w:val="bottom"/>
            <w:hideMark/>
          </w:tcPr>
          <w:p w14:paraId="68B80E55"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b/>
                <w:bCs/>
                <w:sz w:val="18"/>
                <w:szCs w:val="18"/>
              </w:rPr>
              <w:t>ручками</w:t>
            </w:r>
          </w:p>
        </w:tc>
      </w:tr>
      <w:tr w:rsidR="007242B5" w:rsidRPr="005E60B0" w14:paraId="45773E9F" w14:textId="77777777" w:rsidTr="007242B5">
        <w:trPr>
          <w:trHeight w:val="1174"/>
        </w:trPr>
        <w:tc>
          <w:tcPr>
            <w:tcW w:w="3460" w:type="dxa"/>
            <w:tcBorders>
              <w:top w:val="nil"/>
              <w:left w:val="single" w:sz="8" w:space="0" w:color="auto"/>
              <w:bottom w:val="single" w:sz="8" w:space="0" w:color="auto"/>
              <w:right w:val="single" w:sz="8" w:space="0" w:color="auto"/>
            </w:tcBorders>
            <w:vAlign w:val="bottom"/>
          </w:tcPr>
          <w:p w14:paraId="4E8AC9C1" w14:textId="77777777" w:rsidR="007242B5" w:rsidRPr="005E60B0" w:rsidRDefault="007242B5">
            <w:pPr>
              <w:rPr>
                <w:rFonts w:ascii="Times New Roman" w:hAnsi="Times New Roman" w:cs="Times New Roman"/>
                <w:sz w:val="24"/>
                <w:szCs w:val="24"/>
              </w:rPr>
            </w:pPr>
          </w:p>
        </w:tc>
        <w:tc>
          <w:tcPr>
            <w:tcW w:w="6100" w:type="dxa"/>
            <w:tcBorders>
              <w:top w:val="nil"/>
              <w:left w:val="nil"/>
              <w:bottom w:val="single" w:sz="8" w:space="0" w:color="auto"/>
              <w:right w:val="single" w:sz="8" w:space="0" w:color="auto"/>
            </w:tcBorders>
            <w:vAlign w:val="bottom"/>
          </w:tcPr>
          <w:p w14:paraId="3D6ACE40" w14:textId="77777777" w:rsidR="007242B5" w:rsidRPr="005E60B0" w:rsidRDefault="007242B5">
            <w:pPr>
              <w:rPr>
                <w:rFonts w:ascii="Times New Roman" w:hAnsi="Times New Roman" w:cs="Times New Roman"/>
                <w:sz w:val="24"/>
                <w:szCs w:val="24"/>
              </w:rPr>
            </w:pPr>
          </w:p>
        </w:tc>
      </w:tr>
      <w:tr w:rsidR="007242B5" w:rsidRPr="005E60B0" w14:paraId="18513024" w14:textId="77777777" w:rsidTr="007242B5">
        <w:trPr>
          <w:trHeight w:val="191"/>
        </w:trPr>
        <w:tc>
          <w:tcPr>
            <w:tcW w:w="3460" w:type="dxa"/>
            <w:tcBorders>
              <w:top w:val="nil"/>
              <w:left w:val="single" w:sz="8" w:space="0" w:color="auto"/>
              <w:bottom w:val="nil"/>
              <w:right w:val="single" w:sz="8" w:space="0" w:color="auto"/>
            </w:tcBorders>
            <w:vAlign w:val="bottom"/>
          </w:tcPr>
          <w:p w14:paraId="0AAA3DA5" w14:textId="77777777" w:rsidR="007242B5" w:rsidRPr="005E60B0" w:rsidRDefault="007242B5">
            <w:pPr>
              <w:rPr>
                <w:rFonts w:ascii="Times New Roman" w:hAnsi="Times New Roman" w:cs="Times New Roman"/>
                <w:sz w:val="16"/>
                <w:szCs w:val="16"/>
              </w:rPr>
            </w:pPr>
          </w:p>
        </w:tc>
        <w:tc>
          <w:tcPr>
            <w:tcW w:w="6100" w:type="dxa"/>
            <w:tcBorders>
              <w:top w:val="nil"/>
              <w:left w:val="nil"/>
              <w:bottom w:val="nil"/>
              <w:right w:val="single" w:sz="8" w:space="0" w:color="auto"/>
            </w:tcBorders>
            <w:vAlign w:val="bottom"/>
            <w:hideMark/>
          </w:tcPr>
          <w:p w14:paraId="400B9B4A" w14:textId="77777777" w:rsidR="007242B5" w:rsidRPr="005E60B0" w:rsidRDefault="007242B5">
            <w:pPr>
              <w:spacing w:line="191" w:lineRule="exact"/>
              <w:ind w:left="10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Стакан </w:t>
            </w:r>
            <w:r w:rsidRPr="005E60B0">
              <w:rPr>
                <w:rFonts w:ascii="Times New Roman" w:eastAsia="Times New Roman" w:hAnsi="Times New Roman" w:cs="Times New Roman"/>
                <w:sz w:val="18"/>
                <w:szCs w:val="18"/>
              </w:rPr>
              <w:t>предназначен для пациентов с нарушенным глотательным</w:t>
            </w:r>
          </w:p>
        </w:tc>
      </w:tr>
      <w:tr w:rsidR="007242B5" w:rsidRPr="005E60B0" w14:paraId="4D05D81D" w14:textId="77777777" w:rsidTr="007242B5">
        <w:trPr>
          <w:trHeight w:val="209"/>
        </w:trPr>
        <w:tc>
          <w:tcPr>
            <w:tcW w:w="3460" w:type="dxa"/>
            <w:tcBorders>
              <w:top w:val="nil"/>
              <w:left w:val="single" w:sz="8" w:space="0" w:color="auto"/>
              <w:bottom w:val="nil"/>
              <w:right w:val="single" w:sz="8" w:space="0" w:color="auto"/>
            </w:tcBorders>
            <w:vAlign w:val="bottom"/>
          </w:tcPr>
          <w:p w14:paraId="7DB088C6" w14:textId="77777777" w:rsidR="007242B5" w:rsidRPr="005E60B0" w:rsidRDefault="007242B5">
            <w:pPr>
              <w:rPr>
                <w:rFonts w:ascii="Times New Roman" w:hAnsi="Times New Roman" w:cs="Times New Roman"/>
                <w:sz w:val="18"/>
                <w:szCs w:val="18"/>
              </w:rPr>
            </w:pPr>
          </w:p>
        </w:tc>
        <w:tc>
          <w:tcPr>
            <w:tcW w:w="6100" w:type="dxa"/>
            <w:tcBorders>
              <w:top w:val="nil"/>
              <w:left w:val="nil"/>
              <w:bottom w:val="nil"/>
              <w:right w:val="single" w:sz="8" w:space="0" w:color="auto"/>
            </w:tcBorders>
            <w:vAlign w:val="bottom"/>
            <w:hideMark/>
          </w:tcPr>
          <w:p w14:paraId="787C20D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рефлексом, а также с ограничением движений и тремором. </w:t>
            </w:r>
            <w:r w:rsidRPr="005E60B0">
              <w:rPr>
                <w:rFonts w:ascii="Times New Roman" w:eastAsia="Times New Roman" w:hAnsi="Times New Roman" w:cs="Times New Roman"/>
                <w:b/>
                <w:bCs/>
                <w:sz w:val="18"/>
                <w:szCs w:val="18"/>
              </w:rPr>
              <w:t>Легкая чашка</w:t>
            </w:r>
          </w:p>
        </w:tc>
      </w:tr>
      <w:tr w:rsidR="007242B5" w:rsidRPr="005E60B0" w14:paraId="075C2B48" w14:textId="77777777" w:rsidTr="007242B5">
        <w:trPr>
          <w:trHeight w:val="206"/>
        </w:trPr>
        <w:tc>
          <w:tcPr>
            <w:tcW w:w="3460" w:type="dxa"/>
            <w:tcBorders>
              <w:top w:val="nil"/>
              <w:left w:val="single" w:sz="8" w:space="0" w:color="auto"/>
              <w:bottom w:val="nil"/>
              <w:right w:val="single" w:sz="8" w:space="0" w:color="auto"/>
            </w:tcBorders>
            <w:vAlign w:val="bottom"/>
          </w:tcPr>
          <w:p w14:paraId="7440A6ED" w14:textId="77777777" w:rsidR="007242B5" w:rsidRPr="005E60B0" w:rsidRDefault="007242B5">
            <w:pPr>
              <w:rPr>
                <w:rFonts w:ascii="Times New Roman" w:hAnsi="Times New Roman" w:cs="Times New Roman"/>
                <w:sz w:val="17"/>
                <w:szCs w:val="17"/>
              </w:rPr>
            </w:pPr>
          </w:p>
        </w:tc>
        <w:tc>
          <w:tcPr>
            <w:tcW w:w="6100" w:type="dxa"/>
            <w:tcBorders>
              <w:top w:val="nil"/>
              <w:left w:val="nil"/>
              <w:bottom w:val="nil"/>
              <w:right w:val="single" w:sz="8" w:space="0" w:color="auto"/>
            </w:tcBorders>
            <w:vAlign w:val="bottom"/>
            <w:hideMark/>
          </w:tcPr>
          <w:p w14:paraId="6F50BC7E"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удобна для пациентов со слабостью в руках. Чашку можно мыть в</w:t>
            </w:r>
          </w:p>
        </w:tc>
      </w:tr>
      <w:tr w:rsidR="007242B5" w:rsidRPr="005E60B0" w14:paraId="137E943A" w14:textId="77777777" w:rsidTr="007242B5">
        <w:trPr>
          <w:trHeight w:val="206"/>
        </w:trPr>
        <w:tc>
          <w:tcPr>
            <w:tcW w:w="3460" w:type="dxa"/>
            <w:tcBorders>
              <w:top w:val="nil"/>
              <w:left w:val="single" w:sz="8" w:space="0" w:color="auto"/>
              <w:bottom w:val="nil"/>
              <w:right w:val="single" w:sz="8" w:space="0" w:color="auto"/>
            </w:tcBorders>
            <w:vAlign w:val="bottom"/>
          </w:tcPr>
          <w:p w14:paraId="75F52638" w14:textId="77777777" w:rsidR="007242B5" w:rsidRPr="005E60B0" w:rsidRDefault="007242B5">
            <w:pPr>
              <w:rPr>
                <w:rFonts w:ascii="Times New Roman" w:hAnsi="Times New Roman" w:cs="Times New Roman"/>
                <w:sz w:val="17"/>
                <w:szCs w:val="17"/>
              </w:rPr>
            </w:pPr>
          </w:p>
        </w:tc>
        <w:tc>
          <w:tcPr>
            <w:tcW w:w="6100" w:type="dxa"/>
            <w:tcBorders>
              <w:top w:val="nil"/>
              <w:left w:val="nil"/>
              <w:bottom w:val="nil"/>
              <w:right w:val="single" w:sz="8" w:space="0" w:color="auto"/>
            </w:tcBorders>
            <w:vAlign w:val="bottom"/>
            <w:hideMark/>
          </w:tcPr>
          <w:p w14:paraId="58C833F8" w14:textId="77777777" w:rsidR="007242B5" w:rsidRPr="005E60B0" w:rsidRDefault="007242B5">
            <w:pPr>
              <w:ind w:left="100"/>
              <w:rPr>
                <w:rFonts w:ascii="Times New Roman" w:hAnsi="Times New Roman" w:cs="Times New Roman"/>
                <w:sz w:val="20"/>
                <w:szCs w:val="20"/>
              </w:rPr>
            </w:pPr>
            <w:r w:rsidRPr="005E60B0">
              <w:rPr>
                <w:rFonts w:ascii="Times New Roman" w:eastAsia="Times New Roman" w:hAnsi="Times New Roman" w:cs="Times New Roman"/>
                <w:sz w:val="18"/>
                <w:szCs w:val="18"/>
              </w:rPr>
              <w:t>посудомоечной машине</w:t>
            </w:r>
          </w:p>
        </w:tc>
      </w:tr>
      <w:tr w:rsidR="007242B5" w:rsidRPr="005E60B0" w14:paraId="6424837C" w14:textId="77777777" w:rsidTr="007242B5">
        <w:trPr>
          <w:trHeight w:val="1098"/>
        </w:trPr>
        <w:tc>
          <w:tcPr>
            <w:tcW w:w="3460" w:type="dxa"/>
            <w:tcBorders>
              <w:top w:val="nil"/>
              <w:left w:val="single" w:sz="8" w:space="0" w:color="auto"/>
              <w:bottom w:val="single" w:sz="8" w:space="0" w:color="auto"/>
              <w:right w:val="single" w:sz="8" w:space="0" w:color="auto"/>
            </w:tcBorders>
            <w:vAlign w:val="bottom"/>
          </w:tcPr>
          <w:p w14:paraId="7A093475" w14:textId="77777777" w:rsidR="007242B5" w:rsidRPr="005E60B0" w:rsidRDefault="007242B5">
            <w:pPr>
              <w:rPr>
                <w:rFonts w:ascii="Times New Roman" w:hAnsi="Times New Roman" w:cs="Times New Roman"/>
                <w:sz w:val="24"/>
                <w:szCs w:val="24"/>
              </w:rPr>
            </w:pPr>
          </w:p>
        </w:tc>
        <w:tc>
          <w:tcPr>
            <w:tcW w:w="6100" w:type="dxa"/>
            <w:tcBorders>
              <w:top w:val="nil"/>
              <w:left w:val="nil"/>
              <w:bottom w:val="single" w:sz="8" w:space="0" w:color="auto"/>
              <w:right w:val="single" w:sz="8" w:space="0" w:color="auto"/>
            </w:tcBorders>
            <w:vAlign w:val="bottom"/>
          </w:tcPr>
          <w:p w14:paraId="4E2E5FF8" w14:textId="77777777" w:rsidR="007242B5" w:rsidRPr="005E60B0" w:rsidRDefault="007242B5">
            <w:pPr>
              <w:rPr>
                <w:rFonts w:ascii="Times New Roman" w:hAnsi="Times New Roman" w:cs="Times New Roman"/>
                <w:sz w:val="24"/>
                <w:szCs w:val="24"/>
              </w:rPr>
            </w:pPr>
          </w:p>
        </w:tc>
      </w:tr>
    </w:tbl>
    <w:p w14:paraId="67D51671" w14:textId="38EA761B"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88960" behindDoc="1" locked="0" layoutInCell="0" allowOverlap="1" wp14:anchorId="775449D1" wp14:editId="53DF4F1A">
            <wp:simplePos x="0" y="0"/>
            <wp:positionH relativeFrom="column">
              <wp:posOffset>166370</wp:posOffset>
            </wp:positionH>
            <wp:positionV relativeFrom="paragraph">
              <wp:posOffset>-3442335</wp:posOffset>
            </wp:positionV>
            <wp:extent cx="1998980" cy="3435350"/>
            <wp:effectExtent l="0" t="0" r="127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8980" cy="3435350"/>
                    </a:xfrm>
                    <a:prstGeom prst="rect">
                      <a:avLst/>
                    </a:prstGeom>
                    <a:noFill/>
                  </pic:spPr>
                </pic:pic>
              </a:graphicData>
            </a:graphic>
            <wp14:sizeRelH relativeFrom="page">
              <wp14:pctWidth>0</wp14:pctWidth>
            </wp14:sizeRelH>
            <wp14:sizeRelV relativeFrom="page">
              <wp14:pctHeight>0</wp14:pctHeight>
            </wp14:sizeRelV>
          </wp:anchor>
        </w:drawing>
      </w:r>
    </w:p>
    <w:p w14:paraId="74CAEA8E" w14:textId="77777777" w:rsidR="007242B5" w:rsidRPr="005E60B0" w:rsidRDefault="007242B5" w:rsidP="007242B5">
      <w:pPr>
        <w:rPr>
          <w:rFonts w:ascii="Times New Roman" w:hAnsi="Times New Roman" w:cs="Times New Roman"/>
        </w:rPr>
        <w:sectPr w:rsidR="007242B5" w:rsidRPr="005E60B0">
          <w:pgSz w:w="11900" w:h="16838"/>
          <w:pgMar w:top="559" w:right="786" w:bottom="1000" w:left="1440" w:header="0" w:footer="0" w:gutter="0"/>
          <w:cols w:space="720"/>
        </w:sectPr>
      </w:pPr>
    </w:p>
    <w:p w14:paraId="27952CF1" w14:textId="47683223" w:rsidR="007242B5" w:rsidRPr="005E60B0" w:rsidRDefault="007242B5" w:rsidP="007242B5">
      <w:pPr>
        <w:spacing w:line="235" w:lineRule="auto"/>
        <w:ind w:left="3700" w:right="280"/>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89984" behindDoc="1" locked="0" layoutInCell="0" allowOverlap="1" wp14:anchorId="77A0E13E" wp14:editId="429774CA">
            <wp:simplePos x="0" y="0"/>
            <wp:positionH relativeFrom="page">
              <wp:posOffset>1009015</wp:posOffset>
            </wp:positionH>
            <wp:positionV relativeFrom="page">
              <wp:posOffset>359410</wp:posOffset>
            </wp:positionV>
            <wp:extent cx="5727700" cy="5638165"/>
            <wp:effectExtent l="0" t="0" r="6350" b="63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5638165"/>
                    </a:xfrm>
                    <a:prstGeom prst="rect">
                      <a:avLst/>
                    </a:prstGeom>
                    <a:noFill/>
                  </pic:spPr>
                </pic:pic>
              </a:graphicData>
            </a:graphic>
            <wp14:sizeRelH relativeFrom="page">
              <wp14:pctWidth>0</wp14:pctWidth>
            </wp14:sizeRelH>
            <wp14:sizeRelV relativeFrom="page">
              <wp14:pctHeight>0</wp14:pctHeight>
            </wp14:sizeRelV>
          </wp:anchor>
        </w:drawing>
      </w:r>
      <w:r w:rsidRPr="005E60B0">
        <w:rPr>
          <w:rFonts w:ascii="Times New Roman" w:eastAsia="Times New Roman" w:hAnsi="Times New Roman" w:cs="Times New Roman"/>
          <w:b/>
          <w:bCs/>
          <w:sz w:val="18"/>
          <w:szCs w:val="18"/>
        </w:rPr>
        <w:t xml:space="preserve">Поильник </w:t>
      </w:r>
      <w:r w:rsidRPr="005E60B0">
        <w:rPr>
          <w:rFonts w:ascii="Times New Roman" w:eastAsia="Times New Roman" w:hAnsi="Times New Roman" w:cs="Times New Roman"/>
          <w:sz w:val="18"/>
          <w:szCs w:val="18"/>
        </w:rPr>
        <w:t>полимерный для лежачих больных предназначен для приема</w:t>
      </w:r>
      <w:r w:rsidRPr="005E60B0">
        <w:rPr>
          <w:rFonts w:ascii="Times New Roman" w:eastAsia="Times New Roman" w:hAnsi="Times New Roman" w:cs="Times New Roman"/>
          <w:b/>
          <w:bCs/>
          <w:sz w:val="18"/>
          <w:szCs w:val="18"/>
        </w:rPr>
        <w:t xml:space="preserve"> </w:t>
      </w:r>
      <w:r w:rsidRPr="005E60B0">
        <w:rPr>
          <w:rFonts w:ascii="Times New Roman" w:eastAsia="Times New Roman" w:hAnsi="Times New Roman" w:cs="Times New Roman"/>
          <w:sz w:val="18"/>
          <w:szCs w:val="18"/>
        </w:rPr>
        <w:t>жидкости или жидкой пищи. Выполнен в виде стаканчика с крышкой и носиком, который не позволяет проливаться жидкости при приеме пищи. Это незаменимый аксессуар для ухода за лежачими больными</w:t>
      </w:r>
    </w:p>
    <w:p w14:paraId="20E9EDFF" w14:textId="77777777" w:rsidR="007242B5" w:rsidRPr="005E60B0" w:rsidRDefault="007242B5" w:rsidP="007242B5">
      <w:pPr>
        <w:spacing w:line="200" w:lineRule="exact"/>
        <w:rPr>
          <w:rFonts w:ascii="Times New Roman" w:hAnsi="Times New Roman" w:cs="Times New Roman"/>
          <w:sz w:val="20"/>
          <w:szCs w:val="20"/>
        </w:rPr>
      </w:pPr>
    </w:p>
    <w:p w14:paraId="495C1E50" w14:textId="77777777" w:rsidR="007242B5" w:rsidRPr="005E60B0" w:rsidRDefault="007242B5" w:rsidP="007242B5">
      <w:pPr>
        <w:spacing w:line="200" w:lineRule="exact"/>
        <w:rPr>
          <w:rFonts w:ascii="Times New Roman" w:hAnsi="Times New Roman" w:cs="Times New Roman"/>
          <w:sz w:val="20"/>
          <w:szCs w:val="20"/>
        </w:rPr>
      </w:pPr>
    </w:p>
    <w:p w14:paraId="6E03B242" w14:textId="77777777" w:rsidR="007242B5" w:rsidRPr="005E60B0" w:rsidRDefault="007242B5" w:rsidP="007242B5">
      <w:pPr>
        <w:spacing w:line="200" w:lineRule="exact"/>
        <w:rPr>
          <w:rFonts w:ascii="Times New Roman" w:hAnsi="Times New Roman" w:cs="Times New Roman"/>
          <w:sz w:val="20"/>
          <w:szCs w:val="20"/>
        </w:rPr>
      </w:pPr>
    </w:p>
    <w:p w14:paraId="1EDA8DF5" w14:textId="77777777" w:rsidR="007242B5" w:rsidRPr="005E60B0" w:rsidRDefault="007242B5" w:rsidP="007242B5">
      <w:pPr>
        <w:spacing w:line="200" w:lineRule="exact"/>
        <w:rPr>
          <w:rFonts w:ascii="Times New Roman" w:hAnsi="Times New Roman" w:cs="Times New Roman"/>
          <w:sz w:val="20"/>
          <w:szCs w:val="20"/>
        </w:rPr>
      </w:pPr>
    </w:p>
    <w:p w14:paraId="4184ACC5" w14:textId="77777777" w:rsidR="007242B5" w:rsidRPr="005E60B0" w:rsidRDefault="007242B5" w:rsidP="007242B5">
      <w:pPr>
        <w:spacing w:line="375" w:lineRule="exact"/>
        <w:rPr>
          <w:rFonts w:ascii="Times New Roman" w:hAnsi="Times New Roman" w:cs="Times New Roman"/>
          <w:sz w:val="20"/>
          <w:szCs w:val="20"/>
        </w:rPr>
      </w:pPr>
    </w:p>
    <w:p w14:paraId="19E4E752" w14:textId="77777777" w:rsidR="007242B5" w:rsidRPr="005E60B0" w:rsidRDefault="007242B5" w:rsidP="007242B5">
      <w:pPr>
        <w:spacing w:line="252" w:lineRule="auto"/>
        <w:ind w:left="3700" w:right="120"/>
        <w:rPr>
          <w:rFonts w:ascii="Times New Roman" w:hAnsi="Times New Roman" w:cs="Times New Roman"/>
          <w:sz w:val="20"/>
          <w:szCs w:val="20"/>
        </w:rPr>
      </w:pPr>
      <w:r w:rsidRPr="005E60B0">
        <w:rPr>
          <w:rFonts w:ascii="Times New Roman" w:eastAsia="Times New Roman" w:hAnsi="Times New Roman" w:cs="Times New Roman"/>
          <w:b/>
          <w:bCs/>
          <w:sz w:val="17"/>
          <w:szCs w:val="17"/>
        </w:rPr>
        <w:t xml:space="preserve">Нагрудники </w:t>
      </w:r>
      <w:r w:rsidRPr="005E60B0">
        <w:rPr>
          <w:rFonts w:ascii="Times New Roman" w:eastAsia="Times New Roman" w:hAnsi="Times New Roman" w:cs="Times New Roman"/>
          <w:sz w:val="17"/>
          <w:szCs w:val="17"/>
        </w:rPr>
        <w:t>предназначены для защиты одежды и белья пациента от</w:t>
      </w:r>
      <w:r w:rsidRPr="005E60B0">
        <w:rPr>
          <w:rFonts w:ascii="Times New Roman" w:eastAsia="Times New Roman" w:hAnsi="Times New Roman" w:cs="Times New Roman"/>
          <w:b/>
          <w:bCs/>
          <w:sz w:val="17"/>
          <w:szCs w:val="17"/>
        </w:rPr>
        <w:t xml:space="preserve"> </w:t>
      </w:r>
      <w:r w:rsidRPr="005E60B0">
        <w:rPr>
          <w:rFonts w:ascii="Times New Roman" w:eastAsia="Times New Roman" w:hAnsi="Times New Roman" w:cs="Times New Roman"/>
          <w:sz w:val="17"/>
          <w:szCs w:val="17"/>
        </w:rPr>
        <w:t>загрязнения во время приема пищи. Содержат защитный слой из пленки и специальный приемный карман для остатков пищи. Крепление происходит за счет клеящихся полосок. Можно стирать в стиральной машинке</w:t>
      </w:r>
    </w:p>
    <w:p w14:paraId="7D8B01E3" w14:textId="77777777" w:rsidR="007242B5" w:rsidRPr="005E60B0" w:rsidRDefault="007242B5" w:rsidP="007242B5">
      <w:pPr>
        <w:spacing w:line="200" w:lineRule="exact"/>
        <w:rPr>
          <w:rFonts w:ascii="Times New Roman" w:hAnsi="Times New Roman" w:cs="Times New Roman"/>
          <w:sz w:val="20"/>
          <w:szCs w:val="20"/>
        </w:rPr>
      </w:pPr>
    </w:p>
    <w:p w14:paraId="58D45E25" w14:textId="77777777" w:rsidR="007242B5" w:rsidRPr="005E60B0" w:rsidRDefault="007242B5" w:rsidP="007242B5">
      <w:pPr>
        <w:spacing w:line="200" w:lineRule="exact"/>
        <w:rPr>
          <w:rFonts w:ascii="Times New Roman" w:hAnsi="Times New Roman" w:cs="Times New Roman"/>
          <w:sz w:val="20"/>
          <w:szCs w:val="20"/>
        </w:rPr>
      </w:pPr>
    </w:p>
    <w:p w14:paraId="662C94DF" w14:textId="77777777" w:rsidR="007242B5" w:rsidRPr="005E60B0" w:rsidRDefault="007242B5" w:rsidP="007242B5">
      <w:pPr>
        <w:spacing w:line="200" w:lineRule="exact"/>
        <w:rPr>
          <w:rFonts w:ascii="Times New Roman" w:hAnsi="Times New Roman" w:cs="Times New Roman"/>
          <w:sz w:val="20"/>
          <w:szCs w:val="20"/>
        </w:rPr>
      </w:pPr>
    </w:p>
    <w:p w14:paraId="57580A46" w14:textId="77777777" w:rsidR="007242B5" w:rsidRPr="005E60B0" w:rsidRDefault="007242B5" w:rsidP="007242B5">
      <w:pPr>
        <w:spacing w:line="200" w:lineRule="exact"/>
        <w:rPr>
          <w:rFonts w:ascii="Times New Roman" w:hAnsi="Times New Roman" w:cs="Times New Roman"/>
          <w:sz w:val="20"/>
          <w:szCs w:val="20"/>
        </w:rPr>
      </w:pPr>
    </w:p>
    <w:p w14:paraId="678F0268" w14:textId="77777777" w:rsidR="007242B5" w:rsidRPr="005E60B0" w:rsidRDefault="007242B5" w:rsidP="007242B5">
      <w:pPr>
        <w:spacing w:line="200" w:lineRule="exact"/>
        <w:rPr>
          <w:rFonts w:ascii="Times New Roman" w:hAnsi="Times New Roman" w:cs="Times New Roman"/>
          <w:sz w:val="20"/>
          <w:szCs w:val="20"/>
        </w:rPr>
      </w:pPr>
    </w:p>
    <w:p w14:paraId="745C4DF5" w14:textId="77777777" w:rsidR="007242B5" w:rsidRPr="005E60B0" w:rsidRDefault="007242B5" w:rsidP="007242B5">
      <w:pPr>
        <w:spacing w:line="244" w:lineRule="exact"/>
        <w:rPr>
          <w:rFonts w:ascii="Times New Roman" w:hAnsi="Times New Roman" w:cs="Times New Roman"/>
          <w:sz w:val="20"/>
          <w:szCs w:val="20"/>
        </w:rPr>
      </w:pPr>
    </w:p>
    <w:p w14:paraId="1427ABB7" w14:textId="77777777" w:rsidR="007242B5" w:rsidRPr="005E60B0" w:rsidRDefault="007242B5" w:rsidP="007242B5">
      <w:pPr>
        <w:ind w:left="370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Встроенные ручки на столовых приборах </w:t>
      </w:r>
      <w:r w:rsidRPr="005E60B0">
        <w:rPr>
          <w:rFonts w:ascii="Times New Roman" w:eastAsia="Times New Roman" w:hAnsi="Times New Roman" w:cs="Times New Roman"/>
          <w:sz w:val="18"/>
          <w:szCs w:val="18"/>
        </w:rPr>
        <w:t>предназначены для пациентов</w:t>
      </w:r>
    </w:p>
    <w:p w14:paraId="50F33AC2" w14:textId="77777777" w:rsidR="007242B5" w:rsidRPr="005E60B0" w:rsidRDefault="007242B5" w:rsidP="007242B5">
      <w:pPr>
        <w:spacing w:line="10" w:lineRule="exact"/>
        <w:rPr>
          <w:rFonts w:ascii="Times New Roman" w:hAnsi="Times New Roman" w:cs="Times New Roman"/>
          <w:sz w:val="20"/>
          <w:szCs w:val="20"/>
        </w:rPr>
      </w:pPr>
    </w:p>
    <w:p w14:paraId="1E2215EC" w14:textId="77777777" w:rsidR="007242B5" w:rsidRPr="005E60B0" w:rsidRDefault="007242B5" w:rsidP="007242B5">
      <w:pPr>
        <w:numPr>
          <w:ilvl w:val="0"/>
          <w:numId w:val="84"/>
        </w:numPr>
        <w:tabs>
          <w:tab w:val="left" w:pos="3825"/>
        </w:tabs>
        <w:spacing w:after="0" w:line="254" w:lineRule="auto"/>
        <w:ind w:left="3700" w:right="80" w:hanging="8"/>
        <w:rPr>
          <w:rFonts w:ascii="Times New Roman" w:eastAsia="Times New Roman" w:hAnsi="Times New Roman" w:cs="Times New Roman"/>
          <w:sz w:val="17"/>
          <w:szCs w:val="17"/>
        </w:rPr>
      </w:pPr>
      <w:r w:rsidRPr="005E60B0">
        <w:rPr>
          <w:rFonts w:ascii="Times New Roman" w:eastAsia="Times New Roman" w:hAnsi="Times New Roman" w:cs="Times New Roman"/>
          <w:sz w:val="17"/>
          <w:szCs w:val="17"/>
        </w:rPr>
        <w:t>ослабленными хватательными движениями. Пациенты могут использовать столовые приборы с квадратными, круглыми или овальными ручками различной длины, а также малого, стандартного или тяжелого веса</w:t>
      </w:r>
    </w:p>
    <w:p w14:paraId="1CAFB25D" w14:textId="77777777" w:rsidR="007242B5" w:rsidRPr="005E60B0" w:rsidRDefault="007242B5" w:rsidP="007242B5">
      <w:pPr>
        <w:spacing w:line="200" w:lineRule="exact"/>
        <w:rPr>
          <w:rFonts w:ascii="Times New Roman" w:eastAsiaTheme="minorEastAsia" w:hAnsi="Times New Roman" w:cs="Times New Roman"/>
          <w:sz w:val="20"/>
          <w:szCs w:val="20"/>
        </w:rPr>
      </w:pPr>
    </w:p>
    <w:p w14:paraId="1B5A5308" w14:textId="77777777" w:rsidR="007242B5" w:rsidRPr="005E60B0" w:rsidRDefault="007242B5" w:rsidP="007242B5">
      <w:pPr>
        <w:spacing w:line="200" w:lineRule="exact"/>
        <w:rPr>
          <w:rFonts w:ascii="Times New Roman" w:hAnsi="Times New Roman" w:cs="Times New Roman"/>
          <w:sz w:val="20"/>
          <w:szCs w:val="20"/>
        </w:rPr>
      </w:pPr>
    </w:p>
    <w:p w14:paraId="73302B0D" w14:textId="77777777" w:rsidR="007242B5" w:rsidRPr="005E60B0" w:rsidRDefault="007242B5" w:rsidP="007242B5">
      <w:pPr>
        <w:spacing w:line="294" w:lineRule="exact"/>
        <w:rPr>
          <w:rFonts w:ascii="Times New Roman" w:hAnsi="Times New Roman" w:cs="Times New Roman"/>
          <w:sz w:val="20"/>
          <w:szCs w:val="20"/>
        </w:rPr>
      </w:pPr>
    </w:p>
    <w:p w14:paraId="19F08710" w14:textId="77777777" w:rsidR="007242B5" w:rsidRPr="005E60B0" w:rsidRDefault="007242B5" w:rsidP="007242B5">
      <w:pPr>
        <w:spacing w:line="254" w:lineRule="auto"/>
        <w:ind w:left="3700" w:right="460"/>
        <w:rPr>
          <w:rFonts w:ascii="Times New Roman" w:hAnsi="Times New Roman" w:cs="Times New Roman"/>
          <w:sz w:val="20"/>
          <w:szCs w:val="20"/>
        </w:rPr>
      </w:pPr>
      <w:r w:rsidRPr="005E60B0">
        <w:rPr>
          <w:rFonts w:ascii="Times New Roman" w:eastAsia="Times New Roman" w:hAnsi="Times New Roman" w:cs="Times New Roman"/>
          <w:sz w:val="17"/>
          <w:szCs w:val="17"/>
        </w:rPr>
        <w:t xml:space="preserve">Можно использовать </w:t>
      </w:r>
      <w:r w:rsidRPr="005E60B0">
        <w:rPr>
          <w:rFonts w:ascii="Times New Roman" w:eastAsia="Times New Roman" w:hAnsi="Times New Roman" w:cs="Times New Roman"/>
          <w:b/>
          <w:bCs/>
          <w:sz w:val="17"/>
          <w:szCs w:val="17"/>
        </w:rPr>
        <w:t>тарелки с дополнительным ограничительным</w:t>
      </w:r>
      <w:r w:rsidRPr="005E60B0">
        <w:rPr>
          <w:rFonts w:ascii="Times New Roman" w:eastAsia="Times New Roman" w:hAnsi="Times New Roman" w:cs="Times New Roman"/>
          <w:sz w:val="17"/>
          <w:szCs w:val="17"/>
        </w:rPr>
        <w:t xml:space="preserve"> </w:t>
      </w:r>
      <w:r w:rsidRPr="005E60B0">
        <w:rPr>
          <w:rFonts w:ascii="Times New Roman" w:eastAsia="Times New Roman" w:hAnsi="Times New Roman" w:cs="Times New Roman"/>
          <w:b/>
          <w:bCs/>
          <w:sz w:val="17"/>
          <w:szCs w:val="17"/>
        </w:rPr>
        <w:t>бортиком</w:t>
      </w:r>
      <w:r w:rsidRPr="005E60B0">
        <w:rPr>
          <w:rFonts w:ascii="Times New Roman" w:eastAsia="Times New Roman" w:hAnsi="Times New Roman" w:cs="Times New Roman"/>
          <w:sz w:val="17"/>
          <w:szCs w:val="17"/>
        </w:rPr>
        <w:t>,</w:t>
      </w:r>
      <w:r w:rsidRPr="005E60B0">
        <w:rPr>
          <w:rFonts w:ascii="Times New Roman" w:eastAsia="Times New Roman" w:hAnsi="Times New Roman" w:cs="Times New Roman"/>
          <w:b/>
          <w:bCs/>
          <w:sz w:val="17"/>
          <w:szCs w:val="17"/>
        </w:rPr>
        <w:t xml:space="preserve"> </w:t>
      </w:r>
      <w:r w:rsidRPr="005E60B0">
        <w:rPr>
          <w:rFonts w:ascii="Times New Roman" w:eastAsia="Times New Roman" w:hAnsi="Times New Roman" w:cs="Times New Roman"/>
          <w:sz w:val="17"/>
          <w:szCs w:val="17"/>
        </w:rPr>
        <w:t>удерживающим пищу при неловких движениях больного</w:t>
      </w:r>
    </w:p>
    <w:p w14:paraId="3B7A35AC" w14:textId="77777777" w:rsidR="007242B5" w:rsidRPr="005E60B0" w:rsidRDefault="007242B5" w:rsidP="007242B5">
      <w:pPr>
        <w:spacing w:line="200" w:lineRule="exact"/>
        <w:rPr>
          <w:rFonts w:ascii="Times New Roman" w:hAnsi="Times New Roman" w:cs="Times New Roman"/>
          <w:sz w:val="20"/>
          <w:szCs w:val="20"/>
        </w:rPr>
      </w:pPr>
    </w:p>
    <w:p w14:paraId="5A69DE8D" w14:textId="77777777" w:rsidR="007242B5" w:rsidRPr="005E60B0" w:rsidRDefault="007242B5" w:rsidP="007242B5">
      <w:pPr>
        <w:spacing w:line="200" w:lineRule="exact"/>
        <w:rPr>
          <w:rFonts w:ascii="Times New Roman" w:hAnsi="Times New Roman" w:cs="Times New Roman"/>
          <w:sz w:val="20"/>
          <w:szCs w:val="20"/>
        </w:rPr>
      </w:pPr>
    </w:p>
    <w:p w14:paraId="2A8BA39C" w14:textId="77777777" w:rsidR="007242B5" w:rsidRPr="005E60B0" w:rsidRDefault="007242B5" w:rsidP="007242B5">
      <w:pPr>
        <w:spacing w:line="200" w:lineRule="exact"/>
        <w:rPr>
          <w:rFonts w:ascii="Times New Roman" w:hAnsi="Times New Roman" w:cs="Times New Roman"/>
          <w:sz w:val="20"/>
          <w:szCs w:val="20"/>
        </w:rPr>
      </w:pPr>
    </w:p>
    <w:p w14:paraId="4A107016" w14:textId="77777777" w:rsidR="007242B5" w:rsidRPr="005E60B0" w:rsidRDefault="007242B5" w:rsidP="007242B5">
      <w:pPr>
        <w:spacing w:line="200" w:lineRule="exact"/>
        <w:rPr>
          <w:rFonts w:ascii="Times New Roman" w:hAnsi="Times New Roman" w:cs="Times New Roman"/>
          <w:sz w:val="20"/>
          <w:szCs w:val="20"/>
        </w:rPr>
      </w:pPr>
    </w:p>
    <w:p w14:paraId="73A8E2B7" w14:textId="77777777" w:rsidR="007242B5" w:rsidRPr="005E60B0" w:rsidRDefault="007242B5" w:rsidP="007242B5">
      <w:pPr>
        <w:spacing w:line="200" w:lineRule="exact"/>
        <w:rPr>
          <w:rFonts w:ascii="Times New Roman" w:hAnsi="Times New Roman" w:cs="Times New Roman"/>
          <w:sz w:val="20"/>
          <w:szCs w:val="20"/>
        </w:rPr>
      </w:pPr>
    </w:p>
    <w:p w14:paraId="310E87CF" w14:textId="77777777" w:rsidR="007242B5" w:rsidRPr="005E60B0" w:rsidRDefault="007242B5" w:rsidP="007242B5">
      <w:pPr>
        <w:spacing w:line="200" w:lineRule="exact"/>
        <w:rPr>
          <w:rFonts w:ascii="Times New Roman" w:hAnsi="Times New Roman" w:cs="Times New Roman"/>
          <w:sz w:val="20"/>
          <w:szCs w:val="20"/>
        </w:rPr>
      </w:pPr>
    </w:p>
    <w:p w14:paraId="157CD775" w14:textId="77777777" w:rsidR="007242B5" w:rsidRPr="005E60B0" w:rsidRDefault="007242B5" w:rsidP="007242B5">
      <w:pPr>
        <w:spacing w:line="200" w:lineRule="exact"/>
        <w:rPr>
          <w:rFonts w:ascii="Times New Roman" w:hAnsi="Times New Roman" w:cs="Times New Roman"/>
          <w:sz w:val="20"/>
          <w:szCs w:val="20"/>
        </w:rPr>
      </w:pPr>
    </w:p>
    <w:p w14:paraId="71627360" w14:textId="77777777" w:rsidR="007242B5" w:rsidRPr="005E60B0" w:rsidRDefault="007242B5" w:rsidP="007242B5">
      <w:pPr>
        <w:spacing w:line="268" w:lineRule="exact"/>
        <w:rPr>
          <w:rFonts w:ascii="Times New Roman" w:hAnsi="Times New Roman" w:cs="Times New Roman"/>
          <w:sz w:val="20"/>
          <w:szCs w:val="20"/>
        </w:rPr>
      </w:pPr>
    </w:p>
    <w:p w14:paraId="68F11BD7" w14:textId="77777777" w:rsidR="007242B5" w:rsidRPr="005E60B0" w:rsidRDefault="007242B5" w:rsidP="007242B5">
      <w:pPr>
        <w:spacing w:line="235" w:lineRule="auto"/>
        <w:ind w:left="3700" w:right="580"/>
        <w:rPr>
          <w:rFonts w:ascii="Times New Roman" w:hAnsi="Times New Roman" w:cs="Times New Roman"/>
          <w:sz w:val="20"/>
          <w:szCs w:val="20"/>
        </w:rPr>
      </w:pPr>
      <w:r w:rsidRPr="005E60B0">
        <w:rPr>
          <w:rFonts w:ascii="Times New Roman" w:eastAsia="Times New Roman" w:hAnsi="Times New Roman" w:cs="Times New Roman"/>
          <w:sz w:val="18"/>
          <w:szCs w:val="18"/>
        </w:rPr>
        <w:t xml:space="preserve">Если у пациента ослаблены руки, недостаточная моторика в пальцах, можно использовать специализированные </w:t>
      </w:r>
      <w:r w:rsidRPr="005E60B0">
        <w:rPr>
          <w:rFonts w:ascii="Times New Roman" w:eastAsia="Times New Roman" w:hAnsi="Times New Roman" w:cs="Times New Roman"/>
          <w:b/>
          <w:bCs/>
          <w:sz w:val="18"/>
          <w:szCs w:val="18"/>
        </w:rPr>
        <w:t>ложку,</w:t>
      </w:r>
      <w:r w:rsidRPr="005E60B0">
        <w:rPr>
          <w:rFonts w:ascii="Times New Roman" w:eastAsia="Times New Roman" w:hAnsi="Times New Roman" w:cs="Times New Roman"/>
          <w:sz w:val="18"/>
          <w:szCs w:val="18"/>
        </w:rPr>
        <w:t xml:space="preserve"> </w:t>
      </w:r>
      <w:r w:rsidRPr="005E60B0">
        <w:rPr>
          <w:rFonts w:ascii="Times New Roman" w:eastAsia="Times New Roman" w:hAnsi="Times New Roman" w:cs="Times New Roman"/>
          <w:b/>
          <w:bCs/>
          <w:sz w:val="18"/>
          <w:szCs w:val="18"/>
        </w:rPr>
        <w:t>вилку и нож с</w:t>
      </w:r>
      <w:r w:rsidRPr="005E60B0">
        <w:rPr>
          <w:rFonts w:ascii="Times New Roman" w:eastAsia="Times New Roman" w:hAnsi="Times New Roman" w:cs="Times New Roman"/>
          <w:sz w:val="18"/>
          <w:szCs w:val="18"/>
        </w:rPr>
        <w:t xml:space="preserve"> </w:t>
      </w:r>
      <w:r w:rsidRPr="005E60B0">
        <w:rPr>
          <w:rFonts w:ascii="Times New Roman" w:eastAsia="Times New Roman" w:hAnsi="Times New Roman" w:cs="Times New Roman"/>
          <w:b/>
          <w:bCs/>
          <w:sz w:val="18"/>
          <w:szCs w:val="18"/>
        </w:rPr>
        <w:t>нескользящей рукояткой и фиксирующим ремешком</w:t>
      </w:r>
      <w:r w:rsidRPr="005E60B0">
        <w:rPr>
          <w:rFonts w:ascii="Times New Roman" w:eastAsia="Times New Roman" w:hAnsi="Times New Roman" w:cs="Times New Roman"/>
          <w:sz w:val="18"/>
          <w:szCs w:val="18"/>
        </w:rPr>
        <w:t>.</w:t>
      </w:r>
      <w:r w:rsidRPr="005E60B0">
        <w:rPr>
          <w:rFonts w:ascii="Times New Roman" w:eastAsia="Times New Roman" w:hAnsi="Times New Roman" w:cs="Times New Roman"/>
          <w:b/>
          <w:bCs/>
          <w:sz w:val="18"/>
          <w:szCs w:val="18"/>
        </w:rPr>
        <w:t xml:space="preserve"> </w:t>
      </w:r>
      <w:r w:rsidRPr="005E60B0">
        <w:rPr>
          <w:rFonts w:ascii="Times New Roman" w:eastAsia="Times New Roman" w:hAnsi="Times New Roman" w:cs="Times New Roman"/>
          <w:sz w:val="18"/>
          <w:szCs w:val="18"/>
        </w:rPr>
        <w:t>Ложку</w:t>
      </w:r>
      <w:r w:rsidRPr="005E60B0">
        <w:rPr>
          <w:rFonts w:ascii="Times New Roman" w:eastAsia="Times New Roman" w:hAnsi="Times New Roman" w:cs="Times New Roman"/>
          <w:b/>
          <w:bCs/>
          <w:sz w:val="18"/>
          <w:szCs w:val="18"/>
        </w:rPr>
        <w:t xml:space="preserve"> </w:t>
      </w:r>
      <w:r w:rsidRPr="005E60B0">
        <w:rPr>
          <w:rFonts w:ascii="Times New Roman" w:eastAsia="Times New Roman" w:hAnsi="Times New Roman" w:cs="Times New Roman"/>
          <w:sz w:val="18"/>
          <w:szCs w:val="18"/>
        </w:rPr>
        <w:t>фиксируют на запястье мягким ремешком с липучкой</w:t>
      </w:r>
    </w:p>
    <w:p w14:paraId="04C5EB97" w14:textId="3116486D"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91008" behindDoc="1" locked="0" layoutInCell="0" allowOverlap="1" wp14:anchorId="71EDED59" wp14:editId="39A2AEBD">
            <wp:simplePos x="0" y="0"/>
            <wp:positionH relativeFrom="column">
              <wp:posOffset>861060</wp:posOffset>
            </wp:positionH>
            <wp:positionV relativeFrom="paragraph">
              <wp:posOffset>600710</wp:posOffset>
            </wp:positionV>
            <wp:extent cx="4550410" cy="2569210"/>
            <wp:effectExtent l="0" t="0" r="2540" b="254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50410" cy="2569210"/>
                    </a:xfrm>
                    <a:prstGeom prst="rect">
                      <a:avLst/>
                    </a:prstGeom>
                    <a:noFill/>
                  </pic:spPr>
                </pic:pic>
              </a:graphicData>
            </a:graphic>
            <wp14:sizeRelH relativeFrom="page">
              <wp14:pctWidth>0</wp14:pctWidth>
            </wp14:sizeRelH>
            <wp14:sizeRelV relativeFrom="page">
              <wp14:pctHeight>0</wp14:pctHeight>
            </wp14:sizeRelV>
          </wp:anchor>
        </w:drawing>
      </w:r>
    </w:p>
    <w:p w14:paraId="37EBA339" w14:textId="77777777" w:rsidR="007242B5" w:rsidRPr="005E60B0" w:rsidRDefault="007242B5" w:rsidP="007242B5">
      <w:pPr>
        <w:spacing w:line="200" w:lineRule="exact"/>
        <w:rPr>
          <w:rFonts w:ascii="Times New Roman" w:hAnsi="Times New Roman" w:cs="Times New Roman"/>
          <w:sz w:val="20"/>
          <w:szCs w:val="20"/>
        </w:rPr>
      </w:pPr>
    </w:p>
    <w:p w14:paraId="65E1915B" w14:textId="77777777" w:rsidR="007242B5" w:rsidRPr="005E60B0" w:rsidRDefault="007242B5" w:rsidP="007242B5">
      <w:pPr>
        <w:spacing w:line="200" w:lineRule="exact"/>
        <w:rPr>
          <w:rFonts w:ascii="Times New Roman" w:hAnsi="Times New Roman" w:cs="Times New Roman"/>
          <w:sz w:val="20"/>
          <w:szCs w:val="20"/>
        </w:rPr>
      </w:pPr>
    </w:p>
    <w:p w14:paraId="19922D1F" w14:textId="77777777" w:rsidR="007242B5" w:rsidRPr="005E60B0" w:rsidRDefault="007242B5" w:rsidP="007242B5">
      <w:pPr>
        <w:spacing w:line="200" w:lineRule="exact"/>
        <w:rPr>
          <w:rFonts w:ascii="Times New Roman" w:hAnsi="Times New Roman" w:cs="Times New Roman"/>
          <w:sz w:val="20"/>
          <w:szCs w:val="20"/>
        </w:rPr>
      </w:pPr>
    </w:p>
    <w:p w14:paraId="17D9C8AB" w14:textId="77777777" w:rsidR="007242B5" w:rsidRPr="005E60B0" w:rsidRDefault="007242B5" w:rsidP="007242B5">
      <w:pPr>
        <w:spacing w:line="200" w:lineRule="exact"/>
        <w:rPr>
          <w:rFonts w:ascii="Times New Roman" w:hAnsi="Times New Roman" w:cs="Times New Roman"/>
          <w:sz w:val="20"/>
          <w:szCs w:val="20"/>
        </w:rPr>
      </w:pPr>
    </w:p>
    <w:p w14:paraId="18F409C3" w14:textId="77777777" w:rsidR="007242B5" w:rsidRPr="005E60B0" w:rsidRDefault="007242B5" w:rsidP="007242B5">
      <w:pPr>
        <w:spacing w:line="200" w:lineRule="exact"/>
        <w:rPr>
          <w:rFonts w:ascii="Times New Roman" w:hAnsi="Times New Roman" w:cs="Times New Roman"/>
          <w:sz w:val="20"/>
          <w:szCs w:val="20"/>
        </w:rPr>
      </w:pPr>
    </w:p>
    <w:p w14:paraId="652735CF" w14:textId="77777777" w:rsidR="007242B5" w:rsidRPr="005E60B0" w:rsidRDefault="007242B5" w:rsidP="007242B5">
      <w:pPr>
        <w:spacing w:line="200" w:lineRule="exact"/>
        <w:rPr>
          <w:rFonts w:ascii="Times New Roman" w:hAnsi="Times New Roman" w:cs="Times New Roman"/>
          <w:sz w:val="20"/>
          <w:szCs w:val="20"/>
        </w:rPr>
      </w:pPr>
    </w:p>
    <w:p w14:paraId="2C483A57" w14:textId="77777777" w:rsidR="007242B5" w:rsidRPr="005E60B0" w:rsidRDefault="007242B5" w:rsidP="007242B5">
      <w:pPr>
        <w:spacing w:line="200" w:lineRule="exact"/>
        <w:rPr>
          <w:rFonts w:ascii="Times New Roman" w:hAnsi="Times New Roman" w:cs="Times New Roman"/>
          <w:sz w:val="20"/>
          <w:szCs w:val="20"/>
        </w:rPr>
      </w:pPr>
    </w:p>
    <w:p w14:paraId="69F2E3E9" w14:textId="77777777" w:rsidR="007242B5" w:rsidRPr="005E60B0" w:rsidRDefault="007242B5" w:rsidP="007242B5">
      <w:pPr>
        <w:spacing w:line="200" w:lineRule="exact"/>
        <w:rPr>
          <w:rFonts w:ascii="Times New Roman" w:hAnsi="Times New Roman" w:cs="Times New Roman"/>
          <w:sz w:val="20"/>
          <w:szCs w:val="20"/>
        </w:rPr>
      </w:pPr>
    </w:p>
    <w:p w14:paraId="261E465A" w14:textId="77777777" w:rsidR="007242B5" w:rsidRPr="005E60B0" w:rsidRDefault="007242B5" w:rsidP="007242B5">
      <w:pPr>
        <w:spacing w:line="200" w:lineRule="exact"/>
        <w:rPr>
          <w:rFonts w:ascii="Times New Roman" w:hAnsi="Times New Roman" w:cs="Times New Roman"/>
          <w:sz w:val="20"/>
          <w:szCs w:val="20"/>
        </w:rPr>
      </w:pPr>
    </w:p>
    <w:p w14:paraId="727DA2F7" w14:textId="77777777" w:rsidR="007242B5" w:rsidRPr="005E60B0" w:rsidRDefault="007242B5" w:rsidP="007242B5">
      <w:pPr>
        <w:spacing w:line="200" w:lineRule="exact"/>
        <w:rPr>
          <w:rFonts w:ascii="Times New Roman" w:hAnsi="Times New Roman" w:cs="Times New Roman"/>
          <w:sz w:val="20"/>
          <w:szCs w:val="20"/>
        </w:rPr>
      </w:pPr>
    </w:p>
    <w:p w14:paraId="58E1C761" w14:textId="77777777" w:rsidR="007242B5" w:rsidRPr="005E60B0" w:rsidRDefault="007242B5" w:rsidP="007242B5">
      <w:pPr>
        <w:spacing w:line="200" w:lineRule="exact"/>
        <w:rPr>
          <w:rFonts w:ascii="Times New Roman" w:hAnsi="Times New Roman" w:cs="Times New Roman"/>
          <w:sz w:val="20"/>
          <w:szCs w:val="20"/>
        </w:rPr>
      </w:pPr>
    </w:p>
    <w:p w14:paraId="68AAB292" w14:textId="77777777" w:rsidR="007242B5" w:rsidRPr="005E60B0" w:rsidRDefault="007242B5" w:rsidP="007242B5">
      <w:pPr>
        <w:spacing w:line="200" w:lineRule="exact"/>
        <w:rPr>
          <w:rFonts w:ascii="Times New Roman" w:hAnsi="Times New Roman" w:cs="Times New Roman"/>
          <w:sz w:val="20"/>
          <w:szCs w:val="20"/>
        </w:rPr>
      </w:pPr>
    </w:p>
    <w:p w14:paraId="77917F2D" w14:textId="77777777" w:rsidR="007242B5" w:rsidRPr="005E60B0" w:rsidRDefault="007242B5" w:rsidP="007242B5">
      <w:pPr>
        <w:spacing w:line="200" w:lineRule="exact"/>
        <w:rPr>
          <w:rFonts w:ascii="Times New Roman" w:hAnsi="Times New Roman" w:cs="Times New Roman"/>
          <w:sz w:val="20"/>
          <w:szCs w:val="20"/>
        </w:rPr>
      </w:pPr>
    </w:p>
    <w:p w14:paraId="23C8D005" w14:textId="77777777" w:rsidR="007242B5" w:rsidRPr="005E60B0" w:rsidRDefault="007242B5" w:rsidP="007242B5">
      <w:pPr>
        <w:spacing w:line="200" w:lineRule="exact"/>
        <w:rPr>
          <w:rFonts w:ascii="Times New Roman" w:hAnsi="Times New Roman" w:cs="Times New Roman"/>
          <w:sz w:val="20"/>
          <w:szCs w:val="20"/>
        </w:rPr>
      </w:pPr>
    </w:p>
    <w:p w14:paraId="69E10E3B" w14:textId="77777777" w:rsidR="007242B5" w:rsidRPr="005E60B0" w:rsidRDefault="007242B5" w:rsidP="007242B5">
      <w:pPr>
        <w:spacing w:line="200" w:lineRule="exact"/>
        <w:rPr>
          <w:rFonts w:ascii="Times New Roman" w:hAnsi="Times New Roman" w:cs="Times New Roman"/>
          <w:sz w:val="20"/>
          <w:szCs w:val="20"/>
        </w:rPr>
      </w:pPr>
    </w:p>
    <w:p w14:paraId="79EBD308" w14:textId="77777777" w:rsidR="007242B5" w:rsidRPr="005E60B0" w:rsidRDefault="007242B5" w:rsidP="007242B5">
      <w:pPr>
        <w:spacing w:line="200" w:lineRule="exact"/>
        <w:rPr>
          <w:rFonts w:ascii="Times New Roman" w:hAnsi="Times New Roman" w:cs="Times New Roman"/>
          <w:sz w:val="20"/>
          <w:szCs w:val="20"/>
        </w:rPr>
      </w:pPr>
    </w:p>
    <w:p w14:paraId="670BE5CC" w14:textId="77777777" w:rsidR="007242B5" w:rsidRPr="005E60B0" w:rsidRDefault="007242B5" w:rsidP="007242B5">
      <w:pPr>
        <w:spacing w:line="200" w:lineRule="exact"/>
        <w:rPr>
          <w:rFonts w:ascii="Times New Roman" w:hAnsi="Times New Roman" w:cs="Times New Roman"/>
          <w:sz w:val="20"/>
          <w:szCs w:val="20"/>
        </w:rPr>
      </w:pPr>
    </w:p>
    <w:p w14:paraId="4E7BA1BE" w14:textId="77777777" w:rsidR="007242B5" w:rsidRPr="005E60B0" w:rsidRDefault="007242B5" w:rsidP="007242B5">
      <w:pPr>
        <w:spacing w:line="200" w:lineRule="exact"/>
        <w:rPr>
          <w:rFonts w:ascii="Times New Roman" w:hAnsi="Times New Roman" w:cs="Times New Roman"/>
          <w:sz w:val="20"/>
          <w:szCs w:val="20"/>
        </w:rPr>
      </w:pPr>
    </w:p>
    <w:p w14:paraId="77F8DFAB" w14:textId="77777777" w:rsidR="007242B5" w:rsidRPr="005E60B0" w:rsidRDefault="007242B5" w:rsidP="007242B5">
      <w:pPr>
        <w:spacing w:line="200" w:lineRule="exact"/>
        <w:rPr>
          <w:rFonts w:ascii="Times New Roman" w:hAnsi="Times New Roman" w:cs="Times New Roman"/>
          <w:sz w:val="20"/>
          <w:szCs w:val="20"/>
        </w:rPr>
      </w:pPr>
    </w:p>
    <w:p w14:paraId="21A9A7AC" w14:textId="77777777" w:rsidR="007242B5" w:rsidRPr="005E60B0" w:rsidRDefault="007242B5" w:rsidP="007242B5">
      <w:pPr>
        <w:spacing w:line="200" w:lineRule="exact"/>
        <w:rPr>
          <w:rFonts w:ascii="Times New Roman" w:hAnsi="Times New Roman" w:cs="Times New Roman"/>
          <w:sz w:val="20"/>
          <w:szCs w:val="20"/>
        </w:rPr>
      </w:pPr>
    </w:p>
    <w:p w14:paraId="04923167" w14:textId="77777777" w:rsidR="007242B5" w:rsidRPr="005E60B0" w:rsidRDefault="007242B5" w:rsidP="007242B5">
      <w:pPr>
        <w:spacing w:line="200" w:lineRule="exact"/>
        <w:rPr>
          <w:rFonts w:ascii="Times New Roman" w:hAnsi="Times New Roman" w:cs="Times New Roman"/>
          <w:sz w:val="20"/>
          <w:szCs w:val="20"/>
        </w:rPr>
      </w:pPr>
    </w:p>
    <w:p w14:paraId="777DED91" w14:textId="77777777" w:rsidR="007242B5" w:rsidRPr="005E60B0" w:rsidRDefault="007242B5" w:rsidP="007242B5">
      <w:pPr>
        <w:spacing w:line="200" w:lineRule="exact"/>
        <w:rPr>
          <w:rFonts w:ascii="Times New Roman" w:hAnsi="Times New Roman" w:cs="Times New Roman"/>
          <w:sz w:val="20"/>
          <w:szCs w:val="20"/>
        </w:rPr>
      </w:pPr>
    </w:p>
    <w:p w14:paraId="350FD9E0" w14:textId="77777777" w:rsidR="007242B5" w:rsidRPr="005E60B0" w:rsidRDefault="007242B5" w:rsidP="007242B5">
      <w:pPr>
        <w:spacing w:line="200" w:lineRule="exact"/>
        <w:rPr>
          <w:rFonts w:ascii="Times New Roman" w:hAnsi="Times New Roman" w:cs="Times New Roman"/>
          <w:sz w:val="20"/>
          <w:szCs w:val="20"/>
        </w:rPr>
      </w:pPr>
    </w:p>
    <w:p w14:paraId="3C262624" w14:textId="77777777" w:rsidR="007242B5" w:rsidRPr="005E60B0" w:rsidRDefault="007242B5" w:rsidP="007242B5">
      <w:pPr>
        <w:spacing w:line="200" w:lineRule="exact"/>
        <w:rPr>
          <w:rFonts w:ascii="Times New Roman" w:hAnsi="Times New Roman" w:cs="Times New Roman"/>
          <w:sz w:val="20"/>
          <w:szCs w:val="20"/>
        </w:rPr>
      </w:pPr>
    </w:p>
    <w:p w14:paraId="1E91FCA9" w14:textId="77777777" w:rsidR="007242B5" w:rsidRPr="005E60B0" w:rsidRDefault="007242B5" w:rsidP="007242B5">
      <w:pPr>
        <w:spacing w:line="288" w:lineRule="exact"/>
        <w:rPr>
          <w:rFonts w:ascii="Times New Roman" w:hAnsi="Times New Roman" w:cs="Times New Roman"/>
          <w:sz w:val="20"/>
          <w:szCs w:val="20"/>
        </w:rPr>
      </w:pPr>
    </w:p>
    <w:p w14:paraId="6196A11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73. Средства малой реабилитации при кормлении</w:t>
      </w:r>
    </w:p>
    <w:p w14:paraId="6AAF6E1C" w14:textId="77777777" w:rsidR="007242B5" w:rsidRPr="005E60B0" w:rsidRDefault="007242B5" w:rsidP="007242B5">
      <w:pPr>
        <w:spacing w:line="133" w:lineRule="exact"/>
        <w:rPr>
          <w:rFonts w:ascii="Times New Roman" w:hAnsi="Times New Roman" w:cs="Times New Roman"/>
          <w:sz w:val="20"/>
          <w:szCs w:val="20"/>
        </w:rPr>
      </w:pPr>
    </w:p>
    <w:p w14:paraId="6720183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Глотание — важный и сложный процесс, который включает функционирование самых разных групп мышц и черепных нервов. Нарушение глотания, или </w:t>
      </w:r>
      <w:r w:rsidRPr="005E60B0">
        <w:rPr>
          <w:rFonts w:ascii="Times New Roman" w:eastAsia="Times New Roman" w:hAnsi="Times New Roman" w:cs="Times New Roman"/>
          <w:b/>
          <w:bCs/>
        </w:rPr>
        <w:t>дисфагия</w:t>
      </w:r>
      <w:r w:rsidRPr="005E60B0">
        <w:rPr>
          <w:rFonts w:ascii="Times New Roman" w:eastAsia="Times New Roman" w:hAnsi="Times New Roman" w:cs="Times New Roman"/>
        </w:rPr>
        <w:t>, — одна из ключевых проблем в организации питания у пациентов, перенесших инсульт. Под нарушением глотания понимают любое, даже незначительное затруднение или возникновение дискомфорта при</w:t>
      </w:r>
    </w:p>
    <w:p w14:paraId="554CD87B" w14:textId="77777777" w:rsidR="007242B5" w:rsidRPr="005E60B0" w:rsidRDefault="007242B5" w:rsidP="007242B5">
      <w:pPr>
        <w:rPr>
          <w:rFonts w:ascii="Times New Roman" w:hAnsi="Times New Roman" w:cs="Times New Roman"/>
        </w:rPr>
        <w:sectPr w:rsidR="007242B5" w:rsidRPr="005E60B0">
          <w:pgSz w:w="11900" w:h="16838"/>
          <w:pgMar w:top="580" w:right="846" w:bottom="770" w:left="1440" w:header="0" w:footer="0" w:gutter="0"/>
          <w:cols w:space="720"/>
        </w:sectPr>
      </w:pPr>
    </w:p>
    <w:p w14:paraId="0019C7D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продвижении пищи в желудок. К дисфагии относят невозможность глотания, нарушение движения пищи, а также неприятные ощущения, связанные с задержкой пищи. При этом у каждого из пациентов степень и характер нарушений могут быть различными. Врачи отмечают, что даже при серьезных заболеваниях полную неспособность глотать встречают довольно редко. В большинстве случаев пациентам тяжело совершать глотательные движения (например, после инсульта у пациентов возникают проблемы при приеме жидкости или жидкой пищи). В некоторых случаях пациентам даже приходится заново учиться есть.</w:t>
      </w:r>
    </w:p>
    <w:p w14:paraId="781559AD" w14:textId="77777777" w:rsidR="007242B5" w:rsidRPr="005E60B0" w:rsidRDefault="007242B5" w:rsidP="007242B5">
      <w:pPr>
        <w:spacing w:line="97" w:lineRule="exact"/>
        <w:rPr>
          <w:rFonts w:ascii="Times New Roman" w:hAnsi="Times New Roman" w:cs="Times New Roman"/>
          <w:sz w:val="20"/>
          <w:szCs w:val="20"/>
        </w:rPr>
      </w:pPr>
    </w:p>
    <w:p w14:paraId="661E2D5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Аспирация </w:t>
      </w:r>
      <w:r w:rsidRPr="005E60B0">
        <w:rPr>
          <w:rFonts w:ascii="Times New Roman" w:eastAsia="Times New Roman" w:hAnsi="Times New Roman" w:cs="Times New Roman"/>
        </w:rPr>
        <w:t>(от лат. —</w:t>
      </w:r>
      <w:r w:rsidRPr="005E60B0">
        <w:rPr>
          <w:rFonts w:ascii="Times New Roman" w:eastAsia="Times New Roman" w:hAnsi="Times New Roman" w:cs="Times New Roman"/>
          <w:b/>
          <w:bCs/>
        </w:rPr>
        <w:t xml:space="preserve"> </w:t>
      </w:r>
      <w:proofErr w:type="spellStart"/>
      <w:r w:rsidRPr="005E60B0">
        <w:rPr>
          <w:rFonts w:ascii="Times New Roman" w:eastAsia="Times New Roman" w:hAnsi="Times New Roman" w:cs="Times New Roman"/>
          <w:i/>
          <w:iCs/>
        </w:rPr>
        <w:t>aspiratio</w:t>
      </w:r>
      <w:proofErr w:type="spellEnd"/>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эффект</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«засасывания»,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возникающий из-за создания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пониженного давления. Перед тем, как кормить больного, необходимо убедиться в том, что у него нет проблем с жеванием и глотанием пищи. Важно помнить, что нельзя поить и кормить больного, лежащего с запрокинутой головой, поскольку при этом надгортанник открывает вход в трахею, и больной может поперхнуться. Если больной нуждается в зубных протезах, необходимо убедиться</w:t>
      </w:r>
    </w:p>
    <w:p w14:paraId="2EBF6FCD" w14:textId="77777777" w:rsidR="007242B5" w:rsidRPr="005E60B0" w:rsidRDefault="007242B5" w:rsidP="007242B5">
      <w:pPr>
        <w:spacing w:line="13" w:lineRule="exact"/>
        <w:rPr>
          <w:rFonts w:ascii="Times New Roman" w:hAnsi="Times New Roman" w:cs="Times New Roman"/>
          <w:sz w:val="20"/>
          <w:szCs w:val="20"/>
        </w:rPr>
      </w:pPr>
    </w:p>
    <w:p w14:paraId="0130E098" w14:textId="77777777" w:rsidR="007242B5" w:rsidRPr="005E60B0" w:rsidRDefault="007242B5" w:rsidP="007242B5">
      <w:pPr>
        <w:numPr>
          <w:ilvl w:val="0"/>
          <w:numId w:val="85"/>
        </w:numPr>
        <w:tabs>
          <w:tab w:val="left" w:pos="459"/>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их наличии и исправности. От того, в каком они состоянии, будет зависеть вид кулинарной обработки пищи. Пациента с нарушением глотательного рефлекса нельзя оставлять одного во время приема пищи. Необходимо следить за тем, чтобы пациент не торопился во время еды, не разговаривал, не отвлекался. Пациент должен класть в рот небольшое количество пищи, хорошо ее прожевывать, пить маленькими глотками (иногда необходимо добавлять в жидкость загуститель). Пища должна быть мелко порезанной или перетертой (лучше, если пациент имеет возможность наблюдать эти процессы).</w:t>
      </w:r>
    </w:p>
    <w:p w14:paraId="4B24E7E2" w14:textId="77777777" w:rsidR="007242B5" w:rsidRPr="005E60B0" w:rsidRDefault="007242B5" w:rsidP="007242B5">
      <w:pPr>
        <w:spacing w:line="200" w:lineRule="exact"/>
        <w:rPr>
          <w:rFonts w:ascii="Times New Roman" w:eastAsiaTheme="minorEastAsia" w:hAnsi="Times New Roman" w:cs="Times New Roman"/>
          <w:sz w:val="20"/>
          <w:szCs w:val="20"/>
        </w:rPr>
      </w:pPr>
    </w:p>
    <w:p w14:paraId="61E09993" w14:textId="77777777" w:rsidR="007242B5" w:rsidRPr="005E60B0" w:rsidRDefault="007242B5" w:rsidP="007242B5">
      <w:pPr>
        <w:spacing w:line="200" w:lineRule="exact"/>
        <w:rPr>
          <w:rFonts w:ascii="Times New Roman" w:hAnsi="Times New Roman" w:cs="Times New Roman"/>
          <w:sz w:val="20"/>
          <w:szCs w:val="20"/>
        </w:rPr>
      </w:pPr>
    </w:p>
    <w:p w14:paraId="007084DB" w14:textId="77777777" w:rsidR="007242B5" w:rsidRPr="005E60B0" w:rsidRDefault="007242B5" w:rsidP="007242B5">
      <w:pPr>
        <w:spacing w:line="339" w:lineRule="exact"/>
        <w:rPr>
          <w:rFonts w:ascii="Times New Roman" w:hAnsi="Times New Roman" w:cs="Times New Roman"/>
          <w:sz w:val="20"/>
          <w:szCs w:val="20"/>
        </w:rPr>
      </w:pPr>
    </w:p>
    <w:p w14:paraId="77A580F9" w14:textId="77777777" w:rsidR="007242B5" w:rsidRPr="005E60B0" w:rsidRDefault="007242B5" w:rsidP="007242B5">
      <w:pPr>
        <w:spacing w:line="235"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ОСОБЕННОСТИ ПРИЕМА ПИЩИ ПРИ НАРУШЕННОМ ГЛОТАНИИ</w:t>
      </w:r>
    </w:p>
    <w:p w14:paraId="2351D23C" w14:textId="77777777" w:rsidR="007242B5" w:rsidRPr="005E60B0" w:rsidRDefault="007242B5" w:rsidP="007242B5">
      <w:pPr>
        <w:spacing w:line="200" w:lineRule="exact"/>
        <w:rPr>
          <w:rFonts w:ascii="Times New Roman" w:hAnsi="Times New Roman" w:cs="Times New Roman"/>
          <w:sz w:val="20"/>
          <w:szCs w:val="20"/>
        </w:rPr>
      </w:pPr>
    </w:p>
    <w:p w14:paraId="14FB1DE4" w14:textId="77777777" w:rsidR="007242B5" w:rsidRPr="005E60B0" w:rsidRDefault="007242B5" w:rsidP="007242B5">
      <w:pPr>
        <w:spacing w:line="348" w:lineRule="exact"/>
        <w:rPr>
          <w:rFonts w:ascii="Times New Roman" w:hAnsi="Times New Roman" w:cs="Times New Roman"/>
          <w:sz w:val="20"/>
          <w:szCs w:val="20"/>
        </w:rPr>
      </w:pPr>
    </w:p>
    <w:p w14:paraId="00B6825B"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 xml:space="preserve">Необходимо придерживаться </w:t>
      </w:r>
      <w:r w:rsidRPr="005E60B0">
        <w:rPr>
          <w:rFonts w:ascii="Times New Roman" w:eastAsia="Times New Roman" w:hAnsi="Times New Roman" w:cs="Times New Roman"/>
          <w:b/>
          <w:bCs/>
        </w:rPr>
        <w:t>определенных правил</w:t>
      </w:r>
      <w:r w:rsidRPr="005E60B0">
        <w:rPr>
          <w:rFonts w:ascii="Times New Roman" w:eastAsia="Times New Roman" w:hAnsi="Times New Roman" w:cs="Times New Roman"/>
        </w:rPr>
        <w:t xml:space="preserve"> при кормлении пациентов с нарушением глотания:</w:t>
      </w:r>
    </w:p>
    <w:p w14:paraId="74B39E51" w14:textId="77777777" w:rsidR="007242B5" w:rsidRPr="005E60B0" w:rsidRDefault="007242B5" w:rsidP="007242B5">
      <w:pPr>
        <w:spacing w:line="93" w:lineRule="exact"/>
        <w:rPr>
          <w:rFonts w:ascii="Times New Roman" w:hAnsi="Times New Roman" w:cs="Times New Roman"/>
          <w:sz w:val="20"/>
          <w:szCs w:val="20"/>
        </w:rPr>
      </w:pPr>
    </w:p>
    <w:p w14:paraId="29CD91A6" w14:textId="77777777" w:rsidR="007242B5" w:rsidRPr="005E60B0" w:rsidRDefault="007242B5" w:rsidP="007242B5">
      <w:pPr>
        <w:numPr>
          <w:ilvl w:val="0"/>
          <w:numId w:val="86"/>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не следует давать большое количество пищи сразу, желательно разбить кормление на несколько небольших порций;</w:t>
      </w:r>
    </w:p>
    <w:p w14:paraId="4E5954DC" w14:textId="77777777" w:rsidR="007242B5" w:rsidRPr="005E60B0" w:rsidRDefault="007242B5" w:rsidP="007242B5">
      <w:pPr>
        <w:spacing w:line="92" w:lineRule="exact"/>
        <w:rPr>
          <w:rFonts w:ascii="Times New Roman" w:eastAsia="Times New Roman" w:hAnsi="Times New Roman" w:cs="Times New Roman"/>
        </w:rPr>
      </w:pPr>
    </w:p>
    <w:p w14:paraId="541967AB" w14:textId="77777777" w:rsidR="007242B5" w:rsidRPr="005E60B0" w:rsidRDefault="007242B5" w:rsidP="007242B5">
      <w:pPr>
        <w:numPr>
          <w:ilvl w:val="0"/>
          <w:numId w:val="86"/>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необходимо выбирать более грубую пищу, так как вероятность ее попадания в дыхательные пути минимальна;</w:t>
      </w:r>
    </w:p>
    <w:p w14:paraId="6DAAEC9A" w14:textId="77777777" w:rsidR="007242B5" w:rsidRPr="005E60B0" w:rsidRDefault="007242B5" w:rsidP="007242B5">
      <w:pPr>
        <w:spacing w:line="80" w:lineRule="exact"/>
        <w:rPr>
          <w:rFonts w:ascii="Times New Roman" w:eastAsia="Times New Roman" w:hAnsi="Times New Roman" w:cs="Times New Roman"/>
        </w:rPr>
      </w:pPr>
    </w:p>
    <w:p w14:paraId="5143B5D9" w14:textId="77777777" w:rsidR="007242B5" w:rsidRPr="005E60B0" w:rsidRDefault="007242B5" w:rsidP="007242B5">
      <w:pPr>
        <w:numPr>
          <w:ilvl w:val="0"/>
          <w:numId w:val="8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пища должна быть ароматной и аппетитной;</w:t>
      </w:r>
    </w:p>
    <w:p w14:paraId="2DA420DF" w14:textId="77777777" w:rsidR="007242B5" w:rsidRPr="005E60B0" w:rsidRDefault="007242B5" w:rsidP="007242B5">
      <w:pPr>
        <w:spacing w:line="78" w:lineRule="exact"/>
        <w:rPr>
          <w:rFonts w:ascii="Times New Roman" w:eastAsia="Times New Roman" w:hAnsi="Times New Roman" w:cs="Times New Roman"/>
        </w:rPr>
      </w:pPr>
    </w:p>
    <w:p w14:paraId="0C8DD917" w14:textId="77777777" w:rsidR="007242B5" w:rsidRPr="005E60B0" w:rsidRDefault="007242B5" w:rsidP="007242B5">
      <w:pPr>
        <w:numPr>
          <w:ilvl w:val="0"/>
          <w:numId w:val="8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не следует кормить лежачего пациента в положении лежа;</w:t>
      </w:r>
    </w:p>
    <w:p w14:paraId="38CE052C" w14:textId="77777777" w:rsidR="007242B5" w:rsidRPr="005E60B0" w:rsidRDefault="007242B5" w:rsidP="007242B5">
      <w:pPr>
        <w:spacing w:line="80" w:lineRule="exact"/>
        <w:rPr>
          <w:rFonts w:ascii="Times New Roman" w:eastAsia="Times New Roman" w:hAnsi="Times New Roman" w:cs="Times New Roman"/>
        </w:rPr>
      </w:pPr>
    </w:p>
    <w:p w14:paraId="52A93D34" w14:textId="77777777" w:rsidR="007242B5" w:rsidRPr="005E60B0" w:rsidRDefault="007242B5" w:rsidP="007242B5">
      <w:pPr>
        <w:numPr>
          <w:ilvl w:val="0"/>
          <w:numId w:val="8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напитки необходимо подавать строго до или после, но не во время основного приема пищи;</w:t>
      </w:r>
    </w:p>
    <w:p w14:paraId="419DD406" w14:textId="77777777" w:rsidR="007242B5" w:rsidRPr="005E60B0" w:rsidRDefault="007242B5" w:rsidP="007242B5">
      <w:pPr>
        <w:spacing w:line="80" w:lineRule="exact"/>
        <w:rPr>
          <w:rFonts w:ascii="Times New Roman" w:eastAsia="Times New Roman" w:hAnsi="Times New Roman" w:cs="Times New Roman"/>
        </w:rPr>
      </w:pPr>
    </w:p>
    <w:p w14:paraId="5EDBC5BE" w14:textId="77777777" w:rsidR="007242B5" w:rsidRPr="005E60B0" w:rsidRDefault="007242B5" w:rsidP="007242B5">
      <w:pPr>
        <w:numPr>
          <w:ilvl w:val="0"/>
          <w:numId w:val="8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не следует запрокидывать голову больного назад;</w:t>
      </w:r>
    </w:p>
    <w:p w14:paraId="303DE284" w14:textId="77777777" w:rsidR="007242B5" w:rsidRPr="005E60B0" w:rsidRDefault="007242B5" w:rsidP="007242B5">
      <w:pPr>
        <w:spacing w:line="78" w:lineRule="exact"/>
        <w:rPr>
          <w:rFonts w:ascii="Times New Roman" w:eastAsia="Times New Roman" w:hAnsi="Times New Roman" w:cs="Times New Roman"/>
        </w:rPr>
      </w:pPr>
    </w:p>
    <w:p w14:paraId="5127A949" w14:textId="77777777" w:rsidR="007242B5" w:rsidRPr="005E60B0" w:rsidRDefault="007242B5" w:rsidP="007242B5">
      <w:pPr>
        <w:numPr>
          <w:ilvl w:val="0"/>
          <w:numId w:val="8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 возможности выделяйте на кормление больше времени.</w:t>
      </w:r>
    </w:p>
    <w:p w14:paraId="79962C5C" w14:textId="77777777" w:rsidR="007242B5" w:rsidRPr="005E60B0" w:rsidRDefault="007242B5" w:rsidP="007242B5">
      <w:pPr>
        <w:spacing w:line="95" w:lineRule="exact"/>
        <w:rPr>
          <w:rFonts w:ascii="Times New Roman" w:eastAsiaTheme="minorEastAsia" w:hAnsi="Times New Roman" w:cs="Times New Roman"/>
          <w:sz w:val="20"/>
          <w:szCs w:val="20"/>
        </w:rPr>
      </w:pPr>
    </w:p>
    <w:p w14:paraId="1130B345"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Крайне важно отказаться от вязких продуктов, вызывающих трудности при глотании: кисломолочная продукция, фрукты, варенье, сиропы. Следует также отказаться от очень сухих, жестких блюд: крекеры, поджаренные ломтики хлеба. Приготовленный рис может слипаться или быть жестким, потому следует убедиться в том, что его консистенция оптимальна (при этом будет легким процесс разжевывания и отсутствовать риск прилипания к ротовой полости).</w:t>
      </w:r>
    </w:p>
    <w:p w14:paraId="145A1CA2" w14:textId="77777777" w:rsidR="007242B5" w:rsidRPr="005E60B0" w:rsidRDefault="007242B5" w:rsidP="007242B5">
      <w:pPr>
        <w:spacing w:line="93" w:lineRule="exact"/>
        <w:rPr>
          <w:rFonts w:ascii="Times New Roman" w:hAnsi="Times New Roman" w:cs="Times New Roman"/>
          <w:sz w:val="20"/>
          <w:szCs w:val="20"/>
        </w:rPr>
      </w:pPr>
    </w:p>
    <w:p w14:paraId="60094007"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Наблюдайте за больным во время пробного (тестового) кормления (питья и приема твердой пищи) для того, чтобы вовремя заметить признаки, указывающие на высокую вероятность наличия у него </w:t>
      </w:r>
      <w:r w:rsidRPr="005E60B0">
        <w:rPr>
          <w:rFonts w:ascii="Times New Roman" w:eastAsia="Times New Roman" w:hAnsi="Times New Roman" w:cs="Times New Roman"/>
        </w:rPr>
        <w:lastRenderedPageBreak/>
        <w:t>расстройств глотания. Больного следует поддерживать так, чтобы он ровно сидел в вертикальном положении со слегка наклоненной вперед головой. Особую осторожность необходимо соблюдать при оценке глотания у больных с уже имеющимися заболеваниями дыхательной системы, поскольку у таких пациентов самая незначительная аспирация представляет большую опасность.</w:t>
      </w:r>
    </w:p>
    <w:p w14:paraId="5DEA29D4" w14:textId="77777777" w:rsidR="007242B5" w:rsidRPr="005E60B0" w:rsidRDefault="007242B5" w:rsidP="007242B5">
      <w:pPr>
        <w:spacing w:line="97" w:lineRule="exact"/>
        <w:rPr>
          <w:rFonts w:ascii="Times New Roman" w:hAnsi="Times New Roman" w:cs="Times New Roman"/>
          <w:sz w:val="20"/>
          <w:szCs w:val="20"/>
        </w:rPr>
      </w:pPr>
    </w:p>
    <w:p w14:paraId="7B538952"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Вначале необходимо попросить больного проглотить около 50 мл воды, начиная с 5 мл. Для этого можно последовательно поить больного с чайной ложечки, оценивая глотание как минимум первых трех ложек, либо контролировать объем и скорость поступления воды с помощью питьевой трубочки, используя ее как пипетку. Не следует давать больному держать чашку или стакан с водой самому, так как он может попробовать выпить ее всю сразу, рискуя при этом </w:t>
      </w:r>
      <w:proofErr w:type="spellStart"/>
      <w:r w:rsidRPr="005E60B0">
        <w:rPr>
          <w:rFonts w:ascii="Times New Roman" w:eastAsia="Times New Roman" w:hAnsi="Times New Roman" w:cs="Times New Roman"/>
        </w:rPr>
        <w:t>аспирировать</w:t>
      </w:r>
      <w:proofErr w:type="spellEnd"/>
      <w:r w:rsidRPr="005E60B0">
        <w:rPr>
          <w:rFonts w:ascii="Times New Roman" w:eastAsia="Times New Roman" w:hAnsi="Times New Roman" w:cs="Times New Roman"/>
        </w:rPr>
        <w:t xml:space="preserve"> жидкость. Необходимо наблюдать за каждым глотком пациента, обращать внимание на кашель, указывающий на неблагополучие при глотании и одновременно защищающий</w:t>
      </w:r>
    </w:p>
    <w:p w14:paraId="4EC810CA" w14:textId="77777777" w:rsidR="007242B5" w:rsidRPr="005E60B0" w:rsidRDefault="007242B5" w:rsidP="007242B5">
      <w:pPr>
        <w:rPr>
          <w:rFonts w:ascii="Times New Roman" w:hAnsi="Times New Roman" w:cs="Times New Roman"/>
        </w:rPr>
        <w:sectPr w:rsidR="007242B5" w:rsidRPr="005E60B0">
          <w:pgSz w:w="11900" w:h="16838"/>
          <w:pgMar w:top="570" w:right="846" w:bottom="698" w:left="1440" w:header="0" w:footer="0" w:gutter="0"/>
          <w:cols w:space="720"/>
        </w:sectPr>
      </w:pPr>
    </w:p>
    <w:p w14:paraId="6C38F4E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дыхательные пути от аспирации.</w:t>
      </w:r>
    </w:p>
    <w:p w14:paraId="6018A58C" w14:textId="77777777" w:rsidR="007242B5" w:rsidRPr="005E60B0" w:rsidRDefault="007242B5" w:rsidP="007242B5">
      <w:pPr>
        <w:spacing w:line="92" w:lineRule="exact"/>
        <w:rPr>
          <w:rFonts w:ascii="Times New Roman" w:hAnsi="Times New Roman" w:cs="Times New Roman"/>
          <w:sz w:val="20"/>
          <w:szCs w:val="20"/>
        </w:rPr>
      </w:pPr>
    </w:p>
    <w:p w14:paraId="2C93E578"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Однако нередко у больных с дисфагией кашель не возникает из-за нарушений, вызванных самим заболеванием головного мозга. В таких случаях пропустить аспирацию жидкости особенно легко. Именно поэтому после каждого глотка попросите также больного произнести тянущийся гласный звук (например, «ах»). Изменения в голосе больного (появление гнусавости, охриплости, влажных или булькающих звуков), возникновение кашля, шумного дыхания или удушья после глотания могут свидетельствовать об аспирации.</w:t>
      </w:r>
    </w:p>
    <w:p w14:paraId="40D6FEDE" w14:textId="77777777" w:rsidR="007242B5" w:rsidRPr="005E60B0" w:rsidRDefault="007242B5" w:rsidP="007242B5">
      <w:pPr>
        <w:spacing w:line="80" w:lineRule="exact"/>
        <w:rPr>
          <w:rFonts w:ascii="Times New Roman" w:hAnsi="Times New Roman" w:cs="Times New Roman"/>
          <w:sz w:val="20"/>
          <w:szCs w:val="20"/>
        </w:rPr>
      </w:pPr>
    </w:p>
    <w:p w14:paraId="12FC4F1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 xml:space="preserve">Профилактика аспирации </w:t>
      </w:r>
      <w:r w:rsidRPr="005E60B0">
        <w:rPr>
          <w:rFonts w:ascii="Times New Roman" w:eastAsia="Times New Roman" w:hAnsi="Times New Roman" w:cs="Times New Roman"/>
        </w:rPr>
        <w:t>(</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74):</w:t>
      </w:r>
    </w:p>
    <w:p w14:paraId="7471C611" w14:textId="77777777" w:rsidR="007242B5" w:rsidRPr="005E60B0" w:rsidRDefault="007242B5" w:rsidP="007242B5">
      <w:pPr>
        <w:spacing w:line="95" w:lineRule="exact"/>
        <w:rPr>
          <w:rFonts w:ascii="Times New Roman" w:hAnsi="Times New Roman" w:cs="Times New Roman"/>
          <w:sz w:val="20"/>
          <w:szCs w:val="20"/>
        </w:rPr>
      </w:pPr>
    </w:p>
    <w:p w14:paraId="4BC86F4A" w14:textId="77777777" w:rsidR="007242B5" w:rsidRPr="005E60B0" w:rsidRDefault="007242B5" w:rsidP="007242B5">
      <w:pPr>
        <w:numPr>
          <w:ilvl w:val="0"/>
          <w:numId w:val="87"/>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ухаживающий встает сзади пациента и обхватывает его голову рукой (для предотвращения западения головы назад);</w:t>
      </w:r>
    </w:p>
    <w:p w14:paraId="63624020" w14:textId="77777777" w:rsidR="007242B5" w:rsidRPr="005E60B0" w:rsidRDefault="007242B5" w:rsidP="007242B5">
      <w:pPr>
        <w:spacing w:line="78" w:lineRule="exact"/>
        <w:rPr>
          <w:rFonts w:ascii="Times New Roman" w:eastAsia="Times New Roman" w:hAnsi="Times New Roman" w:cs="Times New Roman"/>
        </w:rPr>
      </w:pPr>
    </w:p>
    <w:p w14:paraId="4B42E816" w14:textId="77777777" w:rsidR="007242B5" w:rsidRPr="005E60B0" w:rsidRDefault="007242B5" w:rsidP="007242B5">
      <w:pPr>
        <w:numPr>
          <w:ilvl w:val="0"/>
          <w:numId w:val="8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указательный палец лежит между нижней губой и подбородком;</w:t>
      </w:r>
    </w:p>
    <w:p w14:paraId="60CE7360" w14:textId="77777777" w:rsidR="007242B5" w:rsidRPr="005E60B0" w:rsidRDefault="007242B5" w:rsidP="007242B5">
      <w:pPr>
        <w:spacing w:line="80" w:lineRule="exact"/>
        <w:rPr>
          <w:rFonts w:ascii="Times New Roman" w:eastAsia="Times New Roman" w:hAnsi="Times New Roman" w:cs="Times New Roman"/>
        </w:rPr>
      </w:pPr>
    </w:p>
    <w:p w14:paraId="6B2D0C7A" w14:textId="77777777" w:rsidR="007242B5" w:rsidRPr="005E60B0" w:rsidRDefault="007242B5" w:rsidP="007242B5">
      <w:pPr>
        <w:numPr>
          <w:ilvl w:val="0"/>
          <w:numId w:val="8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средний палец поддерживает подбородок;</w:t>
      </w:r>
    </w:p>
    <w:p w14:paraId="3A44A606" w14:textId="77777777" w:rsidR="007242B5" w:rsidRPr="005E60B0" w:rsidRDefault="007242B5" w:rsidP="007242B5">
      <w:pPr>
        <w:spacing w:line="78" w:lineRule="exact"/>
        <w:rPr>
          <w:rFonts w:ascii="Times New Roman" w:eastAsia="Times New Roman" w:hAnsi="Times New Roman" w:cs="Times New Roman"/>
        </w:rPr>
      </w:pPr>
    </w:p>
    <w:p w14:paraId="76A1F7D6" w14:textId="77777777" w:rsidR="007242B5" w:rsidRPr="005E60B0" w:rsidRDefault="007242B5" w:rsidP="007242B5">
      <w:pPr>
        <w:numPr>
          <w:ilvl w:val="0"/>
          <w:numId w:val="8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большой палец находится на височно-нижнечелюстном суставе.</w:t>
      </w:r>
    </w:p>
    <w:p w14:paraId="3EADCDC5" w14:textId="38AEFD91"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692032" behindDoc="1" locked="0" layoutInCell="0" allowOverlap="1" wp14:anchorId="4FB769D7" wp14:editId="0822C367">
            <wp:simplePos x="0" y="0"/>
            <wp:positionH relativeFrom="column">
              <wp:posOffset>2330450</wp:posOffset>
            </wp:positionH>
            <wp:positionV relativeFrom="paragraph">
              <wp:posOffset>55880</wp:posOffset>
            </wp:positionV>
            <wp:extent cx="1610360" cy="2153285"/>
            <wp:effectExtent l="0" t="0" r="889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0360" cy="2153285"/>
                    </a:xfrm>
                    <a:prstGeom prst="rect">
                      <a:avLst/>
                    </a:prstGeom>
                    <a:noFill/>
                  </pic:spPr>
                </pic:pic>
              </a:graphicData>
            </a:graphic>
            <wp14:sizeRelH relativeFrom="page">
              <wp14:pctWidth>0</wp14:pctWidth>
            </wp14:sizeRelH>
            <wp14:sizeRelV relativeFrom="page">
              <wp14:pctHeight>0</wp14:pctHeight>
            </wp14:sizeRelV>
          </wp:anchor>
        </w:drawing>
      </w:r>
    </w:p>
    <w:p w14:paraId="2CBBD051" w14:textId="77777777" w:rsidR="007242B5" w:rsidRPr="005E60B0" w:rsidRDefault="007242B5" w:rsidP="007242B5">
      <w:pPr>
        <w:spacing w:line="200" w:lineRule="exact"/>
        <w:rPr>
          <w:rFonts w:ascii="Times New Roman" w:hAnsi="Times New Roman" w:cs="Times New Roman"/>
          <w:sz w:val="20"/>
          <w:szCs w:val="20"/>
        </w:rPr>
      </w:pPr>
    </w:p>
    <w:p w14:paraId="3C336D6C" w14:textId="77777777" w:rsidR="007242B5" w:rsidRPr="005E60B0" w:rsidRDefault="007242B5" w:rsidP="007242B5">
      <w:pPr>
        <w:spacing w:line="200" w:lineRule="exact"/>
        <w:rPr>
          <w:rFonts w:ascii="Times New Roman" w:hAnsi="Times New Roman" w:cs="Times New Roman"/>
          <w:sz w:val="20"/>
          <w:szCs w:val="20"/>
        </w:rPr>
      </w:pPr>
    </w:p>
    <w:p w14:paraId="1BF99257" w14:textId="77777777" w:rsidR="007242B5" w:rsidRPr="005E60B0" w:rsidRDefault="007242B5" w:rsidP="007242B5">
      <w:pPr>
        <w:spacing w:line="200" w:lineRule="exact"/>
        <w:rPr>
          <w:rFonts w:ascii="Times New Roman" w:hAnsi="Times New Roman" w:cs="Times New Roman"/>
          <w:sz w:val="20"/>
          <w:szCs w:val="20"/>
        </w:rPr>
      </w:pPr>
    </w:p>
    <w:p w14:paraId="506FDFBB" w14:textId="77777777" w:rsidR="007242B5" w:rsidRPr="005E60B0" w:rsidRDefault="007242B5" w:rsidP="007242B5">
      <w:pPr>
        <w:spacing w:line="200" w:lineRule="exact"/>
        <w:rPr>
          <w:rFonts w:ascii="Times New Roman" w:hAnsi="Times New Roman" w:cs="Times New Roman"/>
          <w:sz w:val="20"/>
          <w:szCs w:val="20"/>
        </w:rPr>
      </w:pPr>
    </w:p>
    <w:p w14:paraId="6EE6F7C0" w14:textId="77777777" w:rsidR="007242B5" w:rsidRPr="005E60B0" w:rsidRDefault="007242B5" w:rsidP="007242B5">
      <w:pPr>
        <w:spacing w:line="200" w:lineRule="exact"/>
        <w:rPr>
          <w:rFonts w:ascii="Times New Roman" w:hAnsi="Times New Roman" w:cs="Times New Roman"/>
          <w:sz w:val="20"/>
          <w:szCs w:val="20"/>
        </w:rPr>
      </w:pPr>
    </w:p>
    <w:p w14:paraId="2DBB7364" w14:textId="77777777" w:rsidR="007242B5" w:rsidRPr="005E60B0" w:rsidRDefault="007242B5" w:rsidP="007242B5">
      <w:pPr>
        <w:spacing w:line="200" w:lineRule="exact"/>
        <w:rPr>
          <w:rFonts w:ascii="Times New Roman" w:hAnsi="Times New Roman" w:cs="Times New Roman"/>
          <w:sz w:val="20"/>
          <w:szCs w:val="20"/>
        </w:rPr>
      </w:pPr>
    </w:p>
    <w:p w14:paraId="0B4699E0" w14:textId="77777777" w:rsidR="007242B5" w:rsidRPr="005E60B0" w:rsidRDefault="007242B5" w:rsidP="007242B5">
      <w:pPr>
        <w:spacing w:line="200" w:lineRule="exact"/>
        <w:rPr>
          <w:rFonts w:ascii="Times New Roman" w:hAnsi="Times New Roman" w:cs="Times New Roman"/>
          <w:sz w:val="20"/>
          <w:szCs w:val="20"/>
        </w:rPr>
      </w:pPr>
    </w:p>
    <w:p w14:paraId="2E89D1FC" w14:textId="77777777" w:rsidR="007242B5" w:rsidRPr="005E60B0" w:rsidRDefault="007242B5" w:rsidP="007242B5">
      <w:pPr>
        <w:spacing w:line="200" w:lineRule="exact"/>
        <w:rPr>
          <w:rFonts w:ascii="Times New Roman" w:hAnsi="Times New Roman" w:cs="Times New Roman"/>
          <w:sz w:val="20"/>
          <w:szCs w:val="20"/>
        </w:rPr>
      </w:pPr>
    </w:p>
    <w:p w14:paraId="78497F71" w14:textId="77777777" w:rsidR="007242B5" w:rsidRPr="005E60B0" w:rsidRDefault="007242B5" w:rsidP="007242B5">
      <w:pPr>
        <w:spacing w:line="200" w:lineRule="exact"/>
        <w:rPr>
          <w:rFonts w:ascii="Times New Roman" w:hAnsi="Times New Roman" w:cs="Times New Roman"/>
          <w:sz w:val="20"/>
          <w:szCs w:val="20"/>
        </w:rPr>
      </w:pPr>
    </w:p>
    <w:p w14:paraId="36AB1C85" w14:textId="77777777" w:rsidR="007242B5" w:rsidRPr="005E60B0" w:rsidRDefault="007242B5" w:rsidP="007242B5">
      <w:pPr>
        <w:spacing w:line="200" w:lineRule="exact"/>
        <w:rPr>
          <w:rFonts w:ascii="Times New Roman" w:hAnsi="Times New Roman" w:cs="Times New Roman"/>
          <w:sz w:val="20"/>
          <w:szCs w:val="20"/>
        </w:rPr>
      </w:pPr>
    </w:p>
    <w:p w14:paraId="5D71E791" w14:textId="77777777" w:rsidR="007242B5" w:rsidRPr="005E60B0" w:rsidRDefault="007242B5" w:rsidP="007242B5">
      <w:pPr>
        <w:spacing w:line="200" w:lineRule="exact"/>
        <w:rPr>
          <w:rFonts w:ascii="Times New Roman" w:hAnsi="Times New Roman" w:cs="Times New Roman"/>
          <w:sz w:val="20"/>
          <w:szCs w:val="20"/>
        </w:rPr>
      </w:pPr>
    </w:p>
    <w:p w14:paraId="75CD89ED" w14:textId="77777777" w:rsidR="007242B5" w:rsidRPr="005E60B0" w:rsidRDefault="007242B5" w:rsidP="007242B5">
      <w:pPr>
        <w:spacing w:line="200" w:lineRule="exact"/>
        <w:rPr>
          <w:rFonts w:ascii="Times New Roman" w:hAnsi="Times New Roman" w:cs="Times New Roman"/>
          <w:sz w:val="20"/>
          <w:szCs w:val="20"/>
        </w:rPr>
      </w:pPr>
    </w:p>
    <w:p w14:paraId="69314AA6" w14:textId="77777777" w:rsidR="007242B5" w:rsidRPr="005E60B0" w:rsidRDefault="007242B5" w:rsidP="007242B5">
      <w:pPr>
        <w:spacing w:line="200" w:lineRule="exact"/>
        <w:rPr>
          <w:rFonts w:ascii="Times New Roman" w:hAnsi="Times New Roman" w:cs="Times New Roman"/>
          <w:sz w:val="20"/>
          <w:szCs w:val="20"/>
        </w:rPr>
      </w:pPr>
    </w:p>
    <w:p w14:paraId="23099E65" w14:textId="77777777" w:rsidR="007242B5" w:rsidRPr="005E60B0" w:rsidRDefault="007242B5" w:rsidP="007242B5">
      <w:pPr>
        <w:spacing w:line="200" w:lineRule="exact"/>
        <w:rPr>
          <w:rFonts w:ascii="Times New Roman" w:hAnsi="Times New Roman" w:cs="Times New Roman"/>
          <w:sz w:val="20"/>
          <w:szCs w:val="20"/>
        </w:rPr>
      </w:pPr>
    </w:p>
    <w:p w14:paraId="430E453C" w14:textId="77777777" w:rsidR="007242B5" w:rsidRPr="005E60B0" w:rsidRDefault="007242B5" w:rsidP="007242B5">
      <w:pPr>
        <w:spacing w:line="200" w:lineRule="exact"/>
        <w:rPr>
          <w:rFonts w:ascii="Times New Roman" w:hAnsi="Times New Roman" w:cs="Times New Roman"/>
          <w:sz w:val="20"/>
          <w:szCs w:val="20"/>
        </w:rPr>
      </w:pPr>
    </w:p>
    <w:p w14:paraId="1582DFA6" w14:textId="77777777" w:rsidR="007242B5" w:rsidRPr="005E60B0" w:rsidRDefault="007242B5" w:rsidP="007242B5">
      <w:pPr>
        <w:spacing w:line="200" w:lineRule="exact"/>
        <w:rPr>
          <w:rFonts w:ascii="Times New Roman" w:hAnsi="Times New Roman" w:cs="Times New Roman"/>
          <w:sz w:val="20"/>
          <w:szCs w:val="20"/>
        </w:rPr>
      </w:pPr>
    </w:p>
    <w:p w14:paraId="58CA9668" w14:textId="77777777" w:rsidR="007242B5" w:rsidRPr="005E60B0" w:rsidRDefault="007242B5" w:rsidP="007242B5">
      <w:pPr>
        <w:spacing w:line="375" w:lineRule="exact"/>
        <w:rPr>
          <w:rFonts w:ascii="Times New Roman" w:hAnsi="Times New Roman" w:cs="Times New Roman"/>
          <w:sz w:val="20"/>
          <w:szCs w:val="20"/>
        </w:rPr>
      </w:pPr>
    </w:p>
    <w:p w14:paraId="6EF8E8F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74. Профилактика аспирации</w:t>
      </w:r>
    </w:p>
    <w:p w14:paraId="5E0E8673" w14:textId="77777777" w:rsidR="007242B5" w:rsidRPr="005E60B0" w:rsidRDefault="007242B5" w:rsidP="007242B5">
      <w:pPr>
        <w:spacing w:line="133" w:lineRule="exact"/>
        <w:rPr>
          <w:rFonts w:ascii="Times New Roman" w:hAnsi="Times New Roman" w:cs="Times New Roman"/>
          <w:sz w:val="20"/>
          <w:szCs w:val="20"/>
        </w:rPr>
      </w:pPr>
    </w:p>
    <w:p w14:paraId="6E48DC7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На следующем этапе чашку или стакан, наполовину наполненный водой, можно дать в руки самому больному. Следует объяснить пациенту, что он должен начать с маленьких глотков, не следует пить всю воду залпом. Если проблем во время теста не возникает, можно разрешить подопечному пить самостоятельно. После проверки глотания жидкости оценивают возможность глотания твердой пищи. Обращают внимание на то, не выпадает ли пища изо рта. Это может быть следствием того, что у больного плохо смыкаются губы или его язык двигается вперед во время глотка (вместо нормальных движений вверх и назад). Сразу после глотка необходимо обследовать полость рта больного. Поскольку при слабости языка пища может откладываться между щекой и деснами или между нижней губой и деснами, важно проверить, действительно ли произошел глоток. Это можно сделать, стоя перед подопечным</w:t>
      </w:r>
    </w:p>
    <w:p w14:paraId="7C3FAB21" w14:textId="77777777" w:rsidR="007242B5" w:rsidRPr="005E60B0" w:rsidRDefault="007242B5" w:rsidP="007242B5">
      <w:pPr>
        <w:spacing w:line="200" w:lineRule="exact"/>
        <w:rPr>
          <w:rFonts w:ascii="Times New Roman" w:hAnsi="Times New Roman" w:cs="Times New Roman"/>
          <w:sz w:val="20"/>
          <w:szCs w:val="20"/>
        </w:rPr>
      </w:pPr>
    </w:p>
    <w:p w14:paraId="31951DC8" w14:textId="77777777" w:rsidR="007242B5" w:rsidRPr="005E60B0" w:rsidRDefault="007242B5" w:rsidP="007242B5">
      <w:pPr>
        <w:spacing w:line="235" w:lineRule="exact"/>
        <w:rPr>
          <w:rFonts w:ascii="Times New Roman" w:hAnsi="Times New Roman" w:cs="Times New Roman"/>
          <w:sz w:val="20"/>
          <w:szCs w:val="20"/>
        </w:rPr>
      </w:pPr>
    </w:p>
    <w:p w14:paraId="40A440D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Питание разделяют на активное, пассивное и искусственное.</w:t>
      </w:r>
    </w:p>
    <w:p w14:paraId="785796D8" w14:textId="77777777" w:rsidR="007242B5" w:rsidRPr="005E60B0" w:rsidRDefault="007242B5" w:rsidP="007242B5">
      <w:pPr>
        <w:spacing w:line="92" w:lineRule="exact"/>
        <w:rPr>
          <w:rFonts w:ascii="Times New Roman" w:hAnsi="Times New Roman" w:cs="Times New Roman"/>
          <w:sz w:val="20"/>
          <w:szCs w:val="20"/>
        </w:rPr>
      </w:pPr>
    </w:p>
    <w:p w14:paraId="5342E583"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Активно питающийся больной </w:t>
      </w:r>
      <w:r w:rsidRPr="005E60B0">
        <w:rPr>
          <w:rFonts w:ascii="Times New Roman" w:eastAsia="Times New Roman" w:hAnsi="Times New Roman" w:cs="Times New Roman"/>
        </w:rPr>
        <w:t>может сесть к столу,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а при постельном режиме необходимо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создать условия для приема пищи, сидя в постели. Тех, кто испытывает слабость, а также тяжелых больных кормят люди, предоставляющие уход. Подопечного следует убеждать в необходимости принимать пищу, даже если нет аппетита, настроения или желания. Это требует от ухаживающего лица большого терпения, однако это необходимо. Следует также иметь в виду, </w:t>
      </w:r>
      <w:proofErr w:type="gramStart"/>
      <w:r w:rsidRPr="005E60B0">
        <w:rPr>
          <w:rFonts w:ascii="Times New Roman" w:eastAsia="Times New Roman" w:hAnsi="Times New Roman" w:cs="Times New Roman"/>
        </w:rPr>
        <w:t>что</w:t>
      </w:r>
      <w:proofErr w:type="gramEnd"/>
      <w:r w:rsidRPr="005E60B0">
        <w:rPr>
          <w:rFonts w:ascii="Times New Roman" w:eastAsia="Times New Roman" w:hAnsi="Times New Roman" w:cs="Times New Roman"/>
        </w:rPr>
        <w:t xml:space="preserve"> если какие-то блюда вызывают у больного отвращение, меню должно быть скорректировано (по согласованию с врачом). При этом во внимание обычно принимают характер заболевания, наличие противопоказаний и показаний, стадию заболевания и риск возможных осложнений, особенности национальной кухни и предпочтения больного.</w:t>
      </w:r>
    </w:p>
    <w:p w14:paraId="486BB4F8" w14:textId="77777777" w:rsidR="007242B5" w:rsidRPr="005E60B0" w:rsidRDefault="007242B5" w:rsidP="007242B5">
      <w:pPr>
        <w:spacing w:line="99" w:lineRule="exact"/>
        <w:rPr>
          <w:rFonts w:ascii="Times New Roman" w:hAnsi="Times New Roman" w:cs="Times New Roman"/>
          <w:sz w:val="20"/>
          <w:szCs w:val="20"/>
        </w:rPr>
      </w:pPr>
    </w:p>
    <w:p w14:paraId="670A7AE3"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Если больной самостоятельно, а также с помощью есть не может, ему назначают </w:t>
      </w:r>
      <w:r w:rsidRPr="005E60B0">
        <w:rPr>
          <w:rFonts w:ascii="Times New Roman" w:eastAsia="Times New Roman" w:hAnsi="Times New Roman" w:cs="Times New Roman"/>
          <w:b/>
          <w:bCs/>
        </w:rPr>
        <w:t>пассивное</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b/>
          <w:bCs/>
        </w:rPr>
        <w:t>питание</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Выделяют несколько видов пассивного питания.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непроходимости пищевода или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входного отдела желудка пищу вводят через специальный зонд в </w:t>
      </w:r>
      <w:proofErr w:type="spellStart"/>
      <w:r w:rsidRPr="005E60B0">
        <w:rPr>
          <w:rFonts w:ascii="Times New Roman" w:eastAsia="Times New Roman" w:hAnsi="Times New Roman" w:cs="Times New Roman"/>
        </w:rPr>
        <w:t>гастростому</w:t>
      </w:r>
      <w:proofErr w:type="spellEnd"/>
      <w:r w:rsidRPr="005E60B0">
        <w:rPr>
          <w:rFonts w:ascii="Times New Roman" w:eastAsia="Times New Roman" w:hAnsi="Times New Roman" w:cs="Times New Roman"/>
        </w:rPr>
        <w:t xml:space="preserve">, которую устанавливают во время операции. Частоту введения пищи и размер разовой порции назначает врач. Процедуру кормления проводят под контролем медицинского работника. Помимо </w:t>
      </w:r>
      <w:proofErr w:type="spellStart"/>
      <w:r w:rsidRPr="005E60B0">
        <w:rPr>
          <w:rFonts w:ascii="Times New Roman" w:eastAsia="Times New Roman" w:hAnsi="Times New Roman" w:cs="Times New Roman"/>
        </w:rPr>
        <w:t>гастростомы</w:t>
      </w:r>
      <w:proofErr w:type="spellEnd"/>
      <w:r w:rsidRPr="005E60B0">
        <w:rPr>
          <w:rFonts w:ascii="Times New Roman" w:eastAsia="Times New Roman" w:hAnsi="Times New Roman" w:cs="Times New Roman"/>
        </w:rPr>
        <w:t>, существуют методы введения питательных веществ, минуя желудочно-кишечный тракт. Специальные питательные растворы, способные поддерживать нормальный обмен веществ</w:t>
      </w:r>
    </w:p>
    <w:p w14:paraId="18194CC8" w14:textId="77777777" w:rsidR="007242B5" w:rsidRPr="005E60B0" w:rsidRDefault="007242B5" w:rsidP="007242B5">
      <w:pPr>
        <w:rPr>
          <w:rFonts w:ascii="Times New Roman" w:hAnsi="Times New Roman" w:cs="Times New Roman"/>
        </w:rPr>
        <w:sectPr w:rsidR="007242B5" w:rsidRPr="005E60B0">
          <w:pgSz w:w="11900" w:h="16838"/>
          <w:pgMar w:top="558" w:right="846" w:bottom="635" w:left="1440" w:header="0" w:footer="0" w:gutter="0"/>
          <w:cols w:space="720"/>
        </w:sectPr>
      </w:pPr>
    </w:p>
    <w:p w14:paraId="1DA340D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в организме, вводят </w:t>
      </w:r>
      <w:proofErr w:type="spellStart"/>
      <w:r w:rsidRPr="005E60B0">
        <w:rPr>
          <w:rFonts w:ascii="Times New Roman" w:eastAsia="Times New Roman" w:hAnsi="Times New Roman" w:cs="Times New Roman"/>
        </w:rPr>
        <w:t>капельно</w:t>
      </w:r>
      <w:proofErr w:type="spellEnd"/>
      <w:r w:rsidRPr="005E60B0">
        <w:rPr>
          <w:rFonts w:ascii="Times New Roman" w:eastAsia="Times New Roman" w:hAnsi="Times New Roman" w:cs="Times New Roman"/>
        </w:rPr>
        <w:t xml:space="preserve"> через крупную вену.</w:t>
      </w:r>
    </w:p>
    <w:p w14:paraId="1AFC3E92" w14:textId="77777777" w:rsidR="007242B5" w:rsidRPr="005E60B0" w:rsidRDefault="007242B5" w:rsidP="007242B5">
      <w:pPr>
        <w:spacing w:line="200" w:lineRule="exact"/>
        <w:rPr>
          <w:rFonts w:ascii="Times New Roman" w:hAnsi="Times New Roman" w:cs="Times New Roman"/>
          <w:sz w:val="20"/>
          <w:szCs w:val="20"/>
        </w:rPr>
      </w:pPr>
    </w:p>
    <w:p w14:paraId="59F92A2C" w14:textId="77777777" w:rsidR="007242B5" w:rsidRPr="005E60B0" w:rsidRDefault="007242B5" w:rsidP="007242B5">
      <w:pPr>
        <w:spacing w:line="200" w:lineRule="exact"/>
        <w:rPr>
          <w:rFonts w:ascii="Times New Roman" w:hAnsi="Times New Roman" w:cs="Times New Roman"/>
          <w:sz w:val="20"/>
          <w:szCs w:val="20"/>
        </w:rPr>
      </w:pPr>
    </w:p>
    <w:p w14:paraId="46D3D099" w14:textId="77777777" w:rsidR="007242B5" w:rsidRPr="005E60B0" w:rsidRDefault="007242B5" w:rsidP="007242B5">
      <w:pPr>
        <w:spacing w:line="334" w:lineRule="exact"/>
        <w:rPr>
          <w:rFonts w:ascii="Times New Roman" w:hAnsi="Times New Roman" w:cs="Times New Roman"/>
          <w:sz w:val="20"/>
          <w:szCs w:val="20"/>
        </w:rPr>
      </w:pPr>
    </w:p>
    <w:p w14:paraId="46F645AA" w14:textId="77777777" w:rsidR="007242B5" w:rsidRPr="005E60B0" w:rsidRDefault="007242B5" w:rsidP="007242B5">
      <w:pPr>
        <w:spacing w:line="235"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ОСОБЕННОСТИ ПРИЕМА ПИЩИ ПРИ РАЗЛИЧНЫХ ВИДАХ И ТИПАХ ОГРАНИЧЕННОЙ МОБИЛЬНОСТИ</w:t>
      </w:r>
    </w:p>
    <w:p w14:paraId="70DB5A8E" w14:textId="77777777" w:rsidR="007242B5" w:rsidRPr="005E60B0" w:rsidRDefault="007242B5" w:rsidP="007242B5">
      <w:pPr>
        <w:spacing w:line="200" w:lineRule="exact"/>
        <w:rPr>
          <w:rFonts w:ascii="Times New Roman" w:hAnsi="Times New Roman" w:cs="Times New Roman"/>
          <w:sz w:val="20"/>
          <w:szCs w:val="20"/>
        </w:rPr>
      </w:pPr>
    </w:p>
    <w:p w14:paraId="2A2DE496" w14:textId="77777777" w:rsidR="007242B5" w:rsidRPr="005E60B0" w:rsidRDefault="007242B5" w:rsidP="007242B5">
      <w:pPr>
        <w:spacing w:line="200" w:lineRule="exact"/>
        <w:rPr>
          <w:rFonts w:ascii="Times New Roman" w:hAnsi="Times New Roman" w:cs="Times New Roman"/>
          <w:sz w:val="20"/>
          <w:szCs w:val="20"/>
        </w:rPr>
      </w:pPr>
    </w:p>
    <w:p w14:paraId="3DA710A8" w14:textId="77777777" w:rsidR="007242B5" w:rsidRPr="005E60B0" w:rsidRDefault="007242B5" w:rsidP="007242B5">
      <w:pPr>
        <w:spacing w:line="200" w:lineRule="exact"/>
        <w:rPr>
          <w:rFonts w:ascii="Times New Roman" w:hAnsi="Times New Roman" w:cs="Times New Roman"/>
          <w:sz w:val="20"/>
          <w:szCs w:val="20"/>
        </w:rPr>
      </w:pPr>
    </w:p>
    <w:p w14:paraId="4D36BF6B" w14:textId="77777777" w:rsidR="007242B5" w:rsidRPr="005E60B0" w:rsidRDefault="007242B5" w:rsidP="007242B5">
      <w:pPr>
        <w:spacing w:line="222" w:lineRule="exact"/>
        <w:rPr>
          <w:rFonts w:ascii="Times New Roman" w:hAnsi="Times New Roman" w:cs="Times New Roman"/>
          <w:sz w:val="20"/>
          <w:szCs w:val="20"/>
        </w:rPr>
      </w:pPr>
    </w:p>
    <w:p w14:paraId="485A432A"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Кормление лежачего пациента</w:t>
      </w:r>
    </w:p>
    <w:p w14:paraId="49CF6D30" w14:textId="77777777" w:rsidR="007242B5" w:rsidRPr="005E60B0" w:rsidRDefault="007242B5" w:rsidP="007242B5">
      <w:pPr>
        <w:spacing w:line="87" w:lineRule="exact"/>
        <w:rPr>
          <w:rFonts w:ascii="Times New Roman" w:hAnsi="Times New Roman" w:cs="Times New Roman"/>
          <w:sz w:val="20"/>
          <w:szCs w:val="20"/>
        </w:rPr>
      </w:pPr>
    </w:p>
    <w:p w14:paraId="359C967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Перед кормлением необходимо тщательно вымыть руки с мылом, надеть специальный для этих целей халат или фартук. Комната, в которой находится больной, должна быть подготовлена для приема пищи. Убирают все, что способно подавлять аппетит: банки с мокротой, судна, мочеприемники, лекарства с резким и неприятным запахом. Температура первых блюд не должна превышать 60–65 °С, вторых блюд — 55–60 °С, а температура холодных закусок должна составлять 7–14 °С. Желательно, чтобы блюда в пределах диетических возможностей были украшены зеленью, овощами, разрешенными приправами, которые способствуют повышению аппетита. Следует помочь подопечному принять </w:t>
      </w:r>
      <w:proofErr w:type="spellStart"/>
      <w:r w:rsidRPr="005E60B0">
        <w:rPr>
          <w:rFonts w:ascii="Times New Roman" w:eastAsia="Times New Roman" w:hAnsi="Times New Roman" w:cs="Times New Roman"/>
        </w:rPr>
        <w:t>полусидячее</w:t>
      </w:r>
      <w:proofErr w:type="spellEnd"/>
      <w:r w:rsidRPr="005E60B0">
        <w:rPr>
          <w:rFonts w:ascii="Times New Roman" w:eastAsia="Times New Roman" w:hAnsi="Times New Roman" w:cs="Times New Roman"/>
        </w:rPr>
        <w:t xml:space="preserve"> (сидячее) положение, что обеспечит естественное прохождение пищи. Ноги должны быть в упоре, а руки располагаться симметрично. Пациенту накрывают грудь нагрудником, если подопечный пользуется зубными протезами, одевают их. Перед началом приема пищи подопечному предлагают попить — это облегчает глотание при приеме твердой пищи. Для того чтобы напоить подопечного, одной рукой поддерживают голову пациента, а другой — держат кружку, из которой он пьет. Если подопечного поят из поильника, воду выливают под язык или за щеку, но не на язык, так как это увеличивает риск аспирации.</w:t>
      </w:r>
    </w:p>
    <w:p w14:paraId="53462143" w14:textId="77777777" w:rsidR="007242B5" w:rsidRPr="005E60B0" w:rsidRDefault="007242B5" w:rsidP="007242B5">
      <w:pPr>
        <w:spacing w:line="86" w:lineRule="exact"/>
        <w:rPr>
          <w:rFonts w:ascii="Times New Roman" w:hAnsi="Times New Roman" w:cs="Times New Roman"/>
          <w:sz w:val="20"/>
          <w:szCs w:val="20"/>
        </w:rPr>
      </w:pPr>
    </w:p>
    <w:p w14:paraId="4476D7B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При подаче пищи ложкой она должна быть наполнена не более чем на 2/3. Еду в рот подают сбоку</w:t>
      </w:r>
    </w:p>
    <w:p w14:paraId="1E3F43AE" w14:textId="77777777" w:rsidR="007242B5" w:rsidRPr="005E60B0" w:rsidRDefault="007242B5" w:rsidP="007242B5">
      <w:pPr>
        <w:spacing w:line="11" w:lineRule="exact"/>
        <w:rPr>
          <w:rFonts w:ascii="Times New Roman" w:hAnsi="Times New Roman" w:cs="Times New Roman"/>
          <w:sz w:val="20"/>
          <w:szCs w:val="20"/>
        </w:rPr>
      </w:pPr>
    </w:p>
    <w:p w14:paraId="7C1431C4" w14:textId="77777777" w:rsidR="007242B5" w:rsidRPr="005E60B0" w:rsidRDefault="007242B5" w:rsidP="007242B5">
      <w:pPr>
        <w:numPr>
          <w:ilvl w:val="0"/>
          <w:numId w:val="88"/>
        </w:numPr>
        <w:tabs>
          <w:tab w:val="left" w:pos="483"/>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неповрежденной стороны. Сначала касаются ложкой нижней губы подопечного, чтобы он открыл рот, а затем прикасаются к его языку: так пациент поймет, что ложка с пищей находится у него во рту, и прикроет рот. Далее аккуратно вынимают ложку изо рта, скользя ей по верхней губе. После этого делают паузу, чтобы пациент мог прожевать и проглотить пищу. После каждых нескольких ложек твердой пищи пациенту предлагают попить. По мере надобности обязательно протирают рот больного салфеткой. После кормления подопечному помогают прополоскать рот, вымыть руки, почистить зубы.</w:t>
      </w:r>
    </w:p>
    <w:p w14:paraId="2DC617F4" w14:textId="77777777" w:rsidR="007242B5" w:rsidRPr="005E60B0" w:rsidRDefault="007242B5" w:rsidP="007242B5">
      <w:pPr>
        <w:spacing w:line="367" w:lineRule="exact"/>
        <w:rPr>
          <w:rFonts w:ascii="Times New Roman" w:eastAsiaTheme="minorEastAsia" w:hAnsi="Times New Roman" w:cs="Times New Roman"/>
          <w:sz w:val="20"/>
          <w:szCs w:val="20"/>
        </w:rPr>
      </w:pPr>
    </w:p>
    <w:p w14:paraId="2391A6E9"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Кормление частично мобильного пациента</w:t>
      </w:r>
    </w:p>
    <w:p w14:paraId="25BD061F" w14:textId="77777777" w:rsidR="007242B5" w:rsidRPr="005E60B0" w:rsidRDefault="007242B5" w:rsidP="007242B5">
      <w:pPr>
        <w:spacing w:line="87" w:lineRule="exact"/>
        <w:rPr>
          <w:rFonts w:ascii="Times New Roman" w:hAnsi="Times New Roman" w:cs="Times New Roman"/>
          <w:sz w:val="20"/>
          <w:szCs w:val="20"/>
        </w:rPr>
      </w:pPr>
    </w:p>
    <w:p w14:paraId="5FA0A60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Если пациент может сидеть в постели или за столом и есть сам, перед едой его необходимо посадить в кровати или за стол и убедиться в том, что он находится в правильном положении для приема пищи. Перед едой пациенту обязательно моют руки, умывают и причесывают его, поправляют одежду, а грудь прикрывают фартучком. Проверяют температуру пищи. Еду можно подать на подносе, выбрав нужную посуду. Если пищу подают в тарелке, следят за тем, чтобы еда не лежала на тарелке горкой (желательно измельчить пищу, например, нарезать овощи, мясо и рыбу разломить на кусочки). Пациент может есть с подноса, если ему удобно. Еду можно поставить на прикроватный столик, застелив его салфеткой, либо усадить пациента за стол. Для того чтобы посуда не скользила и была устойчива во время еды, следует использовать специальную нескользящую салфетку, которая обеспечивает стабильное положение посуды. Необходимо заранее </w:t>
      </w:r>
      <w:r w:rsidRPr="005E60B0">
        <w:rPr>
          <w:rFonts w:ascii="Times New Roman" w:eastAsia="Times New Roman" w:hAnsi="Times New Roman" w:cs="Times New Roman"/>
        </w:rPr>
        <w:lastRenderedPageBreak/>
        <w:t>выяснить, из чего подопечному удобнее пить. Важно, чтобы пища выглядела привлекательно и возбуждала аппетит.</w:t>
      </w:r>
    </w:p>
    <w:p w14:paraId="310F5C46" w14:textId="77777777" w:rsidR="007242B5" w:rsidRPr="005E60B0" w:rsidRDefault="007242B5" w:rsidP="007242B5">
      <w:pPr>
        <w:spacing w:line="81" w:lineRule="exact"/>
        <w:rPr>
          <w:rFonts w:ascii="Times New Roman" w:hAnsi="Times New Roman" w:cs="Times New Roman"/>
          <w:sz w:val="20"/>
          <w:szCs w:val="20"/>
        </w:rPr>
      </w:pPr>
    </w:p>
    <w:p w14:paraId="3553C69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Пациента не следует оставлять одного во время приема пищи.</w:t>
      </w:r>
    </w:p>
    <w:p w14:paraId="69F57A0C" w14:textId="77777777" w:rsidR="007242B5" w:rsidRPr="005E60B0" w:rsidRDefault="007242B5" w:rsidP="007242B5">
      <w:pPr>
        <w:rPr>
          <w:rFonts w:ascii="Times New Roman" w:hAnsi="Times New Roman" w:cs="Times New Roman"/>
        </w:rPr>
        <w:sectPr w:rsidR="007242B5" w:rsidRPr="005E60B0">
          <w:pgSz w:w="11900" w:h="16838"/>
          <w:pgMar w:top="558" w:right="846" w:bottom="1440" w:left="1440" w:header="0" w:footer="0" w:gutter="0"/>
          <w:cols w:space="720"/>
        </w:sectPr>
      </w:pPr>
    </w:p>
    <w:p w14:paraId="0958023E" w14:textId="77777777" w:rsidR="007242B5" w:rsidRPr="005E60B0" w:rsidRDefault="007242B5" w:rsidP="007242B5">
      <w:pPr>
        <w:ind w:left="760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13</w:t>
      </w:r>
    </w:p>
    <w:p w14:paraId="105ABCDF" w14:textId="77777777" w:rsidR="007242B5" w:rsidRPr="005E60B0" w:rsidRDefault="007242B5" w:rsidP="007242B5">
      <w:pPr>
        <w:spacing w:line="234" w:lineRule="exact"/>
        <w:rPr>
          <w:rFonts w:ascii="Times New Roman" w:hAnsi="Times New Roman" w:cs="Times New Roman"/>
          <w:sz w:val="20"/>
          <w:szCs w:val="20"/>
        </w:rPr>
      </w:pPr>
    </w:p>
    <w:p w14:paraId="040C8145" w14:textId="77777777" w:rsidR="007242B5" w:rsidRPr="005E60B0" w:rsidRDefault="007242B5" w:rsidP="007242B5">
      <w:pPr>
        <w:ind w:left="860"/>
        <w:rPr>
          <w:rFonts w:ascii="Times New Roman" w:hAnsi="Times New Roman" w:cs="Times New Roman"/>
          <w:sz w:val="20"/>
          <w:szCs w:val="20"/>
        </w:rPr>
      </w:pPr>
      <w:r w:rsidRPr="005E60B0">
        <w:rPr>
          <w:rFonts w:ascii="Times New Roman" w:eastAsia="Arial" w:hAnsi="Times New Roman" w:cs="Times New Roman"/>
          <w:b/>
          <w:bCs/>
          <w:sz w:val="36"/>
          <w:szCs w:val="36"/>
        </w:rPr>
        <w:t>Управление физиологическими отправлениями</w:t>
      </w:r>
    </w:p>
    <w:p w14:paraId="6EC7E7C4" w14:textId="77777777" w:rsidR="007242B5" w:rsidRPr="005E60B0" w:rsidRDefault="007242B5" w:rsidP="007242B5">
      <w:pPr>
        <w:spacing w:line="200" w:lineRule="exact"/>
        <w:rPr>
          <w:rFonts w:ascii="Times New Roman" w:hAnsi="Times New Roman" w:cs="Times New Roman"/>
          <w:sz w:val="20"/>
          <w:szCs w:val="20"/>
        </w:rPr>
      </w:pPr>
    </w:p>
    <w:p w14:paraId="061330C9" w14:textId="77777777" w:rsidR="007242B5" w:rsidRPr="005E60B0" w:rsidRDefault="007242B5" w:rsidP="007242B5">
      <w:pPr>
        <w:spacing w:line="200" w:lineRule="exact"/>
        <w:rPr>
          <w:rFonts w:ascii="Times New Roman" w:hAnsi="Times New Roman" w:cs="Times New Roman"/>
          <w:sz w:val="20"/>
          <w:szCs w:val="20"/>
        </w:rPr>
      </w:pPr>
    </w:p>
    <w:p w14:paraId="294335C2" w14:textId="77777777" w:rsidR="007242B5" w:rsidRPr="005E60B0" w:rsidRDefault="007242B5" w:rsidP="007242B5">
      <w:pPr>
        <w:spacing w:line="337" w:lineRule="exact"/>
        <w:rPr>
          <w:rFonts w:ascii="Times New Roman" w:hAnsi="Times New Roman" w:cs="Times New Roman"/>
          <w:sz w:val="20"/>
          <w:szCs w:val="20"/>
        </w:rPr>
      </w:pPr>
    </w:p>
    <w:p w14:paraId="127229CC" w14:textId="77777777" w:rsidR="007242B5" w:rsidRPr="005E60B0" w:rsidRDefault="007242B5" w:rsidP="007242B5">
      <w:pPr>
        <w:spacing w:line="232"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ВСЕ, ЧТО НЕОБХОДИМО ЗНАТЬ О ФИЗИОЛОГИЧЕСКИХ ОТПРАВЛЕНИЯХ</w:t>
      </w:r>
    </w:p>
    <w:p w14:paraId="40BA342D" w14:textId="77777777" w:rsidR="007242B5" w:rsidRPr="005E60B0" w:rsidRDefault="007242B5" w:rsidP="007242B5">
      <w:pPr>
        <w:spacing w:line="200" w:lineRule="exact"/>
        <w:rPr>
          <w:rFonts w:ascii="Times New Roman" w:hAnsi="Times New Roman" w:cs="Times New Roman"/>
          <w:sz w:val="20"/>
          <w:szCs w:val="20"/>
        </w:rPr>
      </w:pPr>
    </w:p>
    <w:p w14:paraId="42707D9C" w14:textId="77777777" w:rsidR="007242B5" w:rsidRPr="005E60B0" w:rsidRDefault="007242B5" w:rsidP="007242B5">
      <w:pPr>
        <w:spacing w:line="351" w:lineRule="exact"/>
        <w:rPr>
          <w:rFonts w:ascii="Times New Roman" w:hAnsi="Times New Roman" w:cs="Times New Roman"/>
          <w:sz w:val="20"/>
          <w:szCs w:val="20"/>
        </w:rPr>
      </w:pPr>
    </w:p>
    <w:p w14:paraId="708FACA6"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Организм человека — сложнейшая биохимическая лаборатория, в которой работа не прекращается ни на долю секунды. В процессе этой работы образуются шлаки, которые выводятся наружу разными путями, но в основном через мочевыводящую систему и пищеварительный тракт. Естественные физиологические отправления организма подчиняются определенным законам, однако поскольку они происходят с участием сознания и воли человека, то могут и должны быть контролируемы.</w:t>
      </w:r>
    </w:p>
    <w:p w14:paraId="52DF5A7C" w14:textId="77777777" w:rsidR="007242B5" w:rsidRPr="005E60B0" w:rsidRDefault="007242B5" w:rsidP="007242B5">
      <w:pPr>
        <w:spacing w:line="94" w:lineRule="exact"/>
        <w:rPr>
          <w:rFonts w:ascii="Times New Roman" w:hAnsi="Times New Roman" w:cs="Times New Roman"/>
          <w:sz w:val="20"/>
          <w:szCs w:val="20"/>
        </w:rPr>
      </w:pPr>
    </w:p>
    <w:p w14:paraId="5D9F1C6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Опорожнение кишечника </w:t>
      </w:r>
      <w:r w:rsidRPr="005E60B0">
        <w:rPr>
          <w:rFonts w:ascii="Times New Roman" w:eastAsia="Times New Roman" w:hAnsi="Times New Roman" w:cs="Times New Roman"/>
        </w:rPr>
        <w:t>(дефекация)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должно проходить регулярно,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безболезненно и 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должном объеме. В противном случае возможно возникновение запора. Состав каловых масс зависит от характера пищи и функционирования пищеварительного тракта. В норме кал при смешанной пище имеет желтовато-бурый, коричневый цвет, при мясной — темно-коричневый, при молочной диете — желтый или светло-желтый. Большое количество ягод в пище (черной смородины, черники, вишни) окрашивает испражнения в темный цвет. Некоторые лекарственные средства также изменяют цвет кала (например, прием соли висмута, железа, йода придает калу черный цвет). При наличии примеси крови в кале цвет кала может быть черным, а вид каловых масс — дегтеобразным.</w:t>
      </w:r>
    </w:p>
    <w:p w14:paraId="3C10FDE6" w14:textId="77777777" w:rsidR="007242B5" w:rsidRPr="005E60B0" w:rsidRDefault="007242B5" w:rsidP="007242B5">
      <w:pPr>
        <w:spacing w:line="99" w:lineRule="exact"/>
        <w:rPr>
          <w:rFonts w:ascii="Times New Roman" w:hAnsi="Times New Roman" w:cs="Times New Roman"/>
          <w:sz w:val="20"/>
          <w:szCs w:val="20"/>
        </w:rPr>
      </w:pPr>
    </w:p>
    <w:p w14:paraId="72E924A9" w14:textId="77777777" w:rsidR="007242B5" w:rsidRPr="005E60B0" w:rsidRDefault="007242B5" w:rsidP="007242B5">
      <w:pPr>
        <w:numPr>
          <w:ilvl w:val="0"/>
          <w:numId w:val="89"/>
        </w:numPr>
        <w:tabs>
          <w:tab w:val="left" w:pos="639"/>
        </w:tabs>
        <w:spacing w:after="0" w:line="235" w:lineRule="auto"/>
        <w:ind w:left="260" w:firstLine="57"/>
        <w:jc w:val="both"/>
        <w:rPr>
          <w:rFonts w:ascii="Times New Roman" w:eastAsia="Times New Roman" w:hAnsi="Times New Roman" w:cs="Times New Roman"/>
        </w:rPr>
      </w:pPr>
      <w:r w:rsidRPr="005E60B0">
        <w:rPr>
          <w:rFonts w:ascii="Times New Roman" w:eastAsia="Times New Roman" w:hAnsi="Times New Roman" w:cs="Times New Roman"/>
        </w:rPr>
        <w:t>норме кал имеет мягкую консистенцию (плотность). При различных патологических состояниях кал может быть кашицеобразным, умеренно плотным, плотным, жидким, полужидким. Глинистая консистенция кала и серый цвет указывают на значительную примесь неусвоенного жира, что бывает при закупорке желчного протока.</w:t>
      </w:r>
    </w:p>
    <w:p w14:paraId="75306BDD" w14:textId="77777777" w:rsidR="007242B5" w:rsidRPr="005E60B0" w:rsidRDefault="007242B5" w:rsidP="007242B5">
      <w:pPr>
        <w:spacing w:line="93" w:lineRule="exact"/>
        <w:rPr>
          <w:rFonts w:ascii="Times New Roman" w:eastAsiaTheme="minorEastAsia" w:hAnsi="Times New Roman" w:cs="Times New Roman"/>
          <w:sz w:val="20"/>
          <w:szCs w:val="20"/>
        </w:rPr>
      </w:pPr>
    </w:p>
    <w:p w14:paraId="5DA702E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Форма кала в норме — цилиндрическая, </w:t>
      </w:r>
      <w:proofErr w:type="spellStart"/>
      <w:r w:rsidRPr="005E60B0">
        <w:rPr>
          <w:rFonts w:ascii="Times New Roman" w:eastAsia="Times New Roman" w:hAnsi="Times New Roman" w:cs="Times New Roman"/>
        </w:rPr>
        <w:t>колбасовидная</w:t>
      </w:r>
      <w:proofErr w:type="spellEnd"/>
      <w:r w:rsidRPr="005E60B0">
        <w:rPr>
          <w:rFonts w:ascii="Times New Roman" w:eastAsia="Times New Roman" w:hAnsi="Times New Roman" w:cs="Times New Roman"/>
        </w:rPr>
        <w:t>. При сужениях или спазмах толстого кишечника кал может быть лентовидным или иметь форму плотных шариков (овечий кал). Запах зависит от состава пищи и интенсивности процессов брожения и гниения. Мясная пища дает резкий запах, молочная — кислый.</w:t>
      </w:r>
    </w:p>
    <w:p w14:paraId="6B266CD8" w14:textId="77777777" w:rsidR="007242B5" w:rsidRPr="005E60B0" w:rsidRDefault="007242B5" w:rsidP="007242B5">
      <w:pPr>
        <w:spacing w:line="93" w:lineRule="exact"/>
        <w:rPr>
          <w:rFonts w:ascii="Times New Roman" w:hAnsi="Times New Roman" w:cs="Times New Roman"/>
          <w:sz w:val="20"/>
          <w:szCs w:val="20"/>
        </w:rPr>
      </w:pPr>
    </w:p>
    <w:p w14:paraId="3C2A850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Примеси в кале могут быть в виде слизи, гноя, крови, кишечных паразитов и случайных инородных тел. Слизь образуется в виде комочков, клочков, пленок различной величины на поверхности кала. Слизистые частицы могут быть смешаны с кровью или окрашены желтыми пигментами. Гной в кале имеет вид желтоватых непрозрачных комочков. Чаще всего он перемешан со слизью или с калом, который обычно имеет жидкую или полужидкую консистенцию. Кровь, видимую невооруженным глазом, встречают в кале в виде сгустков различной величины на его поверхности либо смешанной с гноем или слизью. Темная кровь в кале бывает при кишечном кровотечении из верхних отделов кишечника, а светлая кровь на поверхности кала указывает на геморроидальное кровотечение.</w:t>
      </w:r>
    </w:p>
    <w:p w14:paraId="463DCFAE" w14:textId="77777777" w:rsidR="007242B5" w:rsidRPr="005E60B0" w:rsidRDefault="007242B5" w:rsidP="007242B5">
      <w:pPr>
        <w:spacing w:line="100" w:lineRule="exact"/>
        <w:rPr>
          <w:rFonts w:ascii="Times New Roman" w:hAnsi="Times New Roman" w:cs="Times New Roman"/>
          <w:sz w:val="20"/>
          <w:szCs w:val="20"/>
        </w:rPr>
      </w:pPr>
    </w:p>
    <w:p w14:paraId="4C552F43"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Опорожнение мочевого пузыря </w:t>
      </w:r>
      <w:r w:rsidRPr="005E60B0">
        <w:rPr>
          <w:rFonts w:ascii="Times New Roman" w:eastAsia="Times New Roman" w:hAnsi="Times New Roman" w:cs="Times New Roman"/>
        </w:rPr>
        <w:t>за сутки может быть различным в зависимости от количества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выпитой жидкости, интенсивности обмена веществ, температуры окружающей среды и др. В среднем мочеиспускания происходят 4–6 раз в сутки, а общее количество выделяемой мочи составляет около 1 литра. Моча, вырабатываемая почками, постепенно скапливается в специальном </w:t>
      </w:r>
      <w:r w:rsidRPr="005E60B0">
        <w:rPr>
          <w:rFonts w:ascii="Times New Roman" w:eastAsia="Times New Roman" w:hAnsi="Times New Roman" w:cs="Times New Roman"/>
        </w:rPr>
        <w:lastRenderedPageBreak/>
        <w:t>резервуаре — мочевом пузыре. По мере его наполнения появляется позыв на мочеиспускание, вначале слабый, затем все более настойчивый. Наибольшее одномоментное количество мочи обычно выделяется утром, так как во время сна чувство позыва притуплено. Днем же позыв на мочеиспускание возникает при значительно меньшем наполнении мочевого пузыря. Силой воли можно подавить позыв (в этом иногда имеется необходимость), однако систематически этого делать не следует: может развиться расширение мочевого пузыря, что создает условия для возникновения в нем воспалительного процесса, вызывающего впоследствии нарушение деятельности почек. Ведение дневника наблюдения отправлений позволяет объективно</w:t>
      </w:r>
    </w:p>
    <w:p w14:paraId="7B02EA23" w14:textId="77777777" w:rsidR="007242B5" w:rsidRPr="005E60B0" w:rsidRDefault="007242B5" w:rsidP="007242B5">
      <w:pPr>
        <w:rPr>
          <w:rFonts w:ascii="Times New Roman" w:hAnsi="Times New Roman" w:cs="Times New Roman"/>
        </w:rPr>
        <w:sectPr w:rsidR="007242B5" w:rsidRPr="005E60B0">
          <w:pgSz w:w="11900" w:h="16838"/>
          <w:pgMar w:top="920" w:right="846" w:bottom="686" w:left="1440" w:header="0" w:footer="0" w:gutter="0"/>
          <w:cols w:space="720"/>
        </w:sectPr>
      </w:pPr>
    </w:p>
    <w:p w14:paraId="39DD47E3"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оценивать состояние пациента, следить за развитием болезни и ходом лечения, а также своевременно принимать необходимые меры.</w:t>
      </w:r>
    </w:p>
    <w:p w14:paraId="791B9D03" w14:textId="77777777" w:rsidR="007242B5" w:rsidRPr="005E60B0" w:rsidRDefault="007242B5" w:rsidP="007242B5">
      <w:pPr>
        <w:spacing w:line="200" w:lineRule="exact"/>
        <w:rPr>
          <w:rFonts w:ascii="Times New Roman" w:hAnsi="Times New Roman" w:cs="Times New Roman"/>
          <w:sz w:val="20"/>
          <w:szCs w:val="20"/>
        </w:rPr>
      </w:pPr>
    </w:p>
    <w:p w14:paraId="33637C38" w14:textId="77777777" w:rsidR="007242B5" w:rsidRPr="005E60B0" w:rsidRDefault="007242B5" w:rsidP="007242B5">
      <w:pPr>
        <w:spacing w:line="200" w:lineRule="exact"/>
        <w:rPr>
          <w:rFonts w:ascii="Times New Roman" w:hAnsi="Times New Roman" w:cs="Times New Roman"/>
          <w:sz w:val="20"/>
          <w:szCs w:val="20"/>
        </w:rPr>
      </w:pPr>
    </w:p>
    <w:p w14:paraId="0AA13B33" w14:textId="77777777" w:rsidR="007242B5" w:rsidRPr="005E60B0" w:rsidRDefault="007242B5" w:rsidP="007242B5">
      <w:pPr>
        <w:spacing w:line="335" w:lineRule="exact"/>
        <w:rPr>
          <w:rFonts w:ascii="Times New Roman" w:hAnsi="Times New Roman" w:cs="Times New Roman"/>
          <w:sz w:val="20"/>
          <w:szCs w:val="20"/>
        </w:rPr>
      </w:pPr>
    </w:p>
    <w:p w14:paraId="6668D89C" w14:textId="77777777" w:rsidR="007242B5" w:rsidRPr="005E60B0" w:rsidRDefault="007242B5" w:rsidP="007242B5">
      <w:pPr>
        <w:spacing w:line="232" w:lineRule="auto"/>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ВСЕ, ЧТО НЕОБХОДИМО ЗНАТЬ ОБ АБСОРБИРУЮЩЕМ БЕЛЬЕ</w:t>
      </w:r>
    </w:p>
    <w:p w14:paraId="5F4AC4A4" w14:textId="77777777" w:rsidR="007242B5" w:rsidRPr="005E60B0" w:rsidRDefault="007242B5" w:rsidP="007242B5">
      <w:pPr>
        <w:spacing w:line="92" w:lineRule="exact"/>
        <w:rPr>
          <w:rFonts w:ascii="Times New Roman" w:hAnsi="Times New Roman" w:cs="Times New Roman"/>
          <w:sz w:val="20"/>
          <w:szCs w:val="20"/>
        </w:rPr>
      </w:pPr>
    </w:p>
    <w:p w14:paraId="5266BDF7"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Это специальное белье, предназначенное для ухода за больными с недержанием мочи и кала легкой, средней и тяжелой степеней. К абсорбирующему белью относят простыни, пеленки, прокладки, вкладыши, подгузники, которые применяют в качестве средств ухода за больными с различными формами недержания мочи и кала для профилактики повреждений кожного покрова (пролежней), обеспечения физического и психологического комфорта (</w:t>
      </w:r>
      <w:r w:rsidRPr="005E60B0">
        <w:rPr>
          <w:rFonts w:ascii="Times New Roman" w:eastAsia="Times New Roman" w:hAnsi="Times New Roman" w:cs="Times New Roman"/>
          <w:highlight w:val="yellow"/>
        </w:rPr>
        <w:t>табл.</w:t>
      </w:r>
      <w:r w:rsidRPr="005E60B0">
        <w:rPr>
          <w:rFonts w:ascii="Times New Roman" w:eastAsia="Times New Roman" w:hAnsi="Times New Roman" w:cs="Times New Roman"/>
        </w:rPr>
        <w:t xml:space="preserve"> 22).</w:t>
      </w:r>
    </w:p>
    <w:p w14:paraId="4A928645" w14:textId="77777777" w:rsidR="007242B5" w:rsidRPr="005E60B0" w:rsidRDefault="007242B5" w:rsidP="007242B5">
      <w:pPr>
        <w:spacing w:line="124" w:lineRule="exact"/>
        <w:rPr>
          <w:rFonts w:ascii="Times New Roman" w:hAnsi="Times New Roman" w:cs="Times New Roman"/>
          <w:sz w:val="20"/>
          <w:szCs w:val="20"/>
        </w:rPr>
      </w:pPr>
    </w:p>
    <w:p w14:paraId="7235E13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Таблица 22. Различные виды абсорбирующего белья</w:t>
      </w:r>
    </w:p>
    <w:p w14:paraId="180E57F2" w14:textId="70007D5E"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93056" behindDoc="1" locked="0" layoutInCell="0" allowOverlap="1" wp14:anchorId="4A643658" wp14:editId="5F1627C4">
            <wp:simplePos x="0" y="0"/>
            <wp:positionH relativeFrom="column">
              <wp:posOffset>94615</wp:posOffset>
            </wp:positionH>
            <wp:positionV relativeFrom="paragraph">
              <wp:posOffset>106045</wp:posOffset>
            </wp:positionV>
            <wp:extent cx="5727700" cy="6014085"/>
            <wp:effectExtent l="0" t="0" r="6350" b="571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27700" cy="6014085"/>
                    </a:xfrm>
                    <a:prstGeom prst="rect">
                      <a:avLst/>
                    </a:prstGeom>
                    <a:noFill/>
                  </pic:spPr>
                </pic:pic>
              </a:graphicData>
            </a:graphic>
            <wp14:sizeRelH relativeFrom="page">
              <wp14:pctWidth>0</wp14:pctWidth>
            </wp14:sizeRelH>
            <wp14:sizeRelV relativeFrom="page">
              <wp14:pctHeight>0</wp14:pctHeight>
            </wp14:sizeRelV>
          </wp:anchor>
        </w:drawing>
      </w:r>
    </w:p>
    <w:p w14:paraId="7950ABB6" w14:textId="77777777" w:rsidR="007242B5" w:rsidRPr="005E60B0" w:rsidRDefault="007242B5" w:rsidP="007242B5">
      <w:pPr>
        <w:spacing w:line="158" w:lineRule="exact"/>
        <w:rPr>
          <w:rFonts w:ascii="Times New Roman" w:hAnsi="Times New Roman" w:cs="Times New Roman"/>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3500"/>
        <w:gridCol w:w="5860"/>
      </w:tblGrid>
      <w:tr w:rsidR="007242B5" w:rsidRPr="005E60B0" w14:paraId="5A4C1C16" w14:textId="77777777" w:rsidTr="007242B5">
        <w:trPr>
          <w:trHeight w:val="207"/>
        </w:trPr>
        <w:tc>
          <w:tcPr>
            <w:tcW w:w="3500" w:type="dxa"/>
            <w:tcBorders>
              <w:top w:val="nil"/>
              <w:left w:val="nil"/>
              <w:bottom w:val="single" w:sz="8" w:space="0" w:color="auto"/>
              <w:right w:val="nil"/>
            </w:tcBorders>
            <w:vAlign w:val="bottom"/>
            <w:hideMark/>
          </w:tcPr>
          <w:p w14:paraId="26D86C4A" w14:textId="77777777" w:rsidR="007242B5" w:rsidRPr="005E60B0" w:rsidRDefault="007242B5">
            <w:pPr>
              <w:ind w:left="1580"/>
              <w:rPr>
                <w:rFonts w:ascii="Times New Roman" w:hAnsi="Times New Roman" w:cs="Times New Roman"/>
                <w:sz w:val="20"/>
                <w:szCs w:val="20"/>
              </w:rPr>
            </w:pPr>
            <w:r w:rsidRPr="005E60B0">
              <w:rPr>
                <w:rFonts w:ascii="Times New Roman" w:eastAsia="Times New Roman" w:hAnsi="Times New Roman" w:cs="Times New Roman"/>
                <w:b/>
                <w:bCs/>
                <w:sz w:val="18"/>
                <w:szCs w:val="18"/>
              </w:rPr>
              <w:t>Изображение</w:t>
            </w:r>
          </w:p>
        </w:tc>
        <w:tc>
          <w:tcPr>
            <w:tcW w:w="5860" w:type="dxa"/>
            <w:tcBorders>
              <w:top w:val="nil"/>
              <w:left w:val="nil"/>
              <w:bottom w:val="single" w:sz="8" w:space="0" w:color="auto"/>
              <w:right w:val="nil"/>
            </w:tcBorders>
            <w:vAlign w:val="bottom"/>
            <w:hideMark/>
          </w:tcPr>
          <w:p w14:paraId="57BF206F" w14:textId="77777777" w:rsidR="007242B5" w:rsidRPr="005E60B0" w:rsidRDefault="007242B5">
            <w:pPr>
              <w:ind w:left="2220"/>
              <w:rPr>
                <w:rFonts w:ascii="Times New Roman" w:hAnsi="Times New Roman" w:cs="Times New Roman"/>
                <w:sz w:val="20"/>
                <w:szCs w:val="20"/>
              </w:rPr>
            </w:pPr>
            <w:r w:rsidRPr="005E60B0">
              <w:rPr>
                <w:rFonts w:ascii="Times New Roman" w:eastAsia="Times New Roman" w:hAnsi="Times New Roman" w:cs="Times New Roman"/>
                <w:b/>
                <w:bCs/>
                <w:sz w:val="18"/>
                <w:szCs w:val="18"/>
              </w:rPr>
              <w:t>Предназначение/описание</w:t>
            </w:r>
          </w:p>
        </w:tc>
      </w:tr>
      <w:tr w:rsidR="007242B5" w:rsidRPr="005E60B0" w14:paraId="3AFC4838" w14:textId="77777777" w:rsidTr="007242B5">
        <w:trPr>
          <w:trHeight w:val="191"/>
        </w:trPr>
        <w:tc>
          <w:tcPr>
            <w:tcW w:w="3500" w:type="dxa"/>
            <w:vAlign w:val="bottom"/>
          </w:tcPr>
          <w:p w14:paraId="34DE690F" w14:textId="77777777" w:rsidR="007242B5" w:rsidRPr="005E60B0" w:rsidRDefault="007242B5">
            <w:pPr>
              <w:rPr>
                <w:rFonts w:ascii="Times New Roman" w:hAnsi="Times New Roman" w:cs="Times New Roman"/>
                <w:sz w:val="16"/>
                <w:szCs w:val="16"/>
              </w:rPr>
            </w:pPr>
          </w:p>
        </w:tc>
        <w:tc>
          <w:tcPr>
            <w:tcW w:w="5860" w:type="dxa"/>
            <w:vAlign w:val="bottom"/>
            <w:hideMark/>
          </w:tcPr>
          <w:p w14:paraId="537141F5" w14:textId="77777777" w:rsidR="007242B5" w:rsidRPr="005E60B0" w:rsidRDefault="007242B5">
            <w:pPr>
              <w:spacing w:line="191" w:lineRule="exact"/>
              <w:ind w:left="820"/>
              <w:rPr>
                <w:rFonts w:ascii="Times New Roman" w:hAnsi="Times New Roman" w:cs="Times New Roman"/>
                <w:sz w:val="20"/>
                <w:szCs w:val="20"/>
              </w:rPr>
            </w:pPr>
            <w:proofErr w:type="gramStart"/>
            <w:r w:rsidRPr="005E60B0">
              <w:rPr>
                <w:rFonts w:ascii="Times New Roman" w:eastAsia="Times New Roman" w:hAnsi="Times New Roman" w:cs="Times New Roman"/>
                <w:b/>
                <w:bCs/>
                <w:sz w:val="18"/>
                <w:szCs w:val="18"/>
              </w:rPr>
              <w:t xml:space="preserve">Простынь </w:t>
            </w:r>
            <w:r w:rsidRPr="005E60B0">
              <w:rPr>
                <w:rFonts w:ascii="Times New Roman" w:eastAsia="Times New Roman" w:hAnsi="Times New Roman" w:cs="Times New Roman"/>
                <w:sz w:val="18"/>
                <w:szCs w:val="18"/>
              </w:rPr>
              <w:t>(пеленка)</w:t>
            </w:r>
            <w:proofErr w:type="gramEnd"/>
            <w:r w:rsidRPr="005E60B0">
              <w:rPr>
                <w:rFonts w:ascii="Times New Roman" w:eastAsia="Times New Roman" w:hAnsi="Times New Roman" w:cs="Times New Roman"/>
                <w:b/>
                <w:bCs/>
                <w:sz w:val="18"/>
                <w:szCs w:val="18"/>
              </w:rPr>
              <w:t xml:space="preserve"> абсорбирующая </w:t>
            </w:r>
            <w:r w:rsidRPr="005E60B0">
              <w:rPr>
                <w:rFonts w:ascii="Times New Roman" w:eastAsia="Times New Roman" w:hAnsi="Times New Roman" w:cs="Times New Roman"/>
                <w:sz w:val="18"/>
                <w:szCs w:val="18"/>
              </w:rPr>
              <w:t>может иметь различные</w:t>
            </w:r>
          </w:p>
        </w:tc>
      </w:tr>
      <w:tr w:rsidR="007242B5" w:rsidRPr="005E60B0" w14:paraId="72E12844" w14:textId="77777777" w:rsidTr="007242B5">
        <w:trPr>
          <w:trHeight w:val="207"/>
        </w:trPr>
        <w:tc>
          <w:tcPr>
            <w:tcW w:w="3500" w:type="dxa"/>
            <w:vAlign w:val="bottom"/>
          </w:tcPr>
          <w:p w14:paraId="7B6B5B9D" w14:textId="77777777" w:rsidR="007242B5" w:rsidRPr="005E60B0" w:rsidRDefault="007242B5">
            <w:pPr>
              <w:rPr>
                <w:rFonts w:ascii="Times New Roman" w:hAnsi="Times New Roman" w:cs="Times New Roman"/>
                <w:sz w:val="18"/>
                <w:szCs w:val="18"/>
              </w:rPr>
            </w:pPr>
          </w:p>
        </w:tc>
        <w:tc>
          <w:tcPr>
            <w:tcW w:w="5860" w:type="dxa"/>
            <w:vAlign w:val="bottom"/>
            <w:hideMark/>
          </w:tcPr>
          <w:p w14:paraId="60A69CFB"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технические характеристики. Размеры простыни могут быть</w:t>
            </w:r>
          </w:p>
        </w:tc>
      </w:tr>
      <w:tr w:rsidR="007242B5" w:rsidRPr="005E60B0" w14:paraId="04BF88EA" w14:textId="77777777" w:rsidTr="007242B5">
        <w:trPr>
          <w:trHeight w:val="206"/>
        </w:trPr>
        <w:tc>
          <w:tcPr>
            <w:tcW w:w="3500" w:type="dxa"/>
            <w:vAlign w:val="bottom"/>
          </w:tcPr>
          <w:p w14:paraId="42D2A5CD" w14:textId="77777777" w:rsidR="007242B5" w:rsidRPr="005E60B0" w:rsidRDefault="007242B5">
            <w:pPr>
              <w:rPr>
                <w:rFonts w:ascii="Times New Roman" w:hAnsi="Times New Roman" w:cs="Times New Roman"/>
                <w:sz w:val="17"/>
                <w:szCs w:val="17"/>
              </w:rPr>
            </w:pPr>
          </w:p>
        </w:tc>
        <w:tc>
          <w:tcPr>
            <w:tcW w:w="5860" w:type="dxa"/>
            <w:vAlign w:val="bottom"/>
            <w:hideMark/>
          </w:tcPr>
          <w:p w14:paraId="262F6EEF"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разными: 40×60 см, 60×60 см, 60×90 см. В зависимости от</w:t>
            </w:r>
          </w:p>
        </w:tc>
      </w:tr>
      <w:tr w:rsidR="007242B5" w:rsidRPr="005E60B0" w14:paraId="720EDEA4" w14:textId="77777777" w:rsidTr="007242B5">
        <w:trPr>
          <w:trHeight w:val="209"/>
        </w:trPr>
        <w:tc>
          <w:tcPr>
            <w:tcW w:w="3500" w:type="dxa"/>
            <w:vAlign w:val="bottom"/>
          </w:tcPr>
          <w:p w14:paraId="42F4346D" w14:textId="77777777" w:rsidR="007242B5" w:rsidRPr="005E60B0" w:rsidRDefault="007242B5">
            <w:pPr>
              <w:rPr>
                <w:rFonts w:ascii="Times New Roman" w:hAnsi="Times New Roman" w:cs="Times New Roman"/>
                <w:sz w:val="18"/>
                <w:szCs w:val="18"/>
              </w:rPr>
            </w:pPr>
          </w:p>
        </w:tc>
        <w:tc>
          <w:tcPr>
            <w:tcW w:w="5860" w:type="dxa"/>
            <w:vAlign w:val="bottom"/>
            <w:hideMark/>
          </w:tcPr>
          <w:p w14:paraId="2D8C1503"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размеров изделия и плотности материалов меняется</w:t>
            </w:r>
          </w:p>
        </w:tc>
      </w:tr>
      <w:tr w:rsidR="007242B5" w:rsidRPr="005E60B0" w14:paraId="5CB9A7A0" w14:textId="77777777" w:rsidTr="007242B5">
        <w:trPr>
          <w:trHeight w:val="206"/>
        </w:trPr>
        <w:tc>
          <w:tcPr>
            <w:tcW w:w="3500" w:type="dxa"/>
            <w:vAlign w:val="bottom"/>
          </w:tcPr>
          <w:p w14:paraId="3F802F84" w14:textId="77777777" w:rsidR="007242B5" w:rsidRPr="005E60B0" w:rsidRDefault="007242B5">
            <w:pPr>
              <w:rPr>
                <w:rFonts w:ascii="Times New Roman" w:hAnsi="Times New Roman" w:cs="Times New Roman"/>
                <w:sz w:val="17"/>
                <w:szCs w:val="17"/>
              </w:rPr>
            </w:pPr>
          </w:p>
        </w:tc>
        <w:tc>
          <w:tcPr>
            <w:tcW w:w="5860" w:type="dxa"/>
            <w:vAlign w:val="bottom"/>
            <w:hideMark/>
          </w:tcPr>
          <w:p w14:paraId="33ABB132"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впитывающая способность простыни (пеленки).</w:t>
            </w:r>
          </w:p>
        </w:tc>
      </w:tr>
      <w:tr w:rsidR="007242B5" w:rsidRPr="005E60B0" w14:paraId="2DF833B8" w14:textId="77777777" w:rsidTr="007242B5">
        <w:trPr>
          <w:trHeight w:val="206"/>
        </w:trPr>
        <w:tc>
          <w:tcPr>
            <w:tcW w:w="3500" w:type="dxa"/>
            <w:vAlign w:val="bottom"/>
          </w:tcPr>
          <w:p w14:paraId="59608482" w14:textId="77777777" w:rsidR="007242B5" w:rsidRPr="005E60B0" w:rsidRDefault="007242B5">
            <w:pPr>
              <w:rPr>
                <w:rFonts w:ascii="Times New Roman" w:hAnsi="Times New Roman" w:cs="Times New Roman"/>
                <w:sz w:val="17"/>
                <w:szCs w:val="17"/>
              </w:rPr>
            </w:pPr>
          </w:p>
        </w:tc>
        <w:tc>
          <w:tcPr>
            <w:tcW w:w="5860" w:type="dxa"/>
            <w:vAlign w:val="bottom"/>
            <w:hideMark/>
          </w:tcPr>
          <w:p w14:paraId="66C851D5"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У различных фирм-производителей существует несколько</w:t>
            </w:r>
          </w:p>
        </w:tc>
      </w:tr>
      <w:tr w:rsidR="007242B5" w:rsidRPr="005E60B0" w14:paraId="69603ABF" w14:textId="77777777" w:rsidTr="007242B5">
        <w:trPr>
          <w:trHeight w:val="206"/>
        </w:trPr>
        <w:tc>
          <w:tcPr>
            <w:tcW w:w="3500" w:type="dxa"/>
            <w:vAlign w:val="bottom"/>
          </w:tcPr>
          <w:p w14:paraId="25E4DD6E" w14:textId="77777777" w:rsidR="007242B5" w:rsidRPr="005E60B0" w:rsidRDefault="007242B5">
            <w:pPr>
              <w:rPr>
                <w:rFonts w:ascii="Times New Roman" w:hAnsi="Times New Roman" w:cs="Times New Roman"/>
                <w:sz w:val="17"/>
                <w:szCs w:val="17"/>
              </w:rPr>
            </w:pPr>
          </w:p>
        </w:tc>
        <w:tc>
          <w:tcPr>
            <w:tcW w:w="5860" w:type="dxa"/>
            <w:vAlign w:val="bottom"/>
            <w:hideMark/>
          </w:tcPr>
          <w:p w14:paraId="580F98A8"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видов изделий:</w:t>
            </w:r>
          </w:p>
        </w:tc>
      </w:tr>
      <w:tr w:rsidR="007242B5" w:rsidRPr="005E60B0" w14:paraId="269472CE" w14:textId="77777777" w:rsidTr="007242B5">
        <w:trPr>
          <w:trHeight w:val="209"/>
        </w:trPr>
        <w:tc>
          <w:tcPr>
            <w:tcW w:w="3500" w:type="dxa"/>
            <w:vAlign w:val="bottom"/>
          </w:tcPr>
          <w:p w14:paraId="2BBAA9CC" w14:textId="77777777" w:rsidR="007242B5" w:rsidRPr="005E60B0" w:rsidRDefault="007242B5">
            <w:pPr>
              <w:rPr>
                <w:rFonts w:ascii="Times New Roman" w:hAnsi="Times New Roman" w:cs="Times New Roman"/>
                <w:sz w:val="18"/>
                <w:szCs w:val="18"/>
              </w:rPr>
            </w:pPr>
          </w:p>
        </w:tc>
        <w:tc>
          <w:tcPr>
            <w:tcW w:w="5860" w:type="dxa"/>
            <w:vAlign w:val="bottom"/>
            <w:hideMark/>
          </w:tcPr>
          <w:p w14:paraId="3310CCFA"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 при размере 40×60 см впитывающая способность составляет</w:t>
            </w:r>
          </w:p>
        </w:tc>
      </w:tr>
      <w:tr w:rsidR="007242B5" w:rsidRPr="005E60B0" w14:paraId="15B41388" w14:textId="77777777" w:rsidTr="007242B5">
        <w:trPr>
          <w:trHeight w:val="206"/>
        </w:trPr>
        <w:tc>
          <w:tcPr>
            <w:tcW w:w="3500" w:type="dxa"/>
            <w:vAlign w:val="bottom"/>
          </w:tcPr>
          <w:p w14:paraId="28051677" w14:textId="77777777" w:rsidR="007242B5" w:rsidRPr="005E60B0" w:rsidRDefault="007242B5">
            <w:pPr>
              <w:rPr>
                <w:rFonts w:ascii="Times New Roman" w:hAnsi="Times New Roman" w:cs="Times New Roman"/>
                <w:sz w:val="17"/>
                <w:szCs w:val="17"/>
              </w:rPr>
            </w:pPr>
          </w:p>
        </w:tc>
        <w:tc>
          <w:tcPr>
            <w:tcW w:w="5860" w:type="dxa"/>
            <w:vAlign w:val="bottom"/>
            <w:hideMark/>
          </w:tcPr>
          <w:p w14:paraId="663B8D99"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400–500 мл;</w:t>
            </w:r>
          </w:p>
        </w:tc>
      </w:tr>
      <w:tr w:rsidR="007242B5" w:rsidRPr="005E60B0" w14:paraId="150D816B" w14:textId="77777777" w:rsidTr="007242B5">
        <w:trPr>
          <w:trHeight w:val="206"/>
        </w:trPr>
        <w:tc>
          <w:tcPr>
            <w:tcW w:w="3500" w:type="dxa"/>
            <w:vAlign w:val="bottom"/>
          </w:tcPr>
          <w:p w14:paraId="385DFFEE" w14:textId="77777777" w:rsidR="007242B5" w:rsidRPr="005E60B0" w:rsidRDefault="007242B5">
            <w:pPr>
              <w:rPr>
                <w:rFonts w:ascii="Times New Roman" w:hAnsi="Times New Roman" w:cs="Times New Roman"/>
                <w:sz w:val="17"/>
                <w:szCs w:val="17"/>
              </w:rPr>
            </w:pPr>
          </w:p>
        </w:tc>
        <w:tc>
          <w:tcPr>
            <w:tcW w:w="5860" w:type="dxa"/>
            <w:vAlign w:val="bottom"/>
            <w:hideMark/>
          </w:tcPr>
          <w:p w14:paraId="093017CB"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 при размере 60×60 см — 800–1200 мл;</w:t>
            </w:r>
          </w:p>
        </w:tc>
      </w:tr>
      <w:tr w:rsidR="007242B5" w:rsidRPr="005E60B0" w14:paraId="6C863A2D" w14:textId="77777777" w:rsidTr="007242B5">
        <w:trPr>
          <w:trHeight w:val="206"/>
        </w:trPr>
        <w:tc>
          <w:tcPr>
            <w:tcW w:w="3500" w:type="dxa"/>
            <w:vAlign w:val="bottom"/>
          </w:tcPr>
          <w:p w14:paraId="422AA1F7" w14:textId="77777777" w:rsidR="007242B5" w:rsidRPr="005E60B0" w:rsidRDefault="007242B5">
            <w:pPr>
              <w:rPr>
                <w:rFonts w:ascii="Times New Roman" w:hAnsi="Times New Roman" w:cs="Times New Roman"/>
                <w:sz w:val="17"/>
                <w:szCs w:val="17"/>
              </w:rPr>
            </w:pPr>
          </w:p>
        </w:tc>
        <w:tc>
          <w:tcPr>
            <w:tcW w:w="5860" w:type="dxa"/>
            <w:vAlign w:val="bottom"/>
            <w:hideMark/>
          </w:tcPr>
          <w:p w14:paraId="78944E21"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 при размере 60×90 см — 1200–1900 мл;</w:t>
            </w:r>
          </w:p>
        </w:tc>
      </w:tr>
      <w:tr w:rsidR="007242B5" w:rsidRPr="005E60B0" w14:paraId="40DA3696" w14:textId="77777777" w:rsidTr="007242B5">
        <w:trPr>
          <w:trHeight w:val="579"/>
        </w:trPr>
        <w:tc>
          <w:tcPr>
            <w:tcW w:w="3500" w:type="dxa"/>
            <w:tcBorders>
              <w:top w:val="nil"/>
              <w:left w:val="nil"/>
              <w:bottom w:val="single" w:sz="8" w:space="0" w:color="auto"/>
              <w:right w:val="nil"/>
            </w:tcBorders>
            <w:vAlign w:val="bottom"/>
          </w:tcPr>
          <w:p w14:paraId="7472C9A7" w14:textId="77777777" w:rsidR="007242B5" w:rsidRPr="005E60B0" w:rsidRDefault="007242B5">
            <w:pPr>
              <w:rPr>
                <w:rFonts w:ascii="Times New Roman" w:hAnsi="Times New Roman" w:cs="Times New Roman"/>
                <w:sz w:val="24"/>
                <w:szCs w:val="24"/>
              </w:rPr>
            </w:pPr>
          </w:p>
        </w:tc>
        <w:tc>
          <w:tcPr>
            <w:tcW w:w="5860" w:type="dxa"/>
            <w:tcBorders>
              <w:top w:val="nil"/>
              <w:left w:val="nil"/>
              <w:bottom w:val="single" w:sz="8" w:space="0" w:color="auto"/>
              <w:right w:val="nil"/>
            </w:tcBorders>
            <w:vAlign w:val="bottom"/>
          </w:tcPr>
          <w:p w14:paraId="72AF0EDD" w14:textId="77777777" w:rsidR="007242B5" w:rsidRPr="005E60B0" w:rsidRDefault="007242B5">
            <w:pPr>
              <w:rPr>
                <w:rFonts w:ascii="Times New Roman" w:hAnsi="Times New Roman" w:cs="Times New Roman"/>
                <w:sz w:val="24"/>
                <w:szCs w:val="24"/>
              </w:rPr>
            </w:pPr>
          </w:p>
        </w:tc>
      </w:tr>
      <w:tr w:rsidR="007242B5" w:rsidRPr="005E60B0" w14:paraId="7D18199B" w14:textId="77777777" w:rsidTr="007242B5">
        <w:trPr>
          <w:trHeight w:val="193"/>
        </w:trPr>
        <w:tc>
          <w:tcPr>
            <w:tcW w:w="3500" w:type="dxa"/>
            <w:vAlign w:val="bottom"/>
          </w:tcPr>
          <w:p w14:paraId="0E6CED8A" w14:textId="77777777" w:rsidR="007242B5" w:rsidRPr="005E60B0" w:rsidRDefault="007242B5">
            <w:pPr>
              <w:rPr>
                <w:rFonts w:ascii="Times New Roman" w:hAnsi="Times New Roman" w:cs="Times New Roman"/>
                <w:sz w:val="16"/>
                <w:szCs w:val="16"/>
              </w:rPr>
            </w:pPr>
          </w:p>
        </w:tc>
        <w:tc>
          <w:tcPr>
            <w:tcW w:w="5860" w:type="dxa"/>
            <w:vAlign w:val="bottom"/>
            <w:hideMark/>
          </w:tcPr>
          <w:p w14:paraId="03E180D5" w14:textId="77777777" w:rsidR="007242B5" w:rsidRPr="005E60B0" w:rsidRDefault="007242B5">
            <w:pPr>
              <w:spacing w:line="194" w:lineRule="exact"/>
              <w:ind w:left="82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Впитывающие урологические прокладки </w:t>
            </w:r>
            <w:r w:rsidRPr="005E60B0">
              <w:rPr>
                <w:rFonts w:ascii="Times New Roman" w:eastAsia="Times New Roman" w:hAnsi="Times New Roman" w:cs="Times New Roman"/>
                <w:sz w:val="18"/>
                <w:szCs w:val="18"/>
              </w:rPr>
              <w:t>(вкладыши)</w:t>
            </w:r>
            <w:r w:rsidRPr="005E60B0">
              <w:rPr>
                <w:rFonts w:ascii="Times New Roman" w:eastAsia="Times New Roman" w:hAnsi="Times New Roman" w:cs="Times New Roman"/>
                <w:b/>
                <w:bCs/>
                <w:sz w:val="18"/>
                <w:szCs w:val="18"/>
              </w:rPr>
              <w:t xml:space="preserve"> </w:t>
            </w:r>
            <w:r w:rsidRPr="005E60B0">
              <w:rPr>
                <w:rFonts w:ascii="Times New Roman" w:eastAsia="Times New Roman" w:hAnsi="Times New Roman" w:cs="Times New Roman"/>
                <w:sz w:val="18"/>
                <w:szCs w:val="18"/>
              </w:rPr>
              <w:t>и</w:t>
            </w:r>
          </w:p>
        </w:tc>
      </w:tr>
      <w:tr w:rsidR="007242B5" w:rsidRPr="005E60B0" w14:paraId="6B63FFAE" w14:textId="77777777" w:rsidTr="007242B5">
        <w:trPr>
          <w:trHeight w:val="206"/>
        </w:trPr>
        <w:tc>
          <w:tcPr>
            <w:tcW w:w="3500" w:type="dxa"/>
            <w:vAlign w:val="bottom"/>
          </w:tcPr>
          <w:p w14:paraId="209B5249" w14:textId="77777777" w:rsidR="007242B5" w:rsidRPr="005E60B0" w:rsidRDefault="007242B5">
            <w:pPr>
              <w:rPr>
                <w:rFonts w:ascii="Times New Roman" w:hAnsi="Times New Roman" w:cs="Times New Roman"/>
                <w:sz w:val="17"/>
                <w:szCs w:val="17"/>
              </w:rPr>
            </w:pPr>
          </w:p>
        </w:tc>
        <w:tc>
          <w:tcPr>
            <w:tcW w:w="5860" w:type="dxa"/>
            <w:vAlign w:val="bottom"/>
            <w:hideMark/>
          </w:tcPr>
          <w:p w14:paraId="01B0817B"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фиксирующие трусики </w:t>
            </w:r>
            <w:r w:rsidRPr="005E60B0">
              <w:rPr>
                <w:rFonts w:ascii="Times New Roman" w:eastAsia="Times New Roman" w:hAnsi="Times New Roman" w:cs="Times New Roman"/>
                <w:sz w:val="18"/>
                <w:szCs w:val="18"/>
              </w:rPr>
              <w:t>можно использовать постоянно.</w:t>
            </w:r>
          </w:p>
        </w:tc>
      </w:tr>
      <w:tr w:rsidR="007242B5" w:rsidRPr="005E60B0" w14:paraId="63CCE931" w14:textId="77777777" w:rsidTr="007242B5">
        <w:trPr>
          <w:trHeight w:val="206"/>
        </w:trPr>
        <w:tc>
          <w:tcPr>
            <w:tcW w:w="3500" w:type="dxa"/>
            <w:vAlign w:val="bottom"/>
          </w:tcPr>
          <w:p w14:paraId="7654B8A9" w14:textId="77777777" w:rsidR="007242B5" w:rsidRPr="005E60B0" w:rsidRDefault="007242B5">
            <w:pPr>
              <w:rPr>
                <w:rFonts w:ascii="Times New Roman" w:hAnsi="Times New Roman" w:cs="Times New Roman"/>
                <w:sz w:val="17"/>
                <w:szCs w:val="17"/>
              </w:rPr>
            </w:pPr>
          </w:p>
        </w:tc>
        <w:tc>
          <w:tcPr>
            <w:tcW w:w="5860" w:type="dxa"/>
            <w:vAlign w:val="bottom"/>
            <w:hideMark/>
          </w:tcPr>
          <w:p w14:paraId="2B3D254E"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Социальные показания для их использования — степень</w:t>
            </w:r>
          </w:p>
        </w:tc>
      </w:tr>
      <w:tr w:rsidR="007242B5" w:rsidRPr="005E60B0" w14:paraId="77F51AD0" w14:textId="77777777" w:rsidTr="007242B5">
        <w:trPr>
          <w:trHeight w:val="207"/>
        </w:trPr>
        <w:tc>
          <w:tcPr>
            <w:tcW w:w="3500" w:type="dxa"/>
            <w:vAlign w:val="bottom"/>
          </w:tcPr>
          <w:p w14:paraId="471ADE0F" w14:textId="77777777" w:rsidR="007242B5" w:rsidRPr="005E60B0" w:rsidRDefault="007242B5">
            <w:pPr>
              <w:rPr>
                <w:rFonts w:ascii="Times New Roman" w:hAnsi="Times New Roman" w:cs="Times New Roman"/>
                <w:sz w:val="17"/>
                <w:szCs w:val="17"/>
              </w:rPr>
            </w:pPr>
          </w:p>
        </w:tc>
        <w:tc>
          <w:tcPr>
            <w:tcW w:w="5860" w:type="dxa"/>
            <w:vAlign w:val="bottom"/>
            <w:hideMark/>
          </w:tcPr>
          <w:p w14:paraId="6CC5B672"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активности больного. Применяют для ухода за ходячими и</w:t>
            </w:r>
          </w:p>
        </w:tc>
      </w:tr>
      <w:tr w:rsidR="007242B5" w:rsidRPr="005E60B0" w14:paraId="6DDBDA70" w14:textId="77777777" w:rsidTr="007242B5">
        <w:trPr>
          <w:trHeight w:val="209"/>
        </w:trPr>
        <w:tc>
          <w:tcPr>
            <w:tcW w:w="3500" w:type="dxa"/>
            <w:vAlign w:val="bottom"/>
          </w:tcPr>
          <w:p w14:paraId="111290E1" w14:textId="77777777" w:rsidR="007242B5" w:rsidRPr="005E60B0" w:rsidRDefault="007242B5">
            <w:pPr>
              <w:rPr>
                <w:rFonts w:ascii="Times New Roman" w:hAnsi="Times New Roman" w:cs="Times New Roman"/>
                <w:sz w:val="18"/>
                <w:szCs w:val="18"/>
              </w:rPr>
            </w:pPr>
          </w:p>
        </w:tc>
        <w:tc>
          <w:tcPr>
            <w:tcW w:w="5860" w:type="dxa"/>
            <w:vAlign w:val="bottom"/>
            <w:hideMark/>
          </w:tcPr>
          <w:p w14:paraId="104CD032"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малоподвижными пациентами, сохраняющими способность к</w:t>
            </w:r>
          </w:p>
        </w:tc>
      </w:tr>
      <w:tr w:rsidR="007242B5" w:rsidRPr="005E60B0" w14:paraId="389AB6CA" w14:textId="77777777" w:rsidTr="007242B5">
        <w:trPr>
          <w:trHeight w:val="206"/>
        </w:trPr>
        <w:tc>
          <w:tcPr>
            <w:tcW w:w="3500" w:type="dxa"/>
            <w:vAlign w:val="bottom"/>
          </w:tcPr>
          <w:p w14:paraId="2657F772" w14:textId="77777777" w:rsidR="007242B5" w:rsidRPr="005E60B0" w:rsidRDefault="007242B5">
            <w:pPr>
              <w:rPr>
                <w:rFonts w:ascii="Times New Roman" w:hAnsi="Times New Roman" w:cs="Times New Roman"/>
                <w:sz w:val="17"/>
                <w:szCs w:val="17"/>
              </w:rPr>
            </w:pPr>
          </w:p>
        </w:tc>
        <w:tc>
          <w:tcPr>
            <w:tcW w:w="5860" w:type="dxa"/>
            <w:vAlign w:val="bottom"/>
            <w:hideMark/>
          </w:tcPr>
          <w:p w14:paraId="17BC9487"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самообслуживанию. Виды впитывающих урологических</w:t>
            </w:r>
          </w:p>
        </w:tc>
      </w:tr>
      <w:tr w:rsidR="007242B5" w:rsidRPr="005E60B0" w14:paraId="68477BC1" w14:textId="77777777" w:rsidTr="007242B5">
        <w:trPr>
          <w:trHeight w:val="206"/>
        </w:trPr>
        <w:tc>
          <w:tcPr>
            <w:tcW w:w="3500" w:type="dxa"/>
            <w:vAlign w:val="bottom"/>
          </w:tcPr>
          <w:p w14:paraId="2263429E" w14:textId="77777777" w:rsidR="007242B5" w:rsidRPr="005E60B0" w:rsidRDefault="007242B5">
            <w:pPr>
              <w:rPr>
                <w:rFonts w:ascii="Times New Roman" w:hAnsi="Times New Roman" w:cs="Times New Roman"/>
                <w:sz w:val="17"/>
                <w:szCs w:val="17"/>
              </w:rPr>
            </w:pPr>
          </w:p>
        </w:tc>
        <w:tc>
          <w:tcPr>
            <w:tcW w:w="5860" w:type="dxa"/>
            <w:vAlign w:val="bottom"/>
            <w:hideMark/>
          </w:tcPr>
          <w:p w14:paraId="54FF7C11"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прокладок зависят от пола больного: существуют прокладки,</w:t>
            </w:r>
          </w:p>
        </w:tc>
      </w:tr>
      <w:tr w:rsidR="007242B5" w:rsidRPr="005E60B0" w14:paraId="06B2500B" w14:textId="77777777" w:rsidTr="007242B5">
        <w:trPr>
          <w:trHeight w:val="206"/>
        </w:trPr>
        <w:tc>
          <w:tcPr>
            <w:tcW w:w="3500" w:type="dxa"/>
            <w:vAlign w:val="bottom"/>
          </w:tcPr>
          <w:p w14:paraId="19638451" w14:textId="77777777" w:rsidR="007242B5" w:rsidRPr="005E60B0" w:rsidRDefault="007242B5">
            <w:pPr>
              <w:rPr>
                <w:rFonts w:ascii="Times New Roman" w:hAnsi="Times New Roman" w:cs="Times New Roman"/>
                <w:sz w:val="17"/>
                <w:szCs w:val="17"/>
              </w:rPr>
            </w:pPr>
          </w:p>
        </w:tc>
        <w:tc>
          <w:tcPr>
            <w:tcW w:w="5860" w:type="dxa"/>
            <w:vAlign w:val="bottom"/>
            <w:hideMark/>
          </w:tcPr>
          <w:p w14:paraId="19D7CBCE"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предназначенные только для мужчин, только для женщин, а</w:t>
            </w:r>
          </w:p>
        </w:tc>
      </w:tr>
      <w:tr w:rsidR="007242B5" w:rsidRPr="005E60B0" w14:paraId="540DFEB8" w14:textId="77777777" w:rsidTr="007242B5">
        <w:trPr>
          <w:trHeight w:val="209"/>
        </w:trPr>
        <w:tc>
          <w:tcPr>
            <w:tcW w:w="3500" w:type="dxa"/>
            <w:vAlign w:val="bottom"/>
          </w:tcPr>
          <w:p w14:paraId="01B55DF0" w14:textId="77777777" w:rsidR="007242B5" w:rsidRPr="005E60B0" w:rsidRDefault="007242B5">
            <w:pPr>
              <w:rPr>
                <w:rFonts w:ascii="Times New Roman" w:hAnsi="Times New Roman" w:cs="Times New Roman"/>
                <w:sz w:val="18"/>
                <w:szCs w:val="18"/>
              </w:rPr>
            </w:pPr>
          </w:p>
        </w:tc>
        <w:tc>
          <w:tcPr>
            <w:tcW w:w="5860" w:type="dxa"/>
            <w:vAlign w:val="bottom"/>
            <w:hideMark/>
          </w:tcPr>
          <w:p w14:paraId="25E16C8C"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также для мужчин и женщин.</w:t>
            </w:r>
          </w:p>
        </w:tc>
      </w:tr>
      <w:tr w:rsidR="007242B5" w:rsidRPr="005E60B0" w14:paraId="45EE32DE" w14:textId="77777777" w:rsidTr="007242B5">
        <w:trPr>
          <w:trHeight w:val="212"/>
        </w:trPr>
        <w:tc>
          <w:tcPr>
            <w:tcW w:w="3500" w:type="dxa"/>
            <w:tcBorders>
              <w:top w:val="nil"/>
              <w:left w:val="nil"/>
              <w:bottom w:val="single" w:sz="8" w:space="0" w:color="auto"/>
              <w:right w:val="nil"/>
            </w:tcBorders>
            <w:vAlign w:val="bottom"/>
          </w:tcPr>
          <w:p w14:paraId="37F1AABE" w14:textId="77777777" w:rsidR="007242B5" w:rsidRPr="005E60B0" w:rsidRDefault="007242B5">
            <w:pPr>
              <w:rPr>
                <w:rFonts w:ascii="Times New Roman" w:hAnsi="Times New Roman" w:cs="Times New Roman"/>
                <w:sz w:val="18"/>
                <w:szCs w:val="18"/>
              </w:rPr>
            </w:pPr>
          </w:p>
        </w:tc>
        <w:tc>
          <w:tcPr>
            <w:tcW w:w="5860" w:type="dxa"/>
            <w:tcBorders>
              <w:top w:val="nil"/>
              <w:left w:val="nil"/>
              <w:bottom w:val="single" w:sz="8" w:space="0" w:color="auto"/>
              <w:right w:val="nil"/>
            </w:tcBorders>
            <w:vAlign w:val="bottom"/>
          </w:tcPr>
          <w:p w14:paraId="4D3002F4" w14:textId="77777777" w:rsidR="007242B5" w:rsidRPr="005E60B0" w:rsidRDefault="007242B5">
            <w:pPr>
              <w:rPr>
                <w:rFonts w:ascii="Times New Roman" w:hAnsi="Times New Roman" w:cs="Times New Roman"/>
                <w:sz w:val="18"/>
                <w:szCs w:val="18"/>
              </w:rPr>
            </w:pPr>
          </w:p>
        </w:tc>
      </w:tr>
      <w:tr w:rsidR="007242B5" w:rsidRPr="005E60B0" w14:paraId="0EF130F0" w14:textId="77777777" w:rsidTr="007242B5">
        <w:trPr>
          <w:trHeight w:val="191"/>
        </w:trPr>
        <w:tc>
          <w:tcPr>
            <w:tcW w:w="3500" w:type="dxa"/>
            <w:vAlign w:val="bottom"/>
          </w:tcPr>
          <w:p w14:paraId="5E223B86" w14:textId="77777777" w:rsidR="007242B5" w:rsidRPr="005E60B0" w:rsidRDefault="007242B5">
            <w:pPr>
              <w:rPr>
                <w:rFonts w:ascii="Times New Roman" w:hAnsi="Times New Roman" w:cs="Times New Roman"/>
                <w:sz w:val="16"/>
                <w:szCs w:val="16"/>
              </w:rPr>
            </w:pPr>
          </w:p>
        </w:tc>
        <w:tc>
          <w:tcPr>
            <w:tcW w:w="5860" w:type="dxa"/>
            <w:vAlign w:val="bottom"/>
            <w:hideMark/>
          </w:tcPr>
          <w:p w14:paraId="62526B74" w14:textId="77777777" w:rsidR="007242B5" w:rsidRPr="005E60B0" w:rsidRDefault="007242B5">
            <w:pPr>
              <w:spacing w:line="191" w:lineRule="exact"/>
              <w:ind w:left="82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Подгузники </w:t>
            </w:r>
            <w:r w:rsidRPr="005E60B0">
              <w:rPr>
                <w:rFonts w:ascii="Times New Roman" w:eastAsia="Times New Roman" w:hAnsi="Times New Roman" w:cs="Times New Roman"/>
                <w:sz w:val="18"/>
                <w:szCs w:val="18"/>
              </w:rPr>
              <w:t>используют,</w:t>
            </w:r>
            <w:r w:rsidRPr="005E60B0">
              <w:rPr>
                <w:rFonts w:ascii="Times New Roman" w:eastAsia="Times New Roman" w:hAnsi="Times New Roman" w:cs="Times New Roman"/>
                <w:b/>
                <w:bCs/>
                <w:sz w:val="18"/>
                <w:szCs w:val="18"/>
              </w:rPr>
              <w:t xml:space="preserve"> </w:t>
            </w:r>
            <w:r w:rsidRPr="005E60B0">
              <w:rPr>
                <w:rFonts w:ascii="Times New Roman" w:eastAsia="Times New Roman" w:hAnsi="Times New Roman" w:cs="Times New Roman"/>
                <w:sz w:val="18"/>
                <w:szCs w:val="18"/>
              </w:rPr>
              <w:t>как правило,</w:t>
            </w:r>
            <w:r w:rsidRPr="005E60B0">
              <w:rPr>
                <w:rFonts w:ascii="Times New Roman" w:eastAsia="Times New Roman" w:hAnsi="Times New Roman" w:cs="Times New Roman"/>
                <w:b/>
                <w:bCs/>
                <w:sz w:val="18"/>
                <w:szCs w:val="18"/>
              </w:rPr>
              <w:t xml:space="preserve"> </w:t>
            </w:r>
            <w:r w:rsidRPr="005E60B0">
              <w:rPr>
                <w:rFonts w:ascii="Times New Roman" w:eastAsia="Times New Roman" w:hAnsi="Times New Roman" w:cs="Times New Roman"/>
                <w:sz w:val="18"/>
                <w:szCs w:val="18"/>
              </w:rPr>
              <w:t>постоянно для ухода за</w:t>
            </w:r>
          </w:p>
        </w:tc>
      </w:tr>
      <w:tr w:rsidR="007242B5" w:rsidRPr="005E60B0" w14:paraId="452FA5EA" w14:textId="77777777" w:rsidTr="007242B5">
        <w:trPr>
          <w:trHeight w:val="206"/>
        </w:trPr>
        <w:tc>
          <w:tcPr>
            <w:tcW w:w="3500" w:type="dxa"/>
            <w:vAlign w:val="bottom"/>
          </w:tcPr>
          <w:p w14:paraId="55EF1AF6" w14:textId="77777777" w:rsidR="007242B5" w:rsidRPr="005E60B0" w:rsidRDefault="007242B5">
            <w:pPr>
              <w:rPr>
                <w:rFonts w:ascii="Times New Roman" w:hAnsi="Times New Roman" w:cs="Times New Roman"/>
                <w:sz w:val="17"/>
                <w:szCs w:val="17"/>
              </w:rPr>
            </w:pPr>
          </w:p>
        </w:tc>
        <w:tc>
          <w:tcPr>
            <w:tcW w:w="5860" w:type="dxa"/>
            <w:vAlign w:val="bottom"/>
            <w:hideMark/>
          </w:tcPr>
          <w:p w14:paraId="50EA3CE9"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больными с недержанием мочи и кала. Выбор вида подгузника</w:t>
            </w:r>
          </w:p>
        </w:tc>
      </w:tr>
      <w:tr w:rsidR="007242B5" w:rsidRPr="005E60B0" w14:paraId="6E718803" w14:textId="77777777" w:rsidTr="007242B5">
        <w:trPr>
          <w:trHeight w:val="209"/>
        </w:trPr>
        <w:tc>
          <w:tcPr>
            <w:tcW w:w="3500" w:type="dxa"/>
            <w:vAlign w:val="bottom"/>
          </w:tcPr>
          <w:p w14:paraId="4FFCD1BB" w14:textId="77777777" w:rsidR="007242B5" w:rsidRPr="005E60B0" w:rsidRDefault="007242B5">
            <w:pPr>
              <w:rPr>
                <w:rFonts w:ascii="Times New Roman" w:hAnsi="Times New Roman" w:cs="Times New Roman"/>
                <w:sz w:val="18"/>
                <w:szCs w:val="18"/>
              </w:rPr>
            </w:pPr>
          </w:p>
        </w:tc>
        <w:tc>
          <w:tcPr>
            <w:tcW w:w="5860" w:type="dxa"/>
            <w:vAlign w:val="bottom"/>
            <w:hideMark/>
          </w:tcPr>
          <w:p w14:paraId="3106D6F7"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определяют возраст, телосложение (вес, объем талии и бедер),</w:t>
            </w:r>
          </w:p>
        </w:tc>
      </w:tr>
      <w:tr w:rsidR="007242B5" w:rsidRPr="005E60B0" w14:paraId="747A7066" w14:textId="77777777" w:rsidTr="007242B5">
        <w:trPr>
          <w:trHeight w:val="206"/>
        </w:trPr>
        <w:tc>
          <w:tcPr>
            <w:tcW w:w="3500" w:type="dxa"/>
            <w:vAlign w:val="bottom"/>
          </w:tcPr>
          <w:p w14:paraId="147BC378" w14:textId="77777777" w:rsidR="007242B5" w:rsidRPr="005E60B0" w:rsidRDefault="007242B5">
            <w:pPr>
              <w:rPr>
                <w:rFonts w:ascii="Times New Roman" w:hAnsi="Times New Roman" w:cs="Times New Roman"/>
                <w:sz w:val="17"/>
                <w:szCs w:val="17"/>
              </w:rPr>
            </w:pPr>
          </w:p>
        </w:tc>
        <w:tc>
          <w:tcPr>
            <w:tcW w:w="5860" w:type="dxa"/>
            <w:vAlign w:val="bottom"/>
            <w:hideMark/>
          </w:tcPr>
          <w:p w14:paraId="6B06871E"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форма недержания мочи (легкая, средняя, тяжелая), степень</w:t>
            </w:r>
          </w:p>
        </w:tc>
      </w:tr>
      <w:tr w:rsidR="007242B5" w:rsidRPr="005E60B0" w14:paraId="78A7A86D" w14:textId="77777777" w:rsidTr="007242B5">
        <w:trPr>
          <w:trHeight w:val="206"/>
        </w:trPr>
        <w:tc>
          <w:tcPr>
            <w:tcW w:w="3500" w:type="dxa"/>
            <w:vAlign w:val="bottom"/>
          </w:tcPr>
          <w:p w14:paraId="1836E57B" w14:textId="77777777" w:rsidR="007242B5" w:rsidRPr="005E60B0" w:rsidRDefault="007242B5">
            <w:pPr>
              <w:rPr>
                <w:rFonts w:ascii="Times New Roman" w:hAnsi="Times New Roman" w:cs="Times New Roman"/>
                <w:sz w:val="17"/>
                <w:szCs w:val="17"/>
              </w:rPr>
            </w:pPr>
          </w:p>
        </w:tc>
        <w:tc>
          <w:tcPr>
            <w:tcW w:w="5860" w:type="dxa"/>
            <w:vAlign w:val="bottom"/>
            <w:hideMark/>
          </w:tcPr>
          <w:p w14:paraId="0D0E4CDE" w14:textId="77777777" w:rsidR="007242B5" w:rsidRPr="005E60B0" w:rsidRDefault="007242B5">
            <w:pPr>
              <w:ind w:left="820"/>
              <w:rPr>
                <w:rFonts w:ascii="Times New Roman" w:hAnsi="Times New Roman" w:cs="Times New Roman"/>
                <w:sz w:val="20"/>
                <w:szCs w:val="20"/>
              </w:rPr>
            </w:pPr>
            <w:r w:rsidRPr="005E60B0">
              <w:rPr>
                <w:rFonts w:ascii="Times New Roman" w:eastAsia="Times New Roman" w:hAnsi="Times New Roman" w:cs="Times New Roman"/>
                <w:sz w:val="18"/>
                <w:szCs w:val="18"/>
              </w:rPr>
              <w:t>активности больного.</w:t>
            </w:r>
          </w:p>
        </w:tc>
      </w:tr>
    </w:tbl>
    <w:p w14:paraId="52F55E40" w14:textId="77777777" w:rsidR="007242B5" w:rsidRPr="005E60B0" w:rsidRDefault="007242B5" w:rsidP="007242B5">
      <w:pPr>
        <w:spacing w:line="200" w:lineRule="exact"/>
        <w:rPr>
          <w:rFonts w:ascii="Times New Roman" w:hAnsi="Times New Roman" w:cs="Times New Roman"/>
          <w:sz w:val="20"/>
          <w:szCs w:val="20"/>
        </w:rPr>
      </w:pPr>
    </w:p>
    <w:p w14:paraId="2A2D9272" w14:textId="77777777" w:rsidR="007242B5" w:rsidRPr="005E60B0" w:rsidRDefault="007242B5" w:rsidP="007242B5">
      <w:pPr>
        <w:spacing w:line="200" w:lineRule="exact"/>
        <w:rPr>
          <w:rFonts w:ascii="Times New Roman" w:hAnsi="Times New Roman" w:cs="Times New Roman"/>
          <w:sz w:val="20"/>
          <w:szCs w:val="20"/>
        </w:rPr>
      </w:pPr>
    </w:p>
    <w:p w14:paraId="3157E70C" w14:textId="77777777" w:rsidR="007242B5" w:rsidRPr="005E60B0" w:rsidRDefault="007242B5" w:rsidP="007242B5">
      <w:pPr>
        <w:spacing w:line="200" w:lineRule="exact"/>
        <w:rPr>
          <w:rFonts w:ascii="Times New Roman" w:hAnsi="Times New Roman" w:cs="Times New Roman"/>
          <w:sz w:val="20"/>
          <w:szCs w:val="20"/>
        </w:rPr>
      </w:pPr>
    </w:p>
    <w:p w14:paraId="144783B7" w14:textId="77777777" w:rsidR="007242B5" w:rsidRPr="005E60B0" w:rsidRDefault="007242B5" w:rsidP="007242B5">
      <w:pPr>
        <w:spacing w:line="200" w:lineRule="exact"/>
        <w:rPr>
          <w:rFonts w:ascii="Times New Roman" w:hAnsi="Times New Roman" w:cs="Times New Roman"/>
          <w:sz w:val="20"/>
          <w:szCs w:val="20"/>
        </w:rPr>
      </w:pPr>
    </w:p>
    <w:p w14:paraId="1694BA7B" w14:textId="77777777" w:rsidR="007242B5" w:rsidRPr="005E60B0" w:rsidRDefault="007242B5" w:rsidP="007242B5">
      <w:pPr>
        <w:spacing w:line="200" w:lineRule="exact"/>
        <w:rPr>
          <w:rFonts w:ascii="Times New Roman" w:hAnsi="Times New Roman" w:cs="Times New Roman"/>
          <w:sz w:val="20"/>
          <w:szCs w:val="20"/>
        </w:rPr>
      </w:pPr>
    </w:p>
    <w:p w14:paraId="62C2C098" w14:textId="77777777" w:rsidR="007242B5" w:rsidRPr="005E60B0" w:rsidRDefault="007242B5" w:rsidP="007242B5">
      <w:pPr>
        <w:spacing w:line="311" w:lineRule="exact"/>
        <w:rPr>
          <w:rFonts w:ascii="Times New Roman" w:hAnsi="Times New Roman" w:cs="Times New Roman"/>
          <w:sz w:val="20"/>
          <w:szCs w:val="20"/>
        </w:rPr>
      </w:pPr>
    </w:p>
    <w:p w14:paraId="64638519" w14:textId="77777777" w:rsidR="007242B5" w:rsidRPr="005E60B0" w:rsidRDefault="007242B5" w:rsidP="007242B5">
      <w:pPr>
        <w:spacing w:line="237" w:lineRule="auto"/>
        <w:ind w:left="4460" w:right="240"/>
        <w:rPr>
          <w:rFonts w:ascii="Times New Roman" w:hAnsi="Times New Roman" w:cs="Times New Roman"/>
          <w:sz w:val="20"/>
          <w:szCs w:val="20"/>
        </w:rPr>
      </w:pPr>
      <w:r w:rsidRPr="005E60B0">
        <w:rPr>
          <w:rFonts w:ascii="Times New Roman" w:eastAsia="Times New Roman" w:hAnsi="Times New Roman" w:cs="Times New Roman"/>
          <w:b/>
          <w:bCs/>
          <w:sz w:val="18"/>
          <w:szCs w:val="18"/>
        </w:rPr>
        <w:t xml:space="preserve">Подгузники-трусы </w:t>
      </w:r>
      <w:r w:rsidRPr="005E60B0">
        <w:rPr>
          <w:rFonts w:ascii="Times New Roman" w:eastAsia="Times New Roman" w:hAnsi="Times New Roman" w:cs="Times New Roman"/>
          <w:sz w:val="18"/>
          <w:szCs w:val="18"/>
        </w:rPr>
        <w:t>используют в тех случаях,</w:t>
      </w:r>
      <w:r w:rsidRPr="005E60B0">
        <w:rPr>
          <w:rFonts w:ascii="Times New Roman" w:eastAsia="Times New Roman" w:hAnsi="Times New Roman" w:cs="Times New Roman"/>
          <w:b/>
          <w:bCs/>
          <w:sz w:val="18"/>
          <w:szCs w:val="18"/>
        </w:rPr>
        <w:t xml:space="preserve"> </w:t>
      </w:r>
      <w:r w:rsidRPr="005E60B0">
        <w:rPr>
          <w:rFonts w:ascii="Times New Roman" w:eastAsia="Times New Roman" w:hAnsi="Times New Roman" w:cs="Times New Roman"/>
          <w:sz w:val="18"/>
          <w:szCs w:val="18"/>
        </w:rPr>
        <w:t>когда</w:t>
      </w:r>
      <w:r w:rsidRPr="005E60B0">
        <w:rPr>
          <w:rFonts w:ascii="Times New Roman" w:eastAsia="Times New Roman" w:hAnsi="Times New Roman" w:cs="Times New Roman"/>
          <w:b/>
          <w:bCs/>
          <w:sz w:val="18"/>
          <w:szCs w:val="18"/>
        </w:rPr>
        <w:t xml:space="preserve"> </w:t>
      </w:r>
      <w:r w:rsidRPr="005E60B0">
        <w:rPr>
          <w:rFonts w:ascii="Times New Roman" w:eastAsia="Times New Roman" w:hAnsi="Times New Roman" w:cs="Times New Roman"/>
          <w:sz w:val="18"/>
          <w:szCs w:val="18"/>
        </w:rPr>
        <w:t>необходимо поощрять или поддерживать независимость пациента. Не рекомендовано использовать трусы для лежачих больных, так как в этом положении с изделием трудно обращаться (затруднена замена подгузника). Задача такого подгузника — быть максимально незаметным для окружающих (он имитирует нижнее белье). Подгузник-трусы одевают и носят как обычное белье, он не требует дополнительной фиксации.</w:t>
      </w:r>
    </w:p>
    <w:p w14:paraId="58F5EFEA" w14:textId="77777777" w:rsidR="007242B5" w:rsidRPr="005E60B0" w:rsidRDefault="007242B5" w:rsidP="007242B5">
      <w:pPr>
        <w:rPr>
          <w:rFonts w:ascii="Times New Roman" w:hAnsi="Times New Roman" w:cs="Times New Roman"/>
        </w:rPr>
        <w:sectPr w:rsidR="007242B5" w:rsidRPr="005E60B0">
          <w:pgSz w:w="11900" w:h="16838"/>
          <w:pgMar w:top="570" w:right="846" w:bottom="1440" w:left="1440" w:header="0" w:footer="0" w:gutter="0"/>
          <w:cols w:space="720"/>
        </w:sectPr>
      </w:pPr>
    </w:p>
    <w:p w14:paraId="6E01CA0F" w14:textId="1F84D0B1" w:rsidR="007242B5" w:rsidRPr="005E60B0" w:rsidRDefault="007242B5" w:rsidP="007242B5">
      <w:pPr>
        <w:spacing w:line="235" w:lineRule="auto"/>
        <w:ind w:left="4460" w:right="420"/>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94080" behindDoc="1" locked="0" layoutInCell="0" allowOverlap="1" wp14:anchorId="0185B4A0" wp14:editId="05FEEADD">
            <wp:simplePos x="0" y="0"/>
            <wp:positionH relativeFrom="page">
              <wp:posOffset>1009015</wp:posOffset>
            </wp:positionH>
            <wp:positionV relativeFrom="page">
              <wp:posOffset>359410</wp:posOffset>
            </wp:positionV>
            <wp:extent cx="5727700" cy="1093470"/>
            <wp:effectExtent l="0" t="0" r="635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1093470"/>
                    </a:xfrm>
                    <a:prstGeom prst="rect">
                      <a:avLst/>
                    </a:prstGeom>
                    <a:noFill/>
                  </pic:spPr>
                </pic:pic>
              </a:graphicData>
            </a:graphic>
            <wp14:sizeRelH relativeFrom="page">
              <wp14:pctWidth>0</wp14:pctWidth>
            </wp14:sizeRelH>
            <wp14:sizeRelV relativeFrom="page">
              <wp14:pctHeight>0</wp14:pctHeight>
            </wp14:sizeRelV>
          </wp:anchor>
        </w:drawing>
      </w:r>
      <w:r w:rsidRPr="005E60B0">
        <w:rPr>
          <w:rFonts w:ascii="Times New Roman" w:eastAsia="Times New Roman" w:hAnsi="Times New Roman" w:cs="Times New Roman"/>
          <w:b/>
          <w:bCs/>
          <w:sz w:val="18"/>
          <w:szCs w:val="18"/>
        </w:rPr>
        <w:t xml:space="preserve">Эластичные сетчатые штанишки </w:t>
      </w:r>
      <w:r w:rsidRPr="005E60B0">
        <w:rPr>
          <w:rFonts w:ascii="Times New Roman" w:eastAsia="Times New Roman" w:hAnsi="Times New Roman" w:cs="Times New Roman"/>
          <w:sz w:val="18"/>
          <w:szCs w:val="18"/>
        </w:rPr>
        <w:t>для надежной фиксации</w:t>
      </w:r>
      <w:r w:rsidRPr="005E60B0">
        <w:rPr>
          <w:rFonts w:ascii="Times New Roman" w:eastAsia="Times New Roman" w:hAnsi="Times New Roman" w:cs="Times New Roman"/>
          <w:b/>
          <w:bCs/>
          <w:sz w:val="18"/>
          <w:szCs w:val="18"/>
        </w:rPr>
        <w:t xml:space="preserve"> </w:t>
      </w:r>
      <w:r w:rsidRPr="005E60B0">
        <w:rPr>
          <w:rFonts w:ascii="Times New Roman" w:eastAsia="Times New Roman" w:hAnsi="Times New Roman" w:cs="Times New Roman"/>
          <w:sz w:val="18"/>
          <w:szCs w:val="18"/>
        </w:rPr>
        <w:t>прокладок. Легкие, мягкие, воздухопроницаемые, сделаны из особо прочного материала и плотно облегают тело. Многоразовые. Возможна ручная или машинная стирка при температуре не выше 60 °С.</w:t>
      </w:r>
    </w:p>
    <w:p w14:paraId="55B18A6C" w14:textId="77777777" w:rsidR="007242B5" w:rsidRPr="005E60B0" w:rsidRDefault="007242B5" w:rsidP="007242B5">
      <w:pPr>
        <w:spacing w:line="200" w:lineRule="exact"/>
        <w:rPr>
          <w:rFonts w:ascii="Times New Roman" w:hAnsi="Times New Roman" w:cs="Times New Roman"/>
          <w:sz w:val="20"/>
          <w:szCs w:val="20"/>
        </w:rPr>
      </w:pPr>
    </w:p>
    <w:p w14:paraId="17183D82" w14:textId="77777777" w:rsidR="007242B5" w:rsidRPr="005E60B0" w:rsidRDefault="007242B5" w:rsidP="007242B5">
      <w:pPr>
        <w:spacing w:line="200" w:lineRule="exact"/>
        <w:rPr>
          <w:rFonts w:ascii="Times New Roman" w:hAnsi="Times New Roman" w:cs="Times New Roman"/>
          <w:sz w:val="20"/>
          <w:szCs w:val="20"/>
        </w:rPr>
      </w:pPr>
    </w:p>
    <w:p w14:paraId="17FC69C3" w14:textId="77777777" w:rsidR="007242B5" w:rsidRPr="005E60B0" w:rsidRDefault="007242B5" w:rsidP="007242B5">
      <w:pPr>
        <w:spacing w:line="200" w:lineRule="exact"/>
        <w:rPr>
          <w:rFonts w:ascii="Times New Roman" w:hAnsi="Times New Roman" w:cs="Times New Roman"/>
          <w:sz w:val="20"/>
          <w:szCs w:val="20"/>
        </w:rPr>
      </w:pPr>
    </w:p>
    <w:p w14:paraId="497226E5" w14:textId="77777777" w:rsidR="007242B5" w:rsidRPr="005E60B0" w:rsidRDefault="007242B5" w:rsidP="007242B5">
      <w:pPr>
        <w:spacing w:line="233" w:lineRule="exact"/>
        <w:rPr>
          <w:rFonts w:ascii="Times New Roman" w:hAnsi="Times New Roman" w:cs="Times New Roman"/>
          <w:sz w:val="20"/>
          <w:szCs w:val="20"/>
        </w:rPr>
      </w:pPr>
    </w:p>
    <w:p w14:paraId="3B4AFCD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Виды абсорбирующего белья и подгузников подбирают строго индивидуально, исходя из степени выраженности ограничения способности больного к самообслуживанию и передвижению: степени его активности, его пола, возраста, телосложения, а также степени недержания мочи. Некоторые виды абсорбирующего белья (пеленки, простыни) используют при уходе периодически.</w:t>
      </w:r>
    </w:p>
    <w:p w14:paraId="46D312FB" w14:textId="77777777" w:rsidR="007242B5" w:rsidRPr="005E60B0" w:rsidRDefault="007242B5" w:rsidP="007242B5">
      <w:pPr>
        <w:spacing w:line="95" w:lineRule="exact"/>
        <w:rPr>
          <w:rFonts w:ascii="Times New Roman" w:hAnsi="Times New Roman" w:cs="Times New Roman"/>
          <w:sz w:val="20"/>
          <w:szCs w:val="20"/>
        </w:rPr>
      </w:pPr>
    </w:p>
    <w:p w14:paraId="2A8C149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выборе подгузников необходимо также учитывать, что отсутствие резинки на талии приводит к тому, что подгузник плохо облегает фигуру; это приводит к подтеканию мочи у активных больных, а у лежачих больных возможно подтекание мочи вдоль спины. Если липучки у подгузника узкие, они могут выдержать меньшую нагрузку на отрывание (отклеивание). Если липучки имеют одинаковую ширину, это хуже, чем когда нижняя липучка более широкая, так как</w:t>
      </w:r>
    </w:p>
    <w:p w14:paraId="5AFE5319" w14:textId="77777777" w:rsidR="007242B5" w:rsidRPr="005E60B0" w:rsidRDefault="007242B5" w:rsidP="007242B5">
      <w:pPr>
        <w:spacing w:line="14" w:lineRule="exact"/>
        <w:rPr>
          <w:rFonts w:ascii="Times New Roman" w:hAnsi="Times New Roman" w:cs="Times New Roman"/>
          <w:sz w:val="20"/>
          <w:szCs w:val="20"/>
        </w:rPr>
      </w:pPr>
    </w:p>
    <w:p w14:paraId="69C6BE0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именно она несет большую́ нагрузку у «ходячих» больных. Чем больше в подгузнике целлюлозы, тем подгузник мягче и комфортнее, особенно для лежачих больных. Вместе с тем увеличение объема целлюлозы (которая представляет собой «натуральный» элемент) позволяет достигнуть одинаковой </w:t>
      </w:r>
      <w:proofErr w:type="spellStart"/>
      <w:r w:rsidRPr="005E60B0">
        <w:rPr>
          <w:rFonts w:ascii="Times New Roman" w:eastAsia="Times New Roman" w:hAnsi="Times New Roman" w:cs="Times New Roman"/>
        </w:rPr>
        <w:t>впитываемости</w:t>
      </w:r>
      <w:proofErr w:type="spellEnd"/>
      <w:r w:rsidRPr="005E60B0">
        <w:rPr>
          <w:rFonts w:ascii="Times New Roman" w:eastAsia="Times New Roman" w:hAnsi="Times New Roman" w:cs="Times New Roman"/>
        </w:rPr>
        <w:t xml:space="preserve"> при меньшем количестве абсорбента. У подгузника желательно наличие второго слоя целлюлозы, а также достаточно широкой центральной части, так как это именно то место, куда попадает больше всего жидкости. Если резинка в оборке закреплена на клей, он у некоторых больных может вызывать аллергию, а резинка может отклеиваться. Желательно, чтобы оборки складывались не внутрь, а наружу, так как в этом случае они не будут прижиматься и лучше защищают от бокового протекания.</w:t>
      </w:r>
    </w:p>
    <w:p w14:paraId="0875B5A5" w14:textId="77777777" w:rsidR="007242B5" w:rsidRPr="005E60B0" w:rsidRDefault="007242B5" w:rsidP="007242B5">
      <w:pPr>
        <w:spacing w:line="101" w:lineRule="exact"/>
        <w:rPr>
          <w:rFonts w:ascii="Times New Roman" w:hAnsi="Times New Roman" w:cs="Times New Roman"/>
          <w:sz w:val="20"/>
          <w:szCs w:val="20"/>
        </w:rPr>
      </w:pPr>
    </w:p>
    <w:p w14:paraId="26C621E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ухаживающего удобнее, если размер подгузника обозначен не полосками, а цифрами. Правильно подобранный подгузник должен плотно облегать тело человека, не провисать и не смещаться при его движении. От этого зависит эффективность и надежность использования подгузника.</w:t>
      </w:r>
    </w:p>
    <w:p w14:paraId="1A0F8625" w14:textId="77777777" w:rsidR="007242B5" w:rsidRPr="005E60B0" w:rsidRDefault="007242B5" w:rsidP="007242B5">
      <w:pPr>
        <w:spacing w:line="200" w:lineRule="exact"/>
        <w:rPr>
          <w:rFonts w:ascii="Times New Roman" w:hAnsi="Times New Roman" w:cs="Times New Roman"/>
          <w:sz w:val="20"/>
          <w:szCs w:val="20"/>
        </w:rPr>
      </w:pPr>
    </w:p>
    <w:p w14:paraId="6099EA25" w14:textId="77777777" w:rsidR="007242B5" w:rsidRPr="005E60B0" w:rsidRDefault="007242B5" w:rsidP="007242B5">
      <w:pPr>
        <w:spacing w:line="200" w:lineRule="exact"/>
        <w:rPr>
          <w:rFonts w:ascii="Times New Roman" w:hAnsi="Times New Roman" w:cs="Times New Roman"/>
          <w:sz w:val="20"/>
          <w:szCs w:val="20"/>
        </w:rPr>
      </w:pPr>
    </w:p>
    <w:p w14:paraId="0BB869D5" w14:textId="77777777" w:rsidR="007242B5" w:rsidRPr="005E60B0" w:rsidRDefault="007242B5" w:rsidP="007242B5">
      <w:pPr>
        <w:spacing w:line="325" w:lineRule="exact"/>
        <w:rPr>
          <w:rFonts w:ascii="Times New Roman" w:hAnsi="Times New Roman" w:cs="Times New Roman"/>
          <w:sz w:val="20"/>
          <w:szCs w:val="20"/>
        </w:rPr>
      </w:pPr>
    </w:p>
    <w:p w14:paraId="3CC0C26E"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ЗАМЕНА АБСОРБИРУЮЩЕГО БЕЛЬЯ</w:t>
      </w:r>
    </w:p>
    <w:p w14:paraId="49EFDCB0" w14:textId="77777777" w:rsidR="007242B5" w:rsidRPr="005E60B0" w:rsidRDefault="007242B5" w:rsidP="007242B5">
      <w:pPr>
        <w:spacing w:line="91" w:lineRule="exact"/>
        <w:rPr>
          <w:rFonts w:ascii="Times New Roman" w:hAnsi="Times New Roman" w:cs="Times New Roman"/>
          <w:sz w:val="20"/>
          <w:szCs w:val="20"/>
        </w:rPr>
      </w:pPr>
    </w:p>
    <w:p w14:paraId="11F226E7"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Менять подгузники необходимо каждые 3–4 часа или после очередной дефекации. В тех случаях, когда такая частая замена невозможна, следует отдать предпочтение подгузникам повышенной степени </w:t>
      </w:r>
      <w:proofErr w:type="spellStart"/>
      <w:r w:rsidRPr="005E60B0">
        <w:rPr>
          <w:rFonts w:ascii="Times New Roman" w:eastAsia="Times New Roman" w:hAnsi="Times New Roman" w:cs="Times New Roman"/>
        </w:rPr>
        <w:t>впитываемости</w:t>
      </w:r>
      <w:proofErr w:type="spellEnd"/>
      <w:r w:rsidRPr="005E60B0">
        <w:rPr>
          <w:rFonts w:ascii="Times New Roman" w:eastAsia="Times New Roman" w:hAnsi="Times New Roman" w:cs="Times New Roman"/>
        </w:rPr>
        <w:t>.</w:t>
      </w:r>
    </w:p>
    <w:p w14:paraId="11CB3307" w14:textId="77777777" w:rsidR="007242B5" w:rsidRPr="005E60B0" w:rsidRDefault="007242B5" w:rsidP="007242B5">
      <w:pPr>
        <w:spacing w:line="364" w:lineRule="exact"/>
        <w:rPr>
          <w:rFonts w:ascii="Times New Roman" w:hAnsi="Times New Roman" w:cs="Times New Roman"/>
          <w:sz w:val="20"/>
          <w:szCs w:val="20"/>
        </w:rPr>
      </w:pPr>
    </w:p>
    <w:p w14:paraId="3B71557B" w14:textId="77777777" w:rsidR="007242B5" w:rsidRPr="005E60B0" w:rsidRDefault="007242B5" w:rsidP="007242B5">
      <w:pPr>
        <w:ind w:right="-259"/>
        <w:jc w:val="center"/>
        <w:rPr>
          <w:rFonts w:ascii="Times New Roman" w:hAnsi="Times New Roman" w:cs="Times New Roman"/>
          <w:sz w:val="20"/>
          <w:szCs w:val="20"/>
        </w:rPr>
      </w:pPr>
      <w:proofErr w:type="spellStart"/>
      <w:r w:rsidRPr="005E60B0">
        <w:rPr>
          <w:rFonts w:ascii="Times New Roman" w:eastAsia="Arial" w:hAnsi="Times New Roman" w:cs="Times New Roman"/>
          <w:b/>
          <w:bCs/>
          <w:sz w:val="28"/>
          <w:szCs w:val="28"/>
        </w:rPr>
        <w:t>Cмена</w:t>
      </w:r>
      <w:proofErr w:type="spellEnd"/>
      <w:r w:rsidRPr="005E60B0">
        <w:rPr>
          <w:rFonts w:ascii="Times New Roman" w:eastAsia="Arial" w:hAnsi="Times New Roman" w:cs="Times New Roman"/>
          <w:b/>
          <w:bCs/>
          <w:sz w:val="28"/>
          <w:szCs w:val="28"/>
        </w:rPr>
        <w:t xml:space="preserve"> прокладки немобильному пациенту</w:t>
      </w:r>
    </w:p>
    <w:p w14:paraId="05E92388" w14:textId="77777777" w:rsidR="007242B5" w:rsidRPr="005E60B0" w:rsidRDefault="007242B5" w:rsidP="007242B5">
      <w:pPr>
        <w:spacing w:line="90" w:lineRule="exact"/>
        <w:rPr>
          <w:rFonts w:ascii="Times New Roman" w:hAnsi="Times New Roman" w:cs="Times New Roman"/>
          <w:sz w:val="20"/>
          <w:szCs w:val="20"/>
        </w:rPr>
      </w:pPr>
    </w:p>
    <w:p w14:paraId="5C04D5B2"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Надевают перчатки. Под подопечного кладут пеленку, заправив концы под матрас. Положение подопечного — на спине. Затем сдвигают трусики до колена. Прокладку свертывают внутрь и проводят между ног подопечного (прокладку не достают). Далее обрабатывают интимную зону сначала салфетками для интимной гигиены, а затем моющим раствором над судном, промокают кожу. После этого поворачивают подопечного на бок, убирают прокладку, сворачивая ее внутрь, и обрабатывают кожу салфетками для интимной гигиены или моют водой над судном, промокают кожу. Затем разворачивают прокладку, проводят ее между ног широкой частью спереди назад. </w:t>
      </w:r>
      <w:r w:rsidRPr="005E60B0">
        <w:rPr>
          <w:rFonts w:ascii="Times New Roman" w:eastAsia="Times New Roman" w:hAnsi="Times New Roman" w:cs="Times New Roman"/>
        </w:rPr>
        <w:lastRenderedPageBreak/>
        <w:t>Расправляют прокладку на ягодицах так, чтоб индикатор наполнения располагался вдоль позвоночника, фиксируют прокладку с помощью штанишек и поворачивают подопечного на спину. Расправляют переднюю часть прокладки, формируют гульфик и фиксируют прокладку штанишками. Штанишки одевают швами наружу.</w:t>
      </w:r>
    </w:p>
    <w:p w14:paraId="4086FDD5" w14:textId="77777777" w:rsidR="007242B5" w:rsidRPr="005E60B0" w:rsidRDefault="007242B5" w:rsidP="007242B5">
      <w:pPr>
        <w:spacing w:line="200" w:lineRule="exact"/>
        <w:rPr>
          <w:rFonts w:ascii="Times New Roman" w:hAnsi="Times New Roman" w:cs="Times New Roman"/>
          <w:sz w:val="20"/>
          <w:szCs w:val="20"/>
        </w:rPr>
      </w:pPr>
    </w:p>
    <w:p w14:paraId="15C4AB00" w14:textId="77777777" w:rsidR="007242B5" w:rsidRPr="005E60B0" w:rsidRDefault="007242B5" w:rsidP="007242B5">
      <w:pPr>
        <w:spacing w:line="200" w:lineRule="exact"/>
        <w:rPr>
          <w:rFonts w:ascii="Times New Roman" w:hAnsi="Times New Roman" w:cs="Times New Roman"/>
          <w:sz w:val="20"/>
          <w:szCs w:val="20"/>
        </w:rPr>
      </w:pPr>
    </w:p>
    <w:p w14:paraId="34E0D194" w14:textId="77777777" w:rsidR="007242B5" w:rsidRPr="005E60B0" w:rsidRDefault="007242B5" w:rsidP="007242B5">
      <w:pPr>
        <w:spacing w:line="296" w:lineRule="exact"/>
        <w:rPr>
          <w:rFonts w:ascii="Times New Roman" w:hAnsi="Times New Roman" w:cs="Times New Roman"/>
          <w:sz w:val="20"/>
          <w:szCs w:val="20"/>
        </w:rPr>
      </w:pPr>
    </w:p>
    <w:p w14:paraId="2FD4E58C"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Смена подгузника (</w:t>
      </w:r>
      <w:r w:rsidRPr="005E60B0">
        <w:rPr>
          <w:rFonts w:ascii="Times New Roman" w:eastAsia="Arial" w:hAnsi="Times New Roman" w:cs="Times New Roman"/>
          <w:b/>
          <w:bCs/>
          <w:sz w:val="28"/>
          <w:szCs w:val="28"/>
          <w:highlight w:val="yellow"/>
        </w:rPr>
        <w:t>рис.</w:t>
      </w:r>
      <w:r w:rsidRPr="005E60B0">
        <w:rPr>
          <w:rFonts w:ascii="Times New Roman" w:eastAsia="Arial" w:hAnsi="Times New Roman" w:cs="Times New Roman"/>
          <w:b/>
          <w:bCs/>
          <w:sz w:val="28"/>
          <w:szCs w:val="28"/>
        </w:rPr>
        <w:t xml:space="preserve"> 75)</w:t>
      </w:r>
    </w:p>
    <w:p w14:paraId="1576E9FA" w14:textId="77777777" w:rsidR="007242B5" w:rsidRPr="005E60B0" w:rsidRDefault="007242B5" w:rsidP="007242B5">
      <w:pPr>
        <w:rPr>
          <w:rFonts w:ascii="Times New Roman" w:hAnsi="Times New Roman" w:cs="Times New Roman"/>
        </w:rPr>
        <w:sectPr w:rsidR="007242B5" w:rsidRPr="005E60B0">
          <w:pgSz w:w="11900" w:h="16838"/>
          <w:pgMar w:top="580" w:right="846" w:bottom="797" w:left="1440" w:header="0" w:footer="0" w:gutter="0"/>
          <w:cols w:space="720"/>
        </w:sectPr>
      </w:pPr>
    </w:p>
    <w:p w14:paraId="0DFAE58E" w14:textId="77777777" w:rsidR="007242B5" w:rsidRPr="005E60B0" w:rsidRDefault="007242B5" w:rsidP="007242B5">
      <w:pPr>
        <w:spacing w:line="90" w:lineRule="exact"/>
        <w:rPr>
          <w:rFonts w:ascii="Times New Roman" w:hAnsi="Times New Roman" w:cs="Times New Roman"/>
          <w:sz w:val="20"/>
          <w:szCs w:val="20"/>
        </w:rPr>
      </w:pPr>
    </w:p>
    <w:p w14:paraId="6D4521DE"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того чтобы правильно одеть подгузник на взрослого лежачего больного, необходимо вынуть его из упаковки и отогнуть все сложенные элементы, слегка растянуть, расправляя все имеющиеся складки; при необходимости скрутить или помять подгузник, что способствует лучшему</w:t>
      </w:r>
    </w:p>
    <w:p w14:paraId="10314513" w14:textId="77777777" w:rsidR="007242B5" w:rsidRPr="005E60B0" w:rsidRDefault="007242B5" w:rsidP="007242B5">
      <w:pPr>
        <w:rPr>
          <w:rFonts w:ascii="Times New Roman" w:hAnsi="Times New Roman" w:cs="Times New Roman"/>
        </w:rPr>
        <w:sectPr w:rsidR="007242B5" w:rsidRPr="005E60B0">
          <w:type w:val="continuous"/>
          <w:pgSz w:w="11900" w:h="16838"/>
          <w:pgMar w:top="580" w:right="846" w:bottom="797" w:left="1440" w:header="0" w:footer="0" w:gutter="0"/>
          <w:cols w:space="720"/>
        </w:sectPr>
      </w:pPr>
    </w:p>
    <w:p w14:paraId="4D33B47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прилеганию к телу и поможет избежать протекания жидкого кала и мочи. Надевают перчатки, фиксируют кровать, опускают изголовье немного ниже горизонтали во избежание скатывания подопечного. Со стороны ухаживающего опускают боковые ограждения, а с противоположной стороны поднимают их.</w:t>
      </w:r>
    </w:p>
    <w:p w14:paraId="539EBC14" w14:textId="77777777" w:rsidR="007242B5" w:rsidRPr="005E60B0" w:rsidRDefault="007242B5" w:rsidP="007242B5">
      <w:pPr>
        <w:spacing w:line="96" w:lineRule="exact"/>
        <w:rPr>
          <w:rFonts w:ascii="Times New Roman" w:hAnsi="Times New Roman" w:cs="Times New Roman"/>
          <w:sz w:val="20"/>
          <w:szCs w:val="20"/>
        </w:rPr>
      </w:pPr>
    </w:p>
    <w:p w14:paraId="0BA2215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Больного поворачивают налево, слегка согнув ноги в коленях. Защитную пеленку сворачивают в трубочку до половины по длинной стороне и подкладывают под спину больного (как при смене постельного белья). Больного поворачивают на спину, расправляют свернутую часть пеленки. Проводят подмывание подопечного. Подготавливают подгузник. Вновь поворачивают больного на бок, слегка согнув ноги в коленях, а подгузник подкладывают под спину так, чтобы липучки-застежки находились со стороны головы, а индикатор наполнения (надпись снаружи подгузника в центральной его части, направленная вдоль подгузника) — по линии позвоночника.</w:t>
      </w:r>
    </w:p>
    <w:p w14:paraId="65E694F2" w14:textId="77777777" w:rsidR="007242B5" w:rsidRPr="005E60B0" w:rsidRDefault="007242B5" w:rsidP="007242B5">
      <w:pPr>
        <w:spacing w:line="94" w:lineRule="exact"/>
        <w:rPr>
          <w:rFonts w:ascii="Times New Roman" w:hAnsi="Times New Roman" w:cs="Times New Roman"/>
          <w:sz w:val="20"/>
          <w:szCs w:val="20"/>
        </w:rPr>
      </w:pPr>
    </w:p>
    <w:p w14:paraId="59ECEF8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Поворачивают больного на спину, слегка согнув его ноги в коленях. Аккуратно расправляют подгузник под спиной больного. Протягивают переднюю часть подгузника между ногами пациента на живот и расправляют ее. Опускают ноги подопечного. Последовательно застегивают нижние липучки, сначала правую, затем левую (или наоборот), плотно охватывая ноги, направляя липучки поперек тела больного снизу-вверх. Затем закрепляют верхние липучки в направлении поперек тела больного.</w:t>
      </w:r>
    </w:p>
    <w:p w14:paraId="71AE62FD" w14:textId="77777777" w:rsidR="007242B5" w:rsidRPr="005E60B0" w:rsidRDefault="007242B5" w:rsidP="007242B5">
      <w:pPr>
        <w:spacing w:line="100" w:lineRule="exact"/>
        <w:rPr>
          <w:rFonts w:ascii="Times New Roman" w:hAnsi="Times New Roman" w:cs="Times New Roman"/>
          <w:sz w:val="20"/>
          <w:szCs w:val="20"/>
        </w:rPr>
      </w:pPr>
    </w:p>
    <w:p w14:paraId="4A18664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одевании подгузника на обычного подопечного, способного передвигаться самостоятельно, выполняют те же манипуляции (растягивают, расправляют складки, сложенный вдвое подгузник пропускают между ног спереди назад, расправляют обе части и закрепляют липучими элементами). При этом пациент должен стоять прямо, немного расставив ноги. В обоих случаях обращают особое внимание на то, что индикатор наполнения должен располагаться вертикально (по линии позвоночника, как бы продолжая ее).</w:t>
      </w:r>
    </w:p>
    <w:p w14:paraId="251911C1" w14:textId="481F8FE0"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95104" behindDoc="1" locked="0" layoutInCell="0" allowOverlap="1" wp14:anchorId="016F0BC3" wp14:editId="3E43BFBD">
            <wp:simplePos x="0" y="0"/>
            <wp:positionH relativeFrom="column">
              <wp:posOffset>166370</wp:posOffset>
            </wp:positionH>
            <wp:positionV relativeFrom="paragraph">
              <wp:posOffset>854075</wp:posOffset>
            </wp:positionV>
            <wp:extent cx="3362960" cy="2699385"/>
            <wp:effectExtent l="0" t="0" r="8890" b="571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62960" cy="2699385"/>
                    </a:xfrm>
                    <a:prstGeom prst="rect">
                      <a:avLst/>
                    </a:prstGeom>
                    <a:noFill/>
                  </pic:spPr>
                </pic:pic>
              </a:graphicData>
            </a:graphic>
            <wp14:sizeRelH relativeFrom="page">
              <wp14:pctWidth>0</wp14:pctWidth>
            </wp14:sizeRelH>
            <wp14:sizeRelV relativeFrom="page">
              <wp14:pctHeight>0</wp14:pctHeight>
            </wp14:sizeRelV>
          </wp:anchor>
        </w:drawing>
      </w:r>
    </w:p>
    <w:p w14:paraId="4DCAF008" w14:textId="77777777" w:rsidR="007242B5" w:rsidRPr="005E60B0" w:rsidRDefault="007242B5" w:rsidP="007242B5">
      <w:pPr>
        <w:spacing w:line="200" w:lineRule="exact"/>
        <w:rPr>
          <w:rFonts w:ascii="Times New Roman" w:hAnsi="Times New Roman" w:cs="Times New Roman"/>
          <w:sz w:val="20"/>
          <w:szCs w:val="20"/>
        </w:rPr>
      </w:pPr>
    </w:p>
    <w:p w14:paraId="7D67315A" w14:textId="77777777" w:rsidR="007242B5" w:rsidRPr="005E60B0" w:rsidRDefault="007242B5" w:rsidP="007242B5">
      <w:pPr>
        <w:spacing w:line="200" w:lineRule="exact"/>
        <w:rPr>
          <w:rFonts w:ascii="Times New Roman" w:hAnsi="Times New Roman" w:cs="Times New Roman"/>
          <w:sz w:val="20"/>
          <w:szCs w:val="20"/>
        </w:rPr>
      </w:pPr>
    </w:p>
    <w:p w14:paraId="7ADD50B6" w14:textId="77777777" w:rsidR="007242B5" w:rsidRPr="005E60B0" w:rsidRDefault="007242B5" w:rsidP="007242B5">
      <w:pPr>
        <w:spacing w:line="200" w:lineRule="exact"/>
        <w:rPr>
          <w:rFonts w:ascii="Times New Roman" w:hAnsi="Times New Roman" w:cs="Times New Roman"/>
          <w:sz w:val="20"/>
          <w:szCs w:val="20"/>
        </w:rPr>
      </w:pPr>
    </w:p>
    <w:p w14:paraId="176E629C" w14:textId="77777777" w:rsidR="007242B5" w:rsidRPr="005E60B0" w:rsidRDefault="007242B5" w:rsidP="007242B5">
      <w:pPr>
        <w:spacing w:line="200" w:lineRule="exact"/>
        <w:rPr>
          <w:rFonts w:ascii="Times New Roman" w:hAnsi="Times New Roman" w:cs="Times New Roman"/>
          <w:sz w:val="20"/>
          <w:szCs w:val="20"/>
        </w:rPr>
      </w:pPr>
    </w:p>
    <w:p w14:paraId="00C9C455" w14:textId="77777777" w:rsidR="007242B5" w:rsidRPr="005E60B0" w:rsidRDefault="007242B5" w:rsidP="007242B5">
      <w:pPr>
        <w:spacing w:line="200" w:lineRule="exact"/>
        <w:rPr>
          <w:rFonts w:ascii="Times New Roman" w:hAnsi="Times New Roman" w:cs="Times New Roman"/>
          <w:sz w:val="20"/>
          <w:szCs w:val="20"/>
        </w:rPr>
      </w:pPr>
    </w:p>
    <w:p w14:paraId="577D9332" w14:textId="77777777" w:rsidR="007242B5" w:rsidRPr="005E60B0" w:rsidRDefault="007242B5" w:rsidP="007242B5">
      <w:pPr>
        <w:spacing w:line="200" w:lineRule="exact"/>
        <w:rPr>
          <w:rFonts w:ascii="Times New Roman" w:hAnsi="Times New Roman" w:cs="Times New Roman"/>
          <w:sz w:val="20"/>
          <w:szCs w:val="20"/>
        </w:rPr>
      </w:pPr>
    </w:p>
    <w:p w14:paraId="0784C65A" w14:textId="77777777" w:rsidR="007242B5" w:rsidRPr="005E60B0" w:rsidRDefault="007242B5" w:rsidP="007242B5">
      <w:pPr>
        <w:spacing w:line="200" w:lineRule="exact"/>
        <w:rPr>
          <w:rFonts w:ascii="Times New Roman" w:hAnsi="Times New Roman" w:cs="Times New Roman"/>
          <w:sz w:val="20"/>
          <w:szCs w:val="20"/>
        </w:rPr>
      </w:pPr>
    </w:p>
    <w:p w14:paraId="0BBA19D4" w14:textId="77777777" w:rsidR="007242B5" w:rsidRPr="005E60B0" w:rsidRDefault="007242B5" w:rsidP="007242B5">
      <w:pPr>
        <w:spacing w:line="200" w:lineRule="exact"/>
        <w:rPr>
          <w:rFonts w:ascii="Times New Roman" w:hAnsi="Times New Roman" w:cs="Times New Roman"/>
          <w:sz w:val="20"/>
          <w:szCs w:val="20"/>
        </w:rPr>
      </w:pPr>
    </w:p>
    <w:p w14:paraId="7D7D9727" w14:textId="77777777" w:rsidR="007242B5" w:rsidRPr="005E60B0" w:rsidRDefault="007242B5" w:rsidP="007242B5">
      <w:pPr>
        <w:spacing w:line="200" w:lineRule="exact"/>
        <w:rPr>
          <w:rFonts w:ascii="Times New Roman" w:hAnsi="Times New Roman" w:cs="Times New Roman"/>
          <w:sz w:val="20"/>
          <w:szCs w:val="20"/>
        </w:rPr>
      </w:pPr>
    </w:p>
    <w:p w14:paraId="561CBBC3" w14:textId="77777777" w:rsidR="007242B5" w:rsidRPr="005E60B0" w:rsidRDefault="007242B5" w:rsidP="007242B5">
      <w:pPr>
        <w:spacing w:line="200" w:lineRule="exact"/>
        <w:rPr>
          <w:rFonts w:ascii="Times New Roman" w:hAnsi="Times New Roman" w:cs="Times New Roman"/>
          <w:sz w:val="20"/>
          <w:szCs w:val="20"/>
        </w:rPr>
      </w:pPr>
    </w:p>
    <w:p w14:paraId="275C06C7" w14:textId="77777777" w:rsidR="007242B5" w:rsidRPr="005E60B0" w:rsidRDefault="007242B5" w:rsidP="007242B5">
      <w:pPr>
        <w:spacing w:line="200" w:lineRule="exact"/>
        <w:rPr>
          <w:rFonts w:ascii="Times New Roman" w:hAnsi="Times New Roman" w:cs="Times New Roman"/>
          <w:sz w:val="20"/>
          <w:szCs w:val="20"/>
        </w:rPr>
      </w:pPr>
    </w:p>
    <w:p w14:paraId="107CB918" w14:textId="77777777" w:rsidR="007242B5" w:rsidRPr="005E60B0" w:rsidRDefault="007242B5" w:rsidP="007242B5">
      <w:pPr>
        <w:spacing w:line="200" w:lineRule="exact"/>
        <w:rPr>
          <w:rFonts w:ascii="Times New Roman" w:hAnsi="Times New Roman" w:cs="Times New Roman"/>
          <w:sz w:val="20"/>
          <w:szCs w:val="20"/>
        </w:rPr>
      </w:pPr>
    </w:p>
    <w:p w14:paraId="1BD5750F" w14:textId="77777777" w:rsidR="007242B5" w:rsidRPr="005E60B0" w:rsidRDefault="007242B5" w:rsidP="007242B5">
      <w:pPr>
        <w:spacing w:line="200" w:lineRule="exact"/>
        <w:rPr>
          <w:rFonts w:ascii="Times New Roman" w:hAnsi="Times New Roman" w:cs="Times New Roman"/>
          <w:sz w:val="20"/>
          <w:szCs w:val="20"/>
        </w:rPr>
      </w:pPr>
    </w:p>
    <w:p w14:paraId="66F881C9" w14:textId="77777777" w:rsidR="007242B5" w:rsidRPr="005E60B0" w:rsidRDefault="007242B5" w:rsidP="007242B5">
      <w:pPr>
        <w:spacing w:line="200" w:lineRule="exact"/>
        <w:rPr>
          <w:rFonts w:ascii="Times New Roman" w:hAnsi="Times New Roman" w:cs="Times New Roman"/>
          <w:sz w:val="20"/>
          <w:szCs w:val="20"/>
        </w:rPr>
      </w:pPr>
    </w:p>
    <w:p w14:paraId="6697E4D8" w14:textId="77777777" w:rsidR="007242B5" w:rsidRPr="005E60B0" w:rsidRDefault="007242B5" w:rsidP="007242B5">
      <w:pPr>
        <w:spacing w:line="200" w:lineRule="exact"/>
        <w:rPr>
          <w:rFonts w:ascii="Times New Roman" w:hAnsi="Times New Roman" w:cs="Times New Roman"/>
          <w:sz w:val="20"/>
          <w:szCs w:val="20"/>
        </w:rPr>
      </w:pPr>
    </w:p>
    <w:p w14:paraId="6C3310BA" w14:textId="77777777" w:rsidR="007242B5" w:rsidRPr="005E60B0" w:rsidRDefault="007242B5" w:rsidP="007242B5">
      <w:pPr>
        <w:spacing w:line="200" w:lineRule="exact"/>
        <w:rPr>
          <w:rFonts w:ascii="Times New Roman" w:hAnsi="Times New Roman" w:cs="Times New Roman"/>
          <w:sz w:val="20"/>
          <w:szCs w:val="20"/>
        </w:rPr>
      </w:pPr>
    </w:p>
    <w:p w14:paraId="7E159CBD" w14:textId="77777777" w:rsidR="007242B5" w:rsidRPr="005E60B0" w:rsidRDefault="007242B5" w:rsidP="007242B5">
      <w:pPr>
        <w:spacing w:line="200" w:lineRule="exact"/>
        <w:rPr>
          <w:rFonts w:ascii="Times New Roman" w:hAnsi="Times New Roman" w:cs="Times New Roman"/>
          <w:sz w:val="20"/>
          <w:szCs w:val="20"/>
        </w:rPr>
      </w:pPr>
    </w:p>
    <w:p w14:paraId="1E2AF187" w14:textId="77777777" w:rsidR="007242B5" w:rsidRPr="005E60B0" w:rsidRDefault="007242B5" w:rsidP="007242B5">
      <w:pPr>
        <w:spacing w:line="200" w:lineRule="exact"/>
        <w:rPr>
          <w:rFonts w:ascii="Times New Roman" w:hAnsi="Times New Roman" w:cs="Times New Roman"/>
          <w:sz w:val="20"/>
          <w:szCs w:val="20"/>
        </w:rPr>
      </w:pPr>
    </w:p>
    <w:p w14:paraId="70808D0D" w14:textId="77777777" w:rsidR="007242B5" w:rsidRPr="005E60B0" w:rsidRDefault="007242B5" w:rsidP="007242B5">
      <w:pPr>
        <w:spacing w:line="200" w:lineRule="exact"/>
        <w:rPr>
          <w:rFonts w:ascii="Times New Roman" w:hAnsi="Times New Roman" w:cs="Times New Roman"/>
          <w:sz w:val="20"/>
          <w:szCs w:val="20"/>
        </w:rPr>
      </w:pPr>
    </w:p>
    <w:p w14:paraId="0EB010BB" w14:textId="77777777" w:rsidR="007242B5" w:rsidRPr="005E60B0" w:rsidRDefault="007242B5" w:rsidP="007242B5">
      <w:pPr>
        <w:spacing w:line="200" w:lineRule="exact"/>
        <w:rPr>
          <w:rFonts w:ascii="Times New Roman" w:hAnsi="Times New Roman" w:cs="Times New Roman"/>
          <w:sz w:val="20"/>
          <w:szCs w:val="20"/>
        </w:rPr>
      </w:pPr>
    </w:p>
    <w:p w14:paraId="137E83B8" w14:textId="77777777" w:rsidR="007242B5" w:rsidRPr="005E60B0" w:rsidRDefault="007242B5" w:rsidP="007242B5">
      <w:pPr>
        <w:spacing w:line="200" w:lineRule="exact"/>
        <w:rPr>
          <w:rFonts w:ascii="Times New Roman" w:hAnsi="Times New Roman" w:cs="Times New Roman"/>
          <w:sz w:val="20"/>
          <w:szCs w:val="20"/>
        </w:rPr>
      </w:pPr>
    </w:p>
    <w:p w14:paraId="778FDCA4" w14:textId="77777777" w:rsidR="007242B5" w:rsidRPr="005E60B0" w:rsidRDefault="007242B5" w:rsidP="007242B5">
      <w:pPr>
        <w:spacing w:line="200" w:lineRule="exact"/>
        <w:rPr>
          <w:rFonts w:ascii="Times New Roman" w:hAnsi="Times New Roman" w:cs="Times New Roman"/>
          <w:sz w:val="20"/>
          <w:szCs w:val="20"/>
        </w:rPr>
      </w:pPr>
    </w:p>
    <w:p w14:paraId="6510859F" w14:textId="77777777" w:rsidR="007242B5" w:rsidRPr="005E60B0" w:rsidRDefault="007242B5" w:rsidP="007242B5">
      <w:pPr>
        <w:spacing w:line="200" w:lineRule="exact"/>
        <w:rPr>
          <w:rFonts w:ascii="Times New Roman" w:hAnsi="Times New Roman" w:cs="Times New Roman"/>
          <w:sz w:val="20"/>
          <w:szCs w:val="20"/>
        </w:rPr>
      </w:pPr>
    </w:p>
    <w:p w14:paraId="45E32351" w14:textId="77777777" w:rsidR="007242B5" w:rsidRPr="005E60B0" w:rsidRDefault="007242B5" w:rsidP="007242B5">
      <w:pPr>
        <w:spacing w:line="200" w:lineRule="exact"/>
        <w:rPr>
          <w:rFonts w:ascii="Times New Roman" w:hAnsi="Times New Roman" w:cs="Times New Roman"/>
          <w:sz w:val="20"/>
          <w:szCs w:val="20"/>
        </w:rPr>
      </w:pPr>
    </w:p>
    <w:p w14:paraId="35CEAC40" w14:textId="77777777" w:rsidR="007242B5" w:rsidRPr="005E60B0" w:rsidRDefault="007242B5" w:rsidP="007242B5">
      <w:pPr>
        <w:spacing w:line="200" w:lineRule="exact"/>
        <w:rPr>
          <w:rFonts w:ascii="Times New Roman" w:hAnsi="Times New Roman" w:cs="Times New Roman"/>
          <w:sz w:val="20"/>
          <w:szCs w:val="20"/>
        </w:rPr>
      </w:pPr>
    </w:p>
    <w:p w14:paraId="54B2D436" w14:textId="77777777" w:rsidR="007242B5" w:rsidRPr="005E60B0" w:rsidRDefault="007242B5" w:rsidP="007242B5">
      <w:pPr>
        <w:spacing w:line="200" w:lineRule="exact"/>
        <w:rPr>
          <w:rFonts w:ascii="Times New Roman" w:hAnsi="Times New Roman" w:cs="Times New Roman"/>
          <w:sz w:val="20"/>
          <w:szCs w:val="20"/>
        </w:rPr>
      </w:pPr>
    </w:p>
    <w:p w14:paraId="6B8407F6" w14:textId="77777777" w:rsidR="007242B5" w:rsidRPr="005E60B0" w:rsidRDefault="007242B5" w:rsidP="007242B5">
      <w:pPr>
        <w:spacing w:line="200" w:lineRule="exact"/>
        <w:rPr>
          <w:rFonts w:ascii="Times New Roman" w:hAnsi="Times New Roman" w:cs="Times New Roman"/>
          <w:sz w:val="20"/>
          <w:szCs w:val="20"/>
        </w:rPr>
      </w:pPr>
    </w:p>
    <w:p w14:paraId="43325B3B" w14:textId="77777777" w:rsidR="007242B5" w:rsidRPr="005E60B0" w:rsidRDefault="007242B5" w:rsidP="007242B5">
      <w:pPr>
        <w:spacing w:line="292" w:lineRule="exact"/>
        <w:rPr>
          <w:rFonts w:ascii="Times New Roman" w:hAnsi="Times New Roman" w:cs="Times New Roman"/>
          <w:sz w:val="20"/>
          <w:szCs w:val="20"/>
        </w:rPr>
      </w:pPr>
    </w:p>
    <w:p w14:paraId="7DE2D1C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75. Смена подгузника немобильному подопечному</w:t>
      </w:r>
    </w:p>
    <w:p w14:paraId="0197B0D8" w14:textId="77777777" w:rsidR="007242B5" w:rsidRPr="005E60B0" w:rsidRDefault="007242B5" w:rsidP="007242B5">
      <w:pPr>
        <w:spacing w:line="200" w:lineRule="exact"/>
        <w:rPr>
          <w:rFonts w:ascii="Times New Roman" w:hAnsi="Times New Roman" w:cs="Times New Roman"/>
          <w:sz w:val="20"/>
          <w:szCs w:val="20"/>
        </w:rPr>
      </w:pPr>
    </w:p>
    <w:p w14:paraId="3367FC40" w14:textId="77777777" w:rsidR="007242B5" w:rsidRPr="005E60B0" w:rsidRDefault="007242B5" w:rsidP="007242B5">
      <w:pPr>
        <w:spacing w:line="200" w:lineRule="exact"/>
        <w:rPr>
          <w:rFonts w:ascii="Times New Roman" w:hAnsi="Times New Roman" w:cs="Times New Roman"/>
          <w:sz w:val="20"/>
          <w:szCs w:val="20"/>
        </w:rPr>
      </w:pPr>
    </w:p>
    <w:p w14:paraId="3744FC6B" w14:textId="77777777" w:rsidR="007242B5" w:rsidRPr="005E60B0" w:rsidRDefault="007242B5" w:rsidP="007242B5">
      <w:pPr>
        <w:spacing w:line="200" w:lineRule="exact"/>
        <w:rPr>
          <w:rFonts w:ascii="Times New Roman" w:hAnsi="Times New Roman" w:cs="Times New Roman"/>
          <w:sz w:val="20"/>
          <w:szCs w:val="20"/>
        </w:rPr>
      </w:pPr>
    </w:p>
    <w:p w14:paraId="6C9459B1" w14:textId="77777777" w:rsidR="007242B5" w:rsidRPr="005E60B0" w:rsidRDefault="007242B5" w:rsidP="007242B5">
      <w:pPr>
        <w:spacing w:line="200" w:lineRule="exact"/>
        <w:rPr>
          <w:rFonts w:ascii="Times New Roman" w:hAnsi="Times New Roman" w:cs="Times New Roman"/>
          <w:sz w:val="20"/>
          <w:szCs w:val="20"/>
        </w:rPr>
      </w:pPr>
    </w:p>
    <w:p w14:paraId="1241C21B" w14:textId="77777777" w:rsidR="007242B5" w:rsidRPr="005E60B0" w:rsidRDefault="007242B5" w:rsidP="007242B5">
      <w:pPr>
        <w:spacing w:line="200" w:lineRule="exact"/>
        <w:rPr>
          <w:rFonts w:ascii="Times New Roman" w:hAnsi="Times New Roman" w:cs="Times New Roman"/>
          <w:sz w:val="20"/>
          <w:szCs w:val="20"/>
        </w:rPr>
      </w:pPr>
    </w:p>
    <w:p w14:paraId="7FC0415F" w14:textId="77777777" w:rsidR="007242B5" w:rsidRPr="005E60B0" w:rsidRDefault="007242B5" w:rsidP="007242B5">
      <w:pPr>
        <w:spacing w:line="200" w:lineRule="exact"/>
        <w:rPr>
          <w:rFonts w:ascii="Times New Roman" w:hAnsi="Times New Roman" w:cs="Times New Roman"/>
          <w:sz w:val="20"/>
          <w:szCs w:val="20"/>
        </w:rPr>
      </w:pPr>
    </w:p>
    <w:p w14:paraId="0D98E93A" w14:textId="77777777" w:rsidR="007242B5" w:rsidRPr="005E60B0" w:rsidRDefault="007242B5" w:rsidP="007242B5">
      <w:pPr>
        <w:spacing w:line="200" w:lineRule="exact"/>
        <w:rPr>
          <w:rFonts w:ascii="Times New Roman" w:hAnsi="Times New Roman" w:cs="Times New Roman"/>
          <w:sz w:val="20"/>
          <w:szCs w:val="20"/>
        </w:rPr>
      </w:pPr>
    </w:p>
    <w:p w14:paraId="3E381888" w14:textId="77777777" w:rsidR="007242B5" w:rsidRPr="005E60B0" w:rsidRDefault="007242B5" w:rsidP="007242B5">
      <w:pPr>
        <w:spacing w:line="200" w:lineRule="exact"/>
        <w:rPr>
          <w:rFonts w:ascii="Times New Roman" w:hAnsi="Times New Roman" w:cs="Times New Roman"/>
          <w:sz w:val="20"/>
          <w:szCs w:val="20"/>
        </w:rPr>
      </w:pPr>
    </w:p>
    <w:p w14:paraId="0911F7AB" w14:textId="77777777" w:rsidR="007242B5" w:rsidRPr="005E60B0" w:rsidRDefault="007242B5" w:rsidP="007242B5">
      <w:pPr>
        <w:spacing w:line="210" w:lineRule="exact"/>
        <w:rPr>
          <w:rFonts w:ascii="Times New Roman" w:hAnsi="Times New Roman" w:cs="Times New Roman"/>
          <w:sz w:val="20"/>
          <w:szCs w:val="20"/>
        </w:rPr>
      </w:pPr>
    </w:p>
    <w:p w14:paraId="115721EE" w14:textId="77777777" w:rsidR="007242B5" w:rsidRPr="005E60B0" w:rsidRDefault="007242B5" w:rsidP="007242B5">
      <w:pPr>
        <w:ind w:left="1940"/>
        <w:rPr>
          <w:rFonts w:ascii="Times New Roman" w:hAnsi="Times New Roman" w:cs="Times New Roman"/>
          <w:sz w:val="20"/>
          <w:szCs w:val="20"/>
        </w:rPr>
      </w:pPr>
      <w:r w:rsidRPr="005E60B0">
        <w:rPr>
          <w:rFonts w:ascii="Times New Roman" w:eastAsia="Arial" w:hAnsi="Times New Roman" w:cs="Times New Roman"/>
          <w:b/>
          <w:bCs/>
          <w:sz w:val="32"/>
          <w:szCs w:val="32"/>
        </w:rPr>
        <w:t>ПОМОЩЬ В ПОЛЬЗОВАНИИ СУДНОМ</w:t>
      </w:r>
    </w:p>
    <w:p w14:paraId="56BD73E3" w14:textId="77777777" w:rsidR="007242B5" w:rsidRPr="005E60B0" w:rsidRDefault="007242B5" w:rsidP="007242B5">
      <w:pPr>
        <w:rPr>
          <w:rFonts w:ascii="Times New Roman" w:hAnsi="Times New Roman" w:cs="Times New Roman"/>
        </w:rPr>
        <w:sectPr w:rsidR="007242B5" w:rsidRPr="005E60B0">
          <w:pgSz w:w="11900" w:h="16838"/>
          <w:pgMar w:top="570" w:right="846" w:bottom="749" w:left="1440" w:header="0" w:footer="0" w:gutter="0"/>
          <w:cols w:space="720"/>
        </w:sectPr>
      </w:pPr>
    </w:p>
    <w:p w14:paraId="3D13AFCB" w14:textId="77777777" w:rsidR="007242B5" w:rsidRPr="005E60B0" w:rsidRDefault="007242B5" w:rsidP="007242B5">
      <w:pPr>
        <w:spacing w:line="91" w:lineRule="exact"/>
        <w:rPr>
          <w:rFonts w:ascii="Times New Roman" w:hAnsi="Times New Roman" w:cs="Times New Roman"/>
          <w:sz w:val="20"/>
          <w:szCs w:val="20"/>
        </w:rPr>
      </w:pPr>
    </w:p>
    <w:p w14:paraId="374BE0E7"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Лежачий пациент все физиологические отправления совершает, не сходя с постели, поэтому помогать ему нужно так, чтобы не причинить лишнего беспокойства и не загрязнить постель. Прежде, чем начать санитарные мероприятия, кровать пациента желательно отгородить ширмой,</w:t>
      </w:r>
    </w:p>
    <w:p w14:paraId="74FFD5CE" w14:textId="77777777" w:rsidR="007242B5" w:rsidRPr="005E60B0" w:rsidRDefault="007242B5" w:rsidP="007242B5">
      <w:pPr>
        <w:rPr>
          <w:rFonts w:ascii="Times New Roman" w:hAnsi="Times New Roman" w:cs="Times New Roman"/>
        </w:rPr>
        <w:sectPr w:rsidR="007242B5" w:rsidRPr="005E60B0">
          <w:type w:val="continuous"/>
          <w:pgSz w:w="11900" w:h="16838"/>
          <w:pgMar w:top="570" w:right="846" w:bottom="749" w:left="1440" w:header="0" w:footer="0" w:gutter="0"/>
          <w:cols w:space="720"/>
        </w:sectPr>
      </w:pPr>
    </w:p>
    <w:p w14:paraId="15BA428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место под судно застелить непромокаемой клеенкой, судно ополоснуть теплой водой.</w:t>
      </w:r>
    </w:p>
    <w:p w14:paraId="25966D0A" w14:textId="77777777" w:rsidR="007242B5" w:rsidRPr="005E60B0" w:rsidRDefault="007242B5" w:rsidP="007242B5">
      <w:pPr>
        <w:spacing w:line="92" w:lineRule="exact"/>
        <w:rPr>
          <w:rFonts w:ascii="Times New Roman" w:hAnsi="Times New Roman" w:cs="Times New Roman"/>
          <w:sz w:val="20"/>
          <w:szCs w:val="20"/>
        </w:rPr>
      </w:pPr>
    </w:p>
    <w:p w14:paraId="16E1DD1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Частично мобильный пациент </w:t>
      </w:r>
      <w:r w:rsidRPr="005E60B0">
        <w:rPr>
          <w:rFonts w:ascii="Times New Roman" w:eastAsia="Times New Roman" w:hAnsi="Times New Roman" w:cs="Times New Roman"/>
        </w:rPr>
        <w:t>в состоянии сам приподнять таз,</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согнув ноги в коленях и держась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руками. Если у подопечного не хватает сил, следует аккуратно подвинуть руку под крестец и медленно помочь приподнять ему таз. Судно подкладывают узкой частью под крестец до совмещения отверстия судна с промежностью. По окончании опорожнения судно вынимают из-под больного аналогичным способом. Промежность больного очищают влажной салфеткой. Все ресурсы пациента должны быть при этом максимально задействованы.</w:t>
      </w:r>
    </w:p>
    <w:p w14:paraId="71ECA27C" w14:textId="77777777" w:rsidR="007242B5" w:rsidRPr="005E60B0" w:rsidRDefault="007242B5" w:rsidP="007242B5">
      <w:pPr>
        <w:spacing w:line="200" w:lineRule="exact"/>
        <w:rPr>
          <w:rFonts w:ascii="Times New Roman" w:hAnsi="Times New Roman" w:cs="Times New Roman"/>
          <w:sz w:val="20"/>
          <w:szCs w:val="20"/>
        </w:rPr>
      </w:pPr>
    </w:p>
    <w:p w14:paraId="1E22600B" w14:textId="77777777" w:rsidR="007242B5" w:rsidRPr="005E60B0" w:rsidRDefault="007242B5" w:rsidP="007242B5">
      <w:pPr>
        <w:spacing w:line="227" w:lineRule="exact"/>
        <w:rPr>
          <w:rFonts w:ascii="Times New Roman" w:hAnsi="Times New Roman" w:cs="Times New Roman"/>
          <w:sz w:val="20"/>
          <w:szCs w:val="20"/>
        </w:rPr>
      </w:pPr>
    </w:p>
    <w:p w14:paraId="27CB362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Немобильный пациент</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Фиксируют колеса кровати и надевают перчатки.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Пациента укладывают</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на бок. Судно подкладывают под подопечного путем его вдавливания в матрас под углом 45° После этого подопечного разворачивают на спину. При этом одной рукой придерживают судно, а второй — таз подопечного. Следует убедиться в том, что судно стоит ровно. Ноги пациента должны быть согнуты в коленях (под парализованную ногу подкладывают валик). Подопечного укрывают и на некоторое время отходят. После физиологических отправлений подопечного следует помыть (см. раздел «Мытье </w:t>
      </w:r>
      <w:proofErr w:type="gramStart"/>
      <w:r w:rsidRPr="005E60B0">
        <w:rPr>
          <w:rFonts w:ascii="Times New Roman" w:eastAsia="Times New Roman" w:hAnsi="Times New Roman" w:cs="Times New Roman"/>
        </w:rPr>
        <w:t>в постели</w:t>
      </w:r>
      <w:proofErr w:type="gramEnd"/>
      <w:r w:rsidRPr="005E60B0">
        <w:rPr>
          <w:rFonts w:ascii="Times New Roman" w:eastAsia="Times New Roman" w:hAnsi="Times New Roman" w:cs="Times New Roman"/>
        </w:rPr>
        <w:t xml:space="preserve"> обездвиженного подопечного»).</w:t>
      </w:r>
    </w:p>
    <w:p w14:paraId="39EA2E52" w14:textId="77777777" w:rsidR="007242B5" w:rsidRPr="005E60B0" w:rsidRDefault="007242B5" w:rsidP="007242B5">
      <w:pPr>
        <w:spacing w:line="200" w:lineRule="exact"/>
        <w:rPr>
          <w:rFonts w:ascii="Times New Roman" w:hAnsi="Times New Roman" w:cs="Times New Roman"/>
          <w:sz w:val="20"/>
          <w:szCs w:val="20"/>
        </w:rPr>
      </w:pPr>
    </w:p>
    <w:p w14:paraId="67FFCEB0" w14:textId="77777777" w:rsidR="007242B5" w:rsidRPr="005E60B0" w:rsidRDefault="007242B5" w:rsidP="007242B5">
      <w:pPr>
        <w:spacing w:line="200" w:lineRule="exact"/>
        <w:rPr>
          <w:rFonts w:ascii="Times New Roman" w:hAnsi="Times New Roman" w:cs="Times New Roman"/>
          <w:sz w:val="20"/>
          <w:szCs w:val="20"/>
        </w:rPr>
      </w:pPr>
    </w:p>
    <w:p w14:paraId="5BA91A0A" w14:textId="77777777" w:rsidR="007242B5" w:rsidRPr="005E60B0" w:rsidRDefault="007242B5" w:rsidP="007242B5">
      <w:pPr>
        <w:spacing w:line="200" w:lineRule="exact"/>
        <w:rPr>
          <w:rFonts w:ascii="Times New Roman" w:hAnsi="Times New Roman" w:cs="Times New Roman"/>
          <w:sz w:val="20"/>
          <w:szCs w:val="20"/>
        </w:rPr>
      </w:pPr>
    </w:p>
    <w:p w14:paraId="0158E540" w14:textId="77777777" w:rsidR="007242B5" w:rsidRPr="005E60B0" w:rsidRDefault="007242B5" w:rsidP="007242B5">
      <w:pPr>
        <w:spacing w:line="200" w:lineRule="exact"/>
        <w:rPr>
          <w:rFonts w:ascii="Times New Roman" w:hAnsi="Times New Roman" w:cs="Times New Roman"/>
          <w:sz w:val="20"/>
          <w:szCs w:val="20"/>
        </w:rPr>
      </w:pPr>
    </w:p>
    <w:p w14:paraId="4A5F8624" w14:textId="77777777" w:rsidR="007242B5" w:rsidRPr="005E60B0" w:rsidRDefault="007242B5" w:rsidP="007242B5">
      <w:pPr>
        <w:spacing w:line="256" w:lineRule="exact"/>
        <w:rPr>
          <w:rFonts w:ascii="Times New Roman" w:hAnsi="Times New Roman" w:cs="Times New Roman"/>
          <w:sz w:val="20"/>
          <w:szCs w:val="20"/>
        </w:rPr>
      </w:pPr>
    </w:p>
    <w:p w14:paraId="4DA9EE44"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ГИГИЕНИЧЕСКИЙ ТУАЛЕТ СТОМЫ</w:t>
      </w:r>
    </w:p>
    <w:p w14:paraId="0B268E2F" w14:textId="77777777" w:rsidR="007242B5" w:rsidRPr="005E60B0" w:rsidRDefault="007242B5" w:rsidP="007242B5">
      <w:pPr>
        <w:spacing w:line="91" w:lineRule="exact"/>
        <w:rPr>
          <w:rFonts w:ascii="Times New Roman" w:hAnsi="Times New Roman" w:cs="Times New Roman"/>
          <w:sz w:val="20"/>
          <w:szCs w:val="20"/>
        </w:rPr>
      </w:pPr>
    </w:p>
    <w:p w14:paraId="61294EA1"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Гигиенический туалет </w:t>
      </w:r>
      <w:proofErr w:type="spellStart"/>
      <w:r w:rsidRPr="005E60B0">
        <w:rPr>
          <w:rFonts w:ascii="Times New Roman" w:eastAsia="Times New Roman" w:hAnsi="Times New Roman" w:cs="Times New Roman"/>
          <w:b/>
          <w:bCs/>
        </w:rPr>
        <w:t>колостомы</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необходимо производить регулярно.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этом не следует</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бояться дотрагиваться до стомы: стома — это не рана, а уход за ней — это не перевязка. Следовательно, не нужно никаких специальных и стерильных условий для ухода за стомой и кожей вокруг нее. Если пациент лежит, необходимо приготовить непромокаемую пеленку, чтобы накрыть постельные принадлежности. Моют руки с мылом, осторожно удаляют калоприемник и выбрасывают его в специально приготовленный герметичный пластиковый пакет. Содержимое дренируемых мешков сначала опорожняют в унитаз. Далее стому и кожу вокруг нее промывают теплой водой и обрабатывают очистителем для кожи: это делают круговыми движениями, постепенно приближаясь к стоме (76).</w:t>
      </w:r>
    </w:p>
    <w:p w14:paraId="08BA611D" w14:textId="6428E728"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96128" behindDoc="1" locked="0" layoutInCell="0" allowOverlap="1" wp14:anchorId="1C22DCB5" wp14:editId="74E72FFD">
            <wp:simplePos x="0" y="0"/>
            <wp:positionH relativeFrom="column">
              <wp:posOffset>1775460</wp:posOffset>
            </wp:positionH>
            <wp:positionV relativeFrom="paragraph">
              <wp:posOffset>58420</wp:posOffset>
            </wp:positionV>
            <wp:extent cx="2720340" cy="2837180"/>
            <wp:effectExtent l="0" t="0" r="3810" b="127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20340" cy="2837180"/>
                    </a:xfrm>
                    <a:prstGeom prst="rect">
                      <a:avLst/>
                    </a:prstGeom>
                    <a:noFill/>
                  </pic:spPr>
                </pic:pic>
              </a:graphicData>
            </a:graphic>
            <wp14:sizeRelH relativeFrom="page">
              <wp14:pctWidth>0</wp14:pctWidth>
            </wp14:sizeRelH>
            <wp14:sizeRelV relativeFrom="page">
              <wp14:pctHeight>0</wp14:pctHeight>
            </wp14:sizeRelV>
          </wp:anchor>
        </w:drawing>
      </w:r>
    </w:p>
    <w:p w14:paraId="712C5B37" w14:textId="77777777" w:rsidR="007242B5" w:rsidRPr="005E60B0" w:rsidRDefault="007242B5" w:rsidP="007242B5">
      <w:pPr>
        <w:spacing w:line="200" w:lineRule="exact"/>
        <w:rPr>
          <w:rFonts w:ascii="Times New Roman" w:hAnsi="Times New Roman" w:cs="Times New Roman"/>
          <w:sz w:val="20"/>
          <w:szCs w:val="20"/>
        </w:rPr>
      </w:pPr>
    </w:p>
    <w:p w14:paraId="4DB44A56" w14:textId="77777777" w:rsidR="007242B5" w:rsidRPr="005E60B0" w:rsidRDefault="007242B5" w:rsidP="007242B5">
      <w:pPr>
        <w:spacing w:line="200" w:lineRule="exact"/>
        <w:rPr>
          <w:rFonts w:ascii="Times New Roman" w:hAnsi="Times New Roman" w:cs="Times New Roman"/>
          <w:sz w:val="20"/>
          <w:szCs w:val="20"/>
        </w:rPr>
      </w:pPr>
    </w:p>
    <w:p w14:paraId="18949ABD" w14:textId="77777777" w:rsidR="007242B5" w:rsidRPr="005E60B0" w:rsidRDefault="007242B5" w:rsidP="007242B5">
      <w:pPr>
        <w:spacing w:line="200" w:lineRule="exact"/>
        <w:rPr>
          <w:rFonts w:ascii="Times New Roman" w:hAnsi="Times New Roman" w:cs="Times New Roman"/>
          <w:sz w:val="20"/>
          <w:szCs w:val="20"/>
        </w:rPr>
      </w:pPr>
    </w:p>
    <w:p w14:paraId="180101CE" w14:textId="77777777" w:rsidR="007242B5" w:rsidRPr="005E60B0" w:rsidRDefault="007242B5" w:rsidP="007242B5">
      <w:pPr>
        <w:spacing w:line="200" w:lineRule="exact"/>
        <w:rPr>
          <w:rFonts w:ascii="Times New Roman" w:hAnsi="Times New Roman" w:cs="Times New Roman"/>
          <w:sz w:val="20"/>
          <w:szCs w:val="20"/>
        </w:rPr>
      </w:pPr>
    </w:p>
    <w:p w14:paraId="79AEF7B3" w14:textId="77777777" w:rsidR="007242B5" w:rsidRPr="005E60B0" w:rsidRDefault="007242B5" w:rsidP="007242B5">
      <w:pPr>
        <w:spacing w:line="200" w:lineRule="exact"/>
        <w:rPr>
          <w:rFonts w:ascii="Times New Roman" w:hAnsi="Times New Roman" w:cs="Times New Roman"/>
          <w:sz w:val="20"/>
          <w:szCs w:val="20"/>
        </w:rPr>
      </w:pPr>
    </w:p>
    <w:p w14:paraId="48619340" w14:textId="77777777" w:rsidR="007242B5" w:rsidRPr="005E60B0" w:rsidRDefault="007242B5" w:rsidP="007242B5">
      <w:pPr>
        <w:spacing w:line="200" w:lineRule="exact"/>
        <w:rPr>
          <w:rFonts w:ascii="Times New Roman" w:hAnsi="Times New Roman" w:cs="Times New Roman"/>
          <w:sz w:val="20"/>
          <w:szCs w:val="20"/>
        </w:rPr>
      </w:pPr>
    </w:p>
    <w:p w14:paraId="625AD697" w14:textId="77777777" w:rsidR="007242B5" w:rsidRPr="005E60B0" w:rsidRDefault="007242B5" w:rsidP="007242B5">
      <w:pPr>
        <w:spacing w:line="200" w:lineRule="exact"/>
        <w:rPr>
          <w:rFonts w:ascii="Times New Roman" w:hAnsi="Times New Roman" w:cs="Times New Roman"/>
          <w:sz w:val="20"/>
          <w:szCs w:val="20"/>
        </w:rPr>
      </w:pPr>
    </w:p>
    <w:p w14:paraId="51E73E9D" w14:textId="77777777" w:rsidR="007242B5" w:rsidRPr="005E60B0" w:rsidRDefault="007242B5" w:rsidP="007242B5">
      <w:pPr>
        <w:spacing w:line="200" w:lineRule="exact"/>
        <w:rPr>
          <w:rFonts w:ascii="Times New Roman" w:hAnsi="Times New Roman" w:cs="Times New Roman"/>
          <w:sz w:val="20"/>
          <w:szCs w:val="20"/>
        </w:rPr>
      </w:pPr>
    </w:p>
    <w:p w14:paraId="2F59EC1F" w14:textId="77777777" w:rsidR="007242B5" w:rsidRPr="005E60B0" w:rsidRDefault="007242B5" w:rsidP="007242B5">
      <w:pPr>
        <w:spacing w:line="200" w:lineRule="exact"/>
        <w:rPr>
          <w:rFonts w:ascii="Times New Roman" w:hAnsi="Times New Roman" w:cs="Times New Roman"/>
          <w:sz w:val="20"/>
          <w:szCs w:val="20"/>
        </w:rPr>
      </w:pPr>
    </w:p>
    <w:p w14:paraId="27C427FF" w14:textId="77777777" w:rsidR="007242B5" w:rsidRPr="005E60B0" w:rsidRDefault="007242B5" w:rsidP="007242B5">
      <w:pPr>
        <w:spacing w:line="200" w:lineRule="exact"/>
        <w:rPr>
          <w:rFonts w:ascii="Times New Roman" w:hAnsi="Times New Roman" w:cs="Times New Roman"/>
          <w:sz w:val="20"/>
          <w:szCs w:val="20"/>
        </w:rPr>
      </w:pPr>
    </w:p>
    <w:p w14:paraId="2B3F2719" w14:textId="77777777" w:rsidR="007242B5" w:rsidRPr="005E60B0" w:rsidRDefault="007242B5" w:rsidP="007242B5">
      <w:pPr>
        <w:spacing w:line="200" w:lineRule="exact"/>
        <w:rPr>
          <w:rFonts w:ascii="Times New Roman" w:hAnsi="Times New Roman" w:cs="Times New Roman"/>
          <w:sz w:val="20"/>
          <w:szCs w:val="20"/>
        </w:rPr>
      </w:pPr>
    </w:p>
    <w:p w14:paraId="30CBAC2C" w14:textId="77777777" w:rsidR="007242B5" w:rsidRPr="005E60B0" w:rsidRDefault="007242B5" w:rsidP="007242B5">
      <w:pPr>
        <w:spacing w:line="200" w:lineRule="exact"/>
        <w:rPr>
          <w:rFonts w:ascii="Times New Roman" w:hAnsi="Times New Roman" w:cs="Times New Roman"/>
          <w:sz w:val="20"/>
          <w:szCs w:val="20"/>
        </w:rPr>
      </w:pPr>
    </w:p>
    <w:p w14:paraId="1098CF68" w14:textId="77777777" w:rsidR="007242B5" w:rsidRPr="005E60B0" w:rsidRDefault="007242B5" w:rsidP="007242B5">
      <w:pPr>
        <w:spacing w:line="200" w:lineRule="exact"/>
        <w:rPr>
          <w:rFonts w:ascii="Times New Roman" w:hAnsi="Times New Roman" w:cs="Times New Roman"/>
          <w:sz w:val="20"/>
          <w:szCs w:val="20"/>
        </w:rPr>
      </w:pPr>
    </w:p>
    <w:p w14:paraId="51597DD4" w14:textId="77777777" w:rsidR="007242B5" w:rsidRPr="005E60B0" w:rsidRDefault="007242B5" w:rsidP="007242B5">
      <w:pPr>
        <w:spacing w:line="200" w:lineRule="exact"/>
        <w:rPr>
          <w:rFonts w:ascii="Times New Roman" w:hAnsi="Times New Roman" w:cs="Times New Roman"/>
          <w:sz w:val="20"/>
          <w:szCs w:val="20"/>
        </w:rPr>
      </w:pPr>
    </w:p>
    <w:p w14:paraId="713D1EEE" w14:textId="77777777" w:rsidR="007242B5" w:rsidRPr="005E60B0" w:rsidRDefault="007242B5" w:rsidP="007242B5">
      <w:pPr>
        <w:spacing w:line="200" w:lineRule="exact"/>
        <w:rPr>
          <w:rFonts w:ascii="Times New Roman" w:hAnsi="Times New Roman" w:cs="Times New Roman"/>
          <w:sz w:val="20"/>
          <w:szCs w:val="20"/>
        </w:rPr>
      </w:pPr>
    </w:p>
    <w:p w14:paraId="50D88666" w14:textId="77777777" w:rsidR="007242B5" w:rsidRPr="005E60B0" w:rsidRDefault="007242B5" w:rsidP="007242B5">
      <w:pPr>
        <w:spacing w:line="200" w:lineRule="exact"/>
        <w:rPr>
          <w:rFonts w:ascii="Times New Roman" w:hAnsi="Times New Roman" w:cs="Times New Roman"/>
          <w:sz w:val="20"/>
          <w:szCs w:val="20"/>
        </w:rPr>
      </w:pPr>
    </w:p>
    <w:p w14:paraId="1DA8CD4D" w14:textId="77777777" w:rsidR="007242B5" w:rsidRPr="005E60B0" w:rsidRDefault="007242B5" w:rsidP="007242B5">
      <w:pPr>
        <w:spacing w:line="200" w:lineRule="exact"/>
        <w:rPr>
          <w:rFonts w:ascii="Times New Roman" w:hAnsi="Times New Roman" w:cs="Times New Roman"/>
          <w:sz w:val="20"/>
          <w:szCs w:val="20"/>
        </w:rPr>
      </w:pPr>
    </w:p>
    <w:p w14:paraId="6FD8B911" w14:textId="77777777" w:rsidR="007242B5" w:rsidRPr="005E60B0" w:rsidRDefault="007242B5" w:rsidP="007242B5">
      <w:pPr>
        <w:spacing w:line="200" w:lineRule="exact"/>
        <w:rPr>
          <w:rFonts w:ascii="Times New Roman" w:hAnsi="Times New Roman" w:cs="Times New Roman"/>
          <w:sz w:val="20"/>
          <w:szCs w:val="20"/>
        </w:rPr>
      </w:pPr>
    </w:p>
    <w:p w14:paraId="6840C6EC" w14:textId="77777777" w:rsidR="007242B5" w:rsidRPr="005E60B0" w:rsidRDefault="007242B5" w:rsidP="007242B5">
      <w:pPr>
        <w:spacing w:line="200" w:lineRule="exact"/>
        <w:rPr>
          <w:rFonts w:ascii="Times New Roman" w:hAnsi="Times New Roman" w:cs="Times New Roman"/>
          <w:sz w:val="20"/>
          <w:szCs w:val="20"/>
        </w:rPr>
      </w:pPr>
    </w:p>
    <w:p w14:paraId="181C2E6B" w14:textId="77777777" w:rsidR="007242B5" w:rsidRPr="005E60B0" w:rsidRDefault="007242B5" w:rsidP="007242B5">
      <w:pPr>
        <w:spacing w:line="200" w:lineRule="exact"/>
        <w:rPr>
          <w:rFonts w:ascii="Times New Roman" w:hAnsi="Times New Roman" w:cs="Times New Roman"/>
          <w:sz w:val="20"/>
          <w:szCs w:val="20"/>
        </w:rPr>
      </w:pPr>
    </w:p>
    <w:p w14:paraId="0C2D7AD1" w14:textId="77777777" w:rsidR="007242B5" w:rsidRPr="005E60B0" w:rsidRDefault="007242B5" w:rsidP="007242B5">
      <w:pPr>
        <w:spacing w:line="200" w:lineRule="exact"/>
        <w:rPr>
          <w:rFonts w:ascii="Times New Roman" w:hAnsi="Times New Roman" w:cs="Times New Roman"/>
          <w:sz w:val="20"/>
          <w:szCs w:val="20"/>
        </w:rPr>
      </w:pPr>
    </w:p>
    <w:p w14:paraId="47CD6364" w14:textId="77777777" w:rsidR="007242B5" w:rsidRPr="005E60B0" w:rsidRDefault="007242B5" w:rsidP="007242B5">
      <w:pPr>
        <w:spacing w:line="200" w:lineRule="exact"/>
        <w:rPr>
          <w:rFonts w:ascii="Times New Roman" w:hAnsi="Times New Roman" w:cs="Times New Roman"/>
          <w:sz w:val="20"/>
          <w:szCs w:val="20"/>
        </w:rPr>
      </w:pPr>
    </w:p>
    <w:p w14:paraId="2D6AC766" w14:textId="77777777" w:rsidR="007242B5" w:rsidRPr="005E60B0" w:rsidRDefault="007242B5" w:rsidP="007242B5">
      <w:pPr>
        <w:spacing w:line="257" w:lineRule="exact"/>
        <w:rPr>
          <w:rFonts w:ascii="Times New Roman" w:hAnsi="Times New Roman" w:cs="Times New Roman"/>
          <w:sz w:val="20"/>
          <w:szCs w:val="20"/>
        </w:rPr>
      </w:pPr>
    </w:p>
    <w:p w14:paraId="7470664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 xml:space="preserve">Рис. 76. Направление движений при обработке </w:t>
      </w:r>
      <w:proofErr w:type="spellStart"/>
      <w:r w:rsidRPr="005E60B0">
        <w:rPr>
          <w:rFonts w:ascii="Times New Roman" w:eastAsia="Arial" w:hAnsi="Times New Roman" w:cs="Times New Roman"/>
          <w:b/>
          <w:bCs/>
          <w:sz w:val="16"/>
          <w:szCs w:val="16"/>
        </w:rPr>
        <w:t>колостомы</w:t>
      </w:r>
      <w:proofErr w:type="spellEnd"/>
    </w:p>
    <w:p w14:paraId="170F890F" w14:textId="77777777" w:rsidR="007242B5" w:rsidRPr="005E60B0" w:rsidRDefault="007242B5" w:rsidP="007242B5">
      <w:pPr>
        <w:spacing w:line="133" w:lineRule="exact"/>
        <w:rPr>
          <w:rFonts w:ascii="Times New Roman" w:hAnsi="Times New Roman" w:cs="Times New Roman"/>
          <w:sz w:val="20"/>
          <w:szCs w:val="20"/>
        </w:rPr>
      </w:pPr>
    </w:p>
    <w:p w14:paraId="4A09B5D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этого можно использовать мягкие салфетки. При уходе за стомой нельзя пользоваться ватой, так как оставшиеся на коже или стоме волокна ваты могут вызвать раздражение, а также будут препятствовать герметичному наклеиванию калоприемника. Не следует использовать и мыло, так как оно сушит кожу, удаляет ее естественный защитный барьер и делает ее более уязвимой для механических повреждений и проникновения микроорганизмов. При обработке стомы и кожи вокруг нее нельзя использовать антисептические растворы и спирт. Кожу просушивают промокающими движениями мягким полотенцем или марлевой салфеткой. При возможности (если нет постоянного выделения кала) коже вокруг стомы позволяют высохнуть естественным путем на воздухе.</w:t>
      </w:r>
    </w:p>
    <w:p w14:paraId="71915463" w14:textId="77777777" w:rsidR="007242B5" w:rsidRPr="005E60B0" w:rsidRDefault="007242B5" w:rsidP="007242B5">
      <w:pPr>
        <w:rPr>
          <w:rFonts w:ascii="Times New Roman" w:hAnsi="Times New Roman" w:cs="Times New Roman"/>
        </w:rPr>
        <w:sectPr w:rsidR="007242B5" w:rsidRPr="005E60B0">
          <w:pgSz w:w="11900" w:h="16838"/>
          <w:pgMar w:top="558" w:right="846" w:bottom="657" w:left="1440" w:header="0" w:footer="0" w:gutter="0"/>
          <w:cols w:space="720"/>
        </w:sectPr>
      </w:pPr>
    </w:p>
    <w:p w14:paraId="6F5F5A04"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На кожу вокруг </w:t>
      </w:r>
      <w:proofErr w:type="spellStart"/>
      <w:r w:rsidRPr="005E60B0">
        <w:rPr>
          <w:rFonts w:ascii="Times New Roman" w:eastAsia="Times New Roman" w:hAnsi="Times New Roman" w:cs="Times New Roman"/>
          <w:b/>
          <w:bCs/>
        </w:rPr>
        <w:t>эпицистостомы</w:t>
      </w:r>
      <w:proofErr w:type="spellEnd"/>
      <w:r w:rsidRPr="005E60B0">
        <w:rPr>
          <w:rFonts w:ascii="Times New Roman" w:eastAsia="Times New Roman" w:hAnsi="Times New Roman" w:cs="Times New Roman"/>
        </w:rPr>
        <w:t xml:space="preserve"> наносят пасту </w:t>
      </w:r>
      <w:proofErr w:type="spellStart"/>
      <w:r w:rsidRPr="005E60B0">
        <w:rPr>
          <w:rFonts w:ascii="Times New Roman" w:eastAsia="Times New Roman" w:hAnsi="Times New Roman" w:cs="Times New Roman"/>
        </w:rPr>
        <w:t>Лассара</w:t>
      </w:r>
      <w:proofErr w:type="spellEnd"/>
      <w:r w:rsidRPr="005E60B0">
        <w:rPr>
          <w:rFonts w:ascii="Times New Roman" w:eastAsia="Times New Roman" w:hAnsi="Times New Roman" w:cs="Times New Roman"/>
        </w:rPr>
        <w:t xml:space="preserve"> или другую мазь, рекомендованную врачом. После впитывания остатки мази удаляют с помощью салфетки.</w:t>
      </w:r>
    </w:p>
    <w:p w14:paraId="380D35A1" w14:textId="77777777" w:rsidR="007242B5" w:rsidRPr="005E60B0" w:rsidRDefault="007242B5" w:rsidP="007242B5">
      <w:pPr>
        <w:spacing w:line="92" w:lineRule="exact"/>
        <w:rPr>
          <w:rFonts w:ascii="Times New Roman" w:hAnsi="Times New Roman" w:cs="Times New Roman"/>
          <w:sz w:val="20"/>
          <w:szCs w:val="20"/>
        </w:rPr>
      </w:pPr>
    </w:p>
    <w:p w14:paraId="6DCF23CC"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утилизации калоприемника используют полиэтиленовые пакеты. Использованные калоприемники нельзя выбрасывать в унитаз.</w:t>
      </w:r>
    </w:p>
    <w:p w14:paraId="3E9D3FCC" w14:textId="77777777" w:rsidR="007242B5" w:rsidRPr="005E60B0" w:rsidRDefault="007242B5" w:rsidP="007242B5">
      <w:pPr>
        <w:spacing w:line="93" w:lineRule="exact"/>
        <w:rPr>
          <w:rFonts w:ascii="Times New Roman" w:hAnsi="Times New Roman" w:cs="Times New Roman"/>
          <w:sz w:val="20"/>
          <w:szCs w:val="20"/>
        </w:rPr>
      </w:pPr>
    </w:p>
    <w:p w14:paraId="31A5442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Кожа вокруг стомы требует постоянного внимания. Она должна быть неповрежденной, чистой и сухой. На состояние кожи вокруг стомы влияют такие факторы, как уход за стомой, индивидуальные особенности кожи, а также диета и лечение.</w:t>
      </w:r>
    </w:p>
    <w:p w14:paraId="2C34A493" w14:textId="77777777" w:rsidR="007242B5" w:rsidRPr="005E60B0" w:rsidRDefault="007242B5" w:rsidP="007242B5">
      <w:pPr>
        <w:spacing w:line="200" w:lineRule="exact"/>
        <w:rPr>
          <w:rFonts w:ascii="Times New Roman" w:hAnsi="Times New Roman" w:cs="Times New Roman"/>
          <w:sz w:val="20"/>
          <w:szCs w:val="20"/>
        </w:rPr>
      </w:pPr>
    </w:p>
    <w:p w14:paraId="7A9A6068" w14:textId="77777777" w:rsidR="007242B5" w:rsidRPr="005E60B0" w:rsidRDefault="007242B5" w:rsidP="007242B5">
      <w:pPr>
        <w:spacing w:line="200" w:lineRule="exact"/>
        <w:rPr>
          <w:rFonts w:ascii="Times New Roman" w:hAnsi="Times New Roman" w:cs="Times New Roman"/>
          <w:sz w:val="20"/>
          <w:szCs w:val="20"/>
        </w:rPr>
      </w:pPr>
    </w:p>
    <w:p w14:paraId="0F718127" w14:textId="77777777" w:rsidR="007242B5" w:rsidRPr="005E60B0" w:rsidRDefault="007242B5" w:rsidP="007242B5">
      <w:pPr>
        <w:spacing w:line="322" w:lineRule="exact"/>
        <w:rPr>
          <w:rFonts w:ascii="Times New Roman" w:hAnsi="Times New Roman" w:cs="Times New Roman"/>
          <w:sz w:val="20"/>
          <w:szCs w:val="20"/>
        </w:rPr>
      </w:pPr>
    </w:p>
    <w:p w14:paraId="107462F4"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УХОД ЗА КАТЕТЕРОМ</w:t>
      </w:r>
    </w:p>
    <w:p w14:paraId="5C04DD71" w14:textId="77777777" w:rsidR="007242B5" w:rsidRPr="005E60B0" w:rsidRDefault="007242B5" w:rsidP="007242B5">
      <w:pPr>
        <w:spacing w:line="91" w:lineRule="exact"/>
        <w:rPr>
          <w:rFonts w:ascii="Times New Roman" w:hAnsi="Times New Roman" w:cs="Times New Roman"/>
          <w:sz w:val="20"/>
          <w:szCs w:val="20"/>
        </w:rPr>
      </w:pPr>
    </w:p>
    <w:p w14:paraId="41B017B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Если у пациента стоит мочевой катетер, предотвратить инфекцию мочевого пузыря не всегда удается, однако можно уменьшить вероятность ее появления. Все манипуляции проводят после тщательного мытья рук и в перчатках. Участок кожи вокруг катетера обмывают 2 раза в день водой с мылом, чтобы избежать раздражения и развития инфекции. После каждого опорожнения кишечника подмывают больного. После подмывания легкими движениями тщательно обсушивают кожу. Женщинам при подтирании после опорожнения кишечника, обмывании и обсушивании промежности движения проводят спереди назад, чтобы микроорганизмы из прямой кишки не попадали в катетер и мочевые пути.</w:t>
      </w:r>
    </w:p>
    <w:p w14:paraId="1B8B5F6A" w14:textId="77777777" w:rsidR="007242B5" w:rsidRPr="005E60B0" w:rsidRDefault="007242B5" w:rsidP="007242B5">
      <w:pPr>
        <w:spacing w:line="98" w:lineRule="exact"/>
        <w:rPr>
          <w:rFonts w:ascii="Times New Roman" w:hAnsi="Times New Roman" w:cs="Times New Roman"/>
          <w:sz w:val="20"/>
          <w:szCs w:val="20"/>
        </w:rPr>
      </w:pPr>
    </w:p>
    <w:p w14:paraId="4CD8305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Катетеризация мочевого пузыря — манипуляция, при которой в его полость через мочеиспускательный канал вводят полую трубку, по которой происходит отток мочи. Эту процедуру выполняют при различных заболеваниях мочеполовой системы, включая и экстренные мероприятия по эвакуации накопившейся мочи. Катетеризацию у мужчин и женщин проводит только опытный медицинский персонал. Предотвращение инфекций — важная часть ухода за пациентом. Все манипуляции проводят со строгим соблюдением правил и норм </w:t>
      </w:r>
      <w:proofErr w:type="gramStart"/>
      <w:r w:rsidRPr="005E60B0">
        <w:rPr>
          <w:rFonts w:ascii="Times New Roman" w:eastAsia="Times New Roman" w:hAnsi="Times New Roman" w:cs="Times New Roman"/>
        </w:rPr>
        <w:t>гигиены .</w:t>
      </w:r>
      <w:proofErr w:type="gramEnd"/>
      <w:r w:rsidRPr="005E60B0">
        <w:rPr>
          <w:rFonts w:ascii="Times New Roman" w:eastAsia="Times New Roman" w:hAnsi="Times New Roman" w:cs="Times New Roman"/>
        </w:rPr>
        <w:t xml:space="preserve"> При уходе внимательно наблюдают за кожей и содержимым мочевого накопителя.</w:t>
      </w:r>
    </w:p>
    <w:p w14:paraId="1CC424DF" w14:textId="77777777" w:rsidR="007242B5" w:rsidRPr="005E60B0" w:rsidRDefault="007242B5" w:rsidP="007242B5">
      <w:pPr>
        <w:spacing w:line="200" w:lineRule="exact"/>
        <w:rPr>
          <w:rFonts w:ascii="Times New Roman" w:hAnsi="Times New Roman" w:cs="Times New Roman"/>
          <w:sz w:val="20"/>
          <w:szCs w:val="20"/>
        </w:rPr>
      </w:pPr>
    </w:p>
    <w:p w14:paraId="2BC7449F" w14:textId="77777777" w:rsidR="007242B5" w:rsidRPr="005E60B0" w:rsidRDefault="007242B5" w:rsidP="007242B5">
      <w:pPr>
        <w:spacing w:line="200" w:lineRule="exact"/>
        <w:rPr>
          <w:rFonts w:ascii="Times New Roman" w:hAnsi="Times New Roman" w:cs="Times New Roman"/>
          <w:sz w:val="20"/>
          <w:szCs w:val="20"/>
        </w:rPr>
      </w:pPr>
    </w:p>
    <w:p w14:paraId="16A057CA" w14:textId="77777777" w:rsidR="007242B5" w:rsidRPr="005E60B0" w:rsidRDefault="007242B5" w:rsidP="007242B5">
      <w:pPr>
        <w:spacing w:line="325" w:lineRule="exact"/>
        <w:rPr>
          <w:rFonts w:ascii="Times New Roman" w:hAnsi="Times New Roman" w:cs="Times New Roman"/>
          <w:sz w:val="20"/>
          <w:szCs w:val="20"/>
        </w:rPr>
      </w:pPr>
    </w:p>
    <w:p w14:paraId="20549390" w14:textId="77777777" w:rsidR="007242B5" w:rsidRPr="005E60B0" w:rsidRDefault="007242B5" w:rsidP="007242B5">
      <w:pPr>
        <w:ind w:left="680"/>
        <w:rPr>
          <w:rFonts w:ascii="Times New Roman" w:hAnsi="Times New Roman" w:cs="Times New Roman"/>
          <w:sz w:val="20"/>
          <w:szCs w:val="20"/>
        </w:rPr>
      </w:pPr>
      <w:r w:rsidRPr="005E60B0">
        <w:rPr>
          <w:rFonts w:ascii="Times New Roman" w:eastAsia="Arial" w:hAnsi="Times New Roman" w:cs="Times New Roman"/>
          <w:b/>
          <w:bCs/>
          <w:sz w:val="32"/>
          <w:szCs w:val="32"/>
        </w:rPr>
        <w:t>ОСВОБОЖДЕНИЕ МОЧЕВОГО ДРЕНАЖНОГО МЕШКА</w:t>
      </w:r>
    </w:p>
    <w:p w14:paraId="67ADB11C" w14:textId="77777777" w:rsidR="007242B5" w:rsidRPr="005E60B0" w:rsidRDefault="007242B5" w:rsidP="007242B5">
      <w:pPr>
        <w:spacing w:line="80" w:lineRule="exact"/>
        <w:rPr>
          <w:rFonts w:ascii="Times New Roman" w:hAnsi="Times New Roman" w:cs="Times New Roman"/>
          <w:sz w:val="20"/>
          <w:szCs w:val="20"/>
        </w:rPr>
      </w:pPr>
    </w:p>
    <w:p w14:paraId="0D70690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Для выполнения манипуляции:</w:t>
      </w:r>
    </w:p>
    <w:p w14:paraId="2C7ABE16" w14:textId="77777777" w:rsidR="007242B5" w:rsidRPr="005E60B0" w:rsidRDefault="007242B5" w:rsidP="007242B5">
      <w:pPr>
        <w:spacing w:line="78" w:lineRule="exact"/>
        <w:rPr>
          <w:rFonts w:ascii="Times New Roman" w:hAnsi="Times New Roman" w:cs="Times New Roman"/>
          <w:sz w:val="20"/>
          <w:szCs w:val="20"/>
        </w:rPr>
      </w:pPr>
    </w:p>
    <w:p w14:paraId="7BDB2BD4" w14:textId="77777777" w:rsidR="007242B5" w:rsidRPr="005E60B0" w:rsidRDefault="007242B5" w:rsidP="007242B5">
      <w:pPr>
        <w:numPr>
          <w:ilvl w:val="0"/>
          <w:numId w:val="9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моют руки;</w:t>
      </w:r>
    </w:p>
    <w:p w14:paraId="222D5C0E" w14:textId="77777777" w:rsidR="007242B5" w:rsidRPr="005E60B0" w:rsidRDefault="007242B5" w:rsidP="007242B5">
      <w:pPr>
        <w:spacing w:line="78" w:lineRule="exact"/>
        <w:rPr>
          <w:rFonts w:ascii="Times New Roman" w:eastAsia="Times New Roman" w:hAnsi="Times New Roman" w:cs="Times New Roman"/>
        </w:rPr>
      </w:pPr>
    </w:p>
    <w:p w14:paraId="41313843" w14:textId="77777777" w:rsidR="007242B5" w:rsidRPr="005E60B0" w:rsidRDefault="007242B5" w:rsidP="007242B5">
      <w:pPr>
        <w:numPr>
          <w:ilvl w:val="0"/>
          <w:numId w:val="9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надевают перчатки;</w:t>
      </w:r>
    </w:p>
    <w:p w14:paraId="18483E81" w14:textId="77777777" w:rsidR="007242B5" w:rsidRPr="005E60B0" w:rsidRDefault="007242B5" w:rsidP="007242B5">
      <w:pPr>
        <w:spacing w:line="80" w:lineRule="exact"/>
        <w:rPr>
          <w:rFonts w:ascii="Times New Roman" w:eastAsia="Times New Roman" w:hAnsi="Times New Roman" w:cs="Times New Roman"/>
        </w:rPr>
      </w:pPr>
    </w:p>
    <w:p w14:paraId="26929E60" w14:textId="77777777" w:rsidR="007242B5" w:rsidRPr="005E60B0" w:rsidRDefault="007242B5" w:rsidP="007242B5">
      <w:pPr>
        <w:numPr>
          <w:ilvl w:val="0"/>
          <w:numId w:val="9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ставят мерную емкость для сбора мочи под отводной трубкой дренажного мешка;</w:t>
      </w:r>
    </w:p>
    <w:p w14:paraId="61D2959A" w14:textId="77777777" w:rsidR="007242B5" w:rsidRPr="005E60B0" w:rsidRDefault="007242B5" w:rsidP="007242B5">
      <w:pPr>
        <w:spacing w:line="80" w:lineRule="exact"/>
        <w:rPr>
          <w:rFonts w:ascii="Times New Roman" w:eastAsia="Times New Roman" w:hAnsi="Times New Roman" w:cs="Times New Roman"/>
        </w:rPr>
      </w:pPr>
    </w:p>
    <w:p w14:paraId="66C20EC8" w14:textId="77777777" w:rsidR="007242B5" w:rsidRPr="005E60B0" w:rsidRDefault="007242B5" w:rsidP="007242B5">
      <w:pPr>
        <w:numPr>
          <w:ilvl w:val="0"/>
          <w:numId w:val="9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освобождают отводную трубку от держателя;</w:t>
      </w:r>
    </w:p>
    <w:p w14:paraId="3DBE06B1" w14:textId="77777777" w:rsidR="007242B5" w:rsidRPr="005E60B0" w:rsidRDefault="007242B5" w:rsidP="007242B5">
      <w:pPr>
        <w:spacing w:line="80" w:lineRule="exact"/>
        <w:rPr>
          <w:rFonts w:ascii="Times New Roman" w:eastAsia="Times New Roman" w:hAnsi="Times New Roman" w:cs="Times New Roman"/>
        </w:rPr>
      </w:pPr>
    </w:p>
    <w:p w14:paraId="3E138DB1" w14:textId="77777777" w:rsidR="007242B5" w:rsidRPr="005E60B0" w:rsidRDefault="007242B5" w:rsidP="007242B5">
      <w:pPr>
        <w:numPr>
          <w:ilvl w:val="0"/>
          <w:numId w:val="9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открывают зажим трубки;</w:t>
      </w:r>
    </w:p>
    <w:p w14:paraId="0F2F8D87" w14:textId="77777777" w:rsidR="007242B5" w:rsidRPr="005E60B0" w:rsidRDefault="007242B5" w:rsidP="007242B5">
      <w:pPr>
        <w:spacing w:line="92" w:lineRule="exact"/>
        <w:rPr>
          <w:rFonts w:ascii="Times New Roman" w:eastAsia="Times New Roman" w:hAnsi="Times New Roman" w:cs="Times New Roman"/>
        </w:rPr>
      </w:pPr>
    </w:p>
    <w:p w14:paraId="2E553FCC" w14:textId="77777777" w:rsidR="007242B5" w:rsidRPr="005E60B0" w:rsidRDefault="007242B5" w:rsidP="007242B5">
      <w:pPr>
        <w:numPr>
          <w:ilvl w:val="0"/>
          <w:numId w:val="90"/>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сливают мочу в емкость (отводная трубка не должна прикасаться к стенке емкости для сбора мочи);</w:t>
      </w:r>
    </w:p>
    <w:p w14:paraId="177D4117" w14:textId="77777777" w:rsidR="007242B5" w:rsidRPr="005E60B0" w:rsidRDefault="007242B5" w:rsidP="007242B5">
      <w:pPr>
        <w:spacing w:line="78" w:lineRule="exact"/>
        <w:rPr>
          <w:rFonts w:ascii="Times New Roman" w:eastAsia="Times New Roman" w:hAnsi="Times New Roman" w:cs="Times New Roman"/>
        </w:rPr>
      </w:pPr>
    </w:p>
    <w:p w14:paraId="3B36C9E0" w14:textId="77777777" w:rsidR="007242B5" w:rsidRPr="005E60B0" w:rsidRDefault="007242B5" w:rsidP="007242B5">
      <w:pPr>
        <w:numPr>
          <w:ilvl w:val="0"/>
          <w:numId w:val="9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закрывают зажим;</w:t>
      </w:r>
    </w:p>
    <w:p w14:paraId="3FEB6AE5" w14:textId="77777777" w:rsidR="007242B5" w:rsidRPr="005E60B0" w:rsidRDefault="007242B5" w:rsidP="007242B5">
      <w:pPr>
        <w:spacing w:line="80" w:lineRule="exact"/>
        <w:rPr>
          <w:rFonts w:ascii="Times New Roman" w:eastAsia="Times New Roman" w:hAnsi="Times New Roman" w:cs="Times New Roman"/>
        </w:rPr>
      </w:pPr>
    </w:p>
    <w:p w14:paraId="4570A8D6" w14:textId="77777777" w:rsidR="007242B5" w:rsidRPr="005E60B0" w:rsidRDefault="007242B5" w:rsidP="007242B5">
      <w:pPr>
        <w:numPr>
          <w:ilvl w:val="0"/>
          <w:numId w:val="9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lastRenderedPageBreak/>
        <w:t>протирают конец отводной трубки тампоном, смоченным 70° спиртом (двукратно);</w:t>
      </w:r>
    </w:p>
    <w:p w14:paraId="0E09E4D3" w14:textId="77777777" w:rsidR="007242B5" w:rsidRPr="005E60B0" w:rsidRDefault="007242B5" w:rsidP="007242B5">
      <w:pPr>
        <w:spacing w:line="80" w:lineRule="exact"/>
        <w:rPr>
          <w:rFonts w:ascii="Times New Roman" w:eastAsia="Times New Roman" w:hAnsi="Times New Roman" w:cs="Times New Roman"/>
        </w:rPr>
      </w:pPr>
    </w:p>
    <w:p w14:paraId="2C9C2648" w14:textId="77777777" w:rsidR="007242B5" w:rsidRPr="005E60B0" w:rsidRDefault="007242B5" w:rsidP="007242B5">
      <w:pPr>
        <w:numPr>
          <w:ilvl w:val="0"/>
          <w:numId w:val="9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закрепляют отводную трубку в держателе;</w:t>
      </w:r>
    </w:p>
    <w:p w14:paraId="7D755166" w14:textId="77777777" w:rsidR="007242B5" w:rsidRPr="005E60B0" w:rsidRDefault="007242B5" w:rsidP="007242B5">
      <w:pPr>
        <w:spacing w:line="80" w:lineRule="exact"/>
        <w:rPr>
          <w:rFonts w:ascii="Times New Roman" w:eastAsia="Times New Roman" w:hAnsi="Times New Roman" w:cs="Times New Roman"/>
        </w:rPr>
      </w:pPr>
    </w:p>
    <w:p w14:paraId="18C0AD91" w14:textId="77777777" w:rsidR="007242B5" w:rsidRPr="005E60B0" w:rsidRDefault="007242B5" w:rsidP="007242B5">
      <w:pPr>
        <w:numPr>
          <w:ilvl w:val="0"/>
          <w:numId w:val="9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снимают перчатки.</w:t>
      </w:r>
    </w:p>
    <w:p w14:paraId="32CF62BA" w14:textId="77777777" w:rsidR="007242B5" w:rsidRPr="005E60B0" w:rsidRDefault="007242B5" w:rsidP="007242B5">
      <w:pPr>
        <w:spacing w:line="78" w:lineRule="exact"/>
        <w:rPr>
          <w:rFonts w:ascii="Times New Roman" w:eastAsiaTheme="minorEastAsia" w:hAnsi="Times New Roman" w:cs="Times New Roman"/>
          <w:sz w:val="20"/>
          <w:szCs w:val="20"/>
        </w:rPr>
      </w:pPr>
    </w:p>
    <w:p w14:paraId="590B453F"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Следует убедиться в том, что трубки, соединяющие катетер и дренажный мешок, не перегнуты</w:t>
      </w:r>
    </w:p>
    <w:p w14:paraId="206C6D43" w14:textId="5210273A"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97152" behindDoc="1" locked="0" layoutInCell="0" allowOverlap="1" wp14:anchorId="0079D8D2" wp14:editId="50AE8424">
            <wp:simplePos x="0" y="0"/>
            <wp:positionH relativeFrom="column">
              <wp:posOffset>2432050</wp:posOffset>
            </wp:positionH>
            <wp:positionV relativeFrom="paragraph">
              <wp:posOffset>54610</wp:posOffset>
            </wp:positionV>
            <wp:extent cx="1407160" cy="1200785"/>
            <wp:effectExtent l="0" t="0" r="254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7160" cy="1200785"/>
                    </a:xfrm>
                    <a:prstGeom prst="rect">
                      <a:avLst/>
                    </a:prstGeom>
                    <a:noFill/>
                  </pic:spPr>
                </pic:pic>
              </a:graphicData>
            </a:graphic>
            <wp14:sizeRelH relativeFrom="page">
              <wp14:pctWidth>0</wp14:pctWidth>
            </wp14:sizeRelH>
            <wp14:sizeRelV relativeFrom="page">
              <wp14:pctHeight>0</wp14:pctHeight>
            </wp14:sizeRelV>
          </wp:anchor>
        </w:drawing>
      </w:r>
    </w:p>
    <w:p w14:paraId="7AA861FA" w14:textId="77777777" w:rsidR="007242B5" w:rsidRPr="005E60B0" w:rsidRDefault="007242B5" w:rsidP="007242B5">
      <w:pPr>
        <w:spacing w:line="200" w:lineRule="exact"/>
        <w:rPr>
          <w:rFonts w:ascii="Times New Roman" w:hAnsi="Times New Roman" w:cs="Times New Roman"/>
          <w:sz w:val="20"/>
          <w:szCs w:val="20"/>
        </w:rPr>
      </w:pPr>
    </w:p>
    <w:p w14:paraId="28C3AE54" w14:textId="77777777" w:rsidR="007242B5" w:rsidRPr="005E60B0" w:rsidRDefault="007242B5" w:rsidP="007242B5">
      <w:pPr>
        <w:spacing w:line="200" w:lineRule="exact"/>
        <w:rPr>
          <w:rFonts w:ascii="Times New Roman" w:hAnsi="Times New Roman" w:cs="Times New Roman"/>
          <w:sz w:val="20"/>
          <w:szCs w:val="20"/>
        </w:rPr>
      </w:pPr>
    </w:p>
    <w:p w14:paraId="7603A5C1" w14:textId="77777777" w:rsidR="007242B5" w:rsidRPr="005E60B0" w:rsidRDefault="007242B5" w:rsidP="007242B5">
      <w:pPr>
        <w:spacing w:line="200" w:lineRule="exact"/>
        <w:rPr>
          <w:rFonts w:ascii="Times New Roman" w:hAnsi="Times New Roman" w:cs="Times New Roman"/>
          <w:sz w:val="20"/>
          <w:szCs w:val="20"/>
        </w:rPr>
      </w:pPr>
    </w:p>
    <w:p w14:paraId="04FAC3C5" w14:textId="77777777" w:rsidR="007242B5" w:rsidRPr="005E60B0" w:rsidRDefault="007242B5" w:rsidP="007242B5">
      <w:pPr>
        <w:spacing w:line="200" w:lineRule="exact"/>
        <w:rPr>
          <w:rFonts w:ascii="Times New Roman" w:hAnsi="Times New Roman" w:cs="Times New Roman"/>
          <w:sz w:val="20"/>
          <w:szCs w:val="20"/>
        </w:rPr>
      </w:pPr>
    </w:p>
    <w:p w14:paraId="23350A5A" w14:textId="77777777" w:rsidR="007242B5" w:rsidRPr="005E60B0" w:rsidRDefault="007242B5" w:rsidP="007242B5">
      <w:pPr>
        <w:spacing w:line="200" w:lineRule="exact"/>
        <w:rPr>
          <w:rFonts w:ascii="Times New Roman" w:hAnsi="Times New Roman" w:cs="Times New Roman"/>
          <w:sz w:val="20"/>
          <w:szCs w:val="20"/>
        </w:rPr>
      </w:pPr>
    </w:p>
    <w:p w14:paraId="44DAD17F" w14:textId="77777777" w:rsidR="007242B5" w:rsidRPr="005E60B0" w:rsidRDefault="007242B5" w:rsidP="007242B5">
      <w:pPr>
        <w:spacing w:line="200" w:lineRule="exact"/>
        <w:rPr>
          <w:rFonts w:ascii="Times New Roman" w:hAnsi="Times New Roman" w:cs="Times New Roman"/>
          <w:sz w:val="20"/>
          <w:szCs w:val="20"/>
        </w:rPr>
      </w:pPr>
    </w:p>
    <w:p w14:paraId="19A3D4D3" w14:textId="77777777" w:rsidR="007242B5" w:rsidRPr="005E60B0" w:rsidRDefault="007242B5" w:rsidP="007242B5">
      <w:pPr>
        <w:spacing w:line="200" w:lineRule="exact"/>
        <w:rPr>
          <w:rFonts w:ascii="Times New Roman" w:hAnsi="Times New Roman" w:cs="Times New Roman"/>
          <w:sz w:val="20"/>
          <w:szCs w:val="20"/>
        </w:rPr>
      </w:pPr>
    </w:p>
    <w:p w14:paraId="3D285468" w14:textId="77777777" w:rsidR="007242B5" w:rsidRPr="005E60B0" w:rsidRDefault="007242B5" w:rsidP="007242B5">
      <w:pPr>
        <w:spacing w:line="200" w:lineRule="exact"/>
        <w:rPr>
          <w:rFonts w:ascii="Times New Roman" w:hAnsi="Times New Roman" w:cs="Times New Roman"/>
          <w:sz w:val="20"/>
          <w:szCs w:val="20"/>
        </w:rPr>
      </w:pPr>
    </w:p>
    <w:p w14:paraId="4F3AE4A2" w14:textId="77777777" w:rsidR="007242B5" w:rsidRPr="005E60B0" w:rsidRDefault="007242B5" w:rsidP="007242B5">
      <w:pPr>
        <w:spacing w:line="200" w:lineRule="exact"/>
        <w:rPr>
          <w:rFonts w:ascii="Times New Roman" w:hAnsi="Times New Roman" w:cs="Times New Roman"/>
          <w:sz w:val="20"/>
          <w:szCs w:val="20"/>
        </w:rPr>
      </w:pPr>
    </w:p>
    <w:p w14:paraId="2162064D" w14:textId="77777777" w:rsidR="007242B5" w:rsidRPr="005E60B0" w:rsidRDefault="007242B5" w:rsidP="007242B5">
      <w:pPr>
        <w:spacing w:line="272" w:lineRule="exact"/>
        <w:rPr>
          <w:rFonts w:ascii="Times New Roman" w:hAnsi="Times New Roman" w:cs="Times New Roman"/>
          <w:sz w:val="20"/>
          <w:szCs w:val="20"/>
        </w:rPr>
      </w:pPr>
    </w:p>
    <w:p w14:paraId="48987D95"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77. Мочевой дренажный мешок</w:t>
      </w:r>
    </w:p>
    <w:p w14:paraId="1D168D28" w14:textId="77777777" w:rsidR="007242B5" w:rsidRPr="005E60B0" w:rsidRDefault="007242B5" w:rsidP="007242B5">
      <w:pPr>
        <w:rPr>
          <w:rFonts w:ascii="Times New Roman" w:hAnsi="Times New Roman" w:cs="Times New Roman"/>
        </w:rPr>
        <w:sectPr w:rsidR="007242B5" w:rsidRPr="005E60B0">
          <w:pgSz w:w="11900" w:h="16838"/>
          <w:pgMar w:top="572" w:right="846" w:bottom="755" w:left="1440" w:header="0" w:footer="0" w:gutter="0"/>
          <w:cols w:space="720"/>
        </w:sectPr>
      </w:pPr>
    </w:p>
    <w:p w14:paraId="0531EAB6" w14:textId="77777777" w:rsidR="007242B5" w:rsidRPr="005E60B0" w:rsidRDefault="007242B5" w:rsidP="007242B5">
      <w:pPr>
        <w:spacing w:line="121" w:lineRule="exact"/>
        <w:rPr>
          <w:rFonts w:ascii="Times New Roman" w:hAnsi="Times New Roman" w:cs="Times New Roman"/>
          <w:sz w:val="20"/>
          <w:szCs w:val="20"/>
        </w:rPr>
      </w:pPr>
    </w:p>
    <w:p w14:paraId="6705FDEA" w14:textId="77777777" w:rsidR="007242B5" w:rsidRPr="005E60B0" w:rsidRDefault="007242B5" w:rsidP="007242B5">
      <w:pPr>
        <w:tabs>
          <w:tab w:val="left" w:pos="1900"/>
          <w:tab w:val="left" w:pos="3300"/>
          <w:tab w:val="left" w:pos="4000"/>
          <w:tab w:val="left" w:pos="4940"/>
          <w:tab w:val="left" w:pos="5540"/>
          <w:tab w:val="left" w:pos="6140"/>
          <w:tab w:val="left" w:pos="6480"/>
          <w:tab w:val="left" w:pos="7700"/>
          <w:tab w:val="left" w:pos="9000"/>
        </w:tabs>
        <w:ind w:left="260"/>
        <w:rPr>
          <w:rFonts w:ascii="Times New Roman" w:hAnsi="Times New Roman" w:cs="Times New Roman"/>
          <w:sz w:val="20"/>
          <w:szCs w:val="20"/>
        </w:rPr>
      </w:pPr>
      <w:r w:rsidRPr="005E60B0">
        <w:rPr>
          <w:rFonts w:ascii="Times New Roman" w:eastAsia="Times New Roman" w:hAnsi="Times New Roman" w:cs="Times New Roman"/>
        </w:rPr>
        <w:t>Мочеприемник</w:t>
      </w:r>
      <w:r w:rsidRPr="005E60B0">
        <w:rPr>
          <w:rFonts w:ascii="Times New Roman" w:eastAsia="Times New Roman" w:hAnsi="Times New Roman" w:cs="Times New Roman"/>
        </w:rPr>
        <w:tab/>
        <w:t>опорожняют</w:t>
      </w:r>
      <w:r w:rsidRPr="005E60B0">
        <w:rPr>
          <w:rFonts w:ascii="Times New Roman" w:eastAsia="Times New Roman" w:hAnsi="Times New Roman" w:cs="Times New Roman"/>
        </w:rPr>
        <w:tab/>
        <w:t>через</w:t>
      </w:r>
      <w:r w:rsidRPr="005E60B0">
        <w:rPr>
          <w:rFonts w:ascii="Times New Roman" w:eastAsia="Times New Roman" w:hAnsi="Times New Roman" w:cs="Times New Roman"/>
        </w:rPr>
        <w:tab/>
        <w:t>каждые</w:t>
      </w:r>
      <w:r w:rsidRPr="005E60B0">
        <w:rPr>
          <w:rFonts w:ascii="Times New Roman" w:hAnsi="Times New Roman" w:cs="Times New Roman"/>
          <w:sz w:val="20"/>
          <w:szCs w:val="20"/>
        </w:rPr>
        <w:tab/>
      </w:r>
      <w:r w:rsidRPr="005E60B0">
        <w:rPr>
          <w:rFonts w:ascii="Times New Roman" w:eastAsia="Times New Roman" w:hAnsi="Times New Roman" w:cs="Times New Roman"/>
        </w:rPr>
        <w:t>3–4</w:t>
      </w:r>
      <w:r w:rsidRPr="005E60B0">
        <w:rPr>
          <w:rFonts w:ascii="Times New Roman" w:hAnsi="Times New Roman" w:cs="Times New Roman"/>
          <w:sz w:val="20"/>
          <w:szCs w:val="20"/>
        </w:rPr>
        <w:tab/>
      </w:r>
      <w:r w:rsidRPr="005E60B0">
        <w:rPr>
          <w:rFonts w:ascii="Times New Roman" w:eastAsia="Times New Roman" w:hAnsi="Times New Roman" w:cs="Times New Roman"/>
        </w:rPr>
        <w:t>часа</w:t>
      </w:r>
      <w:r w:rsidRPr="005E60B0">
        <w:rPr>
          <w:rFonts w:ascii="Times New Roman" w:eastAsia="Times New Roman" w:hAnsi="Times New Roman" w:cs="Times New Roman"/>
        </w:rPr>
        <w:tab/>
        <w:t>и</w:t>
      </w:r>
      <w:r w:rsidRPr="005E60B0">
        <w:rPr>
          <w:rFonts w:ascii="Times New Roman" w:eastAsia="Times New Roman" w:hAnsi="Times New Roman" w:cs="Times New Roman"/>
        </w:rPr>
        <w:tab/>
        <w:t>ежедневно</w:t>
      </w:r>
      <w:r w:rsidRPr="005E60B0">
        <w:rPr>
          <w:rFonts w:ascii="Times New Roman" w:eastAsia="Times New Roman" w:hAnsi="Times New Roman" w:cs="Times New Roman"/>
        </w:rPr>
        <w:tab/>
        <w:t>промывают</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водой.</w:t>
      </w:r>
    </w:p>
    <w:p w14:paraId="6BEAE3E1" w14:textId="77777777" w:rsidR="007242B5" w:rsidRPr="005E60B0" w:rsidRDefault="007242B5" w:rsidP="007242B5">
      <w:pPr>
        <w:rPr>
          <w:rFonts w:ascii="Times New Roman" w:hAnsi="Times New Roman" w:cs="Times New Roman"/>
        </w:rPr>
        <w:sectPr w:rsidR="007242B5" w:rsidRPr="005E60B0">
          <w:type w:val="continuous"/>
          <w:pgSz w:w="11900" w:h="16838"/>
          <w:pgMar w:top="572" w:right="846" w:bottom="755" w:left="1440" w:header="0" w:footer="0" w:gutter="0"/>
          <w:cols w:space="720"/>
        </w:sectPr>
      </w:pPr>
    </w:p>
    <w:p w14:paraId="2D3521D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Мочеприемник всегда должен находиться ниже уровня мочевого пузыря. Если из-под катетера начинает подтекать моча, появляются боли в животе и чувство распирания, в моче заметны кровь или хлопья, необходимо немедленно сообщить об том врачу. Если катетер засорился или причиняет боль, об этом также немедленно сообщают врачу. Категорически нельзя тянуть за катетер. Отсоединять катетер следует только для его промывания или замены, а также для опорожнения мочеприемника.</w:t>
      </w:r>
    </w:p>
    <w:p w14:paraId="6A5F9BDA" w14:textId="77777777" w:rsidR="007242B5" w:rsidRPr="005E60B0" w:rsidRDefault="007242B5" w:rsidP="007242B5">
      <w:pPr>
        <w:spacing w:line="94" w:lineRule="exact"/>
        <w:rPr>
          <w:rFonts w:ascii="Times New Roman" w:hAnsi="Times New Roman" w:cs="Times New Roman"/>
          <w:sz w:val="20"/>
          <w:szCs w:val="20"/>
        </w:rPr>
      </w:pPr>
    </w:p>
    <w:p w14:paraId="70EAF23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Пациент должен чаще пить для того, чтобы моча была менее концентрированной. Рекомендованы соки, предпочтительно клюквенный, способствующий предупреждению инфицирования. Регулярно осуществляют уход за промежностью (спереди назад) с последующим просушиванием кожи. Наблюдают за состоянием кожи промежности, количеством выделенной мочи, ее цветом, прозрачностью и запахом.</w:t>
      </w:r>
    </w:p>
    <w:p w14:paraId="005B9AD4" w14:textId="77777777" w:rsidR="007242B5" w:rsidRPr="005E60B0" w:rsidRDefault="007242B5" w:rsidP="007242B5">
      <w:pPr>
        <w:rPr>
          <w:rFonts w:ascii="Times New Roman" w:hAnsi="Times New Roman" w:cs="Times New Roman"/>
        </w:rPr>
        <w:sectPr w:rsidR="007242B5" w:rsidRPr="005E60B0">
          <w:pgSz w:w="11900" w:h="16838"/>
          <w:pgMar w:top="570" w:right="846" w:bottom="1440" w:left="1440" w:header="0" w:footer="0" w:gutter="0"/>
          <w:cols w:space="720"/>
        </w:sectPr>
      </w:pPr>
    </w:p>
    <w:p w14:paraId="554F5EF4" w14:textId="77777777" w:rsidR="007242B5" w:rsidRPr="005E60B0" w:rsidRDefault="007242B5" w:rsidP="007242B5">
      <w:pPr>
        <w:ind w:left="760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14</w:t>
      </w:r>
    </w:p>
    <w:p w14:paraId="60FA895C" w14:textId="77777777" w:rsidR="007242B5" w:rsidRPr="005E60B0" w:rsidRDefault="007242B5" w:rsidP="007242B5">
      <w:pPr>
        <w:spacing w:line="250" w:lineRule="exact"/>
        <w:rPr>
          <w:rFonts w:ascii="Times New Roman" w:hAnsi="Times New Roman" w:cs="Times New Roman"/>
          <w:sz w:val="20"/>
          <w:szCs w:val="20"/>
        </w:rPr>
      </w:pPr>
    </w:p>
    <w:p w14:paraId="06748B08" w14:textId="77777777" w:rsidR="007242B5" w:rsidRPr="005E60B0" w:rsidRDefault="007242B5" w:rsidP="007242B5">
      <w:pPr>
        <w:spacing w:line="232" w:lineRule="auto"/>
        <w:ind w:left="640" w:right="120"/>
        <w:jc w:val="right"/>
        <w:rPr>
          <w:rFonts w:ascii="Times New Roman" w:hAnsi="Times New Roman" w:cs="Times New Roman"/>
          <w:sz w:val="20"/>
          <w:szCs w:val="20"/>
        </w:rPr>
      </w:pPr>
      <w:r w:rsidRPr="005E60B0">
        <w:rPr>
          <w:rFonts w:ascii="Times New Roman" w:eastAsia="Arial" w:hAnsi="Times New Roman" w:cs="Times New Roman"/>
          <w:b/>
          <w:bCs/>
          <w:sz w:val="36"/>
          <w:szCs w:val="36"/>
        </w:rPr>
        <w:t>Профилактика осложнений при уходе за кожным покровом</w:t>
      </w:r>
    </w:p>
    <w:p w14:paraId="40066801" w14:textId="77777777" w:rsidR="007242B5" w:rsidRPr="005E60B0" w:rsidRDefault="007242B5" w:rsidP="007242B5">
      <w:pPr>
        <w:spacing w:line="200" w:lineRule="exact"/>
        <w:rPr>
          <w:rFonts w:ascii="Times New Roman" w:hAnsi="Times New Roman" w:cs="Times New Roman"/>
          <w:sz w:val="20"/>
          <w:szCs w:val="20"/>
        </w:rPr>
      </w:pPr>
    </w:p>
    <w:p w14:paraId="50D0CDBF" w14:textId="77777777" w:rsidR="007242B5" w:rsidRPr="005E60B0" w:rsidRDefault="007242B5" w:rsidP="007242B5">
      <w:pPr>
        <w:spacing w:line="200" w:lineRule="exact"/>
        <w:rPr>
          <w:rFonts w:ascii="Times New Roman" w:hAnsi="Times New Roman" w:cs="Times New Roman"/>
          <w:sz w:val="20"/>
          <w:szCs w:val="20"/>
        </w:rPr>
      </w:pPr>
    </w:p>
    <w:p w14:paraId="7571FAFD" w14:textId="77777777" w:rsidR="007242B5" w:rsidRPr="005E60B0" w:rsidRDefault="007242B5" w:rsidP="007242B5">
      <w:pPr>
        <w:spacing w:line="323" w:lineRule="exact"/>
        <w:rPr>
          <w:rFonts w:ascii="Times New Roman" w:hAnsi="Times New Roman" w:cs="Times New Roman"/>
          <w:sz w:val="20"/>
          <w:szCs w:val="20"/>
        </w:rPr>
      </w:pPr>
    </w:p>
    <w:p w14:paraId="30B6BD9D"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КАК ОБРАЗУЕТСЯ ПРОЛЕЖЕНЬ</w:t>
      </w:r>
    </w:p>
    <w:p w14:paraId="6D94F3B1" w14:textId="77777777" w:rsidR="007242B5" w:rsidRPr="005E60B0" w:rsidRDefault="007242B5" w:rsidP="007242B5">
      <w:pPr>
        <w:spacing w:line="91" w:lineRule="exact"/>
        <w:rPr>
          <w:rFonts w:ascii="Times New Roman" w:hAnsi="Times New Roman" w:cs="Times New Roman"/>
          <w:sz w:val="20"/>
          <w:szCs w:val="20"/>
        </w:rPr>
      </w:pPr>
    </w:p>
    <w:p w14:paraId="0655CE5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Пролежни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повреждения кожи и подлежащих тканей,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которые возникают вследствие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сдавливания тканей при длительном контакте с твердой поверхностью (кроватью, инвалидным креслом, шиной и др.) Пролежни появляются в результате обескровливания и омертвения тканей в месте сдавления кожи</w:t>
      </w:r>
    </w:p>
    <w:p w14:paraId="24D93E44" w14:textId="77777777" w:rsidR="007242B5" w:rsidRPr="005E60B0" w:rsidRDefault="007242B5" w:rsidP="007242B5">
      <w:pPr>
        <w:spacing w:line="200" w:lineRule="exact"/>
        <w:rPr>
          <w:rFonts w:ascii="Times New Roman" w:hAnsi="Times New Roman" w:cs="Times New Roman"/>
          <w:sz w:val="20"/>
          <w:szCs w:val="20"/>
        </w:rPr>
      </w:pPr>
    </w:p>
    <w:p w14:paraId="3D3670B3" w14:textId="77777777" w:rsidR="007242B5" w:rsidRPr="005E60B0" w:rsidRDefault="007242B5" w:rsidP="007242B5">
      <w:pPr>
        <w:spacing w:line="200" w:lineRule="exact"/>
        <w:rPr>
          <w:rFonts w:ascii="Times New Roman" w:hAnsi="Times New Roman" w:cs="Times New Roman"/>
          <w:sz w:val="20"/>
          <w:szCs w:val="20"/>
        </w:rPr>
      </w:pPr>
    </w:p>
    <w:p w14:paraId="6C8E4D21" w14:textId="77777777" w:rsidR="007242B5" w:rsidRPr="005E60B0" w:rsidRDefault="007242B5" w:rsidP="007242B5">
      <w:pPr>
        <w:spacing w:line="297" w:lineRule="exact"/>
        <w:rPr>
          <w:rFonts w:ascii="Times New Roman" w:hAnsi="Times New Roman" w:cs="Times New Roman"/>
          <w:sz w:val="20"/>
          <w:szCs w:val="20"/>
        </w:rPr>
      </w:pPr>
    </w:p>
    <w:p w14:paraId="2A31DD7B"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Причины возникновения пролежней</w:t>
      </w:r>
    </w:p>
    <w:p w14:paraId="560A8023" w14:textId="77777777" w:rsidR="007242B5" w:rsidRPr="005E60B0" w:rsidRDefault="007242B5" w:rsidP="007242B5">
      <w:pPr>
        <w:spacing w:line="90" w:lineRule="exact"/>
        <w:rPr>
          <w:rFonts w:ascii="Times New Roman" w:hAnsi="Times New Roman" w:cs="Times New Roman"/>
          <w:sz w:val="20"/>
          <w:szCs w:val="20"/>
        </w:rPr>
      </w:pPr>
    </w:p>
    <w:p w14:paraId="6BE2B15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Как известно, питание и насыщение кожи кислородом происходит благодаря наличию в ней кровеносных сосудов. Самые мелкие из них — капилляры — проникают в каждый участок кожи и питают ее. При длительном сдавлении сосуды пережимаются, кровь в ткани не поступает. Это приводит к тому, что определенные участки кожи обескровливаются, наступает некроз тканей.</w:t>
      </w:r>
    </w:p>
    <w:p w14:paraId="72BAC673" w14:textId="77777777" w:rsidR="007242B5" w:rsidRPr="005E60B0" w:rsidRDefault="007242B5" w:rsidP="007242B5">
      <w:pPr>
        <w:spacing w:line="200" w:lineRule="exact"/>
        <w:rPr>
          <w:rFonts w:ascii="Times New Roman" w:hAnsi="Times New Roman" w:cs="Times New Roman"/>
          <w:sz w:val="20"/>
          <w:szCs w:val="20"/>
        </w:rPr>
      </w:pPr>
    </w:p>
    <w:p w14:paraId="025C1441" w14:textId="77777777" w:rsidR="007242B5" w:rsidRPr="005E60B0" w:rsidRDefault="007242B5" w:rsidP="007242B5">
      <w:pPr>
        <w:spacing w:line="236" w:lineRule="exact"/>
        <w:rPr>
          <w:rFonts w:ascii="Times New Roman" w:hAnsi="Times New Roman" w:cs="Times New Roman"/>
          <w:sz w:val="20"/>
          <w:szCs w:val="20"/>
        </w:rPr>
      </w:pPr>
    </w:p>
    <w:p w14:paraId="2181B97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Другая причина образования пролежней — неквалифицированный уход вследствие неправильного выполнения различных манипуляций с лежачим больным. К таким манипуляциям относят подтягивание и переворачивание пациента в постели, смену и вытаскивание из-под пациента мокрого белья, подкладывание под пациента судна и многие другие, безусловно, необходимые мероприятия, которые вместо того, чтобы приносить облегчение и улучшать качество жизни подопечного, становятся для него источником новых проблем.</w:t>
      </w:r>
    </w:p>
    <w:p w14:paraId="08B3BD88" w14:textId="77777777" w:rsidR="007242B5" w:rsidRPr="005E60B0" w:rsidRDefault="007242B5" w:rsidP="007242B5">
      <w:pPr>
        <w:spacing w:line="94" w:lineRule="exact"/>
        <w:rPr>
          <w:rFonts w:ascii="Times New Roman" w:hAnsi="Times New Roman" w:cs="Times New Roman"/>
          <w:sz w:val="20"/>
          <w:szCs w:val="20"/>
        </w:rPr>
      </w:pPr>
    </w:p>
    <w:p w14:paraId="727ACB97"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неправильном выполнении манипуляций происходит значительное смещение поверхностных слоев мягких тканей по отношению к глубоко расположенным слоям, в результате чего мелкие кровеносные сосуды рвутся, и кровоснабжение этих отделов нарушается. Аналогичным образом пролежни могут образовываться и у ослабленных лежачих пациентов, которые, не имея упора в ногах, начинают медленно сползать по стулу или кровати из положения сидя или полусидя, что мало заметно глазу, но весьма ощутимо для мягких тканей.</w:t>
      </w:r>
    </w:p>
    <w:p w14:paraId="6BE1611B" w14:textId="77777777" w:rsidR="007242B5" w:rsidRPr="005E60B0" w:rsidRDefault="007242B5" w:rsidP="007242B5">
      <w:pPr>
        <w:spacing w:line="93" w:lineRule="exact"/>
        <w:rPr>
          <w:rFonts w:ascii="Times New Roman" w:hAnsi="Times New Roman" w:cs="Times New Roman"/>
          <w:sz w:val="20"/>
          <w:szCs w:val="20"/>
        </w:rPr>
      </w:pPr>
    </w:p>
    <w:p w14:paraId="40572F63"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Давление на кожу </w:t>
      </w:r>
      <w:r w:rsidRPr="005E60B0">
        <w:rPr>
          <w:rFonts w:ascii="Times New Roman" w:eastAsia="Times New Roman" w:hAnsi="Times New Roman" w:cs="Times New Roman"/>
        </w:rPr>
        <w:t>происходит как извне,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так и изнутри тела.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Снаружи на тело давят складки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простыни, крошки, катетер, а изнутри — кости человека.</w:t>
      </w:r>
    </w:p>
    <w:p w14:paraId="6BC1B610" w14:textId="77777777" w:rsidR="007242B5" w:rsidRPr="005E60B0" w:rsidRDefault="007242B5" w:rsidP="007242B5">
      <w:pPr>
        <w:spacing w:line="92" w:lineRule="exact"/>
        <w:rPr>
          <w:rFonts w:ascii="Times New Roman" w:hAnsi="Times New Roman" w:cs="Times New Roman"/>
          <w:sz w:val="20"/>
          <w:szCs w:val="20"/>
        </w:rPr>
      </w:pPr>
    </w:p>
    <w:p w14:paraId="0172807F"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Источник давления — собственный вес человека, поэтому силу давления определяет величина веса. Чем меньше площадь, на которую распространяется сила давления, определяемая весом человека, тем больше давление 78.</w:t>
      </w:r>
    </w:p>
    <w:p w14:paraId="20B84535" w14:textId="77777777" w:rsidR="007242B5" w:rsidRPr="005E60B0" w:rsidRDefault="007242B5" w:rsidP="007242B5">
      <w:pPr>
        <w:rPr>
          <w:rFonts w:ascii="Times New Roman" w:hAnsi="Times New Roman" w:cs="Times New Roman"/>
        </w:rPr>
        <w:sectPr w:rsidR="007242B5" w:rsidRPr="005E60B0">
          <w:pgSz w:w="11900" w:h="16838"/>
          <w:pgMar w:top="920" w:right="846" w:bottom="1440" w:left="1440" w:header="0" w:footer="0" w:gutter="0"/>
          <w:cols w:space="720"/>
        </w:sectPr>
      </w:pPr>
    </w:p>
    <w:p w14:paraId="5843B727" w14:textId="3B8E2A12"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698176" behindDoc="1" locked="0" layoutInCell="0" allowOverlap="1" wp14:anchorId="5D7F98F0" wp14:editId="5C015E5E">
            <wp:simplePos x="0" y="0"/>
            <wp:positionH relativeFrom="page">
              <wp:posOffset>2843530</wp:posOffset>
            </wp:positionH>
            <wp:positionV relativeFrom="page">
              <wp:posOffset>359410</wp:posOffset>
            </wp:positionV>
            <wp:extent cx="2413000" cy="283781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3000" cy="2837815"/>
                    </a:xfrm>
                    <a:prstGeom prst="rect">
                      <a:avLst/>
                    </a:prstGeom>
                    <a:noFill/>
                  </pic:spPr>
                </pic:pic>
              </a:graphicData>
            </a:graphic>
            <wp14:sizeRelH relativeFrom="page">
              <wp14:pctWidth>0</wp14:pctWidth>
            </wp14:sizeRelH>
            <wp14:sizeRelV relativeFrom="page">
              <wp14:pctHeight>0</wp14:pctHeight>
            </wp14:sizeRelV>
          </wp:anchor>
        </w:drawing>
      </w:r>
    </w:p>
    <w:p w14:paraId="38D641A7" w14:textId="77777777" w:rsidR="007242B5" w:rsidRPr="005E60B0" w:rsidRDefault="007242B5" w:rsidP="007242B5">
      <w:pPr>
        <w:spacing w:line="200" w:lineRule="exact"/>
        <w:rPr>
          <w:rFonts w:ascii="Times New Roman" w:hAnsi="Times New Roman" w:cs="Times New Roman"/>
          <w:sz w:val="20"/>
          <w:szCs w:val="20"/>
        </w:rPr>
      </w:pPr>
    </w:p>
    <w:p w14:paraId="0EA163CF" w14:textId="77777777" w:rsidR="007242B5" w:rsidRPr="005E60B0" w:rsidRDefault="007242B5" w:rsidP="007242B5">
      <w:pPr>
        <w:spacing w:line="200" w:lineRule="exact"/>
        <w:rPr>
          <w:rFonts w:ascii="Times New Roman" w:hAnsi="Times New Roman" w:cs="Times New Roman"/>
          <w:sz w:val="20"/>
          <w:szCs w:val="20"/>
        </w:rPr>
      </w:pPr>
    </w:p>
    <w:p w14:paraId="607EC241" w14:textId="77777777" w:rsidR="007242B5" w:rsidRPr="005E60B0" w:rsidRDefault="007242B5" w:rsidP="007242B5">
      <w:pPr>
        <w:spacing w:line="200" w:lineRule="exact"/>
        <w:rPr>
          <w:rFonts w:ascii="Times New Roman" w:hAnsi="Times New Roman" w:cs="Times New Roman"/>
          <w:sz w:val="20"/>
          <w:szCs w:val="20"/>
        </w:rPr>
      </w:pPr>
    </w:p>
    <w:p w14:paraId="79EF3172" w14:textId="77777777" w:rsidR="007242B5" w:rsidRPr="005E60B0" w:rsidRDefault="007242B5" w:rsidP="007242B5">
      <w:pPr>
        <w:spacing w:line="200" w:lineRule="exact"/>
        <w:rPr>
          <w:rFonts w:ascii="Times New Roman" w:hAnsi="Times New Roman" w:cs="Times New Roman"/>
          <w:sz w:val="20"/>
          <w:szCs w:val="20"/>
        </w:rPr>
      </w:pPr>
    </w:p>
    <w:p w14:paraId="6848C997" w14:textId="77777777" w:rsidR="007242B5" w:rsidRPr="005E60B0" w:rsidRDefault="007242B5" w:rsidP="007242B5">
      <w:pPr>
        <w:spacing w:line="200" w:lineRule="exact"/>
        <w:rPr>
          <w:rFonts w:ascii="Times New Roman" w:hAnsi="Times New Roman" w:cs="Times New Roman"/>
          <w:sz w:val="20"/>
          <w:szCs w:val="20"/>
        </w:rPr>
      </w:pPr>
    </w:p>
    <w:p w14:paraId="4B6A8457" w14:textId="77777777" w:rsidR="007242B5" w:rsidRPr="005E60B0" w:rsidRDefault="007242B5" w:rsidP="007242B5">
      <w:pPr>
        <w:spacing w:line="200" w:lineRule="exact"/>
        <w:rPr>
          <w:rFonts w:ascii="Times New Roman" w:hAnsi="Times New Roman" w:cs="Times New Roman"/>
          <w:sz w:val="20"/>
          <w:szCs w:val="20"/>
        </w:rPr>
      </w:pPr>
    </w:p>
    <w:p w14:paraId="5063D951" w14:textId="77777777" w:rsidR="007242B5" w:rsidRPr="005E60B0" w:rsidRDefault="007242B5" w:rsidP="007242B5">
      <w:pPr>
        <w:spacing w:line="200" w:lineRule="exact"/>
        <w:rPr>
          <w:rFonts w:ascii="Times New Roman" w:hAnsi="Times New Roman" w:cs="Times New Roman"/>
          <w:sz w:val="20"/>
          <w:szCs w:val="20"/>
        </w:rPr>
      </w:pPr>
    </w:p>
    <w:p w14:paraId="2194DEDB" w14:textId="77777777" w:rsidR="007242B5" w:rsidRPr="005E60B0" w:rsidRDefault="007242B5" w:rsidP="007242B5">
      <w:pPr>
        <w:spacing w:line="200" w:lineRule="exact"/>
        <w:rPr>
          <w:rFonts w:ascii="Times New Roman" w:hAnsi="Times New Roman" w:cs="Times New Roman"/>
          <w:sz w:val="20"/>
          <w:szCs w:val="20"/>
        </w:rPr>
      </w:pPr>
    </w:p>
    <w:p w14:paraId="673636A5" w14:textId="77777777" w:rsidR="007242B5" w:rsidRPr="005E60B0" w:rsidRDefault="007242B5" w:rsidP="007242B5">
      <w:pPr>
        <w:spacing w:line="200" w:lineRule="exact"/>
        <w:rPr>
          <w:rFonts w:ascii="Times New Roman" w:hAnsi="Times New Roman" w:cs="Times New Roman"/>
          <w:sz w:val="20"/>
          <w:szCs w:val="20"/>
        </w:rPr>
      </w:pPr>
    </w:p>
    <w:p w14:paraId="25DB55E6" w14:textId="77777777" w:rsidR="007242B5" w:rsidRPr="005E60B0" w:rsidRDefault="007242B5" w:rsidP="007242B5">
      <w:pPr>
        <w:spacing w:line="200" w:lineRule="exact"/>
        <w:rPr>
          <w:rFonts w:ascii="Times New Roman" w:hAnsi="Times New Roman" w:cs="Times New Roman"/>
          <w:sz w:val="20"/>
          <w:szCs w:val="20"/>
        </w:rPr>
      </w:pPr>
    </w:p>
    <w:p w14:paraId="6A7B18FE" w14:textId="77777777" w:rsidR="007242B5" w:rsidRPr="005E60B0" w:rsidRDefault="007242B5" w:rsidP="007242B5">
      <w:pPr>
        <w:spacing w:line="200" w:lineRule="exact"/>
        <w:rPr>
          <w:rFonts w:ascii="Times New Roman" w:hAnsi="Times New Roman" w:cs="Times New Roman"/>
          <w:sz w:val="20"/>
          <w:szCs w:val="20"/>
        </w:rPr>
      </w:pPr>
    </w:p>
    <w:p w14:paraId="0F7AAA35" w14:textId="77777777" w:rsidR="007242B5" w:rsidRPr="005E60B0" w:rsidRDefault="007242B5" w:rsidP="007242B5">
      <w:pPr>
        <w:spacing w:line="200" w:lineRule="exact"/>
        <w:rPr>
          <w:rFonts w:ascii="Times New Roman" w:hAnsi="Times New Roman" w:cs="Times New Roman"/>
          <w:sz w:val="20"/>
          <w:szCs w:val="20"/>
        </w:rPr>
      </w:pPr>
    </w:p>
    <w:p w14:paraId="6FE0763D" w14:textId="77777777" w:rsidR="007242B5" w:rsidRPr="005E60B0" w:rsidRDefault="007242B5" w:rsidP="007242B5">
      <w:pPr>
        <w:spacing w:line="200" w:lineRule="exact"/>
        <w:rPr>
          <w:rFonts w:ascii="Times New Roman" w:hAnsi="Times New Roman" w:cs="Times New Roman"/>
          <w:sz w:val="20"/>
          <w:szCs w:val="20"/>
        </w:rPr>
      </w:pPr>
    </w:p>
    <w:p w14:paraId="1124EAD7" w14:textId="77777777" w:rsidR="007242B5" w:rsidRPr="005E60B0" w:rsidRDefault="007242B5" w:rsidP="007242B5">
      <w:pPr>
        <w:spacing w:line="200" w:lineRule="exact"/>
        <w:rPr>
          <w:rFonts w:ascii="Times New Roman" w:hAnsi="Times New Roman" w:cs="Times New Roman"/>
          <w:sz w:val="20"/>
          <w:szCs w:val="20"/>
        </w:rPr>
      </w:pPr>
    </w:p>
    <w:p w14:paraId="5051E424" w14:textId="77777777" w:rsidR="007242B5" w:rsidRPr="005E60B0" w:rsidRDefault="007242B5" w:rsidP="007242B5">
      <w:pPr>
        <w:spacing w:line="200" w:lineRule="exact"/>
        <w:rPr>
          <w:rFonts w:ascii="Times New Roman" w:hAnsi="Times New Roman" w:cs="Times New Roman"/>
          <w:sz w:val="20"/>
          <w:szCs w:val="20"/>
        </w:rPr>
      </w:pPr>
    </w:p>
    <w:p w14:paraId="70AA0F18" w14:textId="77777777" w:rsidR="007242B5" w:rsidRPr="005E60B0" w:rsidRDefault="007242B5" w:rsidP="007242B5">
      <w:pPr>
        <w:spacing w:line="200" w:lineRule="exact"/>
        <w:rPr>
          <w:rFonts w:ascii="Times New Roman" w:hAnsi="Times New Roman" w:cs="Times New Roman"/>
          <w:sz w:val="20"/>
          <w:szCs w:val="20"/>
        </w:rPr>
      </w:pPr>
    </w:p>
    <w:p w14:paraId="4711F9A3" w14:textId="77777777" w:rsidR="007242B5" w:rsidRPr="005E60B0" w:rsidRDefault="007242B5" w:rsidP="007242B5">
      <w:pPr>
        <w:spacing w:line="308" w:lineRule="exact"/>
        <w:rPr>
          <w:rFonts w:ascii="Times New Roman" w:hAnsi="Times New Roman" w:cs="Times New Roman"/>
          <w:sz w:val="20"/>
          <w:szCs w:val="20"/>
        </w:rPr>
      </w:pPr>
    </w:p>
    <w:p w14:paraId="17A2CE0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78. Участки тела, наиболее подверженные образованию пролежней</w:t>
      </w:r>
    </w:p>
    <w:p w14:paraId="5BC717B8" w14:textId="77777777" w:rsidR="007242B5" w:rsidRPr="005E60B0" w:rsidRDefault="007242B5" w:rsidP="007242B5">
      <w:pPr>
        <w:spacing w:line="133" w:lineRule="exact"/>
        <w:rPr>
          <w:rFonts w:ascii="Times New Roman" w:hAnsi="Times New Roman" w:cs="Times New Roman"/>
          <w:sz w:val="20"/>
          <w:szCs w:val="20"/>
        </w:rPr>
      </w:pPr>
    </w:p>
    <w:p w14:paraId="7FE5CF9F"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Как видно из рисунка, возникновению пролежней наиболее подвержены именно те точки тела, на которые приходится наибольшая сила давления.</w:t>
      </w:r>
    </w:p>
    <w:p w14:paraId="2E5B088A" w14:textId="77777777" w:rsidR="007242B5" w:rsidRPr="005E60B0" w:rsidRDefault="007242B5" w:rsidP="007242B5">
      <w:pPr>
        <w:spacing w:line="92" w:lineRule="exact"/>
        <w:rPr>
          <w:rFonts w:ascii="Times New Roman" w:hAnsi="Times New Roman" w:cs="Times New Roman"/>
          <w:sz w:val="20"/>
          <w:szCs w:val="20"/>
        </w:rPr>
      </w:pPr>
    </w:p>
    <w:p w14:paraId="756360A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Время (продолжительность) давления на кожу </w:t>
      </w:r>
      <w:r w:rsidRPr="005E60B0">
        <w:rPr>
          <w:rFonts w:ascii="Times New Roman" w:eastAsia="Times New Roman" w:hAnsi="Times New Roman" w:cs="Times New Roman"/>
        </w:rPr>
        <w:t>наряду с наличием самого факта такого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давления определяет риск появления пролежня. Даже здоровый человек чувствует неприятное ощущение или боль при длительном давлении на часть своего тела. Для здорового человека, поскольку он мобилен, не составляет труда поменять положение тела и временно перевести давление на другой участок тела. Больной человек не чувствует или не в состоянии поменять свое положение. Продолжительность давления — решающий фактор возникновения пролежней. В зависимости от состояния пациента, наличия дополнительных факторов риска, которые будут рассмотрены ниже, для возникновения пролежня иногда достаточно 1–2 часов.</w:t>
      </w:r>
    </w:p>
    <w:p w14:paraId="00810F84" w14:textId="77777777" w:rsidR="007242B5" w:rsidRPr="005E60B0" w:rsidRDefault="007242B5" w:rsidP="007242B5">
      <w:pPr>
        <w:spacing w:line="87" w:lineRule="exact"/>
        <w:rPr>
          <w:rFonts w:ascii="Times New Roman" w:hAnsi="Times New Roman" w:cs="Times New Roman"/>
          <w:sz w:val="20"/>
          <w:szCs w:val="20"/>
        </w:rPr>
      </w:pPr>
    </w:p>
    <w:p w14:paraId="723CEAD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Если подверженный давлению участок освободить вовремя, можно восстановить кровообращение</w:t>
      </w:r>
    </w:p>
    <w:p w14:paraId="2609C9D8" w14:textId="77777777" w:rsidR="007242B5" w:rsidRPr="005E60B0" w:rsidRDefault="007242B5" w:rsidP="007242B5">
      <w:pPr>
        <w:spacing w:line="11" w:lineRule="exact"/>
        <w:rPr>
          <w:rFonts w:ascii="Times New Roman" w:hAnsi="Times New Roman" w:cs="Times New Roman"/>
          <w:sz w:val="20"/>
          <w:szCs w:val="20"/>
        </w:rPr>
      </w:pPr>
    </w:p>
    <w:p w14:paraId="60912807" w14:textId="77777777" w:rsidR="007242B5" w:rsidRPr="005E60B0" w:rsidRDefault="007242B5" w:rsidP="007242B5">
      <w:pPr>
        <w:numPr>
          <w:ilvl w:val="0"/>
          <w:numId w:val="91"/>
        </w:numPr>
        <w:tabs>
          <w:tab w:val="left" w:pos="497"/>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избежать появления пролежня. Если давление продолжится дольше и усугубится нехватка кислорода, начнется отмирание клеток — разовьется некроз (отмирание ткани).</w:t>
      </w:r>
    </w:p>
    <w:p w14:paraId="3BB9761A" w14:textId="77777777" w:rsidR="007242B5" w:rsidRPr="005E60B0" w:rsidRDefault="007242B5" w:rsidP="007242B5">
      <w:pPr>
        <w:spacing w:line="93" w:lineRule="exact"/>
        <w:rPr>
          <w:rFonts w:ascii="Times New Roman" w:eastAsiaTheme="minorEastAsia" w:hAnsi="Times New Roman" w:cs="Times New Roman"/>
          <w:sz w:val="20"/>
          <w:szCs w:val="20"/>
        </w:rPr>
      </w:pPr>
    </w:p>
    <w:p w14:paraId="54F489F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Дополнительными факторами риска появления пролежней </w:t>
      </w:r>
      <w:r w:rsidRPr="005E60B0">
        <w:rPr>
          <w:rFonts w:ascii="Times New Roman" w:eastAsia="Times New Roman" w:hAnsi="Times New Roman" w:cs="Times New Roman"/>
        </w:rPr>
        <w:t>могут выступать самые различные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обстоятельства. Таким фактором, например, служит повышенная температура, поскольку она, во-первых, повышает потребность клеток в снабжении кислородом, с чем и так имеются проблемы, а во-вторых, вызывает увеличенное выделение пота, что повышает влажность кожи, размягчает ее и делает более уязвимой. Недержание при физиологических выделениях также выступает отягощающим фактором риска возникновения пролежней, поскольку каловые массы и моча агрессивно разъедают кожу. Важный фактор создания условий для возникновения пролежней — разнонаправленная сила сдвига при неправильном перемещении пациента в кровати, когда сдвигают нижние ткани кожи (появляются разрывы, сужение и даже перекрытие кровеносных сосудов).</w:t>
      </w:r>
    </w:p>
    <w:p w14:paraId="445D2C8F" w14:textId="77777777" w:rsidR="007242B5" w:rsidRPr="005E60B0" w:rsidRDefault="007242B5" w:rsidP="007242B5">
      <w:pPr>
        <w:spacing w:line="101" w:lineRule="exact"/>
        <w:rPr>
          <w:rFonts w:ascii="Times New Roman" w:hAnsi="Times New Roman" w:cs="Times New Roman"/>
          <w:sz w:val="20"/>
          <w:szCs w:val="20"/>
        </w:rPr>
      </w:pPr>
    </w:p>
    <w:p w14:paraId="45833866"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Аналогичные эффекты вызывает нарушение кровообращения кожи вследствие анемии, при сердечной недостаточности и сахарном диабете, в результате которого нарушен обмен веществ. </w:t>
      </w:r>
      <w:proofErr w:type="spellStart"/>
      <w:r w:rsidRPr="005E60B0">
        <w:rPr>
          <w:rFonts w:ascii="Times New Roman" w:eastAsia="Times New Roman" w:hAnsi="Times New Roman" w:cs="Times New Roman"/>
        </w:rPr>
        <w:t>Немобильность</w:t>
      </w:r>
      <w:proofErr w:type="spellEnd"/>
      <w:r w:rsidRPr="005E60B0">
        <w:rPr>
          <w:rFonts w:ascii="Times New Roman" w:eastAsia="Times New Roman" w:hAnsi="Times New Roman" w:cs="Times New Roman"/>
        </w:rPr>
        <w:t>, невозможность самостоятельно поменять или удерживать положение тела, сниженное чувство боли при инсульте, ослабленный иммунитет, плохое общее состояние на фоне основного заболевания, кахексия, болезни, ведущие к обезвоживанию (атрофии тканей), — это факторы риска появления и развития пролежней.</w:t>
      </w:r>
    </w:p>
    <w:p w14:paraId="561781B6" w14:textId="77777777" w:rsidR="007242B5" w:rsidRPr="005E60B0" w:rsidRDefault="007242B5" w:rsidP="007242B5">
      <w:pPr>
        <w:spacing w:line="363" w:lineRule="exact"/>
        <w:rPr>
          <w:rFonts w:ascii="Times New Roman" w:hAnsi="Times New Roman" w:cs="Times New Roman"/>
          <w:sz w:val="20"/>
          <w:szCs w:val="20"/>
        </w:rPr>
      </w:pPr>
    </w:p>
    <w:p w14:paraId="5ED80918" w14:textId="77777777" w:rsidR="007242B5" w:rsidRPr="005E60B0" w:rsidRDefault="007242B5" w:rsidP="007242B5">
      <w:pPr>
        <w:ind w:left="1680"/>
        <w:rPr>
          <w:rFonts w:ascii="Times New Roman" w:hAnsi="Times New Roman" w:cs="Times New Roman"/>
          <w:sz w:val="20"/>
          <w:szCs w:val="20"/>
        </w:rPr>
      </w:pPr>
      <w:r w:rsidRPr="005E60B0">
        <w:rPr>
          <w:rFonts w:ascii="Times New Roman" w:eastAsia="Arial" w:hAnsi="Times New Roman" w:cs="Times New Roman"/>
          <w:b/>
          <w:bCs/>
          <w:sz w:val="28"/>
          <w:szCs w:val="28"/>
        </w:rPr>
        <w:t>Классификация степеней тяжести пролежней</w:t>
      </w:r>
    </w:p>
    <w:p w14:paraId="20E1BFBA" w14:textId="77777777" w:rsidR="007242B5" w:rsidRPr="005E60B0" w:rsidRDefault="007242B5" w:rsidP="007242B5">
      <w:pPr>
        <w:spacing w:line="90" w:lineRule="exact"/>
        <w:rPr>
          <w:rFonts w:ascii="Times New Roman" w:hAnsi="Times New Roman" w:cs="Times New Roman"/>
          <w:sz w:val="20"/>
          <w:szCs w:val="20"/>
        </w:rPr>
      </w:pPr>
    </w:p>
    <w:p w14:paraId="0F850C87" w14:textId="77777777" w:rsidR="007242B5" w:rsidRPr="005E60B0" w:rsidRDefault="007242B5" w:rsidP="007242B5">
      <w:pPr>
        <w:numPr>
          <w:ilvl w:val="0"/>
          <w:numId w:val="92"/>
        </w:numPr>
        <w:tabs>
          <w:tab w:val="left" w:pos="459"/>
        </w:tabs>
        <w:spacing w:after="0" w:line="237"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b/>
          <w:bCs/>
        </w:rPr>
        <w:t xml:space="preserve">I степень пролежня </w:t>
      </w:r>
      <w:r w:rsidRPr="005E60B0">
        <w:rPr>
          <w:rFonts w:ascii="Times New Roman" w:eastAsia="Times New Roman" w:hAnsi="Times New Roman" w:cs="Times New Roman"/>
        </w:rPr>
        <w:t>визуально характеризуется наличием венозной эритемы,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которая является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результатом затрудненного оттока крови от локального участка. Цвет венозной эритемы — красно-синюшный, в отличие от артериальной эритемы, которая имеет ярко-красный цвет. Местная температура венозной эритемы соответствует температуре кожи или немного ниже, а артериальная эритема теплая на ощупь. Венозная эритема над выступающими костными участками тела человека без нарушения целостности кожи — наиболее важный признак пролежня первой степени.</w:t>
      </w:r>
    </w:p>
    <w:p w14:paraId="7E3E553B" w14:textId="77777777" w:rsidR="007242B5" w:rsidRPr="005E60B0" w:rsidRDefault="007242B5" w:rsidP="007242B5">
      <w:pPr>
        <w:rPr>
          <w:rFonts w:ascii="Times New Roman" w:hAnsi="Times New Roman" w:cs="Times New Roman"/>
        </w:rPr>
        <w:sectPr w:rsidR="007242B5" w:rsidRPr="005E60B0">
          <w:pgSz w:w="11900" w:h="16838"/>
          <w:pgMar w:top="1440" w:right="846" w:bottom="633" w:left="1440" w:header="0" w:footer="0" w:gutter="0"/>
          <w:cols w:space="720"/>
        </w:sectPr>
      </w:pPr>
    </w:p>
    <w:p w14:paraId="3858AF7F" w14:textId="77777777" w:rsidR="007242B5" w:rsidRPr="005E60B0" w:rsidRDefault="007242B5" w:rsidP="007242B5">
      <w:pPr>
        <w:numPr>
          <w:ilvl w:val="0"/>
          <w:numId w:val="93"/>
        </w:numPr>
        <w:tabs>
          <w:tab w:val="left" w:pos="459"/>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b/>
          <w:bCs/>
        </w:rPr>
        <w:lastRenderedPageBreak/>
        <w:t xml:space="preserve">II степень пролежня </w:t>
      </w:r>
      <w:r w:rsidRPr="005E60B0">
        <w:rPr>
          <w:rFonts w:ascii="Times New Roman" w:eastAsia="Times New Roman" w:hAnsi="Times New Roman" w:cs="Times New Roman"/>
        </w:rPr>
        <w:t>визуально характеризуется истончением эпидермиса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верхнего слоя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кожного покрова с последующим шелушением и образованием пузырьков. Патогенез включает следующие стадии: венозный застой вызывает нарушение питания и иннервации участка ткани, накоплению избытка жидкости в коже, набуханию (мацерации) и разрыву клеток эпидермиса. Поверхностные повреждения кожи в виде истончения и шелушения эпидермиса, нарушения целостности и мацерации (увлажнения) — наиболее важные признаки второй степени пролежня.</w:t>
      </w:r>
    </w:p>
    <w:p w14:paraId="3D5166BD" w14:textId="77777777" w:rsidR="007242B5" w:rsidRPr="005E60B0" w:rsidRDefault="007242B5" w:rsidP="007242B5">
      <w:pPr>
        <w:spacing w:line="97" w:lineRule="exact"/>
        <w:rPr>
          <w:rFonts w:ascii="Times New Roman" w:eastAsia="Times New Roman" w:hAnsi="Times New Roman" w:cs="Times New Roman"/>
        </w:rPr>
      </w:pPr>
    </w:p>
    <w:p w14:paraId="76DF4510" w14:textId="77777777" w:rsidR="007242B5" w:rsidRPr="005E60B0" w:rsidRDefault="007242B5" w:rsidP="007242B5">
      <w:pPr>
        <w:numPr>
          <w:ilvl w:val="0"/>
          <w:numId w:val="93"/>
        </w:numPr>
        <w:tabs>
          <w:tab w:val="left" w:pos="459"/>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b/>
          <w:bCs/>
        </w:rPr>
        <w:t xml:space="preserve">III степень пролежня </w:t>
      </w:r>
      <w:r w:rsidRPr="005E60B0">
        <w:rPr>
          <w:rFonts w:ascii="Times New Roman" w:eastAsia="Times New Roman" w:hAnsi="Times New Roman" w:cs="Times New Roman"/>
        </w:rPr>
        <w:t>визуально определяют как рану с нагноением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(обсеменение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микрофлорой) или без нагноения. Вовлечение в патологический процесс глубоких слоев кожи, подкожной клетчатки, мышц с гнойным воспалением, а также начинающиеся процессы некроза (отмирание тканей) — наиболее важные признаки пролежня III степени</w:t>
      </w:r>
    </w:p>
    <w:p w14:paraId="6E695FEF" w14:textId="77777777" w:rsidR="007242B5" w:rsidRPr="005E60B0" w:rsidRDefault="007242B5" w:rsidP="007242B5">
      <w:pPr>
        <w:spacing w:line="92" w:lineRule="exact"/>
        <w:rPr>
          <w:rFonts w:ascii="Times New Roman" w:eastAsia="Times New Roman" w:hAnsi="Times New Roman" w:cs="Times New Roman"/>
        </w:rPr>
      </w:pPr>
    </w:p>
    <w:p w14:paraId="5B924E08" w14:textId="77777777" w:rsidR="007242B5" w:rsidRPr="005E60B0" w:rsidRDefault="007242B5" w:rsidP="007242B5">
      <w:pPr>
        <w:numPr>
          <w:ilvl w:val="0"/>
          <w:numId w:val="93"/>
        </w:numPr>
        <w:tabs>
          <w:tab w:val="left" w:pos="459"/>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b/>
          <w:bCs/>
        </w:rPr>
        <w:t xml:space="preserve">IV степень пролежня </w:t>
      </w:r>
      <w:r w:rsidRPr="005E60B0">
        <w:rPr>
          <w:rFonts w:ascii="Times New Roman" w:eastAsia="Times New Roman" w:hAnsi="Times New Roman" w:cs="Times New Roman"/>
        </w:rPr>
        <w:t>визуально характеризуется локальной полостью или дефектом,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образованным в результате распада (некроза). </w:t>
      </w:r>
      <w:proofErr w:type="spellStart"/>
      <w:r w:rsidRPr="005E60B0">
        <w:rPr>
          <w:rFonts w:ascii="Times New Roman" w:eastAsia="Times New Roman" w:hAnsi="Times New Roman" w:cs="Times New Roman"/>
        </w:rPr>
        <w:t>Некротизированная</w:t>
      </w:r>
      <w:proofErr w:type="spellEnd"/>
      <w:r w:rsidRPr="005E60B0">
        <w:rPr>
          <w:rFonts w:ascii="Times New Roman" w:eastAsia="Times New Roman" w:hAnsi="Times New Roman" w:cs="Times New Roman"/>
        </w:rPr>
        <w:t xml:space="preserve"> полость и ее расширение за счет воспаления стенок — наиболее важные признаки пролежня IV степени.</w:t>
      </w:r>
    </w:p>
    <w:p w14:paraId="16C86CA3" w14:textId="77777777" w:rsidR="007242B5" w:rsidRPr="005E60B0" w:rsidRDefault="007242B5" w:rsidP="007242B5">
      <w:pPr>
        <w:spacing w:line="80" w:lineRule="exact"/>
        <w:rPr>
          <w:rFonts w:ascii="Times New Roman" w:eastAsiaTheme="minorEastAsia" w:hAnsi="Times New Roman" w:cs="Times New Roman"/>
          <w:sz w:val="20"/>
          <w:szCs w:val="20"/>
        </w:rPr>
      </w:pPr>
    </w:p>
    <w:p w14:paraId="21FC79F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На различных участках тела могут быть пролежни разных степеней.</w:t>
      </w:r>
    </w:p>
    <w:p w14:paraId="6DE0B167" w14:textId="77777777" w:rsidR="007242B5" w:rsidRPr="005E60B0" w:rsidRDefault="007242B5" w:rsidP="007242B5">
      <w:pPr>
        <w:spacing w:line="81" w:lineRule="exact"/>
        <w:rPr>
          <w:rFonts w:ascii="Times New Roman" w:hAnsi="Times New Roman" w:cs="Times New Roman"/>
          <w:sz w:val="20"/>
          <w:szCs w:val="20"/>
        </w:rPr>
      </w:pPr>
    </w:p>
    <w:p w14:paraId="6002BC1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w:t>
      </w:r>
    </w:p>
    <w:p w14:paraId="63F6D256" w14:textId="77777777" w:rsidR="007242B5" w:rsidRPr="005E60B0" w:rsidRDefault="007242B5" w:rsidP="007242B5">
      <w:pPr>
        <w:spacing w:line="200" w:lineRule="exact"/>
        <w:rPr>
          <w:rFonts w:ascii="Times New Roman" w:hAnsi="Times New Roman" w:cs="Times New Roman"/>
          <w:sz w:val="20"/>
          <w:szCs w:val="20"/>
        </w:rPr>
      </w:pPr>
    </w:p>
    <w:p w14:paraId="0EF0237B" w14:textId="77777777" w:rsidR="007242B5" w:rsidRPr="005E60B0" w:rsidRDefault="007242B5" w:rsidP="007242B5">
      <w:pPr>
        <w:spacing w:line="200" w:lineRule="exact"/>
        <w:rPr>
          <w:rFonts w:ascii="Times New Roman" w:hAnsi="Times New Roman" w:cs="Times New Roman"/>
          <w:sz w:val="20"/>
          <w:szCs w:val="20"/>
        </w:rPr>
      </w:pPr>
    </w:p>
    <w:p w14:paraId="2D8DF14A" w14:textId="77777777" w:rsidR="007242B5" w:rsidRPr="005E60B0" w:rsidRDefault="007242B5" w:rsidP="007242B5">
      <w:pPr>
        <w:spacing w:line="200" w:lineRule="exact"/>
        <w:rPr>
          <w:rFonts w:ascii="Times New Roman" w:hAnsi="Times New Roman" w:cs="Times New Roman"/>
          <w:sz w:val="20"/>
          <w:szCs w:val="20"/>
        </w:rPr>
      </w:pPr>
    </w:p>
    <w:p w14:paraId="396E61ED" w14:textId="77777777" w:rsidR="007242B5" w:rsidRPr="005E60B0" w:rsidRDefault="007242B5" w:rsidP="007242B5">
      <w:pPr>
        <w:spacing w:line="200" w:lineRule="exact"/>
        <w:rPr>
          <w:rFonts w:ascii="Times New Roman" w:hAnsi="Times New Roman" w:cs="Times New Roman"/>
          <w:sz w:val="20"/>
          <w:szCs w:val="20"/>
        </w:rPr>
      </w:pPr>
    </w:p>
    <w:p w14:paraId="5AAF83DC" w14:textId="77777777" w:rsidR="007242B5" w:rsidRPr="005E60B0" w:rsidRDefault="007242B5" w:rsidP="007242B5">
      <w:pPr>
        <w:spacing w:line="200" w:lineRule="exact"/>
        <w:rPr>
          <w:rFonts w:ascii="Times New Roman" w:hAnsi="Times New Roman" w:cs="Times New Roman"/>
          <w:sz w:val="20"/>
          <w:szCs w:val="20"/>
        </w:rPr>
      </w:pPr>
    </w:p>
    <w:p w14:paraId="1A6262B2" w14:textId="77777777" w:rsidR="007242B5" w:rsidRPr="005E60B0" w:rsidRDefault="007242B5" w:rsidP="007242B5">
      <w:pPr>
        <w:spacing w:line="359" w:lineRule="exact"/>
        <w:rPr>
          <w:rFonts w:ascii="Times New Roman" w:hAnsi="Times New Roman" w:cs="Times New Roman"/>
          <w:sz w:val="20"/>
          <w:szCs w:val="20"/>
        </w:rPr>
      </w:pPr>
    </w:p>
    <w:p w14:paraId="4B70FCFD"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ПРОФИЛАКТИКА ВОЗНИКНОВЕНИЯ ПРОЛЕЖНЕЙ</w:t>
      </w:r>
    </w:p>
    <w:p w14:paraId="48A643D6" w14:textId="77777777" w:rsidR="007242B5" w:rsidRPr="005E60B0" w:rsidRDefault="007242B5" w:rsidP="007242B5">
      <w:pPr>
        <w:spacing w:line="91" w:lineRule="exact"/>
        <w:rPr>
          <w:rFonts w:ascii="Times New Roman" w:hAnsi="Times New Roman" w:cs="Times New Roman"/>
          <w:sz w:val="20"/>
          <w:szCs w:val="20"/>
        </w:rPr>
      </w:pPr>
    </w:p>
    <w:p w14:paraId="2D853EFC"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Поскольку главное значение в развитии пролежня имеет факт сдавления тканей тела и время этого сдавления, а также дополнительные факторы риска, профилактика пролежней направлена именно на исключение этих причин. После оценки всех рисков и прогноза возможности возникновения пролежней планируют конкретные мероприятия по профилактике пролежней при уходе. После продолжительного исполнения запланированных мероприятий необходима проверка эффективности программы профилактики пролежней для ее возможной корректировки.</w:t>
      </w:r>
    </w:p>
    <w:p w14:paraId="6BCE2602" w14:textId="77777777" w:rsidR="007242B5" w:rsidRPr="005E60B0" w:rsidRDefault="007242B5" w:rsidP="007242B5">
      <w:pPr>
        <w:spacing w:line="34" w:lineRule="exact"/>
        <w:rPr>
          <w:rFonts w:ascii="Times New Roman" w:hAnsi="Times New Roman" w:cs="Times New Roman"/>
          <w:sz w:val="20"/>
          <w:szCs w:val="20"/>
        </w:rPr>
      </w:pPr>
    </w:p>
    <w:p w14:paraId="5E94FA1C"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Алгоритм профилактики и ухода за пролежнями</w:t>
      </w:r>
    </w:p>
    <w:p w14:paraId="144BE6DB" w14:textId="77777777" w:rsidR="007242B5" w:rsidRPr="005E60B0" w:rsidRDefault="007242B5" w:rsidP="007242B5">
      <w:pPr>
        <w:numPr>
          <w:ilvl w:val="0"/>
          <w:numId w:val="94"/>
        </w:numPr>
        <w:tabs>
          <w:tab w:val="left" w:pos="980"/>
        </w:tabs>
        <w:spacing w:after="0" w:line="232"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Оценка риска возникновения пролежней</w:t>
      </w:r>
    </w:p>
    <w:p w14:paraId="3EE41B80" w14:textId="77777777" w:rsidR="007242B5" w:rsidRPr="005E60B0" w:rsidRDefault="007242B5" w:rsidP="007242B5">
      <w:pPr>
        <w:spacing w:line="16" w:lineRule="exact"/>
        <w:rPr>
          <w:rFonts w:ascii="Times New Roman" w:eastAsia="Times New Roman" w:hAnsi="Times New Roman" w:cs="Times New Roman"/>
        </w:rPr>
      </w:pPr>
    </w:p>
    <w:p w14:paraId="4FFFE354" w14:textId="77777777" w:rsidR="007242B5" w:rsidRPr="005E60B0" w:rsidRDefault="007242B5" w:rsidP="007242B5">
      <w:pPr>
        <w:numPr>
          <w:ilvl w:val="0"/>
          <w:numId w:val="94"/>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Прогноз возникновения пролежней</w:t>
      </w:r>
    </w:p>
    <w:p w14:paraId="26C0E196" w14:textId="77777777" w:rsidR="007242B5" w:rsidRPr="005E60B0" w:rsidRDefault="007242B5" w:rsidP="007242B5">
      <w:pPr>
        <w:spacing w:line="18" w:lineRule="exact"/>
        <w:rPr>
          <w:rFonts w:ascii="Times New Roman" w:eastAsia="Times New Roman" w:hAnsi="Times New Roman" w:cs="Times New Roman"/>
        </w:rPr>
      </w:pPr>
    </w:p>
    <w:p w14:paraId="509B09B0" w14:textId="77777777" w:rsidR="007242B5" w:rsidRPr="005E60B0" w:rsidRDefault="007242B5" w:rsidP="007242B5">
      <w:pPr>
        <w:numPr>
          <w:ilvl w:val="0"/>
          <w:numId w:val="94"/>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Планирование ухода</w:t>
      </w:r>
    </w:p>
    <w:p w14:paraId="66CF88BD" w14:textId="77777777" w:rsidR="007242B5" w:rsidRPr="005E60B0" w:rsidRDefault="007242B5" w:rsidP="007242B5">
      <w:pPr>
        <w:spacing w:line="15" w:lineRule="exact"/>
        <w:rPr>
          <w:rFonts w:ascii="Times New Roman" w:eastAsia="Times New Roman" w:hAnsi="Times New Roman" w:cs="Times New Roman"/>
        </w:rPr>
      </w:pPr>
    </w:p>
    <w:p w14:paraId="42BDB8C4" w14:textId="77777777" w:rsidR="007242B5" w:rsidRPr="005E60B0" w:rsidRDefault="007242B5" w:rsidP="007242B5">
      <w:pPr>
        <w:numPr>
          <w:ilvl w:val="0"/>
          <w:numId w:val="94"/>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Осуществление программы</w:t>
      </w:r>
    </w:p>
    <w:p w14:paraId="03660595" w14:textId="77777777" w:rsidR="007242B5" w:rsidRPr="005E60B0" w:rsidRDefault="007242B5" w:rsidP="007242B5">
      <w:pPr>
        <w:spacing w:line="18" w:lineRule="exact"/>
        <w:rPr>
          <w:rFonts w:ascii="Times New Roman" w:eastAsia="Times New Roman" w:hAnsi="Times New Roman" w:cs="Times New Roman"/>
        </w:rPr>
      </w:pPr>
    </w:p>
    <w:p w14:paraId="7BF0D874" w14:textId="77777777" w:rsidR="007242B5" w:rsidRPr="005E60B0" w:rsidRDefault="007242B5" w:rsidP="007242B5">
      <w:pPr>
        <w:numPr>
          <w:ilvl w:val="0"/>
          <w:numId w:val="94"/>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Оценка эффективности изменений</w:t>
      </w:r>
    </w:p>
    <w:p w14:paraId="61ACC43D" w14:textId="77777777" w:rsidR="007242B5" w:rsidRPr="005E60B0" w:rsidRDefault="007242B5" w:rsidP="007242B5">
      <w:pPr>
        <w:spacing w:line="200" w:lineRule="exact"/>
        <w:rPr>
          <w:rFonts w:ascii="Times New Roman" w:eastAsiaTheme="minorEastAsia" w:hAnsi="Times New Roman" w:cs="Times New Roman"/>
          <w:sz w:val="20"/>
          <w:szCs w:val="20"/>
        </w:rPr>
      </w:pPr>
    </w:p>
    <w:p w14:paraId="3BF139CB" w14:textId="77777777" w:rsidR="007242B5" w:rsidRPr="005E60B0" w:rsidRDefault="007242B5" w:rsidP="007242B5">
      <w:pPr>
        <w:spacing w:line="200" w:lineRule="exact"/>
        <w:rPr>
          <w:rFonts w:ascii="Times New Roman" w:hAnsi="Times New Roman" w:cs="Times New Roman"/>
          <w:sz w:val="20"/>
          <w:szCs w:val="20"/>
        </w:rPr>
      </w:pPr>
    </w:p>
    <w:p w14:paraId="3042EE39" w14:textId="77777777" w:rsidR="007242B5" w:rsidRPr="005E60B0" w:rsidRDefault="007242B5" w:rsidP="007242B5">
      <w:pPr>
        <w:spacing w:line="200" w:lineRule="exact"/>
        <w:rPr>
          <w:rFonts w:ascii="Times New Roman" w:hAnsi="Times New Roman" w:cs="Times New Roman"/>
          <w:sz w:val="20"/>
          <w:szCs w:val="20"/>
        </w:rPr>
      </w:pPr>
    </w:p>
    <w:p w14:paraId="12B9D382" w14:textId="77777777" w:rsidR="007242B5" w:rsidRPr="005E60B0" w:rsidRDefault="007242B5" w:rsidP="007242B5">
      <w:pPr>
        <w:spacing w:line="265" w:lineRule="exact"/>
        <w:rPr>
          <w:rFonts w:ascii="Times New Roman" w:hAnsi="Times New Roman" w:cs="Times New Roman"/>
          <w:sz w:val="20"/>
          <w:szCs w:val="20"/>
        </w:rPr>
      </w:pPr>
    </w:p>
    <w:p w14:paraId="7DF3CAA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Профилактические мероприятия </w:t>
      </w:r>
      <w:r w:rsidRPr="005E60B0">
        <w:rPr>
          <w:rFonts w:ascii="Times New Roman" w:eastAsia="Times New Roman" w:hAnsi="Times New Roman" w:cs="Times New Roman"/>
        </w:rPr>
        <w:t>в первую очередь включают правильную мобилизацию</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подопечного. Мероприятия по мобилизации должны быть регулярными и частыми по времени (например, изменение положения тела в постели производят с интервалом не реже, чем 2 часа). Помимо этого, большое значение имеют наблюдение за состоянием кожного покрова, мероприятия для улучшения кровообращения и поддержание общего удовлетворительного состояния. Если речь идет уже о поврежденных участках тела — пролежень может развиться быстрее, чем за 2 часа. </w:t>
      </w:r>
      <w:r w:rsidRPr="005E60B0">
        <w:rPr>
          <w:rFonts w:ascii="Times New Roman" w:eastAsia="Times New Roman" w:hAnsi="Times New Roman" w:cs="Times New Roman"/>
        </w:rPr>
        <w:lastRenderedPageBreak/>
        <w:t>Следует понимать, что наличие поверхностного повреждения указывает на уже существующее нарушение кровообращения и к мобилизации пациента следует приступать как можно раньше.</w:t>
      </w:r>
    </w:p>
    <w:p w14:paraId="0CB39F14" w14:textId="77777777" w:rsidR="007242B5" w:rsidRPr="005E60B0" w:rsidRDefault="007242B5" w:rsidP="007242B5">
      <w:pPr>
        <w:spacing w:line="100" w:lineRule="exact"/>
        <w:rPr>
          <w:rFonts w:ascii="Times New Roman" w:hAnsi="Times New Roman" w:cs="Times New Roman"/>
          <w:sz w:val="20"/>
          <w:szCs w:val="20"/>
        </w:rPr>
      </w:pPr>
    </w:p>
    <w:p w14:paraId="61EA6D59" w14:textId="77777777" w:rsidR="007242B5" w:rsidRPr="005E60B0" w:rsidRDefault="007242B5" w:rsidP="007242B5">
      <w:pPr>
        <w:numPr>
          <w:ilvl w:val="0"/>
          <w:numId w:val="95"/>
        </w:numPr>
        <w:tabs>
          <w:tab w:val="left" w:pos="473"/>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мероприятиям мобилизации относят не только действия типа «сесть», «встать», «пересадить» и подобные, а также дополнительные движения и специальные упражнения. Например, во время утреннего туалета, одевания и раздевания — это активные и пассивные движения. Главные цели изменения положения тела в постели — уменьшение давления, увеличение площади давления и сокращение времени давления.</w:t>
      </w:r>
    </w:p>
    <w:p w14:paraId="7971DA2D" w14:textId="77777777" w:rsidR="007242B5" w:rsidRPr="005E60B0" w:rsidRDefault="007242B5" w:rsidP="007242B5">
      <w:pPr>
        <w:spacing w:line="95" w:lineRule="exact"/>
        <w:rPr>
          <w:rFonts w:ascii="Times New Roman" w:eastAsiaTheme="minorEastAsia" w:hAnsi="Times New Roman" w:cs="Times New Roman"/>
          <w:sz w:val="20"/>
          <w:szCs w:val="20"/>
        </w:rPr>
      </w:pPr>
    </w:p>
    <w:p w14:paraId="1FCBF14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 наблюдении за кожным покровом обращают внимание на его цвет (красный, голубоватый, бледный), состояние (пузырьки, </w:t>
      </w:r>
      <w:proofErr w:type="spellStart"/>
      <w:r w:rsidRPr="005E60B0">
        <w:rPr>
          <w:rFonts w:ascii="Times New Roman" w:eastAsia="Times New Roman" w:hAnsi="Times New Roman" w:cs="Times New Roman"/>
        </w:rPr>
        <w:t>мокнутие</w:t>
      </w:r>
      <w:proofErr w:type="spellEnd"/>
      <w:r w:rsidRPr="005E60B0">
        <w:rPr>
          <w:rFonts w:ascii="Times New Roman" w:eastAsia="Times New Roman" w:hAnsi="Times New Roman" w:cs="Times New Roman"/>
        </w:rPr>
        <w:t>, сухость), изменение целостности. Необходимо помнить, что красное пятнышко уже может быть пролежнем.</w:t>
      </w:r>
    </w:p>
    <w:p w14:paraId="6DF4E1AC" w14:textId="77777777" w:rsidR="007242B5" w:rsidRPr="005E60B0" w:rsidRDefault="007242B5" w:rsidP="007242B5">
      <w:pPr>
        <w:spacing w:line="94" w:lineRule="exact"/>
        <w:rPr>
          <w:rFonts w:ascii="Times New Roman" w:hAnsi="Times New Roman" w:cs="Times New Roman"/>
          <w:sz w:val="20"/>
          <w:szCs w:val="20"/>
        </w:rPr>
      </w:pPr>
    </w:p>
    <w:p w14:paraId="6682875B"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Важное мероприятие ухода за кожей — ее защита от длительного воздействия кала или мочи. При сухой коже используют крем «вода в масле», а при жирной — «масло в воде». В соответствии с</w:t>
      </w:r>
    </w:p>
    <w:p w14:paraId="388FA246" w14:textId="77777777" w:rsidR="007242B5" w:rsidRPr="005E60B0" w:rsidRDefault="007242B5" w:rsidP="007242B5">
      <w:pPr>
        <w:rPr>
          <w:rFonts w:ascii="Times New Roman" w:hAnsi="Times New Roman" w:cs="Times New Roman"/>
        </w:rPr>
        <w:sectPr w:rsidR="007242B5" w:rsidRPr="005E60B0">
          <w:pgSz w:w="11900" w:h="16838"/>
          <w:pgMar w:top="572" w:right="846" w:bottom="762" w:left="1440" w:header="0" w:footer="0" w:gutter="0"/>
          <w:cols w:space="720"/>
        </w:sectPr>
      </w:pPr>
    </w:p>
    <w:p w14:paraId="795126B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современными подходами, не следует использовать чистые жиры, такие как вазелин, детское жидкое масло (это нарушает физиологический тепловой и газообмен). Места, где кожа соприкасается с кожей (естественные складки), всегда должны быть сухими. Особое внимание уделяют питанию, оно должно включать достаточное количество жидкости, витаминов и белков.</w:t>
      </w:r>
    </w:p>
    <w:p w14:paraId="3946A7F9" w14:textId="77777777" w:rsidR="007242B5" w:rsidRPr="005E60B0" w:rsidRDefault="007242B5" w:rsidP="007242B5">
      <w:pPr>
        <w:spacing w:line="200" w:lineRule="exact"/>
        <w:rPr>
          <w:rFonts w:ascii="Times New Roman" w:hAnsi="Times New Roman" w:cs="Times New Roman"/>
          <w:sz w:val="20"/>
          <w:szCs w:val="20"/>
        </w:rPr>
      </w:pPr>
    </w:p>
    <w:p w14:paraId="66A6DA8A" w14:textId="77777777" w:rsidR="007242B5" w:rsidRPr="005E60B0" w:rsidRDefault="007242B5" w:rsidP="007242B5">
      <w:pPr>
        <w:spacing w:line="200" w:lineRule="exact"/>
        <w:rPr>
          <w:rFonts w:ascii="Times New Roman" w:hAnsi="Times New Roman" w:cs="Times New Roman"/>
          <w:sz w:val="20"/>
          <w:szCs w:val="20"/>
        </w:rPr>
      </w:pPr>
    </w:p>
    <w:p w14:paraId="2A1ACD3B" w14:textId="77777777" w:rsidR="007242B5" w:rsidRPr="005E60B0" w:rsidRDefault="007242B5" w:rsidP="007242B5">
      <w:pPr>
        <w:spacing w:line="323" w:lineRule="exact"/>
        <w:rPr>
          <w:rFonts w:ascii="Times New Roman" w:hAnsi="Times New Roman" w:cs="Times New Roman"/>
          <w:sz w:val="20"/>
          <w:szCs w:val="20"/>
        </w:rPr>
      </w:pPr>
    </w:p>
    <w:p w14:paraId="614015E4" w14:textId="77777777" w:rsidR="007242B5" w:rsidRPr="005E60B0" w:rsidRDefault="007242B5" w:rsidP="007242B5">
      <w:pPr>
        <w:ind w:left="3000"/>
        <w:rPr>
          <w:rFonts w:ascii="Times New Roman" w:hAnsi="Times New Roman" w:cs="Times New Roman"/>
          <w:sz w:val="20"/>
          <w:szCs w:val="20"/>
        </w:rPr>
      </w:pPr>
      <w:r w:rsidRPr="005E60B0">
        <w:rPr>
          <w:rFonts w:ascii="Times New Roman" w:eastAsia="Arial" w:hAnsi="Times New Roman" w:cs="Times New Roman"/>
          <w:b/>
          <w:bCs/>
          <w:sz w:val="32"/>
          <w:szCs w:val="32"/>
        </w:rPr>
        <w:t>УХОД ЗА ПРОЛЕЖНЯМИ</w:t>
      </w:r>
    </w:p>
    <w:p w14:paraId="7294B447" w14:textId="77777777" w:rsidR="007242B5" w:rsidRPr="005E60B0" w:rsidRDefault="007242B5" w:rsidP="007242B5">
      <w:pPr>
        <w:spacing w:line="80" w:lineRule="exact"/>
        <w:rPr>
          <w:rFonts w:ascii="Times New Roman" w:hAnsi="Times New Roman" w:cs="Times New Roman"/>
          <w:sz w:val="20"/>
          <w:szCs w:val="20"/>
        </w:rPr>
      </w:pPr>
    </w:p>
    <w:p w14:paraId="4DD4E993"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Во время ухода за пролежнями</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прежде всего,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необходимо:</w:t>
      </w:r>
    </w:p>
    <w:p w14:paraId="7C1187E3" w14:textId="77777777" w:rsidR="007242B5" w:rsidRPr="005E60B0" w:rsidRDefault="007242B5" w:rsidP="007242B5">
      <w:pPr>
        <w:spacing w:line="78" w:lineRule="exact"/>
        <w:rPr>
          <w:rFonts w:ascii="Times New Roman" w:hAnsi="Times New Roman" w:cs="Times New Roman"/>
          <w:sz w:val="20"/>
          <w:szCs w:val="20"/>
        </w:rPr>
      </w:pPr>
    </w:p>
    <w:p w14:paraId="4797075A" w14:textId="77777777" w:rsidR="007242B5" w:rsidRPr="005E60B0" w:rsidRDefault="007242B5" w:rsidP="007242B5">
      <w:pPr>
        <w:numPr>
          <w:ilvl w:val="0"/>
          <w:numId w:val="9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освободить место пролежня от давления;</w:t>
      </w:r>
    </w:p>
    <w:p w14:paraId="0801D327" w14:textId="77777777" w:rsidR="007242B5" w:rsidRPr="005E60B0" w:rsidRDefault="007242B5" w:rsidP="007242B5">
      <w:pPr>
        <w:spacing w:line="78" w:lineRule="exact"/>
        <w:rPr>
          <w:rFonts w:ascii="Times New Roman" w:eastAsia="Times New Roman" w:hAnsi="Times New Roman" w:cs="Times New Roman"/>
        </w:rPr>
      </w:pPr>
    </w:p>
    <w:p w14:paraId="490E2F46" w14:textId="77777777" w:rsidR="007242B5" w:rsidRPr="005E60B0" w:rsidRDefault="007242B5" w:rsidP="007242B5">
      <w:pPr>
        <w:numPr>
          <w:ilvl w:val="0"/>
          <w:numId w:val="9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строго соблюдать питьевой режим;</w:t>
      </w:r>
    </w:p>
    <w:p w14:paraId="40385B6F" w14:textId="77777777" w:rsidR="007242B5" w:rsidRPr="005E60B0" w:rsidRDefault="007242B5" w:rsidP="007242B5">
      <w:pPr>
        <w:spacing w:line="80" w:lineRule="exact"/>
        <w:rPr>
          <w:rFonts w:ascii="Times New Roman" w:eastAsia="Times New Roman" w:hAnsi="Times New Roman" w:cs="Times New Roman"/>
        </w:rPr>
      </w:pPr>
    </w:p>
    <w:p w14:paraId="4D188458" w14:textId="77777777" w:rsidR="007242B5" w:rsidRPr="005E60B0" w:rsidRDefault="007242B5" w:rsidP="007242B5">
      <w:pPr>
        <w:numPr>
          <w:ilvl w:val="0"/>
          <w:numId w:val="96"/>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строго придерживаться всех назначений и рекомендаций врачей.</w:t>
      </w:r>
    </w:p>
    <w:p w14:paraId="409A07B3" w14:textId="77777777" w:rsidR="007242B5" w:rsidRPr="005E60B0" w:rsidRDefault="007242B5" w:rsidP="007242B5">
      <w:pPr>
        <w:spacing w:line="95" w:lineRule="exact"/>
        <w:rPr>
          <w:rFonts w:ascii="Times New Roman" w:eastAsiaTheme="minorEastAsia" w:hAnsi="Times New Roman" w:cs="Times New Roman"/>
          <w:sz w:val="20"/>
          <w:szCs w:val="20"/>
        </w:rPr>
      </w:pPr>
    </w:p>
    <w:p w14:paraId="70262ECC"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Необходимо помнить, что не следует сушить пролежни, смазывать их спиртосодержащими средствами, прижигать их или закрашивать раствором бриллиантовой зелени. Следует избегать любого контакта пролежня с пластиком.</w:t>
      </w:r>
    </w:p>
    <w:p w14:paraId="03DE40F9" w14:textId="77777777" w:rsidR="007242B5" w:rsidRPr="005E60B0" w:rsidRDefault="007242B5" w:rsidP="007242B5">
      <w:pPr>
        <w:spacing w:line="95" w:lineRule="exact"/>
        <w:rPr>
          <w:rFonts w:ascii="Times New Roman" w:hAnsi="Times New Roman" w:cs="Times New Roman"/>
          <w:sz w:val="20"/>
          <w:szCs w:val="20"/>
        </w:rPr>
      </w:pPr>
    </w:p>
    <w:p w14:paraId="006F437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Важно помнить, что ведение документации — залог эффективности лечения, поскольку это способствует распознаванию рисков и составляет основу для планирования необходимых профилактических мер. В документации фиксируют все, что касается пролежней: их описание, точную локализацию, величину, размер некротической ткани (наличие в ней налетов, цвет, глубину).</w:t>
      </w:r>
    </w:p>
    <w:p w14:paraId="477CBA46" w14:textId="77777777" w:rsidR="007242B5" w:rsidRPr="005E60B0" w:rsidRDefault="007242B5" w:rsidP="007242B5">
      <w:pPr>
        <w:spacing w:line="200" w:lineRule="exact"/>
        <w:rPr>
          <w:rFonts w:ascii="Times New Roman" w:hAnsi="Times New Roman" w:cs="Times New Roman"/>
          <w:sz w:val="20"/>
          <w:szCs w:val="20"/>
        </w:rPr>
      </w:pPr>
    </w:p>
    <w:p w14:paraId="1702DB30" w14:textId="77777777" w:rsidR="007242B5" w:rsidRPr="005E60B0" w:rsidRDefault="007242B5" w:rsidP="007242B5">
      <w:pPr>
        <w:spacing w:line="200" w:lineRule="exact"/>
        <w:rPr>
          <w:rFonts w:ascii="Times New Roman" w:hAnsi="Times New Roman" w:cs="Times New Roman"/>
          <w:sz w:val="20"/>
          <w:szCs w:val="20"/>
        </w:rPr>
      </w:pPr>
    </w:p>
    <w:p w14:paraId="639F7184" w14:textId="77777777" w:rsidR="007242B5" w:rsidRPr="005E60B0" w:rsidRDefault="007242B5" w:rsidP="007242B5">
      <w:pPr>
        <w:spacing w:line="325" w:lineRule="exact"/>
        <w:rPr>
          <w:rFonts w:ascii="Times New Roman" w:hAnsi="Times New Roman" w:cs="Times New Roman"/>
          <w:sz w:val="20"/>
          <w:szCs w:val="20"/>
        </w:rPr>
      </w:pPr>
    </w:p>
    <w:p w14:paraId="76D2ADD1"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ФАЗЫ ЗАЖИВЛЕНИЯ РАНЫ</w:t>
      </w:r>
    </w:p>
    <w:p w14:paraId="0B63151A" w14:textId="77777777" w:rsidR="007242B5" w:rsidRPr="005E60B0" w:rsidRDefault="007242B5" w:rsidP="007242B5">
      <w:pPr>
        <w:spacing w:line="91" w:lineRule="exact"/>
        <w:rPr>
          <w:rFonts w:ascii="Times New Roman" w:hAnsi="Times New Roman" w:cs="Times New Roman"/>
          <w:sz w:val="20"/>
          <w:szCs w:val="20"/>
        </w:rPr>
      </w:pPr>
    </w:p>
    <w:p w14:paraId="732D48C1" w14:textId="77777777" w:rsidR="007242B5" w:rsidRPr="005E60B0" w:rsidRDefault="007242B5" w:rsidP="007242B5">
      <w:pPr>
        <w:numPr>
          <w:ilvl w:val="0"/>
          <w:numId w:val="97"/>
        </w:numPr>
        <w:tabs>
          <w:tab w:val="left" w:pos="550"/>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период сосудистых изменений за счет повреждения сосудов и сложных биохимических процессов нарушается микроциркуляция, происходит экссудация плазмы и лимфы, из сосудистого русла выходят форменные элементы (лейкоциты, лимфоциты, макрофаги). Развивается отек, происходит лейкоцитарная инфильтрация тканей, т.е. создаются условия для очищения раны.</w:t>
      </w:r>
    </w:p>
    <w:p w14:paraId="2B4D0ACD" w14:textId="77777777" w:rsidR="007242B5" w:rsidRPr="005E60B0" w:rsidRDefault="007242B5" w:rsidP="007242B5">
      <w:pPr>
        <w:spacing w:line="82" w:lineRule="exact"/>
        <w:rPr>
          <w:rFonts w:ascii="Times New Roman" w:eastAsiaTheme="minorEastAsia" w:hAnsi="Times New Roman" w:cs="Times New Roman"/>
          <w:sz w:val="20"/>
          <w:szCs w:val="20"/>
        </w:rPr>
      </w:pPr>
    </w:p>
    <w:p w14:paraId="45A42986" w14:textId="77777777" w:rsidR="007242B5" w:rsidRPr="005E60B0" w:rsidRDefault="007242B5" w:rsidP="007242B5">
      <w:pPr>
        <w:numPr>
          <w:ilvl w:val="0"/>
          <w:numId w:val="9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 xml:space="preserve">Фаза очищения раны от некротических тканей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proofErr w:type="spellStart"/>
      <w:r w:rsidRPr="005E60B0">
        <w:rPr>
          <w:rFonts w:ascii="Times New Roman" w:eastAsia="Times New Roman" w:hAnsi="Times New Roman" w:cs="Times New Roman"/>
        </w:rPr>
        <w:t>некролиз</w:t>
      </w:r>
      <w:proofErr w:type="spellEnd"/>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 тканях,</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окружающих рану,</w:t>
      </w:r>
    </w:p>
    <w:p w14:paraId="45D9C55B" w14:textId="77777777" w:rsidR="007242B5" w:rsidRPr="005E60B0" w:rsidRDefault="007242B5" w:rsidP="007242B5">
      <w:pPr>
        <w:spacing w:line="10" w:lineRule="exact"/>
        <w:rPr>
          <w:rFonts w:ascii="Times New Roman" w:eastAsia="Times New Roman" w:hAnsi="Times New Roman" w:cs="Times New Roman"/>
        </w:rPr>
      </w:pPr>
    </w:p>
    <w:p w14:paraId="4E751F6E" w14:textId="77777777" w:rsidR="007242B5" w:rsidRPr="005E60B0" w:rsidRDefault="007242B5" w:rsidP="007242B5">
      <w:pPr>
        <w:spacing w:line="235" w:lineRule="auto"/>
        <w:ind w:left="440"/>
        <w:jc w:val="both"/>
        <w:rPr>
          <w:rFonts w:ascii="Times New Roman" w:eastAsia="Times New Roman" w:hAnsi="Times New Roman" w:cs="Times New Roman"/>
        </w:rPr>
      </w:pPr>
      <w:r w:rsidRPr="005E60B0">
        <w:rPr>
          <w:rFonts w:ascii="Times New Roman" w:eastAsia="Times New Roman" w:hAnsi="Times New Roman" w:cs="Times New Roman"/>
        </w:rPr>
        <w:t xml:space="preserve">появляются форменные элементы, которые </w:t>
      </w:r>
      <w:proofErr w:type="spellStart"/>
      <w:r w:rsidRPr="005E60B0">
        <w:rPr>
          <w:rFonts w:ascii="Times New Roman" w:eastAsia="Times New Roman" w:hAnsi="Times New Roman" w:cs="Times New Roman"/>
        </w:rPr>
        <w:t>фагоцитируют</w:t>
      </w:r>
      <w:proofErr w:type="spellEnd"/>
      <w:r w:rsidRPr="005E60B0">
        <w:rPr>
          <w:rFonts w:ascii="Times New Roman" w:eastAsia="Times New Roman" w:hAnsi="Times New Roman" w:cs="Times New Roman"/>
        </w:rPr>
        <w:t xml:space="preserve"> некротические массы, выделяют протеолитические ферменты и удаляют токсины, продукты белкового распада и микроорганизмы из раны с воспалительным экссудатом. В результате рана очищается от некротических тканей, уменьшаются симптомы воспаления, и наступает следующая фаза раневого процесса.</w:t>
      </w:r>
    </w:p>
    <w:p w14:paraId="7E43A3F6" w14:textId="77777777" w:rsidR="007242B5" w:rsidRPr="005E60B0" w:rsidRDefault="007242B5" w:rsidP="007242B5">
      <w:pPr>
        <w:spacing w:line="97" w:lineRule="exact"/>
        <w:rPr>
          <w:rFonts w:ascii="Times New Roman" w:eastAsia="Times New Roman" w:hAnsi="Times New Roman" w:cs="Times New Roman"/>
        </w:rPr>
      </w:pPr>
    </w:p>
    <w:p w14:paraId="03F60EE1" w14:textId="77777777" w:rsidR="007242B5" w:rsidRPr="005E60B0" w:rsidRDefault="007242B5" w:rsidP="007242B5">
      <w:pPr>
        <w:numPr>
          <w:ilvl w:val="0"/>
          <w:numId w:val="98"/>
        </w:numPr>
        <w:tabs>
          <w:tab w:val="left" w:pos="459"/>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b/>
          <w:bCs/>
        </w:rPr>
        <w:t xml:space="preserve">Фаза регенерации </w:t>
      </w:r>
      <w:r w:rsidRPr="005E60B0">
        <w:rPr>
          <w:rFonts w:ascii="Times New Roman" w:eastAsia="Times New Roman" w:hAnsi="Times New Roman" w:cs="Times New Roman"/>
        </w:rPr>
        <w:t>начинается 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6-х суток после травмы и характеризуется развитием</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восстановительных регенеративных процессов. В ране происходит интенсивный рост новых кровеносных и лимфатических сосудов, улучшается кровообращение, уменьшается гипоксия. К 14-м суткам постепенно уменьшается воспалительная реакция. В ране образуются новые сосуды, созревает грануляционная ткань, которая способствует ликвидации дефекта тканей.</w:t>
      </w:r>
    </w:p>
    <w:p w14:paraId="11A5809E" w14:textId="77777777" w:rsidR="007242B5" w:rsidRPr="005E60B0" w:rsidRDefault="007242B5" w:rsidP="007242B5">
      <w:pPr>
        <w:spacing w:line="84" w:lineRule="exact"/>
        <w:rPr>
          <w:rFonts w:ascii="Times New Roman" w:eastAsia="Times New Roman" w:hAnsi="Times New Roman" w:cs="Times New Roman"/>
        </w:rPr>
      </w:pPr>
    </w:p>
    <w:p w14:paraId="1543EDB1" w14:textId="77777777" w:rsidR="007242B5" w:rsidRPr="005E60B0" w:rsidRDefault="007242B5" w:rsidP="007242B5">
      <w:pPr>
        <w:numPr>
          <w:ilvl w:val="0"/>
          <w:numId w:val="98"/>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 xml:space="preserve">Фаза рубцевания и </w:t>
      </w:r>
      <w:proofErr w:type="spellStart"/>
      <w:r w:rsidRPr="005E60B0">
        <w:rPr>
          <w:rFonts w:ascii="Times New Roman" w:eastAsia="Times New Roman" w:hAnsi="Times New Roman" w:cs="Times New Roman"/>
          <w:b/>
          <w:bCs/>
        </w:rPr>
        <w:t>эпителизации</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начинается с</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15-х суток.</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 этот период постепенно,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начиная</w:t>
      </w:r>
    </w:p>
    <w:p w14:paraId="6A024CEE" w14:textId="77777777" w:rsidR="007242B5" w:rsidRPr="005E60B0" w:rsidRDefault="007242B5" w:rsidP="007242B5">
      <w:pPr>
        <w:spacing w:line="10" w:lineRule="exact"/>
        <w:rPr>
          <w:rFonts w:ascii="Times New Roman" w:eastAsia="Times New Roman" w:hAnsi="Times New Roman" w:cs="Times New Roman"/>
        </w:rPr>
      </w:pPr>
    </w:p>
    <w:p w14:paraId="754E380D" w14:textId="77777777" w:rsidR="007242B5" w:rsidRPr="005E60B0" w:rsidRDefault="007242B5" w:rsidP="007242B5">
      <w:pPr>
        <w:numPr>
          <w:ilvl w:val="1"/>
          <w:numId w:val="98"/>
        </w:numPr>
        <w:tabs>
          <w:tab w:val="left" w:pos="620"/>
        </w:tabs>
        <w:spacing w:after="0" w:line="235" w:lineRule="auto"/>
        <w:ind w:left="440" w:hanging="8"/>
        <w:jc w:val="both"/>
        <w:rPr>
          <w:rFonts w:ascii="Times New Roman" w:eastAsia="Times New Roman" w:hAnsi="Times New Roman" w:cs="Times New Roman"/>
        </w:rPr>
      </w:pPr>
      <w:r w:rsidRPr="005E60B0">
        <w:rPr>
          <w:rFonts w:ascii="Times New Roman" w:eastAsia="Times New Roman" w:hAnsi="Times New Roman" w:cs="Times New Roman"/>
        </w:rPr>
        <w:lastRenderedPageBreak/>
        <w:t>краев раны, происходит закрытие дефекта эпителием, параллельно созревает соединительная ткань и образуется рубец. Его окончательное формирование заканчивается к 6-му месяцу или позже (в зависимости от строения ткани).</w:t>
      </w:r>
    </w:p>
    <w:p w14:paraId="54C932A6" w14:textId="77777777" w:rsidR="007242B5" w:rsidRPr="005E60B0" w:rsidRDefault="007242B5" w:rsidP="007242B5">
      <w:pPr>
        <w:spacing w:line="200" w:lineRule="exact"/>
        <w:rPr>
          <w:rFonts w:ascii="Times New Roman" w:eastAsiaTheme="minorEastAsia" w:hAnsi="Times New Roman" w:cs="Times New Roman"/>
          <w:sz w:val="20"/>
          <w:szCs w:val="20"/>
        </w:rPr>
      </w:pPr>
    </w:p>
    <w:p w14:paraId="45A8E1BF" w14:textId="77777777" w:rsidR="007242B5" w:rsidRPr="005E60B0" w:rsidRDefault="007242B5" w:rsidP="007242B5">
      <w:pPr>
        <w:spacing w:line="227" w:lineRule="exact"/>
        <w:rPr>
          <w:rFonts w:ascii="Times New Roman" w:hAnsi="Times New Roman" w:cs="Times New Roman"/>
          <w:sz w:val="20"/>
          <w:szCs w:val="20"/>
        </w:rPr>
      </w:pPr>
    </w:p>
    <w:p w14:paraId="7AE93540" w14:textId="77777777" w:rsidR="007242B5" w:rsidRPr="005E60B0" w:rsidRDefault="007242B5" w:rsidP="007242B5">
      <w:pPr>
        <w:numPr>
          <w:ilvl w:val="0"/>
          <w:numId w:val="99"/>
        </w:numPr>
        <w:tabs>
          <w:tab w:val="left" w:pos="471"/>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тканях простого строения (покровный эпителий, соединительная ткань) рубцевание происходит быстрее, чем в тканях сложного строения (нервная, паренхиматозная, мышечная). Трехфазная схема заживления ран универсальна для всех видов ран. Однако существуют факторы, влияющие на скорость раневого процесса и изменяющие его течение:</w:t>
      </w:r>
    </w:p>
    <w:p w14:paraId="5FACC26C" w14:textId="77777777" w:rsidR="007242B5" w:rsidRPr="005E60B0" w:rsidRDefault="007242B5" w:rsidP="007242B5">
      <w:pPr>
        <w:spacing w:line="79" w:lineRule="exact"/>
        <w:rPr>
          <w:rFonts w:ascii="Times New Roman" w:eastAsiaTheme="minorEastAsia" w:hAnsi="Times New Roman" w:cs="Times New Roman"/>
          <w:sz w:val="20"/>
          <w:szCs w:val="20"/>
        </w:rPr>
      </w:pPr>
    </w:p>
    <w:p w14:paraId="01AB91EA" w14:textId="77777777" w:rsidR="007242B5" w:rsidRPr="005E60B0" w:rsidRDefault="007242B5" w:rsidP="007242B5">
      <w:pPr>
        <w:numPr>
          <w:ilvl w:val="0"/>
          <w:numId w:val="10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возраст больного;</w:t>
      </w:r>
    </w:p>
    <w:p w14:paraId="2E0967F8" w14:textId="77777777" w:rsidR="007242B5" w:rsidRPr="005E60B0" w:rsidRDefault="007242B5" w:rsidP="007242B5">
      <w:pPr>
        <w:spacing w:line="80" w:lineRule="exact"/>
        <w:rPr>
          <w:rFonts w:ascii="Times New Roman" w:eastAsia="Times New Roman" w:hAnsi="Times New Roman" w:cs="Times New Roman"/>
        </w:rPr>
      </w:pPr>
    </w:p>
    <w:p w14:paraId="39E66425" w14:textId="77777777" w:rsidR="007242B5" w:rsidRPr="005E60B0" w:rsidRDefault="007242B5" w:rsidP="007242B5">
      <w:pPr>
        <w:numPr>
          <w:ilvl w:val="0"/>
          <w:numId w:val="10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упитанность, масса тела;</w:t>
      </w:r>
    </w:p>
    <w:p w14:paraId="569CC21F" w14:textId="77777777" w:rsidR="007242B5" w:rsidRPr="005E60B0" w:rsidRDefault="007242B5" w:rsidP="007242B5">
      <w:pPr>
        <w:spacing w:line="78" w:lineRule="exact"/>
        <w:rPr>
          <w:rFonts w:ascii="Times New Roman" w:eastAsia="Times New Roman" w:hAnsi="Times New Roman" w:cs="Times New Roman"/>
        </w:rPr>
      </w:pPr>
    </w:p>
    <w:p w14:paraId="56D00191" w14:textId="77777777" w:rsidR="007242B5" w:rsidRPr="005E60B0" w:rsidRDefault="007242B5" w:rsidP="007242B5">
      <w:pPr>
        <w:numPr>
          <w:ilvl w:val="0"/>
          <w:numId w:val="10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вторичное инфицирование;</w:t>
      </w:r>
    </w:p>
    <w:p w14:paraId="04D8FD82" w14:textId="77777777" w:rsidR="007242B5" w:rsidRPr="005E60B0" w:rsidRDefault="007242B5" w:rsidP="007242B5">
      <w:pPr>
        <w:spacing w:line="80" w:lineRule="exact"/>
        <w:rPr>
          <w:rFonts w:ascii="Times New Roman" w:eastAsia="Times New Roman" w:hAnsi="Times New Roman" w:cs="Times New Roman"/>
        </w:rPr>
      </w:pPr>
    </w:p>
    <w:p w14:paraId="138211F0" w14:textId="77777777" w:rsidR="007242B5" w:rsidRPr="005E60B0" w:rsidRDefault="007242B5" w:rsidP="007242B5">
      <w:pPr>
        <w:numPr>
          <w:ilvl w:val="0"/>
          <w:numId w:val="10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интенсивность кровообращения в зоне повреждения;</w:t>
      </w:r>
    </w:p>
    <w:p w14:paraId="7FF6D004" w14:textId="77777777" w:rsidR="007242B5" w:rsidRPr="005E60B0" w:rsidRDefault="007242B5" w:rsidP="007242B5">
      <w:pPr>
        <w:spacing w:line="80" w:lineRule="exact"/>
        <w:rPr>
          <w:rFonts w:ascii="Times New Roman" w:eastAsia="Times New Roman" w:hAnsi="Times New Roman" w:cs="Times New Roman"/>
        </w:rPr>
      </w:pPr>
    </w:p>
    <w:p w14:paraId="3A97339F" w14:textId="77777777" w:rsidR="007242B5" w:rsidRPr="005E60B0" w:rsidRDefault="007242B5" w:rsidP="007242B5">
      <w:pPr>
        <w:numPr>
          <w:ilvl w:val="0"/>
          <w:numId w:val="10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состояние водно-электролитного баланса;</w:t>
      </w:r>
    </w:p>
    <w:p w14:paraId="55A43280" w14:textId="77777777" w:rsidR="007242B5" w:rsidRPr="005E60B0" w:rsidRDefault="007242B5" w:rsidP="007242B5">
      <w:pPr>
        <w:rPr>
          <w:rFonts w:ascii="Times New Roman" w:hAnsi="Times New Roman" w:cs="Times New Roman"/>
        </w:rPr>
        <w:sectPr w:rsidR="007242B5" w:rsidRPr="005E60B0">
          <w:pgSz w:w="11900" w:h="16838"/>
          <w:pgMar w:top="570" w:right="846" w:bottom="793" w:left="1440" w:header="0" w:footer="0" w:gutter="0"/>
          <w:cols w:space="720"/>
        </w:sectPr>
      </w:pPr>
    </w:p>
    <w:p w14:paraId="17324D3E" w14:textId="77777777" w:rsidR="007242B5" w:rsidRPr="005E60B0" w:rsidRDefault="007242B5" w:rsidP="007242B5">
      <w:pPr>
        <w:numPr>
          <w:ilvl w:val="0"/>
          <w:numId w:val="10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lastRenderedPageBreak/>
        <w:t>состояние иммунитета;</w:t>
      </w:r>
    </w:p>
    <w:p w14:paraId="7FC9F6D9" w14:textId="77777777" w:rsidR="007242B5" w:rsidRPr="005E60B0" w:rsidRDefault="007242B5" w:rsidP="007242B5">
      <w:pPr>
        <w:spacing w:line="78" w:lineRule="exact"/>
        <w:rPr>
          <w:rFonts w:ascii="Times New Roman" w:eastAsia="Times New Roman" w:hAnsi="Times New Roman" w:cs="Times New Roman"/>
        </w:rPr>
      </w:pPr>
    </w:p>
    <w:p w14:paraId="020FCCEF" w14:textId="77777777" w:rsidR="007242B5" w:rsidRPr="005E60B0" w:rsidRDefault="007242B5" w:rsidP="007242B5">
      <w:pPr>
        <w:numPr>
          <w:ilvl w:val="0"/>
          <w:numId w:val="10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сопутствующие хронические заболевания;</w:t>
      </w:r>
    </w:p>
    <w:p w14:paraId="3335A818" w14:textId="77777777" w:rsidR="007242B5" w:rsidRPr="005E60B0" w:rsidRDefault="007242B5" w:rsidP="007242B5">
      <w:pPr>
        <w:spacing w:line="80" w:lineRule="exact"/>
        <w:rPr>
          <w:rFonts w:ascii="Times New Roman" w:eastAsia="Times New Roman" w:hAnsi="Times New Roman" w:cs="Times New Roman"/>
        </w:rPr>
      </w:pPr>
    </w:p>
    <w:p w14:paraId="2C7E6E33" w14:textId="77777777" w:rsidR="007242B5" w:rsidRPr="005E60B0" w:rsidRDefault="007242B5" w:rsidP="007242B5">
      <w:pPr>
        <w:numPr>
          <w:ilvl w:val="0"/>
          <w:numId w:val="10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прием противовоспалительных препаратов.</w:t>
      </w:r>
    </w:p>
    <w:p w14:paraId="09565DF7" w14:textId="77777777" w:rsidR="007242B5" w:rsidRPr="005E60B0" w:rsidRDefault="007242B5" w:rsidP="007242B5">
      <w:pPr>
        <w:spacing w:line="95" w:lineRule="exact"/>
        <w:rPr>
          <w:rFonts w:ascii="Times New Roman" w:eastAsiaTheme="minorEastAsia" w:hAnsi="Times New Roman" w:cs="Times New Roman"/>
          <w:sz w:val="20"/>
          <w:szCs w:val="20"/>
        </w:rPr>
      </w:pPr>
    </w:p>
    <w:p w14:paraId="515F927D" w14:textId="77777777" w:rsidR="007242B5" w:rsidRPr="005E60B0" w:rsidRDefault="007242B5" w:rsidP="007242B5">
      <w:pPr>
        <w:numPr>
          <w:ilvl w:val="0"/>
          <w:numId w:val="102"/>
        </w:numPr>
        <w:tabs>
          <w:tab w:val="left" w:pos="464"/>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связи с анатомо-физиологическими особенностями организма в более раннем возрасте процессы заживления ран протекают быстрее и благоприятнее, чем у пожилых людей. У ослабленных, обезвоженных пациентов с выраженной кахексией заживление ран затруднено, так как для нормального течения раневого процесса необходимы пластический материал и запасы энергии. Замедленны процессы регенерации у тучных пациентов с избытком подкожной клетчатки, так как она имеет плохое кровоснабжение. При нагноении раны срок заживления удлиняется, ухудшается процесс заживления.</w:t>
      </w:r>
    </w:p>
    <w:p w14:paraId="5A83A35E" w14:textId="77777777" w:rsidR="007242B5" w:rsidRPr="005E60B0" w:rsidRDefault="007242B5" w:rsidP="007242B5">
      <w:pPr>
        <w:spacing w:line="200" w:lineRule="exact"/>
        <w:rPr>
          <w:rFonts w:ascii="Times New Roman" w:eastAsiaTheme="minorEastAsia" w:hAnsi="Times New Roman" w:cs="Times New Roman"/>
          <w:sz w:val="20"/>
          <w:szCs w:val="20"/>
        </w:rPr>
      </w:pPr>
    </w:p>
    <w:p w14:paraId="071F44D0" w14:textId="77777777" w:rsidR="007242B5" w:rsidRPr="005E60B0" w:rsidRDefault="007242B5" w:rsidP="007242B5">
      <w:pPr>
        <w:spacing w:line="200" w:lineRule="exact"/>
        <w:rPr>
          <w:rFonts w:ascii="Times New Roman" w:hAnsi="Times New Roman" w:cs="Times New Roman"/>
          <w:sz w:val="20"/>
          <w:szCs w:val="20"/>
        </w:rPr>
      </w:pPr>
    </w:p>
    <w:p w14:paraId="559F961C" w14:textId="77777777" w:rsidR="007242B5" w:rsidRPr="005E60B0" w:rsidRDefault="007242B5" w:rsidP="007242B5">
      <w:pPr>
        <w:spacing w:line="322" w:lineRule="exact"/>
        <w:rPr>
          <w:rFonts w:ascii="Times New Roman" w:hAnsi="Times New Roman" w:cs="Times New Roman"/>
          <w:sz w:val="20"/>
          <w:szCs w:val="20"/>
        </w:rPr>
      </w:pPr>
    </w:p>
    <w:p w14:paraId="664E9300"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ПРОФИЛАКТИКА ИНТЕРТРИГО (ПОТНИЦЫ)</w:t>
      </w:r>
    </w:p>
    <w:p w14:paraId="6F6A573D" w14:textId="77777777" w:rsidR="007242B5" w:rsidRPr="005E60B0" w:rsidRDefault="007242B5" w:rsidP="007242B5">
      <w:pPr>
        <w:spacing w:line="91" w:lineRule="exact"/>
        <w:rPr>
          <w:rFonts w:ascii="Times New Roman" w:hAnsi="Times New Roman" w:cs="Times New Roman"/>
          <w:sz w:val="20"/>
          <w:szCs w:val="20"/>
        </w:rPr>
      </w:pPr>
    </w:p>
    <w:p w14:paraId="5DA1C31B" w14:textId="77777777" w:rsidR="007242B5" w:rsidRPr="005E60B0" w:rsidRDefault="007242B5" w:rsidP="007242B5">
      <w:pPr>
        <w:spacing w:line="237" w:lineRule="auto"/>
        <w:ind w:left="260"/>
        <w:jc w:val="both"/>
        <w:rPr>
          <w:rFonts w:ascii="Times New Roman" w:hAnsi="Times New Roman" w:cs="Times New Roman"/>
          <w:sz w:val="20"/>
          <w:szCs w:val="20"/>
        </w:rPr>
      </w:pPr>
      <w:proofErr w:type="spellStart"/>
      <w:r w:rsidRPr="005E60B0">
        <w:rPr>
          <w:rFonts w:ascii="Times New Roman" w:eastAsia="Times New Roman" w:hAnsi="Times New Roman" w:cs="Times New Roman"/>
          <w:b/>
          <w:bCs/>
        </w:rPr>
        <w:t>Интертриго</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(опрелость) —</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заболевание кожи в области естественных складок.</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При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происходит поражение только поверхностного слоя кожи, внутрь тканей воспалительный процесс не распространяется. У взрослых людей опрелости чаще всего образуются в жаркую погоду. Основная причина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w:t>
      </w:r>
      <w:proofErr w:type="spellStart"/>
      <w:r w:rsidRPr="005E60B0">
        <w:rPr>
          <w:rFonts w:ascii="Times New Roman" w:eastAsia="Times New Roman" w:hAnsi="Times New Roman" w:cs="Times New Roman"/>
        </w:rPr>
        <w:t>псевдомонадного</w:t>
      </w:r>
      <w:proofErr w:type="spellEnd"/>
      <w:r w:rsidRPr="005E60B0">
        <w:rPr>
          <w:rFonts w:ascii="Times New Roman" w:eastAsia="Times New Roman" w:hAnsi="Times New Roman" w:cs="Times New Roman"/>
        </w:rPr>
        <w:t xml:space="preserve"> — бактериальная инфекция кожи, вызываемая </w:t>
      </w:r>
      <w:proofErr w:type="spellStart"/>
      <w:r w:rsidRPr="005E60B0">
        <w:rPr>
          <w:rFonts w:ascii="Times New Roman" w:eastAsia="Times New Roman" w:hAnsi="Times New Roman" w:cs="Times New Roman"/>
          <w:i/>
          <w:iCs/>
        </w:rPr>
        <w:t>Pseudomonas</w:t>
      </w:r>
      <w:proofErr w:type="spellEnd"/>
      <w:r w:rsidRPr="005E60B0">
        <w:rPr>
          <w:rFonts w:ascii="Times New Roman" w:eastAsia="Times New Roman" w:hAnsi="Times New Roman" w:cs="Times New Roman"/>
          <w:i/>
          <w:iCs/>
        </w:rPr>
        <w:t xml:space="preserve"> </w:t>
      </w:r>
      <w:proofErr w:type="spellStart"/>
      <w:r w:rsidRPr="005E60B0">
        <w:rPr>
          <w:rFonts w:ascii="Times New Roman" w:eastAsia="Times New Roman" w:hAnsi="Times New Roman" w:cs="Times New Roman"/>
          <w:i/>
          <w:iCs/>
        </w:rPr>
        <w:t>aeruginosa</w:t>
      </w:r>
      <w:proofErr w:type="spellEnd"/>
      <w:r w:rsidRPr="005E60B0">
        <w:rPr>
          <w:rFonts w:ascii="Times New Roman" w:eastAsia="Times New Roman" w:hAnsi="Times New Roman" w:cs="Times New Roman"/>
          <w:i/>
          <w:iCs/>
        </w:rPr>
        <w:t xml:space="preserve"> </w:t>
      </w:r>
      <w:r w:rsidRPr="005E60B0">
        <w:rPr>
          <w:rFonts w:ascii="Times New Roman" w:eastAsia="Times New Roman" w:hAnsi="Times New Roman" w:cs="Times New Roman"/>
        </w:rPr>
        <w:t xml:space="preserve">или другими видами </w:t>
      </w:r>
      <w:proofErr w:type="spellStart"/>
      <w:r w:rsidRPr="005E60B0">
        <w:rPr>
          <w:rFonts w:ascii="Times New Roman" w:eastAsia="Times New Roman" w:hAnsi="Times New Roman" w:cs="Times New Roman"/>
        </w:rPr>
        <w:t>псевдомонад</w:t>
      </w:r>
      <w:proofErr w:type="spellEnd"/>
      <w:r w:rsidRPr="005E60B0">
        <w:rPr>
          <w:rFonts w:ascii="Times New Roman" w:eastAsia="Times New Roman" w:hAnsi="Times New Roman" w:cs="Times New Roman"/>
        </w:rPr>
        <w:t>.</w:t>
      </w:r>
      <w:r w:rsidRPr="005E60B0">
        <w:rPr>
          <w:rFonts w:ascii="Times New Roman" w:eastAsia="Times New Roman" w:hAnsi="Times New Roman" w:cs="Times New Roman"/>
          <w:i/>
          <w:iCs/>
        </w:rPr>
        <w:t xml:space="preserve"> </w:t>
      </w:r>
      <w:r w:rsidRPr="005E60B0">
        <w:rPr>
          <w:rFonts w:ascii="Times New Roman" w:eastAsia="Times New Roman" w:hAnsi="Times New Roman" w:cs="Times New Roman"/>
        </w:rPr>
        <w:t>Данные микроорганизмы относят к</w:t>
      </w:r>
      <w:r w:rsidRPr="005E60B0">
        <w:rPr>
          <w:rFonts w:ascii="Times New Roman" w:eastAsia="Times New Roman" w:hAnsi="Times New Roman" w:cs="Times New Roman"/>
          <w:i/>
          <w:iCs/>
        </w:rPr>
        <w:t xml:space="preserve"> </w:t>
      </w:r>
      <w:r w:rsidRPr="005E60B0">
        <w:rPr>
          <w:rFonts w:ascii="Times New Roman" w:eastAsia="Times New Roman" w:hAnsi="Times New Roman" w:cs="Times New Roman"/>
        </w:rPr>
        <w:t>группе условно патогенных бактерий, и они могут присутствовать на коже здоровых людей.</w:t>
      </w:r>
    </w:p>
    <w:p w14:paraId="21C6DE11" w14:textId="77777777" w:rsidR="007242B5" w:rsidRPr="005E60B0" w:rsidRDefault="007242B5" w:rsidP="007242B5">
      <w:pPr>
        <w:spacing w:line="80" w:lineRule="exact"/>
        <w:rPr>
          <w:rFonts w:ascii="Times New Roman" w:hAnsi="Times New Roman" w:cs="Times New Roman"/>
          <w:sz w:val="20"/>
          <w:szCs w:val="20"/>
        </w:rPr>
      </w:pPr>
    </w:p>
    <w:p w14:paraId="6542044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 xml:space="preserve">Провоцирующие факторы </w:t>
      </w:r>
      <w:r w:rsidRPr="005E60B0">
        <w:rPr>
          <w:rFonts w:ascii="Times New Roman" w:eastAsia="Times New Roman" w:hAnsi="Times New Roman" w:cs="Times New Roman"/>
        </w:rPr>
        <w:t xml:space="preserve">развития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w:t>
      </w:r>
      <w:proofErr w:type="spellStart"/>
      <w:r w:rsidRPr="005E60B0">
        <w:rPr>
          <w:rFonts w:ascii="Times New Roman" w:eastAsia="Times New Roman" w:hAnsi="Times New Roman" w:cs="Times New Roman"/>
        </w:rPr>
        <w:t>псевдомонадного</w:t>
      </w:r>
      <w:proofErr w:type="spellEnd"/>
      <w:r w:rsidRPr="005E60B0">
        <w:rPr>
          <w:rFonts w:ascii="Times New Roman" w:eastAsia="Times New Roman" w:hAnsi="Times New Roman" w:cs="Times New Roman"/>
        </w:rPr>
        <w:t>:</w:t>
      </w:r>
    </w:p>
    <w:p w14:paraId="30ABB472" w14:textId="77777777" w:rsidR="007242B5" w:rsidRPr="005E60B0" w:rsidRDefault="007242B5" w:rsidP="007242B5">
      <w:pPr>
        <w:spacing w:line="81" w:lineRule="exact"/>
        <w:rPr>
          <w:rFonts w:ascii="Times New Roman" w:hAnsi="Times New Roman" w:cs="Times New Roman"/>
          <w:sz w:val="20"/>
          <w:szCs w:val="20"/>
        </w:rPr>
      </w:pPr>
    </w:p>
    <w:p w14:paraId="46365547" w14:textId="77777777" w:rsidR="007242B5" w:rsidRPr="005E60B0" w:rsidRDefault="007242B5" w:rsidP="007242B5">
      <w:pPr>
        <w:numPr>
          <w:ilvl w:val="0"/>
          <w:numId w:val="10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повышенная потливость;</w:t>
      </w:r>
    </w:p>
    <w:p w14:paraId="2D7252CB" w14:textId="77777777" w:rsidR="007242B5" w:rsidRPr="005E60B0" w:rsidRDefault="007242B5" w:rsidP="007242B5">
      <w:pPr>
        <w:spacing w:line="80" w:lineRule="exact"/>
        <w:rPr>
          <w:rFonts w:ascii="Times New Roman" w:eastAsia="Times New Roman" w:hAnsi="Times New Roman" w:cs="Times New Roman"/>
        </w:rPr>
      </w:pPr>
    </w:p>
    <w:p w14:paraId="15DF12F6" w14:textId="77777777" w:rsidR="007242B5" w:rsidRPr="005E60B0" w:rsidRDefault="007242B5" w:rsidP="007242B5">
      <w:pPr>
        <w:numPr>
          <w:ilvl w:val="0"/>
          <w:numId w:val="10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снижение иммунитета на фоне хронически протекающих заболеваний;</w:t>
      </w:r>
    </w:p>
    <w:p w14:paraId="29E71959" w14:textId="77777777" w:rsidR="007242B5" w:rsidRPr="005E60B0" w:rsidRDefault="007242B5" w:rsidP="007242B5">
      <w:pPr>
        <w:spacing w:line="78" w:lineRule="exact"/>
        <w:rPr>
          <w:rFonts w:ascii="Times New Roman" w:eastAsia="Times New Roman" w:hAnsi="Times New Roman" w:cs="Times New Roman"/>
        </w:rPr>
      </w:pPr>
    </w:p>
    <w:p w14:paraId="21C424BB" w14:textId="77777777" w:rsidR="007242B5" w:rsidRPr="005E60B0" w:rsidRDefault="007242B5" w:rsidP="007242B5">
      <w:pPr>
        <w:numPr>
          <w:ilvl w:val="0"/>
          <w:numId w:val="10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аллергические реакции;</w:t>
      </w:r>
    </w:p>
    <w:p w14:paraId="7CC1D2A7" w14:textId="77777777" w:rsidR="007242B5" w:rsidRPr="005E60B0" w:rsidRDefault="007242B5" w:rsidP="007242B5">
      <w:pPr>
        <w:spacing w:line="80" w:lineRule="exact"/>
        <w:rPr>
          <w:rFonts w:ascii="Times New Roman" w:eastAsia="Times New Roman" w:hAnsi="Times New Roman" w:cs="Times New Roman"/>
        </w:rPr>
      </w:pPr>
    </w:p>
    <w:p w14:paraId="32BB3DC4" w14:textId="77777777" w:rsidR="007242B5" w:rsidRPr="005E60B0" w:rsidRDefault="007242B5" w:rsidP="007242B5">
      <w:pPr>
        <w:numPr>
          <w:ilvl w:val="0"/>
          <w:numId w:val="10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ношение чрезмерно теплой (не по сезону) одежды;</w:t>
      </w:r>
    </w:p>
    <w:p w14:paraId="543D4DA9" w14:textId="77777777" w:rsidR="007242B5" w:rsidRPr="005E60B0" w:rsidRDefault="007242B5" w:rsidP="007242B5">
      <w:pPr>
        <w:spacing w:line="80" w:lineRule="exact"/>
        <w:rPr>
          <w:rFonts w:ascii="Times New Roman" w:eastAsia="Times New Roman" w:hAnsi="Times New Roman" w:cs="Times New Roman"/>
        </w:rPr>
      </w:pPr>
    </w:p>
    <w:p w14:paraId="4ED934D8" w14:textId="77777777" w:rsidR="007242B5" w:rsidRPr="005E60B0" w:rsidRDefault="007242B5" w:rsidP="007242B5">
      <w:pPr>
        <w:numPr>
          <w:ilvl w:val="0"/>
          <w:numId w:val="10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использование белья и одежды, изготовленной из синтетической ткани;</w:t>
      </w:r>
    </w:p>
    <w:p w14:paraId="7DCD243F" w14:textId="77777777" w:rsidR="007242B5" w:rsidRPr="005E60B0" w:rsidRDefault="007242B5" w:rsidP="007242B5">
      <w:pPr>
        <w:spacing w:line="81" w:lineRule="exact"/>
        <w:rPr>
          <w:rFonts w:ascii="Times New Roman" w:eastAsia="Times New Roman" w:hAnsi="Times New Roman" w:cs="Times New Roman"/>
        </w:rPr>
      </w:pPr>
    </w:p>
    <w:p w14:paraId="41F486AA" w14:textId="77777777" w:rsidR="007242B5" w:rsidRPr="005E60B0" w:rsidRDefault="007242B5" w:rsidP="007242B5">
      <w:pPr>
        <w:numPr>
          <w:ilvl w:val="0"/>
          <w:numId w:val="10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ношение одежды не по размеру, которая натирает кожу;</w:t>
      </w:r>
    </w:p>
    <w:p w14:paraId="5CDEF24F" w14:textId="77777777" w:rsidR="007242B5" w:rsidRPr="005E60B0" w:rsidRDefault="007242B5" w:rsidP="007242B5">
      <w:pPr>
        <w:spacing w:line="78" w:lineRule="exact"/>
        <w:rPr>
          <w:rFonts w:ascii="Times New Roman" w:eastAsia="Times New Roman" w:hAnsi="Times New Roman" w:cs="Times New Roman"/>
        </w:rPr>
      </w:pPr>
    </w:p>
    <w:p w14:paraId="7002B6A2" w14:textId="77777777" w:rsidR="007242B5" w:rsidRPr="005E60B0" w:rsidRDefault="007242B5" w:rsidP="007242B5">
      <w:pPr>
        <w:numPr>
          <w:ilvl w:val="0"/>
          <w:numId w:val="10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недостаточный гигиенический уход;</w:t>
      </w:r>
    </w:p>
    <w:p w14:paraId="3325614F" w14:textId="77777777" w:rsidR="007242B5" w:rsidRPr="005E60B0" w:rsidRDefault="007242B5" w:rsidP="007242B5">
      <w:pPr>
        <w:spacing w:line="80" w:lineRule="exact"/>
        <w:rPr>
          <w:rFonts w:ascii="Times New Roman" w:eastAsia="Times New Roman" w:hAnsi="Times New Roman" w:cs="Times New Roman"/>
        </w:rPr>
      </w:pPr>
    </w:p>
    <w:p w14:paraId="3C12E24D" w14:textId="77777777" w:rsidR="007242B5" w:rsidRPr="005E60B0" w:rsidRDefault="007242B5" w:rsidP="007242B5">
      <w:pPr>
        <w:numPr>
          <w:ilvl w:val="0"/>
          <w:numId w:val="10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лишний вес.</w:t>
      </w:r>
    </w:p>
    <w:p w14:paraId="3B806C34" w14:textId="77777777" w:rsidR="007242B5" w:rsidRPr="005E60B0" w:rsidRDefault="007242B5" w:rsidP="007242B5">
      <w:pPr>
        <w:spacing w:line="81" w:lineRule="exact"/>
        <w:rPr>
          <w:rFonts w:ascii="Times New Roman" w:eastAsiaTheme="minorEastAsia" w:hAnsi="Times New Roman" w:cs="Times New Roman"/>
          <w:sz w:val="20"/>
          <w:szCs w:val="20"/>
        </w:rPr>
      </w:pPr>
    </w:p>
    <w:p w14:paraId="48C3E4A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 xml:space="preserve">У полных людей образуются складки на коже, в которых может появляться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w:t>
      </w:r>
    </w:p>
    <w:p w14:paraId="1E26B0E2" w14:textId="77777777" w:rsidR="007242B5" w:rsidRPr="005E60B0" w:rsidRDefault="007242B5" w:rsidP="007242B5">
      <w:pPr>
        <w:spacing w:line="95" w:lineRule="exact"/>
        <w:rPr>
          <w:rFonts w:ascii="Times New Roman" w:hAnsi="Times New Roman" w:cs="Times New Roman"/>
          <w:sz w:val="20"/>
          <w:szCs w:val="20"/>
        </w:rPr>
      </w:pPr>
    </w:p>
    <w:p w14:paraId="4D5C9103"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на коже в складках появляются мелкие пустулы и пузырьки с гнойным содержимым. Пузырьки быстро вскрываются, на их месте образуются поверхностные эрозии, покрытые корочками. При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площадь эрозий быстро увеличивается, отдельные элементы сливаются, образуя обширные мокнущие пятна темно-красного оттенка. По границам очагов могут появляться новые пузырьки, после их вскрытия поверхность эрозии увеличивается. Очертания очагов при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неправильные, пятна окружены каемкой из отсл</w:t>
      </w:r>
      <w:r w:rsidRPr="005E60B0">
        <w:rPr>
          <w:rFonts w:ascii="Times New Roman" w:eastAsia="Sylfaen" w:hAnsi="Times New Roman" w:cs="Times New Roman"/>
        </w:rPr>
        <w:t>оений</w:t>
      </w:r>
      <w:r w:rsidRPr="005E60B0">
        <w:rPr>
          <w:rFonts w:ascii="Times New Roman" w:eastAsia="Times New Roman" w:hAnsi="Times New Roman" w:cs="Times New Roman"/>
        </w:rPr>
        <w:t xml:space="preserve">. В глубине эрозий нередко образуются болезненные трещины. В большинстве случаев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локализуется в областях подмышечных впадин, межпальцевых, ягодичных и паховых складок. У женщин часто поражается кожа под молочными железами. Полные люди часто страдают от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складок на животе. В межпальцевых складках часто развивается </w:t>
      </w:r>
      <w:proofErr w:type="spellStart"/>
      <w:r w:rsidRPr="005E60B0">
        <w:rPr>
          <w:rFonts w:ascii="Times New Roman" w:eastAsia="Times New Roman" w:hAnsi="Times New Roman" w:cs="Times New Roman"/>
        </w:rPr>
        <w:t>кандидозная</w:t>
      </w:r>
      <w:proofErr w:type="spellEnd"/>
      <w:r w:rsidRPr="005E60B0">
        <w:rPr>
          <w:rFonts w:ascii="Times New Roman" w:eastAsia="Times New Roman" w:hAnsi="Times New Roman" w:cs="Times New Roman"/>
        </w:rPr>
        <w:t xml:space="preserve"> форма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(кандидоз </w:t>
      </w:r>
      <w:r w:rsidRPr="005E60B0">
        <w:rPr>
          <w:rFonts w:ascii="Times New Roman" w:eastAsia="Times New Roman" w:hAnsi="Times New Roman" w:cs="Times New Roman"/>
        </w:rPr>
        <w:lastRenderedPageBreak/>
        <w:t xml:space="preserve">межпальцевый). Без лечения </w:t>
      </w:r>
      <w:proofErr w:type="spellStart"/>
      <w:r w:rsidRPr="005E60B0">
        <w:rPr>
          <w:rFonts w:ascii="Times New Roman" w:eastAsia="Times New Roman" w:hAnsi="Times New Roman" w:cs="Times New Roman"/>
        </w:rPr>
        <w:t>псевдомонадное</w:t>
      </w:r>
      <w:proofErr w:type="spellEnd"/>
      <w:r w:rsidRPr="005E60B0">
        <w:rPr>
          <w:rFonts w:ascii="Times New Roman" w:eastAsia="Times New Roman" w:hAnsi="Times New Roman" w:cs="Times New Roman"/>
        </w:rPr>
        <w:t xml:space="preserve"> </w:t>
      </w:r>
      <w:proofErr w:type="spellStart"/>
      <w:r w:rsidRPr="005E60B0">
        <w:rPr>
          <w:rFonts w:ascii="Times New Roman" w:eastAsia="Times New Roman" w:hAnsi="Times New Roman" w:cs="Times New Roman"/>
        </w:rPr>
        <w:t>интертриго</w:t>
      </w:r>
      <w:proofErr w:type="spellEnd"/>
      <w:r w:rsidRPr="005E60B0">
        <w:rPr>
          <w:rFonts w:ascii="Times New Roman" w:eastAsia="Times New Roman" w:hAnsi="Times New Roman" w:cs="Times New Roman"/>
        </w:rPr>
        <w:t xml:space="preserve"> приобретает хроническое течение и может стать причиной развития экземы.</w:t>
      </w:r>
    </w:p>
    <w:p w14:paraId="733401CB" w14:textId="77777777" w:rsidR="007242B5" w:rsidRPr="005E60B0" w:rsidRDefault="007242B5" w:rsidP="007242B5">
      <w:pPr>
        <w:spacing w:line="200" w:lineRule="exact"/>
        <w:rPr>
          <w:rFonts w:ascii="Times New Roman" w:hAnsi="Times New Roman" w:cs="Times New Roman"/>
          <w:sz w:val="20"/>
          <w:szCs w:val="20"/>
        </w:rPr>
      </w:pPr>
    </w:p>
    <w:p w14:paraId="2D35C38E" w14:textId="77777777" w:rsidR="007242B5" w:rsidRPr="005E60B0" w:rsidRDefault="007242B5" w:rsidP="007242B5">
      <w:pPr>
        <w:spacing w:line="200" w:lineRule="exact"/>
        <w:rPr>
          <w:rFonts w:ascii="Times New Roman" w:hAnsi="Times New Roman" w:cs="Times New Roman"/>
          <w:sz w:val="20"/>
          <w:szCs w:val="20"/>
        </w:rPr>
      </w:pPr>
    </w:p>
    <w:p w14:paraId="029BED57" w14:textId="77777777" w:rsidR="007242B5" w:rsidRPr="005E60B0" w:rsidRDefault="007242B5" w:rsidP="007242B5">
      <w:pPr>
        <w:spacing w:line="333" w:lineRule="exact"/>
        <w:rPr>
          <w:rFonts w:ascii="Times New Roman" w:hAnsi="Times New Roman" w:cs="Times New Roman"/>
          <w:sz w:val="20"/>
          <w:szCs w:val="20"/>
        </w:rPr>
      </w:pPr>
    </w:p>
    <w:p w14:paraId="32ECD269"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ПРОФИЛАКТИКА ОПРЕЛОСТЕЙ</w:t>
      </w:r>
    </w:p>
    <w:p w14:paraId="4250DBA4" w14:textId="77777777" w:rsidR="007242B5" w:rsidRPr="005E60B0" w:rsidRDefault="007242B5" w:rsidP="007242B5">
      <w:pPr>
        <w:spacing w:line="91" w:lineRule="exact"/>
        <w:rPr>
          <w:rFonts w:ascii="Times New Roman" w:hAnsi="Times New Roman" w:cs="Times New Roman"/>
          <w:sz w:val="20"/>
          <w:szCs w:val="20"/>
        </w:rPr>
      </w:pPr>
    </w:p>
    <w:p w14:paraId="3306F6B9"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Важное мероприятие при проведении гигиены — ежедневное промывание естественных складок кожи с последующим их высушиванием. После непроизвольных испражнений и мочеиспусканий обязательно и своевременно проводят туалет кожи и складок. Показаны также воздушные ванны для складок кожи. Можно лежать с руками, отведенными в стороны или верх, отводить ноги в стороны или выпрямлять их, класть пациента на живот, прокладывать между пальцами ног или рук небольшие валики так, чтобы пальцы были раздвинуты. Для лежачих больных необходимо использовать чистое и сухое постельное и нательное белье.</w:t>
      </w:r>
    </w:p>
    <w:p w14:paraId="2D33F060" w14:textId="77777777" w:rsidR="007242B5" w:rsidRPr="005E60B0" w:rsidRDefault="007242B5" w:rsidP="007242B5">
      <w:pPr>
        <w:rPr>
          <w:rFonts w:ascii="Times New Roman" w:hAnsi="Times New Roman" w:cs="Times New Roman"/>
        </w:rPr>
        <w:sectPr w:rsidR="007242B5" w:rsidRPr="005E60B0">
          <w:pgSz w:w="11900" w:h="16838"/>
          <w:pgMar w:top="558" w:right="846" w:bottom="839" w:left="1440" w:header="0" w:footer="0" w:gutter="0"/>
          <w:cols w:space="720"/>
        </w:sectPr>
      </w:pPr>
    </w:p>
    <w:p w14:paraId="3C994C32" w14:textId="77777777" w:rsidR="007242B5" w:rsidRPr="005E60B0" w:rsidRDefault="007242B5" w:rsidP="007242B5">
      <w:pPr>
        <w:numPr>
          <w:ilvl w:val="0"/>
          <w:numId w:val="104"/>
        </w:numPr>
        <w:tabs>
          <w:tab w:val="left" w:pos="464"/>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lastRenderedPageBreak/>
        <w:t>профилактическим мероприятиям относят все действия для предупреждения недержания мочи и кала, отказ от напитков и еды, способствующих возникновению аллергии, устранение причин повышенного потоотделения (например, использование одежды и постельного белья, не вызывающих усиленного потоотделения). При недержании мочи и кала применяют подгузники и проводят их своевременную смену.</w:t>
      </w:r>
    </w:p>
    <w:p w14:paraId="600CF247" w14:textId="77777777" w:rsidR="007242B5" w:rsidRPr="005E60B0" w:rsidRDefault="007242B5" w:rsidP="007242B5">
      <w:pPr>
        <w:rPr>
          <w:rFonts w:ascii="Times New Roman" w:hAnsi="Times New Roman" w:cs="Times New Roman"/>
        </w:rPr>
        <w:sectPr w:rsidR="007242B5" w:rsidRPr="005E60B0">
          <w:pgSz w:w="11900" w:h="16838"/>
          <w:pgMar w:top="572" w:right="846" w:bottom="1440" w:left="1440" w:header="0" w:footer="0" w:gutter="0"/>
          <w:cols w:space="720"/>
        </w:sectPr>
      </w:pPr>
    </w:p>
    <w:p w14:paraId="6BB77F02" w14:textId="77777777" w:rsidR="007242B5" w:rsidRPr="005E60B0" w:rsidRDefault="007242B5" w:rsidP="007242B5">
      <w:pPr>
        <w:ind w:left="7600"/>
        <w:rPr>
          <w:rFonts w:ascii="Times New Roman" w:eastAsiaTheme="minorEastAsia"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15</w:t>
      </w:r>
    </w:p>
    <w:p w14:paraId="79905B2C" w14:textId="77777777" w:rsidR="007242B5" w:rsidRPr="005E60B0" w:rsidRDefault="007242B5" w:rsidP="007242B5">
      <w:pPr>
        <w:spacing w:line="234" w:lineRule="exact"/>
        <w:rPr>
          <w:rFonts w:ascii="Times New Roman" w:hAnsi="Times New Roman" w:cs="Times New Roman"/>
          <w:sz w:val="20"/>
          <w:szCs w:val="20"/>
        </w:rPr>
      </w:pPr>
    </w:p>
    <w:p w14:paraId="3206931B" w14:textId="77777777" w:rsidR="007242B5" w:rsidRPr="005E60B0" w:rsidRDefault="007242B5" w:rsidP="007242B5">
      <w:pPr>
        <w:ind w:left="280"/>
        <w:rPr>
          <w:rFonts w:ascii="Times New Roman" w:hAnsi="Times New Roman" w:cs="Times New Roman"/>
          <w:sz w:val="20"/>
          <w:szCs w:val="20"/>
        </w:rPr>
      </w:pPr>
      <w:r w:rsidRPr="005E60B0">
        <w:rPr>
          <w:rFonts w:ascii="Times New Roman" w:eastAsia="Arial" w:hAnsi="Times New Roman" w:cs="Times New Roman"/>
          <w:b/>
          <w:bCs/>
          <w:sz w:val="36"/>
          <w:szCs w:val="36"/>
        </w:rPr>
        <w:t>Профилактика контрактур и уход при контрактурах</w:t>
      </w:r>
    </w:p>
    <w:p w14:paraId="414650D8" w14:textId="77777777" w:rsidR="007242B5" w:rsidRPr="005E60B0" w:rsidRDefault="007242B5" w:rsidP="007242B5">
      <w:pPr>
        <w:spacing w:line="200" w:lineRule="exact"/>
        <w:rPr>
          <w:rFonts w:ascii="Times New Roman" w:hAnsi="Times New Roman" w:cs="Times New Roman"/>
          <w:sz w:val="20"/>
          <w:szCs w:val="20"/>
        </w:rPr>
      </w:pPr>
    </w:p>
    <w:p w14:paraId="419846BC" w14:textId="77777777" w:rsidR="007242B5" w:rsidRPr="005E60B0" w:rsidRDefault="007242B5" w:rsidP="007242B5">
      <w:pPr>
        <w:spacing w:line="200" w:lineRule="exact"/>
        <w:rPr>
          <w:rFonts w:ascii="Times New Roman" w:hAnsi="Times New Roman" w:cs="Times New Roman"/>
          <w:sz w:val="20"/>
          <w:szCs w:val="20"/>
        </w:rPr>
      </w:pPr>
    </w:p>
    <w:p w14:paraId="09DE7317" w14:textId="77777777" w:rsidR="007242B5" w:rsidRPr="005E60B0" w:rsidRDefault="007242B5" w:rsidP="007242B5">
      <w:pPr>
        <w:spacing w:line="323" w:lineRule="exact"/>
        <w:rPr>
          <w:rFonts w:ascii="Times New Roman" w:hAnsi="Times New Roman" w:cs="Times New Roman"/>
          <w:sz w:val="20"/>
          <w:szCs w:val="20"/>
        </w:rPr>
      </w:pPr>
    </w:p>
    <w:p w14:paraId="35F1F633" w14:textId="77777777" w:rsidR="007242B5" w:rsidRPr="005E60B0" w:rsidRDefault="007242B5" w:rsidP="007242B5">
      <w:pPr>
        <w:ind w:left="2080"/>
        <w:rPr>
          <w:rFonts w:ascii="Times New Roman" w:hAnsi="Times New Roman" w:cs="Times New Roman"/>
          <w:sz w:val="20"/>
          <w:szCs w:val="20"/>
        </w:rPr>
      </w:pPr>
      <w:r w:rsidRPr="005E60B0">
        <w:rPr>
          <w:rFonts w:ascii="Times New Roman" w:eastAsia="Arial" w:hAnsi="Times New Roman" w:cs="Times New Roman"/>
          <w:b/>
          <w:bCs/>
          <w:sz w:val="32"/>
          <w:szCs w:val="32"/>
        </w:rPr>
        <w:t>ПРИЧИНЫ РАЗВИТИЯ КОНТРАКТУР</w:t>
      </w:r>
    </w:p>
    <w:p w14:paraId="1E7EC8E3" w14:textId="77777777" w:rsidR="007242B5" w:rsidRPr="005E60B0" w:rsidRDefault="007242B5" w:rsidP="007242B5">
      <w:pPr>
        <w:spacing w:line="200" w:lineRule="exact"/>
        <w:rPr>
          <w:rFonts w:ascii="Times New Roman" w:hAnsi="Times New Roman" w:cs="Times New Roman"/>
          <w:sz w:val="20"/>
          <w:szCs w:val="20"/>
        </w:rPr>
      </w:pPr>
    </w:p>
    <w:p w14:paraId="00ED7573" w14:textId="77777777" w:rsidR="007242B5" w:rsidRPr="005E60B0" w:rsidRDefault="007242B5" w:rsidP="007242B5">
      <w:pPr>
        <w:spacing w:line="343" w:lineRule="exact"/>
        <w:rPr>
          <w:rFonts w:ascii="Times New Roman" w:hAnsi="Times New Roman" w:cs="Times New Roman"/>
          <w:sz w:val="20"/>
          <w:szCs w:val="20"/>
        </w:rPr>
      </w:pPr>
    </w:p>
    <w:p w14:paraId="30BF6D1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Контрактура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ограничение амплитуды пассивных движений в суставе,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вызывающее атрофию</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мышц, которая проявляется уменьшением их размеров, силы и выносливости, а длительное укорочение определенных мышц ведет к ограничению движения сустава вплоть до полной его неподвижности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79).</w:t>
      </w:r>
    </w:p>
    <w:p w14:paraId="3AC984B8" w14:textId="0C7F785B"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699200" behindDoc="1" locked="0" layoutInCell="0" allowOverlap="1" wp14:anchorId="031B0A91" wp14:editId="01ED6D1C">
            <wp:simplePos x="0" y="0"/>
            <wp:positionH relativeFrom="column">
              <wp:posOffset>1638300</wp:posOffset>
            </wp:positionH>
            <wp:positionV relativeFrom="paragraph">
              <wp:posOffset>54610</wp:posOffset>
            </wp:positionV>
            <wp:extent cx="2995930" cy="2837815"/>
            <wp:effectExtent l="0" t="0" r="0"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95930" cy="2837815"/>
                    </a:xfrm>
                    <a:prstGeom prst="rect">
                      <a:avLst/>
                    </a:prstGeom>
                    <a:noFill/>
                  </pic:spPr>
                </pic:pic>
              </a:graphicData>
            </a:graphic>
            <wp14:sizeRelH relativeFrom="page">
              <wp14:pctWidth>0</wp14:pctWidth>
            </wp14:sizeRelH>
            <wp14:sizeRelV relativeFrom="page">
              <wp14:pctHeight>0</wp14:pctHeight>
            </wp14:sizeRelV>
          </wp:anchor>
        </w:drawing>
      </w:r>
    </w:p>
    <w:p w14:paraId="5FF55900" w14:textId="77777777" w:rsidR="007242B5" w:rsidRPr="005E60B0" w:rsidRDefault="007242B5" w:rsidP="007242B5">
      <w:pPr>
        <w:spacing w:line="200" w:lineRule="exact"/>
        <w:rPr>
          <w:rFonts w:ascii="Times New Roman" w:hAnsi="Times New Roman" w:cs="Times New Roman"/>
          <w:sz w:val="20"/>
          <w:szCs w:val="20"/>
        </w:rPr>
      </w:pPr>
    </w:p>
    <w:p w14:paraId="6264488A" w14:textId="77777777" w:rsidR="007242B5" w:rsidRPr="005E60B0" w:rsidRDefault="007242B5" w:rsidP="007242B5">
      <w:pPr>
        <w:spacing w:line="200" w:lineRule="exact"/>
        <w:rPr>
          <w:rFonts w:ascii="Times New Roman" w:hAnsi="Times New Roman" w:cs="Times New Roman"/>
          <w:sz w:val="20"/>
          <w:szCs w:val="20"/>
        </w:rPr>
      </w:pPr>
    </w:p>
    <w:p w14:paraId="3C3FB36B" w14:textId="77777777" w:rsidR="007242B5" w:rsidRPr="005E60B0" w:rsidRDefault="007242B5" w:rsidP="007242B5">
      <w:pPr>
        <w:spacing w:line="200" w:lineRule="exact"/>
        <w:rPr>
          <w:rFonts w:ascii="Times New Roman" w:hAnsi="Times New Roman" w:cs="Times New Roman"/>
          <w:sz w:val="20"/>
          <w:szCs w:val="20"/>
        </w:rPr>
      </w:pPr>
    </w:p>
    <w:p w14:paraId="72D2EF2D" w14:textId="77777777" w:rsidR="007242B5" w:rsidRPr="005E60B0" w:rsidRDefault="007242B5" w:rsidP="007242B5">
      <w:pPr>
        <w:spacing w:line="200" w:lineRule="exact"/>
        <w:rPr>
          <w:rFonts w:ascii="Times New Roman" w:hAnsi="Times New Roman" w:cs="Times New Roman"/>
          <w:sz w:val="20"/>
          <w:szCs w:val="20"/>
        </w:rPr>
      </w:pPr>
    </w:p>
    <w:p w14:paraId="212E935A" w14:textId="77777777" w:rsidR="007242B5" w:rsidRPr="005E60B0" w:rsidRDefault="007242B5" w:rsidP="007242B5">
      <w:pPr>
        <w:spacing w:line="200" w:lineRule="exact"/>
        <w:rPr>
          <w:rFonts w:ascii="Times New Roman" w:hAnsi="Times New Roman" w:cs="Times New Roman"/>
          <w:sz w:val="20"/>
          <w:szCs w:val="20"/>
        </w:rPr>
      </w:pPr>
    </w:p>
    <w:p w14:paraId="12D79CDE" w14:textId="77777777" w:rsidR="007242B5" w:rsidRPr="005E60B0" w:rsidRDefault="007242B5" w:rsidP="007242B5">
      <w:pPr>
        <w:spacing w:line="200" w:lineRule="exact"/>
        <w:rPr>
          <w:rFonts w:ascii="Times New Roman" w:hAnsi="Times New Roman" w:cs="Times New Roman"/>
          <w:sz w:val="20"/>
          <w:szCs w:val="20"/>
        </w:rPr>
      </w:pPr>
    </w:p>
    <w:p w14:paraId="74A9BAD3" w14:textId="77777777" w:rsidR="007242B5" w:rsidRPr="005E60B0" w:rsidRDefault="007242B5" w:rsidP="007242B5">
      <w:pPr>
        <w:spacing w:line="200" w:lineRule="exact"/>
        <w:rPr>
          <w:rFonts w:ascii="Times New Roman" w:hAnsi="Times New Roman" w:cs="Times New Roman"/>
          <w:sz w:val="20"/>
          <w:szCs w:val="20"/>
        </w:rPr>
      </w:pPr>
    </w:p>
    <w:p w14:paraId="2E712A1D" w14:textId="77777777" w:rsidR="007242B5" w:rsidRPr="005E60B0" w:rsidRDefault="007242B5" w:rsidP="007242B5">
      <w:pPr>
        <w:spacing w:line="200" w:lineRule="exact"/>
        <w:rPr>
          <w:rFonts w:ascii="Times New Roman" w:hAnsi="Times New Roman" w:cs="Times New Roman"/>
          <w:sz w:val="20"/>
          <w:szCs w:val="20"/>
        </w:rPr>
      </w:pPr>
    </w:p>
    <w:p w14:paraId="46695EF2" w14:textId="77777777" w:rsidR="007242B5" w:rsidRPr="005E60B0" w:rsidRDefault="007242B5" w:rsidP="007242B5">
      <w:pPr>
        <w:spacing w:line="200" w:lineRule="exact"/>
        <w:rPr>
          <w:rFonts w:ascii="Times New Roman" w:hAnsi="Times New Roman" w:cs="Times New Roman"/>
          <w:sz w:val="20"/>
          <w:szCs w:val="20"/>
        </w:rPr>
      </w:pPr>
    </w:p>
    <w:p w14:paraId="536C3D88" w14:textId="77777777" w:rsidR="007242B5" w:rsidRPr="005E60B0" w:rsidRDefault="007242B5" w:rsidP="007242B5">
      <w:pPr>
        <w:spacing w:line="200" w:lineRule="exact"/>
        <w:rPr>
          <w:rFonts w:ascii="Times New Roman" w:hAnsi="Times New Roman" w:cs="Times New Roman"/>
          <w:sz w:val="20"/>
          <w:szCs w:val="20"/>
        </w:rPr>
      </w:pPr>
    </w:p>
    <w:p w14:paraId="7A817F84" w14:textId="77777777" w:rsidR="007242B5" w:rsidRPr="005E60B0" w:rsidRDefault="007242B5" w:rsidP="007242B5">
      <w:pPr>
        <w:spacing w:line="200" w:lineRule="exact"/>
        <w:rPr>
          <w:rFonts w:ascii="Times New Roman" w:hAnsi="Times New Roman" w:cs="Times New Roman"/>
          <w:sz w:val="20"/>
          <w:szCs w:val="20"/>
        </w:rPr>
      </w:pPr>
    </w:p>
    <w:p w14:paraId="5505E77C" w14:textId="77777777" w:rsidR="007242B5" w:rsidRPr="005E60B0" w:rsidRDefault="007242B5" w:rsidP="007242B5">
      <w:pPr>
        <w:spacing w:line="200" w:lineRule="exact"/>
        <w:rPr>
          <w:rFonts w:ascii="Times New Roman" w:hAnsi="Times New Roman" w:cs="Times New Roman"/>
          <w:sz w:val="20"/>
          <w:szCs w:val="20"/>
        </w:rPr>
      </w:pPr>
    </w:p>
    <w:p w14:paraId="5E8E55B0" w14:textId="77777777" w:rsidR="007242B5" w:rsidRPr="005E60B0" w:rsidRDefault="007242B5" w:rsidP="007242B5">
      <w:pPr>
        <w:spacing w:line="200" w:lineRule="exact"/>
        <w:rPr>
          <w:rFonts w:ascii="Times New Roman" w:hAnsi="Times New Roman" w:cs="Times New Roman"/>
          <w:sz w:val="20"/>
          <w:szCs w:val="20"/>
        </w:rPr>
      </w:pPr>
    </w:p>
    <w:p w14:paraId="157A3262" w14:textId="77777777" w:rsidR="007242B5" w:rsidRPr="005E60B0" w:rsidRDefault="007242B5" w:rsidP="007242B5">
      <w:pPr>
        <w:spacing w:line="200" w:lineRule="exact"/>
        <w:rPr>
          <w:rFonts w:ascii="Times New Roman" w:hAnsi="Times New Roman" w:cs="Times New Roman"/>
          <w:sz w:val="20"/>
          <w:szCs w:val="20"/>
        </w:rPr>
      </w:pPr>
    </w:p>
    <w:p w14:paraId="0BEB8D3B" w14:textId="77777777" w:rsidR="007242B5" w:rsidRPr="005E60B0" w:rsidRDefault="007242B5" w:rsidP="007242B5">
      <w:pPr>
        <w:spacing w:line="200" w:lineRule="exact"/>
        <w:rPr>
          <w:rFonts w:ascii="Times New Roman" w:hAnsi="Times New Roman" w:cs="Times New Roman"/>
          <w:sz w:val="20"/>
          <w:szCs w:val="20"/>
        </w:rPr>
      </w:pPr>
    </w:p>
    <w:p w14:paraId="6695C9AD" w14:textId="77777777" w:rsidR="007242B5" w:rsidRPr="005E60B0" w:rsidRDefault="007242B5" w:rsidP="007242B5">
      <w:pPr>
        <w:spacing w:line="200" w:lineRule="exact"/>
        <w:rPr>
          <w:rFonts w:ascii="Times New Roman" w:hAnsi="Times New Roman" w:cs="Times New Roman"/>
          <w:sz w:val="20"/>
          <w:szCs w:val="20"/>
        </w:rPr>
      </w:pPr>
    </w:p>
    <w:p w14:paraId="1B66E95C" w14:textId="77777777" w:rsidR="007242B5" w:rsidRPr="005E60B0" w:rsidRDefault="007242B5" w:rsidP="007242B5">
      <w:pPr>
        <w:spacing w:line="200" w:lineRule="exact"/>
        <w:rPr>
          <w:rFonts w:ascii="Times New Roman" w:hAnsi="Times New Roman" w:cs="Times New Roman"/>
          <w:sz w:val="20"/>
          <w:szCs w:val="20"/>
        </w:rPr>
      </w:pPr>
    </w:p>
    <w:p w14:paraId="56133D65" w14:textId="77777777" w:rsidR="007242B5" w:rsidRPr="005E60B0" w:rsidRDefault="007242B5" w:rsidP="007242B5">
      <w:pPr>
        <w:spacing w:line="200" w:lineRule="exact"/>
        <w:rPr>
          <w:rFonts w:ascii="Times New Roman" w:hAnsi="Times New Roman" w:cs="Times New Roman"/>
          <w:sz w:val="20"/>
          <w:szCs w:val="20"/>
        </w:rPr>
      </w:pPr>
    </w:p>
    <w:p w14:paraId="3B2736C4" w14:textId="77777777" w:rsidR="007242B5" w:rsidRPr="005E60B0" w:rsidRDefault="007242B5" w:rsidP="007242B5">
      <w:pPr>
        <w:spacing w:line="200" w:lineRule="exact"/>
        <w:rPr>
          <w:rFonts w:ascii="Times New Roman" w:hAnsi="Times New Roman" w:cs="Times New Roman"/>
          <w:sz w:val="20"/>
          <w:szCs w:val="20"/>
        </w:rPr>
      </w:pPr>
    </w:p>
    <w:p w14:paraId="6A6CC655" w14:textId="77777777" w:rsidR="007242B5" w:rsidRPr="005E60B0" w:rsidRDefault="007242B5" w:rsidP="007242B5">
      <w:pPr>
        <w:spacing w:line="200" w:lineRule="exact"/>
        <w:rPr>
          <w:rFonts w:ascii="Times New Roman" w:hAnsi="Times New Roman" w:cs="Times New Roman"/>
          <w:sz w:val="20"/>
          <w:szCs w:val="20"/>
        </w:rPr>
      </w:pPr>
    </w:p>
    <w:p w14:paraId="6A018F81" w14:textId="77777777" w:rsidR="007242B5" w:rsidRPr="005E60B0" w:rsidRDefault="007242B5" w:rsidP="007242B5">
      <w:pPr>
        <w:spacing w:line="200" w:lineRule="exact"/>
        <w:rPr>
          <w:rFonts w:ascii="Times New Roman" w:hAnsi="Times New Roman" w:cs="Times New Roman"/>
          <w:sz w:val="20"/>
          <w:szCs w:val="20"/>
        </w:rPr>
      </w:pPr>
    </w:p>
    <w:p w14:paraId="58EB45E4" w14:textId="77777777" w:rsidR="007242B5" w:rsidRPr="005E60B0" w:rsidRDefault="007242B5" w:rsidP="007242B5">
      <w:pPr>
        <w:spacing w:line="200" w:lineRule="exact"/>
        <w:rPr>
          <w:rFonts w:ascii="Times New Roman" w:hAnsi="Times New Roman" w:cs="Times New Roman"/>
          <w:sz w:val="20"/>
          <w:szCs w:val="20"/>
        </w:rPr>
      </w:pPr>
    </w:p>
    <w:p w14:paraId="54E52999" w14:textId="77777777" w:rsidR="007242B5" w:rsidRPr="005E60B0" w:rsidRDefault="007242B5" w:rsidP="007242B5">
      <w:pPr>
        <w:spacing w:line="251" w:lineRule="exact"/>
        <w:rPr>
          <w:rFonts w:ascii="Times New Roman" w:hAnsi="Times New Roman" w:cs="Times New Roman"/>
          <w:sz w:val="20"/>
          <w:szCs w:val="20"/>
        </w:rPr>
      </w:pPr>
    </w:p>
    <w:p w14:paraId="7679B06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79. Контрактура пальцев кисти</w:t>
      </w:r>
    </w:p>
    <w:p w14:paraId="3570D60E" w14:textId="77777777" w:rsidR="007242B5" w:rsidRPr="005E60B0" w:rsidRDefault="007242B5" w:rsidP="007242B5">
      <w:pPr>
        <w:spacing w:line="133" w:lineRule="exact"/>
        <w:rPr>
          <w:rFonts w:ascii="Times New Roman" w:hAnsi="Times New Roman" w:cs="Times New Roman"/>
          <w:sz w:val="20"/>
          <w:szCs w:val="20"/>
        </w:rPr>
      </w:pPr>
    </w:p>
    <w:p w14:paraId="44D095F3"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Контрактуры могут поражать все тело. Такое явление может оказаться результатом болевого рефлекса, заболевания мышц, рубцового стягивания кожи или сухожилий. Контрактуры часто </w:t>
      </w:r>
      <w:r w:rsidRPr="005E60B0">
        <w:rPr>
          <w:rFonts w:ascii="Times New Roman" w:eastAsia="Times New Roman" w:hAnsi="Times New Roman" w:cs="Times New Roman"/>
        </w:rPr>
        <w:lastRenderedPageBreak/>
        <w:t xml:space="preserve">становятся осложнениями внутрисуставных и околосуставных переломов, вывихов, ушибов и повреждений суставов, дистрофических и воспалительных процессов в суставах, заболеваний нервной системы. Боли в суставах, их </w:t>
      </w:r>
      <w:proofErr w:type="spellStart"/>
      <w:r w:rsidRPr="005E60B0">
        <w:rPr>
          <w:rFonts w:ascii="Times New Roman" w:eastAsia="Times New Roman" w:hAnsi="Times New Roman" w:cs="Times New Roman"/>
        </w:rPr>
        <w:t>тугоподвижность</w:t>
      </w:r>
      <w:proofErr w:type="spellEnd"/>
      <w:r w:rsidRPr="005E60B0">
        <w:rPr>
          <w:rFonts w:ascii="Times New Roman" w:eastAsia="Times New Roman" w:hAnsi="Times New Roman" w:cs="Times New Roman"/>
        </w:rPr>
        <w:t xml:space="preserve"> вызывают болевой синдром при попытке использовать сустав. Больной начинает дополнительно щадить больной сустав и тем самым усиливает его обездвиженность. Контрактура возможна в мелких суставах, когда полная обездвиженность пальцев в течение, например, 2–3 недель, приводит к развитию подобного состояния. Бывает контрактура крупных суставов (тазобедренный, плечевой). По характеру различают контрактуру разгибательную (с ограничением сгибания в суставе) и </w:t>
      </w:r>
      <w:proofErr w:type="spellStart"/>
      <w:r w:rsidRPr="005E60B0">
        <w:rPr>
          <w:rFonts w:ascii="Times New Roman" w:eastAsia="Times New Roman" w:hAnsi="Times New Roman" w:cs="Times New Roman"/>
        </w:rPr>
        <w:t>сгибательную</w:t>
      </w:r>
      <w:proofErr w:type="spellEnd"/>
      <w:r w:rsidRPr="005E60B0">
        <w:rPr>
          <w:rFonts w:ascii="Times New Roman" w:eastAsia="Times New Roman" w:hAnsi="Times New Roman" w:cs="Times New Roman"/>
        </w:rPr>
        <w:t xml:space="preserve"> (с ограничением разгибания в суставе).</w:t>
      </w:r>
    </w:p>
    <w:p w14:paraId="11157454" w14:textId="77777777" w:rsidR="007242B5" w:rsidRPr="005E60B0" w:rsidRDefault="007242B5" w:rsidP="007242B5">
      <w:pPr>
        <w:spacing w:line="93" w:lineRule="exact"/>
        <w:rPr>
          <w:rFonts w:ascii="Times New Roman" w:hAnsi="Times New Roman" w:cs="Times New Roman"/>
          <w:sz w:val="20"/>
          <w:szCs w:val="20"/>
        </w:rPr>
      </w:pPr>
    </w:p>
    <w:p w14:paraId="7F1C875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Имеет значение положение (диапазон), в котором произошло ограничение сустава: функционально выгодное или функционально невыгодное. Так, например, </w:t>
      </w:r>
      <w:proofErr w:type="spellStart"/>
      <w:r w:rsidRPr="005E60B0">
        <w:rPr>
          <w:rFonts w:ascii="Times New Roman" w:eastAsia="Times New Roman" w:hAnsi="Times New Roman" w:cs="Times New Roman"/>
        </w:rPr>
        <w:t>сгибательно</w:t>
      </w:r>
      <w:proofErr w:type="spellEnd"/>
      <w:r w:rsidRPr="005E60B0">
        <w:rPr>
          <w:rFonts w:ascii="Times New Roman" w:eastAsia="Times New Roman" w:hAnsi="Times New Roman" w:cs="Times New Roman"/>
        </w:rPr>
        <w:t xml:space="preserve">-разгибательная контрактура в локтевом суставе (за 0° принята анатомическая позиция сустава) в пределах разгибания 5° и сгибания 60° невыгодна с точки зрения функций верхней конечности, так как вызывает большее по объему ограничение движений, чем в другом диапазоне; разгибание в пределах 60° и сгибание в пределах 100° — более функционально выгодно. Если, например, в коленном суставе имеется </w:t>
      </w:r>
      <w:proofErr w:type="spellStart"/>
      <w:r w:rsidRPr="005E60B0">
        <w:rPr>
          <w:rFonts w:ascii="Times New Roman" w:eastAsia="Times New Roman" w:hAnsi="Times New Roman" w:cs="Times New Roman"/>
        </w:rPr>
        <w:t>сгибательная</w:t>
      </w:r>
      <w:proofErr w:type="spellEnd"/>
      <w:r w:rsidRPr="005E60B0">
        <w:rPr>
          <w:rFonts w:ascii="Times New Roman" w:eastAsia="Times New Roman" w:hAnsi="Times New Roman" w:cs="Times New Roman"/>
        </w:rPr>
        <w:t xml:space="preserve"> контрактура в функционально выгодном положении, а объем движений в суставе составляет 15–20°, пользоваться такой конечностью намного удобнее, чем, если бы объем движений был вдвое больший, но </w:t>
      </w:r>
      <w:proofErr w:type="spellStart"/>
      <w:r w:rsidRPr="005E60B0">
        <w:rPr>
          <w:rFonts w:ascii="Times New Roman" w:eastAsia="Times New Roman" w:hAnsi="Times New Roman" w:cs="Times New Roman"/>
        </w:rPr>
        <w:t>сгибательная</w:t>
      </w:r>
      <w:proofErr w:type="spellEnd"/>
      <w:r w:rsidRPr="005E60B0">
        <w:rPr>
          <w:rFonts w:ascii="Times New Roman" w:eastAsia="Times New Roman" w:hAnsi="Times New Roman" w:cs="Times New Roman"/>
        </w:rPr>
        <w:t xml:space="preserve"> контрактура в коленном суставе была под прямым углом. Пользоваться такой конечностью больной бы не смог. Следовательно, небольшая амплитуда сохранившихся движений при функционально выгодной установке конечности для больного более ценна, чем больший объем движений в границах, менее</w:t>
      </w:r>
    </w:p>
    <w:p w14:paraId="04800F3D" w14:textId="77777777" w:rsidR="007242B5" w:rsidRPr="005E60B0" w:rsidRDefault="007242B5" w:rsidP="007242B5">
      <w:pPr>
        <w:rPr>
          <w:rFonts w:ascii="Times New Roman" w:hAnsi="Times New Roman" w:cs="Times New Roman"/>
        </w:rPr>
        <w:sectPr w:rsidR="007242B5" w:rsidRPr="005E60B0">
          <w:pgSz w:w="11900" w:h="16838"/>
          <w:pgMar w:top="920" w:right="846" w:bottom="707" w:left="1440" w:header="0" w:footer="0" w:gutter="0"/>
          <w:cols w:space="720"/>
        </w:sectPr>
      </w:pPr>
    </w:p>
    <w:p w14:paraId="3FD53E5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благоприятных для функций.</w:t>
      </w:r>
    </w:p>
    <w:p w14:paraId="72C5B618" w14:textId="77777777" w:rsidR="007242B5" w:rsidRPr="005E60B0" w:rsidRDefault="007242B5" w:rsidP="007242B5">
      <w:pPr>
        <w:spacing w:line="92" w:lineRule="exact"/>
        <w:rPr>
          <w:rFonts w:ascii="Times New Roman" w:hAnsi="Times New Roman" w:cs="Times New Roman"/>
          <w:sz w:val="20"/>
          <w:szCs w:val="20"/>
        </w:rPr>
      </w:pPr>
    </w:p>
    <w:p w14:paraId="25E7A7C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Стопа лежачего больного довольно быстро опускается вперед (положение лежачего человека как бы на «цыпочках») под тяжестью одеяла, и возникает контрактура голеностопного сустава — «конская стопа»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80).</w:t>
      </w:r>
    </w:p>
    <w:p w14:paraId="431CA79B" w14:textId="32D8E16C"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700224" behindDoc="1" locked="0" layoutInCell="0" allowOverlap="1" wp14:anchorId="3F711C11" wp14:editId="0EB0E1F3">
            <wp:simplePos x="0" y="0"/>
            <wp:positionH relativeFrom="column">
              <wp:posOffset>1896110</wp:posOffset>
            </wp:positionH>
            <wp:positionV relativeFrom="paragraph">
              <wp:posOffset>29845</wp:posOffset>
            </wp:positionV>
            <wp:extent cx="2479040" cy="1769110"/>
            <wp:effectExtent l="0" t="0" r="0" b="254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79040" cy="1769110"/>
                    </a:xfrm>
                    <a:prstGeom prst="rect">
                      <a:avLst/>
                    </a:prstGeom>
                    <a:noFill/>
                  </pic:spPr>
                </pic:pic>
              </a:graphicData>
            </a:graphic>
            <wp14:sizeRelH relativeFrom="page">
              <wp14:pctWidth>0</wp14:pctWidth>
            </wp14:sizeRelH>
            <wp14:sizeRelV relativeFrom="page">
              <wp14:pctHeight>0</wp14:pctHeight>
            </wp14:sizeRelV>
          </wp:anchor>
        </w:drawing>
      </w:r>
    </w:p>
    <w:p w14:paraId="3D56BA21" w14:textId="77777777" w:rsidR="007242B5" w:rsidRPr="005E60B0" w:rsidRDefault="007242B5" w:rsidP="007242B5">
      <w:pPr>
        <w:spacing w:line="200" w:lineRule="exact"/>
        <w:rPr>
          <w:rFonts w:ascii="Times New Roman" w:hAnsi="Times New Roman" w:cs="Times New Roman"/>
          <w:sz w:val="20"/>
          <w:szCs w:val="20"/>
        </w:rPr>
      </w:pPr>
    </w:p>
    <w:p w14:paraId="432F4F24" w14:textId="77777777" w:rsidR="007242B5" w:rsidRPr="005E60B0" w:rsidRDefault="007242B5" w:rsidP="007242B5">
      <w:pPr>
        <w:spacing w:line="200" w:lineRule="exact"/>
        <w:rPr>
          <w:rFonts w:ascii="Times New Roman" w:hAnsi="Times New Roman" w:cs="Times New Roman"/>
          <w:sz w:val="20"/>
          <w:szCs w:val="20"/>
        </w:rPr>
      </w:pPr>
    </w:p>
    <w:p w14:paraId="08FBF90A" w14:textId="77777777" w:rsidR="007242B5" w:rsidRPr="005E60B0" w:rsidRDefault="007242B5" w:rsidP="007242B5">
      <w:pPr>
        <w:spacing w:line="200" w:lineRule="exact"/>
        <w:rPr>
          <w:rFonts w:ascii="Times New Roman" w:hAnsi="Times New Roman" w:cs="Times New Roman"/>
          <w:sz w:val="20"/>
          <w:szCs w:val="20"/>
        </w:rPr>
      </w:pPr>
    </w:p>
    <w:p w14:paraId="458DA9C2" w14:textId="77777777" w:rsidR="007242B5" w:rsidRPr="005E60B0" w:rsidRDefault="007242B5" w:rsidP="007242B5">
      <w:pPr>
        <w:spacing w:line="200" w:lineRule="exact"/>
        <w:rPr>
          <w:rFonts w:ascii="Times New Roman" w:hAnsi="Times New Roman" w:cs="Times New Roman"/>
          <w:sz w:val="20"/>
          <w:szCs w:val="20"/>
        </w:rPr>
      </w:pPr>
    </w:p>
    <w:p w14:paraId="66B648FF" w14:textId="77777777" w:rsidR="007242B5" w:rsidRPr="005E60B0" w:rsidRDefault="007242B5" w:rsidP="007242B5">
      <w:pPr>
        <w:spacing w:line="200" w:lineRule="exact"/>
        <w:rPr>
          <w:rFonts w:ascii="Times New Roman" w:hAnsi="Times New Roman" w:cs="Times New Roman"/>
          <w:sz w:val="20"/>
          <w:szCs w:val="20"/>
        </w:rPr>
      </w:pPr>
    </w:p>
    <w:p w14:paraId="7A1B5073" w14:textId="77777777" w:rsidR="007242B5" w:rsidRPr="005E60B0" w:rsidRDefault="007242B5" w:rsidP="007242B5">
      <w:pPr>
        <w:spacing w:line="200" w:lineRule="exact"/>
        <w:rPr>
          <w:rFonts w:ascii="Times New Roman" w:hAnsi="Times New Roman" w:cs="Times New Roman"/>
          <w:sz w:val="20"/>
          <w:szCs w:val="20"/>
        </w:rPr>
      </w:pPr>
    </w:p>
    <w:p w14:paraId="04EA489D" w14:textId="77777777" w:rsidR="007242B5" w:rsidRPr="005E60B0" w:rsidRDefault="007242B5" w:rsidP="007242B5">
      <w:pPr>
        <w:spacing w:line="200" w:lineRule="exact"/>
        <w:rPr>
          <w:rFonts w:ascii="Times New Roman" w:hAnsi="Times New Roman" w:cs="Times New Roman"/>
          <w:sz w:val="20"/>
          <w:szCs w:val="20"/>
        </w:rPr>
      </w:pPr>
    </w:p>
    <w:p w14:paraId="2AF053D4" w14:textId="77777777" w:rsidR="007242B5" w:rsidRPr="005E60B0" w:rsidRDefault="007242B5" w:rsidP="007242B5">
      <w:pPr>
        <w:spacing w:line="200" w:lineRule="exact"/>
        <w:rPr>
          <w:rFonts w:ascii="Times New Roman" w:hAnsi="Times New Roman" w:cs="Times New Roman"/>
          <w:sz w:val="20"/>
          <w:szCs w:val="20"/>
        </w:rPr>
      </w:pPr>
    </w:p>
    <w:p w14:paraId="60CCA69C" w14:textId="77777777" w:rsidR="007242B5" w:rsidRPr="005E60B0" w:rsidRDefault="007242B5" w:rsidP="007242B5">
      <w:pPr>
        <w:spacing w:line="200" w:lineRule="exact"/>
        <w:rPr>
          <w:rFonts w:ascii="Times New Roman" w:hAnsi="Times New Roman" w:cs="Times New Roman"/>
          <w:sz w:val="20"/>
          <w:szCs w:val="20"/>
        </w:rPr>
      </w:pPr>
    </w:p>
    <w:p w14:paraId="26208A29" w14:textId="77777777" w:rsidR="007242B5" w:rsidRPr="005E60B0" w:rsidRDefault="007242B5" w:rsidP="007242B5">
      <w:pPr>
        <w:spacing w:line="200" w:lineRule="exact"/>
        <w:rPr>
          <w:rFonts w:ascii="Times New Roman" w:hAnsi="Times New Roman" w:cs="Times New Roman"/>
          <w:sz w:val="20"/>
          <w:szCs w:val="20"/>
        </w:rPr>
      </w:pPr>
    </w:p>
    <w:p w14:paraId="4961186B" w14:textId="77777777" w:rsidR="007242B5" w:rsidRPr="005E60B0" w:rsidRDefault="007242B5" w:rsidP="007242B5">
      <w:pPr>
        <w:spacing w:line="200" w:lineRule="exact"/>
        <w:rPr>
          <w:rFonts w:ascii="Times New Roman" w:hAnsi="Times New Roman" w:cs="Times New Roman"/>
          <w:sz w:val="20"/>
          <w:szCs w:val="20"/>
        </w:rPr>
      </w:pPr>
    </w:p>
    <w:p w14:paraId="2CF28C53" w14:textId="77777777" w:rsidR="007242B5" w:rsidRPr="005E60B0" w:rsidRDefault="007242B5" w:rsidP="007242B5">
      <w:pPr>
        <w:spacing w:line="200" w:lineRule="exact"/>
        <w:rPr>
          <w:rFonts w:ascii="Times New Roman" w:hAnsi="Times New Roman" w:cs="Times New Roman"/>
          <w:sz w:val="20"/>
          <w:szCs w:val="20"/>
        </w:rPr>
      </w:pPr>
    </w:p>
    <w:p w14:paraId="6FFE229E" w14:textId="77777777" w:rsidR="007242B5" w:rsidRPr="005E60B0" w:rsidRDefault="007242B5" w:rsidP="007242B5">
      <w:pPr>
        <w:spacing w:line="200" w:lineRule="exact"/>
        <w:rPr>
          <w:rFonts w:ascii="Times New Roman" w:hAnsi="Times New Roman" w:cs="Times New Roman"/>
          <w:sz w:val="20"/>
          <w:szCs w:val="20"/>
        </w:rPr>
      </w:pPr>
    </w:p>
    <w:p w14:paraId="0382F8C5" w14:textId="77777777" w:rsidR="007242B5" w:rsidRPr="005E60B0" w:rsidRDefault="007242B5" w:rsidP="007242B5">
      <w:pPr>
        <w:spacing w:line="200" w:lineRule="exact"/>
        <w:rPr>
          <w:rFonts w:ascii="Times New Roman" w:hAnsi="Times New Roman" w:cs="Times New Roman"/>
          <w:sz w:val="20"/>
          <w:szCs w:val="20"/>
        </w:rPr>
      </w:pPr>
    </w:p>
    <w:p w14:paraId="528E4A4C" w14:textId="77777777" w:rsidR="007242B5" w:rsidRPr="005E60B0" w:rsidRDefault="007242B5" w:rsidP="007242B5">
      <w:pPr>
        <w:spacing w:line="253" w:lineRule="exact"/>
        <w:rPr>
          <w:rFonts w:ascii="Times New Roman" w:hAnsi="Times New Roman" w:cs="Times New Roman"/>
          <w:sz w:val="20"/>
          <w:szCs w:val="20"/>
        </w:rPr>
      </w:pPr>
    </w:p>
    <w:p w14:paraId="37C5304F"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80. Контрактура голеностопного сустава («конская стопа»)</w:t>
      </w:r>
    </w:p>
    <w:p w14:paraId="22DB135A" w14:textId="77777777" w:rsidR="007242B5" w:rsidRPr="005E60B0" w:rsidRDefault="007242B5" w:rsidP="007242B5">
      <w:pPr>
        <w:spacing w:line="133" w:lineRule="exact"/>
        <w:rPr>
          <w:rFonts w:ascii="Times New Roman" w:hAnsi="Times New Roman" w:cs="Times New Roman"/>
          <w:sz w:val="20"/>
          <w:szCs w:val="20"/>
        </w:rPr>
      </w:pPr>
    </w:p>
    <w:p w14:paraId="4982369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Сжатая в кулак кисть со временем принимает вид птичьей лапки. Если пациент лежит неподвижно очень длительное время, а профилактику контрактур не проводят, не исключена полная потеря подвижности суставов в результате костного сращения суставных концов костей. Такую полную потерю возможности осуществлять движение в суставе называют </w:t>
      </w:r>
      <w:r w:rsidRPr="005E60B0">
        <w:rPr>
          <w:rFonts w:ascii="Times New Roman" w:eastAsia="Times New Roman" w:hAnsi="Times New Roman" w:cs="Times New Roman"/>
          <w:b/>
          <w:bCs/>
        </w:rPr>
        <w:t>анкилозом</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81).</w:t>
      </w:r>
    </w:p>
    <w:p w14:paraId="23742E79" w14:textId="0496E483"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701248" behindDoc="1" locked="0" layoutInCell="0" allowOverlap="1" wp14:anchorId="714E8547" wp14:editId="264A1F13">
            <wp:simplePos x="0" y="0"/>
            <wp:positionH relativeFrom="column">
              <wp:posOffset>1454150</wp:posOffset>
            </wp:positionH>
            <wp:positionV relativeFrom="paragraph">
              <wp:posOffset>28575</wp:posOffset>
            </wp:positionV>
            <wp:extent cx="3362960" cy="2401570"/>
            <wp:effectExtent l="0" t="0" r="889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62960" cy="2401570"/>
                    </a:xfrm>
                    <a:prstGeom prst="rect">
                      <a:avLst/>
                    </a:prstGeom>
                    <a:noFill/>
                  </pic:spPr>
                </pic:pic>
              </a:graphicData>
            </a:graphic>
            <wp14:sizeRelH relativeFrom="page">
              <wp14:pctWidth>0</wp14:pctWidth>
            </wp14:sizeRelH>
            <wp14:sizeRelV relativeFrom="page">
              <wp14:pctHeight>0</wp14:pctHeight>
            </wp14:sizeRelV>
          </wp:anchor>
        </w:drawing>
      </w:r>
    </w:p>
    <w:p w14:paraId="3B278A9C" w14:textId="77777777" w:rsidR="007242B5" w:rsidRPr="005E60B0" w:rsidRDefault="007242B5" w:rsidP="007242B5">
      <w:pPr>
        <w:spacing w:line="200" w:lineRule="exact"/>
        <w:rPr>
          <w:rFonts w:ascii="Times New Roman" w:hAnsi="Times New Roman" w:cs="Times New Roman"/>
          <w:sz w:val="20"/>
          <w:szCs w:val="20"/>
        </w:rPr>
      </w:pPr>
    </w:p>
    <w:p w14:paraId="76FD546A" w14:textId="77777777" w:rsidR="007242B5" w:rsidRPr="005E60B0" w:rsidRDefault="007242B5" w:rsidP="007242B5">
      <w:pPr>
        <w:spacing w:line="200" w:lineRule="exact"/>
        <w:rPr>
          <w:rFonts w:ascii="Times New Roman" w:hAnsi="Times New Roman" w:cs="Times New Roman"/>
          <w:sz w:val="20"/>
          <w:szCs w:val="20"/>
        </w:rPr>
      </w:pPr>
    </w:p>
    <w:p w14:paraId="6F9C6D3A" w14:textId="77777777" w:rsidR="007242B5" w:rsidRPr="005E60B0" w:rsidRDefault="007242B5" w:rsidP="007242B5">
      <w:pPr>
        <w:spacing w:line="200" w:lineRule="exact"/>
        <w:rPr>
          <w:rFonts w:ascii="Times New Roman" w:hAnsi="Times New Roman" w:cs="Times New Roman"/>
          <w:sz w:val="20"/>
          <w:szCs w:val="20"/>
        </w:rPr>
      </w:pPr>
    </w:p>
    <w:p w14:paraId="5F173AB0" w14:textId="77777777" w:rsidR="007242B5" w:rsidRPr="005E60B0" w:rsidRDefault="007242B5" w:rsidP="007242B5">
      <w:pPr>
        <w:spacing w:line="200" w:lineRule="exact"/>
        <w:rPr>
          <w:rFonts w:ascii="Times New Roman" w:hAnsi="Times New Roman" w:cs="Times New Roman"/>
          <w:sz w:val="20"/>
          <w:szCs w:val="20"/>
        </w:rPr>
      </w:pPr>
    </w:p>
    <w:p w14:paraId="19334C14" w14:textId="77777777" w:rsidR="007242B5" w:rsidRPr="005E60B0" w:rsidRDefault="007242B5" w:rsidP="007242B5">
      <w:pPr>
        <w:spacing w:line="200" w:lineRule="exact"/>
        <w:rPr>
          <w:rFonts w:ascii="Times New Roman" w:hAnsi="Times New Roman" w:cs="Times New Roman"/>
          <w:sz w:val="20"/>
          <w:szCs w:val="20"/>
        </w:rPr>
      </w:pPr>
    </w:p>
    <w:p w14:paraId="5FFA6272" w14:textId="77777777" w:rsidR="007242B5" w:rsidRPr="005E60B0" w:rsidRDefault="007242B5" w:rsidP="007242B5">
      <w:pPr>
        <w:spacing w:line="200" w:lineRule="exact"/>
        <w:rPr>
          <w:rFonts w:ascii="Times New Roman" w:hAnsi="Times New Roman" w:cs="Times New Roman"/>
          <w:sz w:val="20"/>
          <w:szCs w:val="20"/>
        </w:rPr>
      </w:pPr>
    </w:p>
    <w:p w14:paraId="239F9EAF" w14:textId="77777777" w:rsidR="007242B5" w:rsidRPr="005E60B0" w:rsidRDefault="007242B5" w:rsidP="007242B5">
      <w:pPr>
        <w:spacing w:line="200" w:lineRule="exact"/>
        <w:rPr>
          <w:rFonts w:ascii="Times New Roman" w:hAnsi="Times New Roman" w:cs="Times New Roman"/>
          <w:sz w:val="20"/>
          <w:szCs w:val="20"/>
        </w:rPr>
      </w:pPr>
    </w:p>
    <w:p w14:paraId="3D976F4C" w14:textId="77777777" w:rsidR="007242B5" w:rsidRPr="005E60B0" w:rsidRDefault="007242B5" w:rsidP="007242B5">
      <w:pPr>
        <w:spacing w:line="200" w:lineRule="exact"/>
        <w:rPr>
          <w:rFonts w:ascii="Times New Roman" w:hAnsi="Times New Roman" w:cs="Times New Roman"/>
          <w:sz w:val="20"/>
          <w:szCs w:val="20"/>
        </w:rPr>
      </w:pPr>
    </w:p>
    <w:p w14:paraId="75959AA3" w14:textId="77777777" w:rsidR="007242B5" w:rsidRPr="005E60B0" w:rsidRDefault="007242B5" w:rsidP="007242B5">
      <w:pPr>
        <w:spacing w:line="200" w:lineRule="exact"/>
        <w:rPr>
          <w:rFonts w:ascii="Times New Roman" w:hAnsi="Times New Roman" w:cs="Times New Roman"/>
          <w:sz w:val="20"/>
          <w:szCs w:val="20"/>
        </w:rPr>
      </w:pPr>
    </w:p>
    <w:p w14:paraId="075A4BDD" w14:textId="77777777" w:rsidR="007242B5" w:rsidRPr="005E60B0" w:rsidRDefault="007242B5" w:rsidP="007242B5">
      <w:pPr>
        <w:spacing w:line="200" w:lineRule="exact"/>
        <w:rPr>
          <w:rFonts w:ascii="Times New Roman" w:hAnsi="Times New Roman" w:cs="Times New Roman"/>
          <w:sz w:val="20"/>
          <w:szCs w:val="20"/>
        </w:rPr>
      </w:pPr>
    </w:p>
    <w:p w14:paraId="2E1D1F73" w14:textId="77777777" w:rsidR="007242B5" w:rsidRPr="005E60B0" w:rsidRDefault="007242B5" w:rsidP="007242B5">
      <w:pPr>
        <w:spacing w:line="200" w:lineRule="exact"/>
        <w:rPr>
          <w:rFonts w:ascii="Times New Roman" w:hAnsi="Times New Roman" w:cs="Times New Roman"/>
          <w:sz w:val="20"/>
          <w:szCs w:val="20"/>
        </w:rPr>
      </w:pPr>
    </w:p>
    <w:p w14:paraId="2E4C412A" w14:textId="77777777" w:rsidR="007242B5" w:rsidRPr="005E60B0" w:rsidRDefault="007242B5" w:rsidP="007242B5">
      <w:pPr>
        <w:spacing w:line="200" w:lineRule="exact"/>
        <w:rPr>
          <w:rFonts w:ascii="Times New Roman" w:hAnsi="Times New Roman" w:cs="Times New Roman"/>
          <w:sz w:val="20"/>
          <w:szCs w:val="20"/>
        </w:rPr>
      </w:pPr>
    </w:p>
    <w:p w14:paraId="3E6CBF8D" w14:textId="77777777" w:rsidR="007242B5" w:rsidRPr="005E60B0" w:rsidRDefault="007242B5" w:rsidP="007242B5">
      <w:pPr>
        <w:spacing w:line="200" w:lineRule="exact"/>
        <w:rPr>
          <w:rFonts w:ascii="Times New Roman" w:hAnsi="Times New Roman" w:cs="Times New Roman"/>
          <w:sz w:val="20"/>
          <w:szCs w:val="20"/>
        </w:rPr>
      </w:pPr>
    </w:p>
    <w:p w14:paraId="6CFD4F26" w14:textId="77777777" w:rsidR="007242B5" w:rsidRPr="005E60B0" w:rsidRDefault="007242B5" w:rsidP="007242B5">
      <w:pPr>
        <w:spacing w:line="200" w:lineRule="exact"/>
        <w:rPr>
          <w:rFonts w:ascii="Times New Roman" w:hAnsi="Times New Roman" w:cs="Times New Roman"/>
          <w:sz w:val="20"/>
          <w:szCs w:val="20"/>
        </w:rPr>
      </w:pPr>
    </w:p>
    <w:p w14:paraId="4CD25738" w14:textId="77777777" w:rsidR="007242B5" w:rsidRPr="005E60B0" w:rsidRDefault="007242B5" w:rsidP="007242B5">
      <w:pPr>
        <w:spacing w:line="200" w:lineRule="exact"/>
        <w:rPr>
          <w:rFonts w:ascii="Times New Roman" w:hAnsi="Times New Roman" w:cs="Times New Roman"/>
          <w:sz w:val="20"/>
          <w:szCs w:val="20"/>
        </w:rPr>
      </w:pPr>
    </w:p>
    <w:p w14:paraId="3C68E745" w14:textId="77777777" w:rsidR="007242B5" w:rsidRPr="005E60B0" w:rsidRDefault="007242B5" w:rsidP="007242B5">
      <w:pPr>
        <w:spacing w:line="200" w:lineRule="exact"/>
        <w:rPr>
          <w:rFonts w:ascii="Times New Roman" w:hAnsi="Times New Roman" w:cs="Times New Roman"/>
          <w:sz w:val="20"/>
          <w:szCs w:val="20"/>
        </w:rPr>
      </w:pPr>
    </w:p>
    <w:p w14:paraId="1F7D196F" w14:textId="77777777" w:rsidR="007242B5" w:rsidRPr="005E60B0" w:rsidRDefault="007242B5" w:rsidP="007242B5">
      <w:pPr>
        <w:spacing w:line="200" w:lineRule="exact"/>
        <w:rPr>
          <w:rFonts w:ascii="Times New Roman" w:hAnsi="Times New Roman" w:cs="Times New Roman"/>
          <w:sz w:val="20"/>
          <w:szCs w:val="20"/>
        </w:rPr>
      </w:pPr>
    </w:p>
    <w:p w14:paraId="1D458939" w14:textId="77777777" w:rsidR="007242B5" w:rsidRPr="005E60B0" w:rsidRDefault="007242B5" w:rsidP="007242B5">
      <w:pPr>
        <w:spacing w:line="200" w:lineRule="exact"/>
        <w:rPr>
          <w:rFonts w:ascii="Times New Roman" w:hAnsi="Times New Roman" w:cs="Times New Roman"/>
          <w:sz w:val="20"/>
          <w:szCs w:val="20"/>
        </w:rPr>
      </w:pPr>
    </w:p>
    <w:p w14:paraId="0FAE17A4" w14:textId="77777777" w:rsidR="007242B5" w:rsidRPr="005E60B0" w:rsidRDefault="007242B5" w:rsidP="007242B5">
      <w:pPr>
        <w:spacing w:line="200" w:lineRule="exact"/>
        <w:rPr>
          <w:rFonts w:ascii="Times New Roman" w:hAnsi="Times New Roman" w:cs="Times New Roman"/>
          <w:sz w:val="20"/>
          <w:szCs w:val="20"/>
        </w:rPr>
      </w:pPr>
    </w:p>
    <w:p w14:paraId="24CDB071" w14:textId="77777777" w:rsidR="007242B5" w:rsidRPr="005E60B0" w:rsidRDefault="007242B5" w:rsidP="007242B5">
      <w:pPr>
        <w:spacing w:line="250" w:lineRule="exact"/>
        <w:rPr>
          <w:rFonts w:ascii="Times New Roman" w:hAnsi="Times New Roman" w:cs="Times New Roman"/>
          <w:sz w:val="20"/>
          <w:szCs w:val="20"/>
        </w:rPr>
      </w:pPr>
    </w:p>
    <w:p w14:paraId="01F6ABE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81. Анкилоз суставов кисти</w:t>
      </w:r>
    </w:p>
    <w:p w14:paraId="6F2E8ADF" w14:textId="77777777" w:rsidR="007242B5" w:rsidRPr="005E60B0" w:rsidRDefault="007242B5" w:rsidP="007242B5">
      <w:pPr>
        <w:spacing w:line="130" w:lineRule="exact"/>
        <w:rPr>
          <w:rFonts w:ascii="Times New Roman" w:hAnsi="Times New Roman" w:cs="Times New Roman"/>
          <w:sz w:val="20"/>
          <w:szCs w:val="20"/>
        </w:rPr>
      </w:pPr>
    </w:p>
    <w:p w14:paraId="67927CC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развитии наблюдают постепенно нарастающее ограничение подвижности пораженных суставов, изменение их формы. Конечность чаще занимает фиксированное положение. Возможно появление трещин и узелков на коже в области сустава. При образовании временной контрактуры больной ощущает боли, стойкие виды этой патологии развиваются незаметно и в начальной стадии не причиняют дискомфорта.</w:t>
      </w:r>
    </w:p>
    <w:p w14:paraId="79CADC0D" w14:textId="77777777" w:rsidR="007242B5" w:rsidRPr="005E60B0" w:rsidRDefault="007242B5" w:rsidP="007242B5">
      <w:pPr>
        <w:spacing w:line="93" w:lineRule="exact"/>
        <w:rPr>
          <w:rFonts w:ascii="Times New Roman" w:hAnsi="Times New Roman" w:cs="Times New Roman"/>
          <w:sz w:val="20"/>
          <w:szCs w:val="20"/>
        </w:rPr>
      </w:pPr>
    </w:p>
    <w:p w14:paraId="7668CA2B" w14:textId="77777777" w:rsidR="007242B5" w:rsidRPr="005E60B0" w:rsidRDefault="007242B5" w:rsidP="007242B5">
      <w:pPr>
        <w:numPr>
          <w:ilvl w:val="0"/>
          <w:numId w:val="105"/>
        </w:numPr>
        <w:tabs>
          <w:tab w:val="left" w:pos="541"/>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 xml:space="preserve">подавляющем большинстве случаев развитие контрактур становится результатом </w:t>
      </w:r>
      <w:r w:rsidRPr="005E60B0">
        <w:rPr>
          <w:rFonts w:ascii="Times New Roman" w:eastAsia="Times New Roman" w:hAnsi="Times New Roman" w:cs="Times New Roman"/>
          <w:b/>
          <w:bCs/>
        </w:rPr>
        <w:t>ошибок</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b/>
          <w:bCs/>
        </w:rPr>
        <w:t>ухода</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так как чем дольше длится обездвиженность суставов,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тем хуже последствия.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Суставы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анатомически устроены таким образом, что питание их хрящей, а также многочисленных сухожильных образований, их окружающих, происходит не так, как в других тканях. Хрящи и сухожилия не имеют собственных кровеносных сосудов. Питание происходит за счет всасывания необходимых веществ из суставной или синовиальной жидкости. Эту жидкость вырабатывают внутренние оболочки суставных или сухожильных капсул из крови, притекающей к наружным поверхностям капсул. Клетки должны находиться в питательной среде постоянно (как цветы в вазе, которые должны стоять в воде постоянно). Проблема состоит в том, что питательная внутрисуставная жидкость имеют вязкую консистенцию (наподобие киселя). Эта жидкость не</w:t>
      </w:r>
    </w:p>
    <w:p w14:paraId="2D20BFBE" w14:textId="77777777" w:rsidR="007242B5" w:rsidRPr="005E60B0" w:rsidRDefault="007242B5" w:rsidP="007242B5">
      <w:pPr>
        <w:spacing w:line="21" w:lineRule="exact"/>
        <w:rPr>
          <w:rFonts w:ascii="Times New Roman" w:eastAsiaTheme="minorEastAsia" w:hAnsi="Times New Roman" w:cs="Times New Roman"/>
          <w:sz w:val="20"/>
          <w:szCs w:val="20"/>
        </w:rPr>
      </w:pPr>
    </w:p>
    <w:p w14:paraId="5C68BA0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может свободно продвигаться по сложным суставным лабиринтам, ее необходимо «проталкивать». Такое продвижение питательных веществ возможно лишь в момент любых движений, которые осуществляются только в момент включения в работу мышц и сухожилий, а с ними начинают работать и суставы.</w:t>
      </w:r>
    </w:p>
    <w:p w14:paraId="38B6A9B7" w14:textId="77777777" w:rsidR="007242B5" w:rsidRPr="005E60B0" w:rsidRDefault="007242B5" w:rsidP="007242B5">
      <w:pPr>
        <w:rPr>
          <w:rFonts w:ascii="Times New Roman" w:hAnsi="Times New Roman" w:cs="Times New Roman"/>
        </w:rPr>
        <w:sectPr w:rsidR="007242B5" w:rsidRPr="005E60B0">
          <w:pgSz w:w="11900" w:h="16838"/>
          <w:pgMar w:top="558" w:right="846" w:bottom="974" w:left="1440" w:header="0" w:footer="0" w:gutter="0"/>
          <w:cols w:space="720"/>
        </w:sectPr>
      </w:pPr>
    </w:p>
    <w:p w14:paraId="5299AA45" w14:textId="77777777" w:rsidR="007242B5" w:rsidRPr="005E60B0" w:rsidRDefault="007242B5" w:rsidP="007242B5">
      <w:pPr>
        <w:numPr>
          <w:ilvl w:val="0"/>
          <w:numId w:val="106"/>
        </w:numPr>
        <w:tabs>
          <w:tab w:val="left" w:pos="514"/>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lastRenderedPageBreak/>
        <w:t>группу риска возникновения контрактур входят немобильные и лежачие люди, пациенты с неврологическими заболеваниями, с хроническими болями, в бессознательном состоянии, ведущие сидячий образ жизни, имеющие переломы, инсульты, деменцию или депрессию.</w:t>
      </w:r>
    </w:p>
    <w:p w14:paraId="6C25FC45" w14:textId="77777777" w:rsidR="007242B5" w:rsidRPr="005E60B0" w:rsidRDefault="007242B5" w:rsidP="007242B5">
      <w:pPr>
        <w:spacing w:line="200" w:lineRule="exact"/>
        <w:rPr>
          <w:rFonts w:ascii="Times New Roman" w:eastAsiaTheme="minorEastAsia" w:hAnsi="Times New Roman" w:cs="Times New Roman"/>
          <w:sz w:val="20"/>
          <w:szCs w:val="20"/>
        </w:rPr>
      </w:pPr>
    </w:p>
    <w:p w14:paraId="084BCFCB" w14:textId="77777777" w:rsidR="007242B5" w:rsidRPr="005E60B0" w:rsidRDefault="007242B5" w:rsidP="007242B5">
      <w:pPr>
        <w:spacing w:line="200" w:lineRule="exact"/>
        <w:rPr>
          <w:rFonts w:ascii="Times New Roman" w:hAnsi="Times New Roman" w:cs="Times New Roman"/>
          <w:sz w:val="20"/>
          <w:szCs w:val="20"/>
        </w:rPr>
      </w:pPr>
    </w:p>
    <w:p w14:paraId="5F6F4170" w14:textId="77777777" w:rsidR="007242B5" w:rsidRPr="005E60B0" w:rsidRDefault="007242B5" w:rsidP="007242B5">
      <w:pPr>
        <w:spacing w:line="322" w:lineRule="exact"/>
        <w:rPr>
          <w:rFonts w:ascii="Times New Roman" w:hAnsi="Times New Roman" w:cs="Times New Roman"/>
          <w:sz w:val="20"/>
          <w:szCs w:val="20"/>
        </w:rPr>
      </w:pPr>
    </w:p>
    <w:p w14:paraId="4A2E4359"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ПРОФИЛАКТИКА КОНТРАКТУР</w:t>
      </w:r>
    </w:p>
    <w:p w14:paraId="6BDA891E" w14:textId="77777777" w:rsidR="007242B5" w:rsidRPr="005E60B0" w:rsidRDefault="007242B5" w:rsidP="007242B5">
      <w:pPr>
        <w:spacing w:line="364" w:lineRule="exact"/>
        <w:rPr>
          <w:rFonts w:ascii="Times New Roman" w:hAnsi="Times New Roman" w:cs="Times New Roman"/>
          <w:sz w:val="20"/>
          <w:szCs w:val="20"/>
        </w:rPr>
      </w:pPr>
    </w:p>
    <w:p w14:paraId="39CB314B"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Придание конечности правильного положения</w:t>
      </w:r>
    </w:p>
    <w:p w14:paraId="432EEB94" w14:textId="77777777" w:rsidR="007242B5" w:rsidRPr="005E60B0" w:rsidRDefault="007242B5" w:rsidP="007242B5">
      <w:pPr>
        <w:spacing w:line="87" w:lineRule="exact"/>
        <w:rPr>
          <w:rFonts w:ascii="Times New Roman" w:hAnsi="Times New Roman" w:cs="Times New Roman"/>
          <w:sz w:val="20"/>
          <w:szCs w:val="20"/>
        </w:rPr>
      </w:pPr>
    </w:p>
    <w:p w14:paraId="7A1064B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Контрактуру легче предупредить, чем вылечить. К первоочередному профилактическому мероприятию относят придание конечности правильного положения, соответствующего </w:t>
      </w:r>
      <w:r w:rsidRPr="005E60B0">
        <w:rPr>
          <w:rFonts w:ascii="Times New Roman" w:eastAsia="Times New Roman" w:hAnsi="Times New Roman" w:cs="Times New Roman"/>
          <w:b/>
          <w:bCs/>
        </w:rPr>
        <w:t>среднему</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b/>
          <w:bCs/>
        </w:rPr>
        <w:t xml:space="preserve">физиологическому </w:t>
      </w:r>
      <w:r w:rsidRPr="005E60B0">
        <w:rPr>
          <w:rFonts w:ascii="Times New Roman" w:eastAsia="Times New Roman" w:hAnsi="Times New Roman" w:cs="Times New Roman"/>
        </w:rPr>
        <w:t>и способствующему предупреждению отека и ишемии.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Такое положение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препятствует натяжению капсулы и связок сустава, способствует максимальному расслаблению мышц. Среднее физиологическое положение достигают при следующих установках конечностей.</w:t>
      </w:r>
    </w:p>
    <w:p w14:paraId="61F53D36" w14:textId="77777777" w:rsidR="007242B5" w:rsidRPr="005E60B0" w:rsidRDefault="007242B5" w:rsidP="007242B5">
      <w:pPr>
        <w:spacing w:line="247" w:lineRule="exact"/>
        <w:rPr>
          <w:rFonts w:ascii="Times New Roman" w:hAnsi="Times New Roman" w:cs="Times New Roman"/>
          <w:sz w:val="20"/>
          <w:szCs w:val="20"/>
        </w:rPr>
      </w:pPr>
    </w:p>
    <w:p w14:paraId="183A346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ПЛЕЧЕВОЙ СУСТАВ</w:t>
      </w:r>
    </w:p>
    <w:p w14:paraId="0BF85F6F" w14:textId="77777777" w:rsidR="007242B5" w:rsidRPr="005E60B0" w:rsidRDefault="007242B5" w:rsidP="007242B5">
      <w:pPr>
        <w:spacing w:line="117" w:lineRule="exact"/>
        <w:rPr>
          <w:rFonts w:ascii="Times New Roman" w:hAnsi="Times New Roman" w:cs="Times New Roman"/>
          <w:sz w:val="20"/>
          <w:szCs w:val="20"/>
        </w:rPr>
      </w:pPr>
    </w:p>
    <w:p w14:paraId="5271D1E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Отведение — 45°, сгибание — 40°, ротация плеча внутрь — 40°</w:t>
      </w:r>
    </w:p>
    <w:p w14:paraId="738E8E0A" w14:textId="77777777" w:rsidR="007242B5" w:rsidRPr="005E60B0" w:rsidRDefault="007242B5" w:rsidP="007242B5">
      <w:pPr>
        <w:spacing w:line="200" w:lineRule="exact"/>
        <w:rPr>
          <w:rFonts w:ascii="Times New Roman" w:hAnsi="Times New Roman" w:cs="Times New Roman"/>
          <w:sz w:val="20"/>
          <w:szCs w:val="20"/>
        </w:rPr>
      </w:pPr>
    </w:p>
    <w:p w14:paraId="3EEC10E4" w14:textId="77777777" w:rsidR="007242B5" w:rsidRPr="005E60B0" w:rsidRDefault="007242B5" w:rsidP="007242B5">
      <w:pPr>
        <w:spacing w:line="375" w:lineRule="exact"/>
        <w:rPr>
          <w:rFonts w:ascii="Times New Roman" w:hAnsi="Times New Roman" w:cs="Times New Roman"/>
          <w:sz w:val="20"/>
          <w:szCs w:val="20"/>
        </w:rPr>
      </w:pPr>
    </w:p>
    <w:p w14:paraId="0150CD0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ЛОКТЕВОЙ СУСТАВ</w:t>
      </w:r>
    </w:p>
    <w:p w14:paraId="13D642FD" w14:textId="77777777" w:rsidR="007242B5" w:rsidRPr="005E60B0" w:rsidRDefault="007242B5" w:rsidP="007242B5">
      <w:pPr>
        <w:spacing w:line="131" w:lineRule="exact"/>
        <w:rPr>
          <w:rFonts w:ascii="Times New Roman" w:hAnsi="Times New Roman" w:cs="Times New Roman"/>
          <w:sz w:val="20"/>
          <w:szCs w:val="20"/>
        </w:rPr>
      </w:pPr>
    </w:p>
    <w:p w14:paraId="1DD4954B"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Сгибание 80°, среднее положение между пронацией и супинацией (ладонь обращена к грудной клетке)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82).</w:t>
      </w:r>
    </w:p>
    <w:p w14:paraId="7F7011C1" w14:textId="298477BD"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702272" behindDoc="1" locked="0" layoutInCell="0" allowOverlap="1" wp14:anchorId="6C5BE21C" wp14:editId="6AFDE699">
            <wp:simplePos x="0" y="0"/>
            <wp:positionH relativeFrom="column">
              <wp:posOffset>633730</wp:posOffset>
            </wp:positionH>
            <wp:positionV relativeFrom="paragraph">
              <wp:posOffset>55245</wp:posOffset>
            </wp:positionV>
            <wp:extent cx="1263650" cy="451485"/>
            <wp:effectExtent l="0" t="0" r="0" b="571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63650" cy="451485"/>
                    </a:xfrm>
                    <a:prstGeom prst="rect">
                      <a:avLst/>
                    </a:prstGeom>
                    <a:noFill/>
                  </pic:spPr>
                </pic:pic>
              </a:graphicData>
            </a:graphic>
            <wp14:sizeRelH relativeFrom="page">
              <wp14:pctWidth>0</wp14:pctWidth>
            </wp14:sizeRelH>
            <wp14:sizeRelV relativeFrom="page">
              <wp14:pctHeight>0</wp14:pctHeight>
            </wp14:sizeRelV>
          </wp:anchor>
        </w:drawing>
      </w:r>
      <w:r w:rsidRPr="005E60B0">
        <w:rPr>
          <w:rFonts w:ascii="Times New Roman" w:hAnsi="Times New Roman" w:cs="Times New Roman"/>
          <w:noProof/>
        </w:rPr>
        <w:drawing>
          <wp:anchor distT="0" distB="0" distL="114300" distR="114300" simplePos="0" relativeHeight="251703296" behindDoc="1" locked="0" layoutInCell="0" allowOverlap="1" wp14:anchorId="1BFE4CFA" wp14:editId="6478462D">
            <wp:simplePos x="0" y="0"/>
            <wp:positionH relativeFrom="column">
              <wp:posOffset>3455035</wp:posOffset>
            </wp:positionH>
            <wp:positionV relativeFrom="paragraph">
              <wp:posOffset>55245</wp:posOffset>
            </wp:positionV>
            <wp:extent cx="1552575" cy="492760"/>
            <wp:effectExtent l="0" t="0" r="9525"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52575" cy="492760"/>
                    </a:xfrm>
                    <a:prstGeom prst="rect">
                      <a:avLst/>
                    </a:prstGeom>
                    <a:noFill/>
                  </pic:spPr>
                </pic:pic>
              </a:graphicData>
            </a:graphic>
            <wp14:sizeRelH relativeFrom="page">
              <wp14:pctWidth>0</wp14:pctWidth>
            </wp14:sizeRelH>
            <wp14:sizeRelV relativeFrom="page">
              <wp14:pctHeight>0</wp14:pctHeight>
            </wp14:sizeRelV>
          </wp:anchor>
        </w:drawing>
      </w:r>
    </w:p>
    <w:p w14:paraId="096627D1" w14:textId="77777777" w:rsidR="007242B5" w:rsidRPr="005E60B0" w:rsidRDefault="007242B5" w:rsidP="007242B5">
      <w:pPr>
        <w:spacing w:line="200" w:lineRule="exact"/>
        <w:rPr>
          <w:rFonts w:ascii="Times New Roman" w:hAnsi="Times New Roman" w:cs="Times New Roman"/>
          <w:sz w:val="20"/>
          <w:szCs w:val="20"/>
        </w:rPr>
      </w:pPr>
    </w:p>
    <w:p w14:paraId="2F124130" w14:textId="77777777" w:rsidR="007242B5" w:rsidRPr="005E60B0" w:rsidRDefault="007242B5" w:rsidP="007242B5">
      <w:pPr>
        <w:spacing w:line="200" w:lineRule="exact"/>
        <w:rPr>
          <w:rFonts w:ascii="Times New Roman" w:hAnsi="Times New Roman" w:cs="Times New Roman"/>
          <w:sz w:val="20"/>
          <w:szCs w:val="20"/>
        </w:rPr>
      </w:pPr>
    </w:p>
    <w:p w14:paraId="6A5B941E" w14:textId="77777777" w:rsidR="007242B5" w:rsidRPr="005E60B0" w:rsidRDefault="007242B5" w:rsidP="007242B5">
      <w:pPr>
        <w:spacing w:line="200" w:lineRule="exact"/>
        <w:rPr>
          <w:rFonts w:ascii="Times New Roman" w:hAnsi="Times New Roman" w:cs="Times New Roman"/>
          <w:sz w:val="20"/>
          <w:szCs w:val="20"/>
        </w:rPr>
      </w:pPr>
    </w:p>
    <w:p w14:paraId="564E4041" w14:textId="77777777" w:rsidR="007242B5" w:rsidRPr="005E60B0" w:rsidRDefault="007242B5" w:rsidP="007242B5">
      <w:pPr>
        <w:spacing w:line="243" w:lineRule="exact"/>
        <w:rPr>
          <w:rFonts w:ascii="Times New Roman" w:hAnsi="Times New Roman" w:cs="Times New Roman"/>
          <w:sz w:val="20"/>
          <w:szCs w:val="20"/>
        </w:rPr>
      </w:pPr>
    </w:p>
    <w:p w14:paraId="1303D309" w14:textId="77777777" w:rsidR="007242B5" w:rsidRPr="005E60B0" w:rsidRDefault="007242B5" w:rsidP="007242B5">
      <w:pPr>
        <w:tabs>
          <w:tab w:val="left" w:pos="6300"/>
        </w:tabs>
        <w:ind w:left="1740"/>
        <w:rPr>
          <w:rFonts w:ascii="Times New Roman" w:hAnsi="Times New Roman" w:cs="Times New Roman"/>
          <w:sz w:val="20"/>
          <w:szCs w:val="20"/>
        </w:rPr>
      </w:pPr>
      <w:r w:rsidRPr="005E60B0">
        <w:rPr>
          <w:rFonts w:ascii="Times New Roman" w:eastAsia="Times New Roman" w:hAnsi="Times New Roman" w:cs="Times New Roman"/>
          <w:b/>
          <w:bCs/>
          <w:sz w:val="18"/>
          <w:szCs w:val="18"/>
        </w:rPr>
        <w:t>Верно</w:t>
      </w:r>
      <w:r w:rsidRPr="005E60B0">
        <w:rPr>
          <w:rFonts w:ascii="Times New Roman" w:hAnsi="Times New Roman" w:cs="Times New Roman"/>
          <w:sz w:val="20"/>
          <w:szCs w:val="20"/>
        </w:rPr>
        <w:tab/>
      </w:r>
      <w:r w:rsidRPr="005E60B0">
        <w:rPr>
          <w:rFonts w:ascii="Times New Roman" w:eastAsia="Times New Roman" w:hAnsi="Times New Roman" w:cs="Times New Roman"/>
          <w:b/>
          <w:bCs/>
          <w:sz w:val="18"/>
          <w:szCs w:val="18"/>
        </w:rPr>
        <w:t>Неверно</w:t>
      </w:r>
    </w:p>
    <w:p w14:paraId="14C3B672" w14:textId="77777777" w:rsidR="007242B5" w:rsidRPr="005E60B0" w:rsidRDefault="007242B5" w:rsidP="007242B5">
      <w:pPr>
        <w:spacing w:line="112" w:lineRule="exact"/>
        <w:rPr>
          <w:rFonts w:ascii="Times New Roman" w:hAnsi="Times New Roman" w:cs="Times New Roman"/>
          <w:sz w:val="20"/>
          <w:szCs w:val="20"/>
        </w:rPr>
      </w:pPr>
    </w:p>
    <w:p w14:paraId="333AF36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82. Среднее физиологическое положение локтевого сустава</w:t>
      </w:r>
    </w:p>
    <w:p w14:paraId="779894E6" w14:textId="77777777" w:rsidR="007242B5" w:rsidRPr="005E60B0" w:rsidRDefault="007242B5" w:rsidP="007242B5">
      <w:pPr>
        <w:spacing w:line="243" w:lineRule="exact"/>
        <w:rPr>
          <w:rFonts w:ascii="Times New Roman" w:hAnsi="Times New Roman" w:cs="Times New Roman"/>
          <w:sz w:val="20"/>
          <w:szCs w:val="20"/>
        </w:rPr>
      </w:pPr>
    </w:p>
    <w:p w14:paraId="33953DA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КИСТЕВОЙ СУСТАВ</w:t>
      </w:r>
    </w:p>
    <w:p w14:paraId="7F6A2FE9" w14:textId="77777777" w:rsidR="007242B5" w:rsidRPr="005E60B0" w:rsidRDefault="007242B5" w:rsidP="007242B5">
      <w:pPr>
        <w:spacing w:line="128" w:lineRule="exact"/>
        <w:rPr>
          <w:rFonts w:ascii="Times New Roman" w:hAnsi="Times New Roman" w:cs="Times New Roman"/>
          <w:sz w:val="20"/>
          <w:szCs w:val="20"/>
        </w:rPr>
      </w:pPr>
    </w:p>
    <w:p w14:paraId="27BD0976"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Разгибание — 10°. Положение пальцев кисти — слегка согнуты во всех суставах, большой палец немного отведен. Можно в руку дать тренировочный мячик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83).</w:t>
      </w:r>
    </w:p>
    <w:p w14:paraId="1A20CB9C" w14:textId="69C65846"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704320" behindDoc="1" locked="0" layoutInCell="0" allowOverlap="1" wp14:anchorId="05DBCF97" wp14:editId="38EFFCE9">
            <wp:simplePos x="0" y="0"/>
            <wp:positionH relativeFrom="column">
              <wp:posOffset>1565275</wp:posOffset>
            </wp:positionH>
            <wp:positionV relativeFrom="paragraph">
              <wp:posOffset>53975</wp:posOffset>
            </wp:positionV>
            <wp:extent cx="3142615" cy="2837815"/>
            <wp:effectExtent l="0" t="0" r="635" b="63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42615" cy="2837815"/>
                    </a:xfrm>
                    <a:prstGeom prst="rect">
                      <a:avLst/>
                    </a:prstGeom>
                    <a:noFill/>
                  </pic:spPr>
                </pic:pic>
              </a:graphicData>
            </a:graphic>
            <wp14:sizeRelH relativeFrom="page">
              <wp14:pctWidth>0</wp14:pctWidth>
            </wp14:sizeRelH>
            <wp14:sizeRelV relativeFrom="page">
              <wp14:pctHeight>0</wp14:pctHeight>
            </wp14:sizeRelV>
          </wp:anchor>
        </w:drawing>
      </w:r>
    </w:p>
    <w:p w14:paraId="772FEE0B" w14:textId="77777777" w:rsidR="007242B5" w:rsidRPr="005E60B0" w:rsidRDefault="007242B5" w:rsidP="007242B5">
      <w:pPr>
        <w:spacing w:line="200" w:lineRule="exact"/>
        <w:rPr>
          <w:rFonts w:ascii="Times New Roman" w:hAnsi="Times New Roman" w:cs="Times New Roman"/>
          <w:sz w:val="20"/>
          <w:szCs w:val="20"/>
        </w:rPr>
      </w:pPr>
    </w:p>
    <w:p w14:paraId="04CC1C0D" w14:textId="77777777" w:rsidR="007242B5" w:rsidRPr="005E60B0" w:rsidRDefault="007242B5" w:rsidP="007242B5">
      <w:pPr>
        <w:spacing w:line="200" w:lineRule="exact"/>
        <w:rPr>
          <w:rFonts w:ascii="Times New Roman" w:hAnsi="Times New Roman" w:cs="Times New Roman"/>
          <w:sz w:val="20"/>
          <w:szCs w:val="20"/>
        </w:rPr>
      </w:pPr>
    </w:p>
    <w:p w14:paraId="255CE289" w14:textId="77777777" w:rsidR="007242B5" w:rsidRPr="005E60B0" w:rsidRDefault="007242B5" w:rsidP="007242B5">
      <w:pPr>
        <w:spacing w:line="200" w:lineRule="exact"/>
        <w:rPr>
          <w:rFonts w:ascii="Times New Roman" w:hAnsi="Times New Roman" w:cs="Times New Roman"/>
          <w:sz w:val="20"/>
          <w:szCs w:val="20"/>
        </w:rPr>
      </w:pPr>
    </w:p>
    <w:p w14:paraId="776B6401" w14:textId="77777777" w:rsidR="007242B5" w:rsidRPr="005E60B0" w:rsidRDefault="007242B5" w:rsidP="007242B5">
      <w:pPr>
        <w:spacing w:line="200" w:lineRule="exact"/>
        <w:rPr>
          <w:rFonts w:ascii="Times New Roman" w:hAnsi="Times New Roman" w:cs="Times New Roman"/>
          <w:sz w:val="20"/>
          <w:szCs w:val="20"/>
        </w:rPr>
      </w:pPr>
    </w:p>
    <w:p w14:paraId="6DE86A14" w14:textId="77777777" w:rsidR="007242B5" w:rsidRPr="005E60B0" w:rsidRDefault="007242B5" w:rsidP="007242B5">
      <w:pPr>
        <w:spacing w:line="200" w:lineRule="exact"/>
        <w:rPr>
          <w:rFonts w:ascii="Times New Roman" w:hAnsi="Times New Roman" w:cs="Times New Roman"/>
          <w:sz w:val="20"/>
          <w:szCs w:val="20"/>
        </w:rPr>
      </w:pPr>
    </w:p>
    <w:p w14:paraId="083A7AE1" w14:textId="77777777" w:rsidR="007242B5" w:rsidRPr="005E60B0" w:rsidRDefault="007242B5" w:rsidP="007242B5">
      <w:pPr>
        <w:spacing w:line="200" w:lineRule="exact"/>
        <w:rPr>
          <w:rFonts w:ascii="Times New Roman" w:hAnsi="Times New Roman" w:cs="Times New Roman"/>
          <w:sz w:val="20"/>
          <w:szCs w:val="20"/>
        </w:rPr>
      </w:pPr>
    </w:p>
    <w:p w14:paraId="4688B5B9" w14:textId="77777777" w:rsidR="007242B5" w:rsidRPr="005E60B0" w:rsidRDefault="007242B5" w:rsidP="007242B5">
      <w:pPr>
        <w:spacing w:line="200" w:lineRule="exact"/>
        <w:rPr>
          <w:rFonts w:ascii="Times New Roman" w:hAnsi="Times New Roman" w:cs="Times New Roman"/>
          <w:sz w:val="20"/>
          <w:szCs w:val="20"/>
        </w:rPr>
      </w:pPr>
    </w:p>
    <w:p w14:paraId="05B04597" w14:textId="77777777" w:rsidR="007242B5" w:rsidRPr="005E60B0" w:rsidRDefault="007242B5" w:rsidP="007242B5">
      <w:pPr>
        <w:spacing w:line="200" w:lineRule="exact"/>
        <w:rPr>
          <w:rFonts w:ascii="Times New Roman" w:hAnsi="Times New Roman" w:cs="Times New Roman"/>
          <w:sz w:val="20"/>
          <w:szCs w:val="20"/>
        </w:rPr>
      </w:pPr>
    </w:p>
    <w:p w14:paraId="566A5AFD" w14:textId="77777777" w:rsidR="007242B5" w:rsidRPr="005E60B0" w:rsidRDefault="007242B5" w:rsidP="007242B5">
      <w:pPr>
        <w:spacing w:line="200" w:lineRule="exact"/>
        <w:rPr>
          <w:rFonts w:ascii="Times New Roman" w:hAnsi="Times New Roman" w:cs="Times New Roman"/>
          <w:sz w:val="20"/>
          <w:szCs w:val="20"/>
        </w:rPr>
      </w:pPr>
    </w:p>
    <w:p w14:paraId="49319166" w14:textId="77777777" w:rsidR="007242B5" w:rsidRPr="005E60B0" w:rsidRDefault="007242B5" w:rsidP="007242B5">
      <w:pPr>
        <w:spacing w:line="200" w:lineRule="exact"/>
        <w:rPr>
          <w:rFonts w:ascii="Times New Roman" w:hAnsi="Times New Roman" w:cs="Times New Roman"/>
          <w:sz w:val="20"/>
          <w:szCs w:val="20"/>
        </w:rPr>
      </w:pPr>
    </w:p>
    <w:p w14:paraId="0DA3C8B4" w14:textId="77777777" w:rsidR="007242B5" w:rsidRPr="005E60B0" w:rsidRDefault="007242B5" w:rsidP="007242B5">
      <w:pPr>
        <w:spacing w:line="200" w:lineRule="exact"/>
        <w:rPr>
          <w:rFonts w:ascii="Times New Roman" w:hAnsi="Times New Roman" w:cs="Times New Roman"/>
          <w:sz w:val="20"/>
          <w:szCs w:val="20"/>
        </w:rPr>
      </w:pPr>
    </w:p>
    <w:p w14:paraId="5F576247" w14:textId="77777777" w:rsidR="007242B5" w:rsidRPr="005E60B0" w:rsidRDefault="007242B5" w:rsidP="007242B5">
      <w:pPr>
        <w:spacing w:line="200" w:lineRule="exact"/>
        <w:rPr>
          <w:rFonts w:ascii="Times New Roman" w:hAnsi="Times New Roman" w:cs="Times New Roman"/>
          <w:sz w:val="20"/>
          <w:szCs w:val="20"/>
        </w:rPr>
      </w:pPr>
    </w:p>
    <w:p w14:paraId="3662232C" w14:textId="77777777" w:rsidR="007242B5" w:rsidRPr="005E60B0" w:rsidRDefault="007242B5" w:rsidP="007242B5">
      <w:pPr>
        <w:spacing w:line="200" w:lineRule="exact"/>
        <w:rPr>
          <w:rFonts w:ascii="Times New Roman" w:hAnsi="Times New Roman" w:cs="Times New Roman"/>
          <w:sz w:val="20"/>
          <w:szCs w:val="20"/>
        </w:rPr>
      </w:pPr>
    </w:p>
    <w:p w14:paraId="6DEC1F9B" w14:textId="77777777" w:rsidR="007242B5" w:rsidRPr="005E60B0" w:rsidRDefault="007242B5" w:rsidP="007242B5">
      <w:pPr>
        <w:spacing w:line="200" w:lineRule="exact"/>
        <w:rPr>
          <w:rFonts w:ascii="Times New Roman" w:hAnsi="Times New Roman" w:cs="Times New Roman"/>
          <w:sz w:val="20"/>
          <w:szCs w:val="20"/>
        </w:rPr>
      </w:pPr>
    </w:p>
    <w:p w14:paraId="1685683C" w14:textId="77777777" w:rsidR="007242B5" w:rsidRPr="005E60B0" w:rsidRDefault="007242B5" w:rsidP="007242B5">
      <w:pPr>
        <w:spacing w:line="200" w:lineRule="exact"/>
        <w:rPr>
          <w:rFonts w:ascii="Times New Roman" w:hAnsi="Times New Roman" w:cs="Times New Roman"/>
          <w:sz w:val="20"/>
          <w:szCs w:val="20"/>
        </w:rPr>
      </w:pPr>
    </w:p>
    <w:p w14:paraId="16FC8111" w14:textId="77777777" w:rsidR="007242B5" w:rsidRPr="005E60B0" w:rsidRDefault="007242B5" w:rsidP="007242B5">
      <w:pPr>
        <w:spacing w:line="200" w:lineRule="exact"/>
        <w:rPr>
          <w:rFonts w:ascii="Times New Roman" w:hAnsi="Times New Roman" w:cs="Times New Roman"/>
          <w:sz w:val="20"/>
          <w:szCs w:val="20"/>
        </w:rPr>
      </w:pPr>
    </w:p>
    <w:p w14:paraId="6FF036A6" w14:textId="77777777" w:rsidR="007242B5" w:rsidRPr="005E60B0" w:rsidRDefault="007242B5" w:rsidP="007242B5">
      <w:pPr>
        <w:spacing w:line="200" w:lineRule="exact"/>
        <w:rPr>
          <w:rFonts w:ascii="Times New Roman" w:hAnsi="Times New Roman" w:cs="Times New Roman"/>
          <w:sz w:val="20"/>
          <w:szCs w:val="20"/>
        </w:rPr>
      </w:pPr>
    </w:p>
    <w:p w14:paraId="6D6D7776" w14:textId="77777777" w:rsidR="007242B5" w:rsidRPr="005E60B0" w:rsidRDefault="007242B5" w:rsidP="007242B5">
      <w:pPr>
        <w:spacing w:line="200" w:lineRule="exact"/>
        <w:rPr>
          <w:rFonts w:ascii="Times New Roman" w:hAnsi="Times New Roman" w:cs="Times New Roman"/>
          <w:sz w:val="20"/>
          <w:szCs w:val="20"/>
        </w:rPr>
      </w:pPr>
    </w:p>
    <w:p w14:paraId="1B8CDF22" w14:textId="77777777" w:rsidR="007242B5" w:rsidRPr="005E60B0" w:rsidRDefault="007242B5" w:rsidP="007242B5">
      <w:pPr>
        <w:spacing w:line="200" w:lineRule="exact"/>
        <w:rPr>
          <w:rFonts w:ascii="Times New Roman" w:hAnsi="Times New Roman" w:cs="Times New Roman"/>
          <w:sz w:val="20"/>
          <w:szCs w:val="20"/>
        </w:rPr>
      </w:pPr>
    </w:p>
    <w:p w14:paraId="0658D92C" w14:textId="77777777" w:rsidR="007242B5" w:rsidRPr="005E60B0" w:rsidRDefault="007242B5" w:rsidP="007242B5">
      <w:pPr>
        <w:spacing w:line="200" w:lineRule="exact"/>
        <w:rPr>
          <w:rFonts w:ascii="Times New Roman" w:hAnsi="Times New Roman" w:cs="Times New Roman"/>
          <w:sz w:val="20"/>
          <w:szCs w:val="20"/>
        </w:rPr>
      </w:pPr>
    </w:p>
    <w:p w14:paraId="19901AD8" w14:textId="77777777" w:rsidR="007242B5" w:rsidRPr="005E60B0" w:rsidRDefault="007242B5" w:rsidP="007242B5">
      <w:pPr>
        <w:spacing w:line="200" w:lineRule="exact"/>
        <w:rPr>
          <w:rFonts w:ascii="Times New Roman" w:hAnsi="Times New Roman" w:cs="Times New Roman"/>
          <w:sz w:val="20"/>
          <w:szCs w:val="20"/>
        </w:rPr>
      </w:pPr>
    </w:p>
    <w:p w14:paraId="48628A3D" w14:textId="77777777" w:rsidR="007242B5" w:rsidRPr="005E60B0" w:rsidRDefault="007242B5" w:rsidP="007242B5">
      <w:pPr>
        <w:spacing w:line="200" w:lineRule="exact"/>
        <w:rPr>
          <w:rFonts w:ascii="Times New Roman" w:hAnsi="Times New Roman" w:cs="Times New Roman"/>
          <w:sz w:val="20"/>
          <w:szCs w:val="20"/>
        </w:rPr>
      </w:pPr>
    </w:p>
    <w:p w14:paraId="075E21BA" w14:textId="77777777" w:rsidR="007242B5" w:rsidRPr="005E60B0" w:rsidRDefault="007242B5" w:rsidP="007242B5">
      <w:pPr>
        <w:spacing w:line="248" w:lineRule="exact"/>
        <w:rPr>
          <w:rFonts w:ascii="Times New Roman" w:hAnsi="Times New Roman" w:cs="Times New Roman"/>
          <w:sz w:val="20"/>
          <w:szCs w:val="20"/>
        </w:rPr>
      </w:pPr>
    </w:p>
    <w:p w14:paraId="41408EB3"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83. Среднее физиологическое положение кистевого сустава</w:t>
      </w:r>
    </w:p>
    <w:p w14:paraId="64AF305B" w14:textId="77777777" w:rsidR="007242B5" w:rsidRPr="005E60B0" w:rsidRDefault="007242B5" w:rsidP="007242B5">
      <w:pPr>
        <w:spacing w:line="244" w:lineRule="exact"/>
        <w:rPr>
          <w:rFonts w:ascii="Times New Roman" w:hAnsi="Times New Roman" w:cs="Times New Roman"/>
          <w:sz w:val="20"/>
          <w:szCs w:val="20"/>
        </w:rPr>
      </w:pPr>
    </w:p>
    <w:p w14:paraId="2FDF104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ТАЗОБЕДРЕННЫЙ СУСТАВ</w:t>
      </w:r>
    </w:p>
    <w:p w14:paraId="1B7FC830" w14:textId="77777777" w:rsidR="007242B5" w:rsidRPr="005E60B0" w:rsidRDefault="007242B5" w:rsidP="007242B5">
      <w:pPr>
        <w:spacing w:line="119" w:lineRule="exact"/>
        <w:rPr>
          <w:rFonts w:ascii="Times New Roman" w:hAnsi="Times New Roman" w:cs="Times New Roman"/>
          <w:sz w:val="20"/>
          <w:szCs w:val="20"/>
        </w:rPr>
      </w:pPr>
    </w:p>
    <w:p w14:paraId="102F97D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Сгибание 40°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84).</w:t>
      </w:r>
    </w:p>
    <w:p w14:paraId="0CE16BCD" w14:textId="77777777" w:rsidR="007242B5" w:rsidRPr="005E60B0" w:rsidRDefault="007242B5" w:rsidP="007242B5">
      <w:pPr>
        <w:rPr>
          <w:rFonts w:ascii="Times New Roman" w:hAnsi="Times New Roman" w:cs="Times New Roman"/>
        </w:rPr>
        <w:sectPr w:rsidR="007242B5" w:rsidRPr="005E60B0">
          <w:pgSz w:w="11900" w:h="16838"/>
          <w:pgMar w:top="874" w:right="846" w:bottom="1012" w:left="1440" w:header="0" w:footer="0" w:gutter="0"/>
          <w:cols w:space="720"/>
        </w:sectPr>
      </w:pPr>
    </w:p>
    <w:p w14:paraId="3EF156A3" w14:textId="1A6A1033"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705344" behindDoc="1" locked="0" layoutInCell="0" allowOverlap="1" wp14:anchorId="5CB7933E" wp14:editId="1FF1CD9F">
            <wp:simplePos x="0" y="0"/>
            <wp:positionH relativeFrom="page">
              <wp:posOffset>2683510</wp:posOffset>
            </wp:positionH>
            <wp:positionV relativeFrom="page">
              <wp:posOffset>359410</wp:posOffset>
            </wp:positionV>
            <wp:extent cx="2733040" cy="2837815"/>
            <wp:effectExtent l="0" t="0" r="0" b="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3040" cy="2837815"/>
                    </a:xfrm>
                    <a:prstGeom prst="rect">
                      <a:avLst/>
                    </a:prstGeom>
                    <a:noFill/>
                  </pic:spPr>
                </pic:pic>
              </a:graphicData>
            </a:graphic>
            <wp14:sizeRelH relativeFrom="page">
              <wp14:pctWidth>0</wp14:pctWidth>
            </wp14:sizeRelH>
            <wp14:sizeRelV relativeFrom="page">
              <wp14:pctHeight>0</wp14:pctHeight>
            </wp14:sizeRelV>
          </wp:anchor>
        </w:drawing>
      </w:r>
    </w:p>
    <w:p w14:paraId="4B9589C6" w14:textId="77777777" w:rsidR="007242B5" w:rsidRPr="005E60B0" w:rsidRDefault="007242B5" w:rsidP="007242B5">
      <w:pPr>
        <w:spacing w:line="200" w:lineRule="exact"/>
        <w:rPr>
          <w:rFonts w:ascii="Times New Roman" w:hAnsi="Times New Roman" w:cs="Times New Roman"/>
          <w:sz w:val="20"/>
          <w:szCs w:val="20"/>
        </w:rPr>
      </w:pPr>
    </w:p>
    <w:p w14:paraId="42D3539C" w14:textId="77777777" w:rsidR="007242B5" w:rsidRPr="005E60B0" w:rsidRDefault="007242B5" w:rsidP="007242B5">
      <w:pPr>
        <w:spacing w:line="200" w:lineRule="exact"/>
        <w:rPr>
          <w:rFonts w:ascii="Times New Roman" w:hAnsi="Times New Roman" w:cs="Times New Roman"/>
          <w:sz w:val="20"/>
          <w:szCs w:val="20"/>
        </w:rPr>
      </w:pPr>
    </w:p>
    <w:p w14:paraId="403B69FA" w14:textId="77777777" w:rsidR="007242B5" w:rsidRPr="005E60B0" w:rsidRDefault="007242B5" w:rsidP="007242B5">
      <w:pPr>
        <w:spacing w:line="200" w:lineRule="exact"/>
        <w:rPr>
          <w:rFonts w:ascii="Times New Roman" w:hAnsi="Times New Roman" w:cs="Times New Roman"/>
          <w:sz w:val="20"/>
          <w:szCs w:val="20"/>
        </w:rPr>
      </w:pPr>
    </w:p>
    <w:p w14:paraId="425D81A6" w14:textId="77777777" w:rsidR="007242B5" w:rsidRPr="005E60B0" w:rsidRDefault="007242B5" w:rsidP="007242B5">
      <w:pPr>
        <w:spacing w:line="200" w:lineRule="exact"/>
        <w:rPr>
          <w:rFonts w:ascii="Times New Roman" w:hAnsi="Times New Roman" w:cs="Times New Roman"/>
          <w:sz w:val="20"/>
          <w:szCs w:val="20"/>
        </w:rPr>
      </w:pPr>
    </w:p>
    <w:p w14:paraId="18439161" w14:textId="77777777" w:rsidR="007242B5" w:rsidRPr="005E60B0" w:rsidRDefault="007242B5" w:rsidP="007242B5">
      <w:pPr>
        <w:spacing w:line="200" w:lineRule="exact"/>
        <w:rPr>
          <w:rFonts w:ascii="Times New Roman" w:hAnsi="Times New Roman" w:cs="Times New Roman"/>
          <w:sz w:val="20"/>
          <w:szCs w:val="20"/>
        </w:rPr>
      </w:pPr>
    </w:p>
    <w:p w14:paraId="732CE212" w14:textId="77777777" w:rsidR="007242B5" w:rsidRPr="005E60B0" w:rsidRDefault="007242B5" w:rsidP="007242B5">
      <w:pPr>
        <w:spacing w:line="200" w:lineRule="exact"/>
        <w:rPr>
          <w:rFonts w:ascii="Times New Roman" w:hAnsi="Times New Roman" w:cs="Times New Roman"/>
          <w:sz w:val="20"/>
          <w:szCs w:val="20"/>
        </w:rPr>
      </w:pPr>
    </w:p>
    <w:p w14:paraId="1BE9B059" w14:textId="77777777" w:rsidR="007242B5" w:rsidRPr="005E60B0" w:rsidRDefault="007242B5" w:rsidP="007242B5">
      <w:pPr>
        <w:spacing w:line="200" w:lineRule="exact"/>
        <w:rPr>
          <w:rFonts w:ascii="Times New Roman" w:hAnsi="Times New Roman" w:cs="Times New Roman"/>
          <w:sz w:val="20"/>
          <w:szCs w:val="20"/>
        </w:rPr>
      </w:pPr>
    </w:p>
    <w:p w14:paraId="6F1EF7B5" w14:textId="77777777" w:rsidR="007242B5" w:rsidRPr="005E60B0" w:rsidRDefault="007242B5" w:rsidP="007242B5">
      <w:pPr>
        <w:spacing w:line="200" w:lineRule="exact"/>
        <w:rPr>
          <w:rFonts w:ascii="Times New Roman" w:hAnsi="Times New Roman" w:cs="Times New Roman"/>
          <w:sz w:val="20"/>
          <w:szCs w:val="20"/>
        </w:rPr>
      </w:pPr>
    </w:p>
    <w:p w14:paraId="1211CF7F" w14:textId="77777777" w:rsidR="007242B5" w:rsidRPr="005E60B0" w:rsidRDefault="007242B5" w:rsidP="007242B5">
      <w:pPr>
        <w:spacing w:line="200" w:lineRule="exact"/>
        <w:rPr>
          <w:rFonts w:ascii="Times New Roman" w:hAnsi="Times New Roman" w:cs="Times New Roman"/>
          <w:sz w:val="20"/>
          <w:szCs w:val="20"/>
        </w:rPr>
      </w:pPr>
    </w:p>
    <w:p w14:paraId="5051EE9D" w14:textId="77777777" w:rsidR="007242B5" w:rsidRPr="005E60B0" w:rsidRDefault="007242B5" w:rsidP="007242B5">
      <w:pPr>
        <w:spacing w:line="200" w:lineRule="exact"/>
        <w:rPr>
          <w:rFonts w:ascii="Times New Roman" w:hAnsi="Times New Roman" w:cs="Times New Roman"/>
          <w:sz w:val="20"/>
          <w:szCs w:val="20"/>
        </w:rPr>
      </w:pPr>
    </w:p>
    <w:p w14:paraId="723BCEB4" w14:textId="77777777" w:rsidR="007242B5" w:rsidRPr="005E60B0" w:rsidRDefault="007242B5" w:rsidP="007242B5">
      <w:pPr>
        <w:spacing w:line="200" w:lineRule="exact"/>
        <w:rPr>
          <w:rFonts w:ascii="Times New Roman" w:hAnsi="Times New Roman" w:cs="Times New Roman"/>
          <w:sz w:val="20"/>
          <w:szCs w:val="20"/>
        </w:rPr>
      </w:pPr>
    </w:p>
    <w:p w14:paraId="7B75CF24" w14:textId="77777777" w:rsidR="007242B5" w:rsidRPr="005E60B0" w:rsidRDefault="007242B5" w:rsidP="007242B5">
      <w:pPr>
        <w:spacing w:line="200" w:lineRule="exact"/>
        <w:rPr>
          <w:rFonts w:ascii="Times New Roman" w:hAnsi="Times New Roman" w:cs="Times New Roman"/>
          <w:sz w:val="20"/>
          <w:szCs w:val="20"/>
        </w:rPr>
      </w:pPr>
    </w:p>
    <w:p w14:paraId="71988CBD" w14:textId="77777777" w:rsidR="007242B5" w:rsidRPr="005E60B0" w:rsidRDefault="007242B5" w:rsidP="007242B5">
      <w:pPr>
        <w:spacing w:line="200" w:lineRule="exact"/>
        <w:rPr>
          <w:rFonts w:ascii="Times New Roman" w:hAnsi="Times New Roman" w:cs="Times New Roman"/>
          <w:sz w:val="20"/>
          <w:szCs w:val="20"/>
        </w:rPr>
      </w:pPr>
    </w:p>
    <w:p w14:paraId="045C27D3" w14:textId="77777777" w:rsidR="007242B5" w:rsidRPr="005E60B0" w:rsidRDefault="007242B5" w:rsidP="007242B5">
      <w:pPr>
        <w:spacing w:line="200" w:lineRule="exact"/>
        <w:rPr>
          <w:rFonts w:ascii="Times New Roman" w:hAnsi="Times New Roman" w:cs="Times New Roman"/>
          <w:sz w:val="20"/>
          <w:szCs w:val="20"/>
        </w:rPr>
      </w:pPr>
    </w:p>
    <w:p w14:paraId="5E707230" w14:textId="77777777" w:rsidR="007242B5" w:rsidRPr="005E60B0" w:rsidRDefault="007242B5" w:rsidP="007242B5">
      <w:pPr>
        <w:spacing w:line="200" w:lineRule="exact"/>
        <w:rPr>
          <w:rFonts w:ascii="Times New Roman" w:hAnsi="Times New Roman" w:cs="Times New Roman"/>
          <w:sz w:val="20"/>
          <w:szCs w:val="20"/>
        </w:rPr>
      </w:pPr>
    </w:p>
    <w:p w14:paraId="1AD97F8B" w14:textId="77777777" w:rsidR="007242B5" w:rsidRPr="005E60B0" w:rsidRDefault="007242B5" w:rsidP="007242B5">
      <w:pPr>
        <w:spacing w:line="200" w:lineRule="exact"/>
        <w:rPr>
          <w:rFonts w:ascii="Times New Roman" w:hAnsi="Times New Roman" w:cs="Times New Roman"/>
          <w:sz w:val="20"/>
          <w:szCs w:val="20"/>
        </w:rPr>
      </w:pPr>
    </w:p>
    <w:p w14:paraId="24FEC4C0" w14:textId="77777777" w:rsidR="007242B5" w:rsidRPr="005E60B0" w:rsidRDefault="007242B5" w:rsidP="007242B5">
      <w:pPr>
        <w:spacing w:line="308" w:lineRule="exact"/>
        <w:rPr>
          <w:rFonts w:ascii="Times New Roman" w:hAnsi="Times New Roman" w:cs="Times New Roman"/>
          <w:sz w:val="20"/>
          <w:szCs w:val="20"/>
        </w:rPr>
      </w:pPr>
    </w:p>
    <w:p w14:paraId="5CCEB7A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84. Среднее физиологическое положение тазобедренного сустава</w:t>
      </w:r>
    </w:p>
    <w:p w14:paraId="0167E9C5" w14:textId="77777777" w:rsidR="007242B5" w:rsidRPr="005E60B0" w:rsidRDefault="007242B5" w:rsidP="007242B5">
      <w:pPr>
        <w:spacing w:line="243" w:lineRule="exact"/>
        <w:rPr>
          <w:rFonts w:ascii="Times New Roman" w:hAnsi="Times New Roman" w:cs="Times New Roman"/>
          <w:sz w:val="20"/>
          <w:szCs w:val="20"/>
        </w:rPr>
      </w:pPr>
    </w:p>
    <w:p w14:paraId="0A7FE03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КОЛЕННЫЙ СУСТАВ</w:t>
      </w:r>
    </w:p>
    <w:p w14:paraId="66C979EB" w14:textId="77777777" w:rsidR="007242B5" w:rsidRPr="005E60B0" w:rsidRDefault="007242B5" w:rsidP="007242B5">
      <w:pPr>
        <w:spacing w:line="117" w:lineRule="exact"/>
        <w:rPr>
          <w:rFonts w:ascii="Times New Roman" w:hAnsi="Times New Roman" w:cs="Times New Roman"/>
          <w:sz w:val="20"/>
          <w:szCs w:val="20"/>
        </w:rPr>
      </w:pPr>
    </w:p>
    <w:p w14:paraId="5A570CD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Сгибание — 40°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85).</w:t>
      </w:r>
    </w:p>
    <w:p w14:paraId="58947BCE" w14:textId="59D83A18"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706368" behindDoc="1" locked="0" layoutInCell="0" allowOverlap="1" wp14:anchorId="0998A4FE" wp14:editId="28658626">
            <wp:simplePos x="0" y="0"/>
            <wp:positionH relativeFrom="column">
              <wp:posOffset>1797050</wp:posOffset>
            </wp:positionH>
            <wp:positionV relativeFrom="paragraph">
              <wp:posOffset>52705</wp:posOffset>
            </wp:positionV>
            <wp:extent cx="2677160" cy="1882140"/>
            <wp:effectExtent l="0" t="0" r="8890" b="381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77160" cy="1882140"/>
                    </a:xfrm>
                    <a:prstGeom prst="rect">
                      <a:avLst/>
                    </a:prstGeom>
                    <a:noFill/>
                  </pic:spPr>
                </pic:pic>
              </a:graphicData>
            </a:graphic>
            <wp14:sizeRelH relativeFrom="page">
              <wp14:pctWidth>0</wp14:pctWidth>
            </wp14:sizeRelH>
            <wp14:sizeRelV relativeFrom="page">
              <wp14:pctHeight>0</wp14:pctHeight>
            </wp14:sizeRelV>
          </wp:anchor>
        </w:drawing>
      </w:r>
    </w:p>
    <w:p w14:paraId="535E76A9" w14:textId="77777777" w:rsidR="007242B5" w:rsidRPr="005E60B0" w:rsidRDefault="007242B5" w:rsidP="007242B5">
      <w:pPr>
        <w:spacing w:line="200" w:lineRule="exact"/>
        <w:rPr>
          <w:rFonts w:ascii="Times New Roman" w:hAnsi="Times New Roman" w:cs="Times New Roman"/>
          <w:sz w:val="20"/>
          <w:szCs w:val="20"/>
        </w:rPr>
      </w:pPr>
    </w:p>
    <w:p w14:paraId="69FB0FA7" w14:textId="77777777" w:rsidR="007242B5" w:rsidRPr="005E60B0" w:rsidRDefault="007242B5" w:rsidP="007242B5">
      <w:pPr>
        <w:spacing w:line="200" w:lineRule="exact"/>
        <w:rPr>
          <w:rFonts w:ascii="Times New Roman" w:hAnsi="Times New Roman" w:cs="Times New Roman"/>
          <w:sz w:val="20"/>
          <w:szCs w:val="20"/>
        </w:rPr>
      </w:pPr>
    </w:p>
    <w:p w14:paraId="5F9466D6" w14:textId="77777777" w:rsidR="007242B5" w:rsidRPr="005E60B0" w:rsidRDefault="007242B5" w:rsidP="007242B5">
      <w:pPr>
        <w:spacing w:line="200" w:lineRule="exact"/>
        <w:rPr>
          <w:rFonts w:ascii="Times New Roman" w:hAnsi="Times New Roman" w:cs="Times New Roman"/>
          <w:sz w:val="20"/>
          <w:szCs w:val="20"/>
        </w:rPr>
      </w:pPr>
    </w:p>
    <w:p w14:paraId="5B3A1288" w14:textId="77777777" w:rsidR="007242B5" w:rsidRPr="005E60B0" w:rsidRDefault="007242B5" w:rsidP="007242B5">
      <w:pPr>
        <w:spacing w:line="200" w:lineRule="exact"/>
        <w:rPr>
          <w:rFonts w:ascii="Times New Roman" w:hAnsi="Times New Roman" w:cs="Times New Roman"/>
          <w:sz w:val="20"/>
          <w:szCs w:val="20"/>
        </w:rPr>
      </w:pPr>
    </w:p>
    <w:p w14:paraId="5DE5CFBC" w14:textId="77777777" w:rsidR="007242B5" w:rsidRPr="005E60B0" w:rsidRDefault="007242B5" w:rsidP="007242B5">
      <w:pPr>
        <w:spacing w:line="200" w:lineRule="exact"/>
        <w:rPr>
          <w:rFonts w:ascii="Times New Roman" w:hAnsi="Times New Roman" w:cs="Times New Roman"/>
          <w:sz w:val="20"/>
          <w:szCs w:val="20"/>
        </w:rPr>
      </w:pPr>
    </w:p>
    <w:p w14:paraId="545F4174" w14:textId="77777777" w:rsidR="007242B5" w:rsidRPr="005E60B0" w:rsidRDefault="007242B5" w:rsidP="007242B5">
      <w:pPr>
        <w:spacing w:line="200" w:lineRule="exact"/>
        <w:rPr>
          <w:rFonts w:ascii="Times New Roman" w:hAnsi="Times New Roman" w:cs="Times New Roman"/>
          <w:sz w:val="20"/>
          <w:szCs w:val="20"/>
        </w:rPr>
      </w:pPr>
    </w:p>
    <w:p w14:paraId="655ED708" w14:textId="77777777" w:rsidR="007242B5" w:rsidRPr="005E60B0" w:rsidRDefault="007242B5" w:rsidP="007242B5">
      <w:pPr>
        <w:spacing w:line="200" w:lineRule="exact"/>
        <w:rPr>
          <w:rFonts w:ascii="Times New Roman" w:hAnsi="Times New Roman" w:cs="Times New Roman"/>
          <w:sz w:val="20"/>
          <w:szCs w:val="20"/>
        </w:rPr>
      </w:pPr>
    </w:p>
    <w:p w14:paraId="026C2A39" w14:textId="77777777" w:rsidR="007242B5" w:rsidRPr="005E60B0" w:rsidRDefault="007242B5" w:rsidP="007242B5">
      <w:pPr>
        <w:spacing w:line="200" w:lineRule="exact"/>
        <w:rPr>
          <w:rFonts w:ascii="Times New Roman" w:hAnsi="Times New Roman" w:cs="Times New Roman"/>
          <w:sz w:val="20"/>
          <w:szCs w:val="20"/>
        </w:rPr>
      </w:pPr>
    </w:p>
    <w:p w14:paraId="0A9C77CB" w14:textId="77777777" w:rsidR="007242B5" w:rsidRPr="005E60B0" w:rsidRDefault="007242B5" w:rsidP="007242B5">
      <w:pPr>
        <w:spacing w:line="200" w:lineRule="exact"/>
        <w:rPr>
          <w:rFonts w:ascii="Times New Roman" w:hAnsi="Times New Roman" w:cs="Times New Roman"/>
          <w:sz w:val="20"/>
          <w:szCs w:val="20"/>
        </w:rPr>
      </w:pPr>
    </w:p>
    <w:p w14:paraId="2FAC6B3C" w14:textId="77777777" w:rsidR="007242B5" w:rsidRPr="005E60B0" w:rsidRDefault="007242B5" w:rsidP="007242B5">
      <w:pPr>
        <w:spacing w:line="200" w:lineRule="exact"/>
        <w:rPr>
          <w:rFonts w:ascii="Times New Roman" w:hAnsi="Times New Roman" w:cs="Times New Roman"/>
          <w:sz w:val="20"/>
          <w:szCs w:val="20"/>
        </w:rPr>
      </w:pPr>
    </w:p>
    <w:p w14:paraId="049AA805" w14:textId="77777777" w:rsidR="007242B5" w:rsidRPr="005E60B0" w:rsidRDefault="007242B5" w:rsidP="007242B5">
      <w:pPr>
        <w:spacing w:line="200" w:lineRule="exact"/>
        <w:rPr>
          <w:rFonts w:ascii="Times New Roman" w:hAnsi="Times New Roman" w:cs="Times New Roman"/>
          <w:sz w:val="20"/>
          <w:szCs w:val="20"/>
        </w:rPr>
      </w:pPr>
    </w:p>
    <w:p w14:paraId="3C2C7A22" w14:textId="77777777" w:rsidR="007242B5" w:rsidRPr="005E60B0" w:rsidRDefault="007242B5" w:rsidP="007242B5">
      <w:pPr>
        <w:spacing w:line="200" w:lineRule="exact"/>
        <w:rPr>
          <w:rFonts w:ascii="Times New Roman" w:hAnsi="Times New Roman" w:cs="Times New Roman"/>
          <w:sz w:val="20"/>
          <w:szCs w:val="20"/>
        </w:rPr>
      </w:pPr>
    </w:p>
    <w:p w14:paraId="11562FED" w14:textId="77777777" w:rsidR="007242B5" w:rsidRPr="005E60B0" w:rsidRDefault="007242B5" w:rsidP="007242B5">
      <w:pPr>
        <w:spacing w:line="200" w:lineRule="exact"/>
        <w:rPr>
          <w:rFonts w:ascii="Times New Roman" w:hAnsi="Times New Roman" w:cs="Times New Roman"/>
          <w:sz w:val="20"/>
          <w:szCs w:val="20"/>
        </w:rPr>
      </w:pPr>
    </w:p>
    <w:p w14:paraId="3279507E" w14:textId="77777777" w:rsidR="007242B5" w:rsidRPr="005E60B0" w:rsidRDefault="007242B5" w:rsidP="007242B5">
      <w:pPr>
        <w:spacing w:line="200" w:lineRule="exact"/>
        <w:rPr>
          <w:rFonts w:ascii="Times New Roman" w:hAnsi="Times New Roman" w:cs="Times New Roman"/>
          <w:sz w:val="20"/>
          <w:szCs w:val="20"/>
        </w:rPr>
      </w:pPr>
    </w:p>
    <w:p w14:paraId="7311D0DB" w14:textId="77777777" w:rsidR="007242B5" w:rsidRPr="005E60B0" w:rsidRDefault="007242B5" w:rsidP="007242B5">
      <w:pPr>
        <w:spacing w:line="342" w:lineRule="exact"/>
        <w:rPr>
          <w:rFonts w:ascii="Times New Roman" w:hAnsi="Times New Roman" w:cs="Times New Roman"/>
          <w:sz w:val="20"/>
          <w:szCs w:val="20"/>
        </w:rPr>
      </w:pPr>
    </w:p>
    <w:p w14:paraId="0D864EA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85. Среднее физиологическое положение коленного сустава</w:t>
      </w:r>
    </w:p>
    <w:p w14:paraId="7484487D" w14:textId="77777777" w:rsidR="007242B5" w:rsidRPr="005E60B0" w:rsidRDefault="007242B5" w:rsidP="007242B5">
      <w:pPr>
        <w:spacing w:line="243" w:lineRule="exact"/>
        <w:rPr>
          <w:rFonts w:ascii="Times New Roman" w:hAnsi="Times New Roman" w:cs="Times New Roman"/>
          <w:sz w:val="20"/>
          <w:szCs w:val="20"/>
        </w:rPr>
      </w:pPr>
    </w:p>
    <w:p w14:paraId="11DDCBD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ГОЛЕНОСТОПНЫЙ СУСТАВ</w:t>
      </w:r>
    </w:p>
    <w:p w14:paraId="04E298DB" w14:textId="77777777" w:rsidR="007242B5" w:rsidRPr="005E60B0" w:rsidRDefault="007242B5" w:rsidP="007242B5">
      <w:pPr>
        <w:spacing w:line="131" w:lineRule="exact"/>
        <w:rPr>
          <w:rFonts w:ascii="Times New Roman" w:hAnsi="Times New Roman" w:cs="Times New Roman"/>
          <w:sz w:val="20"/>
          <w:szCs w:val="20"/>
        </w:rPr>
      </w:pPr>
    </w:p>
    <w:p w14:paraId="040ECC8C"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Подошвенное сгибание стопы — 10°. Индивидуальное положение в кровати каждому пациенту придают, исходя из плана ухода.</w:t>
      </w:r>
    </w:p>
    <w:p w14:paraId="46C9D92C" w14:textId="77777777" w:rsidR="007242B5" w:rsidRPr="005E60B0" w:rsidRDefault="007242B5" w:rsidP="007242B5">
      <w:pPr>
        <w:spacing w:line="92" w:lineRule="exact"/>
        <w:rPr>
          <w:rFonts w:ascii="Times New Roman" w:hAnsi="Times New Roman" w:cs="Times New Roman"/>
          <w:sz w:val="20"/>
          <w:szCs w:val="20"/>
        </w:rPr>
      </w:pPr>
    </w:p>
    <w:p w14:paraId="489D3D4F"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Для профилактики конской стопы можно использовать подставку под одеяло, которая не позволяет одеялу давить на стопу больного. Для профилактики контрактуры суставов стопы следует освободить стопу от давления одеяла и придать ей положение под углом 90°. Для этого можно воспользоваться </w:t>
      </w:r>
      <w:proofErr w:type="spellStart"/>
      <w:r w:rsidRPr="005E60B0">
        <w:rPr>
          <w:rFonts w:ascii="Times New Roman" w:eastAsia="Times New Roman" w:hAnsi="Times New Roman" w:cs="Times New Roman"/>
        </w:rPr>
        <w:t>ортезом</w:t>
      </w:r>
      <w:proofErr w:type="spellEnd"/>
      <w:r w:rsidRPr="005E60B0">
        <w:rPr>
          <w:rFonts w:ascii="Times New Roman" w:eastAsia="Times New Roman" w:hAnsi="Times New Roman" w:cs="Times New Roman"/>
        </w:rPr>
        <w:t xml:space="preserve"> или подоткнуть под ноги больного подушку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86).</w:t>
      </w:r>
    </w:p>
    <w:p w14:paraId="5345CEBF" w14:textId="0B10BCCD"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707392" behindDoc="1" locked="0" layoutInCell="0" allowOverlap="1" wp14:anchorId="3FFE543A" wp14:editId="455939F1">
            <wp:simplePos x="0" y="0"/>
            <wp:positionH relativeFrom="column">
              <wp:posOffset>2567940</wp:posOffset>
            </wp:positionH>
            <wp:positionV relativeFrom="paragraph">
              <wp:posOffset>54610</wp:posOffset>
            </wp:positionV>
            <wp:extent cx="1135380" cy="1476375"/>
            <wp:effectExtent l="0" t="0" r="762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5380" cy="1476375"/>
                    </a:xfrm>
                    <a:prstGeom prst="rect">
                      <a:avLst/>
                    </a:prstGeom>
                    <a:noFill/>
                  </pic:spPr>
                </pic:pic>
              </a:graphicData>
            </a:graphic>
            <wp14:sizeRelH relativeFrom="page">
              <wp14:pctWidth>0</wp14:pctWidth>
            </wp14:sizeRelH>
            <wp14:sizeRelV relativeFrom="page">
              <wp14:pctHeight>0</wp14:pctHeight>
            </wp14:sizeRelV>
          </wp:anchor>
        </w:drawing>
      </w:r>
    </w:p>
    <w:p w14:paraId="3819676E" w14:textId="77777777" w:rsidR="007242B5" w:rsidRPr="005E60B0" w:rsidRDefault="007242B5" w:rsidP="007242B5">
      <w:pPr>
        <w:spacing w:line="200" w:lineRule="exact"/>
        <w:rPr>
          <w:rFonts w:ascii="Times New Roman" w:hAnsi="Times New Roman" w:cs="Times New Roman"/>
          <w:sz w:val="20"/>
          <w:szCs w:val="20"/>
        </w:rPr>
      </w:pPr>
    </w:p>
    <w:p w14:paraId="41A1ABF8" w14:textId="77777777" w:rsidR="007242B5" w:rsidRPr="005E60B0" w:rsidRDefault="007242B5" w:rsidP="007242B5">
      <w:pPr>
        <w:spacing w:line="200" w:lineRule="exact"/>
        <w:rPr>
          <w:rFonts w:ascii="Times New Roman" w:hAnsi="Times New Roman" w:cs="Times New Roman"/>
          <w:sz w:val="20"/>
          <w:szCs w:val="20"/>
        </w:rPr>
      </w:pPr>
    </w:p>
    <w:p w14:paraId="724F2E18" w14:textId="77777777" w:rsidR="007242B5" w:rsidRPr="005E60B0" w:rsidRDefault="007242B5" w:rsidP="007242B5">
      <w:pPr>
        <w:spacing w:line="200" w:lineRule="exact"/>
        <w:rPr>
          <w:rFonts w:ascii="Times New Roman" w:hAnsi="Times New Roman" w:cs="Times New Roman"/>
          <w:sz w:val="20"/>
          <w:szCs w:val="20"/>
        </w:rPr>
      </w:pPr>
    </w:p>
    <w:p w14:paraId="62A8493A" w14:textId="77777777" w:rsidR="007242B5" w:rsidRPr="005E60B0" w:rsidRDefault="007242B5" w:rsidP="007242B5">
      <w:pPr>
        <w:spacing w:line="200" w:lineRule="exact"/>
        <w:rPr>
          <w:rFonts w:ascii="Times New Roman" w:hAnsi="Times New Roman" w:cs="Times New Roman"/>
          <w:sz w:val="20"/>
          <w:szCs w:val="20"/>
        </w:rPr>
      </w:pPr>
    </w:p>
    <w:p w14:paraId="6D0E0F4F" w14:textId="77777777" w:rsidR="007242B5" w:rsidRPr="005E60B0" w:rsidRDefault="007242B5" w:rsidP="007242B5">
      <w:pPr>
        <w:spacing w:line="200" w:lineRule="exact"/>
        <w:rPr>
          <w:rFonts w:ascii="Times New Roman" w:hAnsi="Times New Roman" w:cs="Times New Roman"/>
          <w:sz w:val="20"/>
          <w:szCs w:val="20"/>
        </w:rPr>
      </w:pPr>
    </w:p>
    <w:p w14:paraId="4F6E305A" w14:textId="77777777" w:rsidR="007242B5" w:rsidRPr="005E60B0" w:rsidRDefault="007242B5" w:rsidP="007242B5">
      <w:pPr>
        <w:spacing w:line="200" w:lineRule="exact"/>
        <w:rPr>
          <w:rFonts w:ascii="Times New Roman" w:hAnsi="Times New Roman" w:cs="Times New Roman"/>
          <w:sz w:val="20"/>
          <w:szCs w:val="20"/>
        </w:rPr>
      </w:pPr>
    </w:p>
    <w:p w14:paraId="5141C0D7" w14:textId="77777777" w:rsidR="007242B5" w:rsidRPr="005E60B0" w:rsidRDefault="007242B5" w:rsidP="007242B5">
      <w:pPr>
        <w:spacing w:line="200" w:lineRule="exact"/>
        <w:rPr>
          <w:rFonts w:ascii="Times New Roman" w:hAnsi="Times New Roman" w:cs="Times New Roman"/>
          <w:sz w:val="20"/>
          <w:szCs w:val="20"/>
        </w:rPr>
      </w:pPr>
    </w:p>
    <w:p w14:paraId="628FD145" w14:textId="77777777" w:rsidR="007242B5" w:rsidRPr="005E60B0" w:rsidRDefault="007242B5" w:rsidP="007242B5">
      <w:pPr>
        <w:spacing w:line="200" w:lineRule="exact"/>
        <w:rPr>
          <w:rFonts w:ascii="Times New Roman" w:hAnsi="Times New Roman" w:cs="Times New Roman"/>
          <w:sz w:val="20"/>
          <w:szCs w:val="20"/>
        </w:rPr>
      </w:pPr>
    </w:p>
    <w:p w14:paraId="425C23C0" w14:textId="77777777" w:rsidR="007242B5" w:rsidRPr="005E60B0" w:rsidRDefault="007242B5" w:rsidP="007242B5">
      <w:pPr>
        <w:spacing w:line="200" w:lineRule="exact"/>
        <w:rPr>
          <w:rFonts w:ascii="Times New Roman" w:hAnsi="Times New Roman" w:cs="Times New Roman"/>
          <w:sz w:val="20"/>
          <w:szCs w:val="20"/>
        </w:rPr>
      </w:pPr>
    </w:p>
    <w:p w14:paraId="63D454DD" w14:textId="77777777" w:rsidR="007242B5" w:rsidRPr="005E60B0" w:rsidRDefault="007242B5" w:rsidP="007242B5">
      <w:pPr>
        <w:spacing w:line="200" w:lineRule="exact"/>
        <w:rPr>
          <w:rFonts w:ascii="Times New Roman" w:hAnsi="Times New Roman" w:cs="Times New Roman"/>
          <w:sz w:val="20"/>
          <w:szCs w:val="20"/>
        </w:rPr>
      </w:pPr>
    </w:p>
    <w:p w14:paraId="63C89380" w14:textId="77777777" w:rsidR="007242B5" w:rsidRPr="005E60B0" w:rsidRDefault="007242B5" w:rsidP="007242B5">
      <w:pPr>
        <w:spacing w:line="200" w:lineRule="exact"/>
        <w:rPr>
          <w:rFonts w:ascii="Times New Roman" w:hAnsi="Times New Roman" w:cs="Times New Roman"/>
          <w:sz w:val="20"/>
          <w:szCs w:val="20"/>
        </w:rPr>
      </w:pPr>
    </w:p>
    <w:p w14:paraId="20CF80F3" w14:textId="77777777" w:rsidR="007242B5" w:rsidRPr="005E60B0" w:rsidRDefault="007242B5" w:rsidP="007242B5">
      <w:pPr>
        <w:spacing w:line="307" w:lineRule="exact"/>
        <w:rPr>
          <w:rFonts w:ascii="Times New Roman" w:hAnsi="Times New Roman" w:cs="Times New Roman"/>
          <w:sz w:val="20"/>
          <w:szCs w:val="20"/>
        </w:rPr>
      </w:pPr>
    </w:p>
    <w:p w14:paraId="5392AFE3"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 xml:space="preserve">Рис. 86. </w:t>
      </w:r>
      <w:proofErr w:type="spellStart"/>
      <w:r w:rsidRPr="005E60B0">
        <w:rPr>
          <w:rFonts w:ascii="Times New Roman" w:eastAsia="Arial" w:hAnsi="Times New Roman" w:cs="Times New Roman"/>
          <w:b/>
          <w:bCs/>
          <w:sz w:val="16"/>
          <w:szCs w:val="16"/>
        </w:rPr>
        <w:t>Ортез</w:t>
      </w:r>
      <w:proofErr w:type="spellEnd"/>
      <w:r w:rsidRPr="005E60B0">
        <w:rPr>
          <w:rFonts w:ascii="Times New Roman" w:eastAsia="Arial" w:hAnsi="Times New Roman" w:cs="Times New Roman"/>
          <w:b/>
          <w:bCs/>
          <w:sz w:val="16"/>
          <w:szCs w:val="16"/>
        </w:rPr>
        <w:t xml:space="preserve"> для голеностопного сустава</w:t>
      </w:r>
    </w:p>
    <w:p w14:paraId="3D72677D" w14:textId="77777777" w:rsidR="007242B5" w:rsidRPr="005E60B0" w:rsidRDefault="007242B5" w:rsidP="007242B5">
      <w:pPr>
        <w:spacing w:line="364" w:lineRule="exact"/>
        <w:rPr>
          <w:rFonts w:ascii="Times New Roman" w:hAnsi="Times New Roman" w:cs="Times New Roman"/>
          <w:sz w:val="20"/>
          <w:szCs w:val="20"/>
        </w:rPr>
      </w:pPr>
    </w:p>
    <w:p w14:paraId="68F8FFF3"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Пассивные движения</w:t>
      </w:r>
    </w:p>
    <w:p w14:paraId="337FE971" w14:textId="77777777" w:rsidR="007242B5" w:rsidRPr="005E60B0" w:rsidRDefault="007242B5" w:rsidP="007242B5">
      <w:pPr>
        <w:spacing w:line="76" w:lineRule="exact"/>
        <w:rPr>
          <w:rFonts w:ascii="Times New Roman" w:hAnsi="Times New Roman" w:cs="Times New Roman"/>
          <w:sz w:val="20"/>
          <w:szCs w:val="20"/>
        </w:rPr>
      </w:pPr>
    </w:p>
    <w:p w14:paraId="4D2B5790" w14:textId="77777777" w:rsidR="007242B5" w:rsidRPr="005E60B0" w:rsidRDefault="007242B5" w:rsidP="007242B5">
      <w:pPr>
        <w:tabs>
          <w:tab w:val="left" w:pos="1420"/>
          <w:tab w:val="left" w:pos="2500"/>
          <w:tab w:val="left" w:pos="3660"/>
          <w:tab w:val="left" w:pos="5200"/>
          <w:tab w:val="left" w:pos="6120"/>
          <w:tab w:val="left" w:pos="6580"/>
          <w:tab w:val="left" w:pos="8240"/>
          <w:tab w:val="left" w:pos="9260"/>
        </w:tabs>
        <w:ind w:left="260"/>
        <w:rPr>
          <w:rFonts w:ascii="Times New Roman" w:hAnsi="Times New Roman" w:cs="Times New Roman"/>
          <w:sz w:val="20"/>
          <w:szCs w:val="20"/>
        </w:rPr>
      </w:pPr>
      <w:r w:rsidRPr="005E60B0">
        <w:rPr>
          <w:rFonts w:ascii="Times New Roman" w:eastAsia="Times New Roman" w:hAnsi="Times New Roman" w:cs="Times New Roman"/>
        </w:rPr>
        <w:t>Пассивные</w:t>
      </w:r>
      <w:r w:rsidRPr="005E60B0">
        <w:rPr>
          <w:rFonts w:ascii="Times New Roman" w:eastAsia="Times New Roman" w:hAnsi="Times New Roman" w:cs="Times New Roman"/>
        </w:rPr>
        <w:tab/>
        <w:t>движения</w:t>
      </w:r>
      <w:r w:rsidRPr="005E60B0">
        <w:rPr>
          <w:rFonts w:ascii="Times New Roman" w:eastAsia="Times New Roman" w:hAnsi="Times New Roman" w:cs="Times New Roman"/>
        </w:rPr>
        <w:tab/>
        <w:t>оказывают</w:t>
      </w:r>
      <w:r w:rsidRPr="005E60B0">
        <w:rPr>
          <w:rFonts w:ascii="Times New Roman" w:eastAsia="Times New Roman" w:hAnsi="Times New Roman" w:cs="Times New Roman"/>
        </w:rPr>
        <w:tab/>
        <w:t>благоприятное</w:t>
      </w:r>
      <w:r w:rsidRPr="005E60B0">
        <w:rPr>
          <w:rFonts w:ascii="Times New Roman" w:eastAsia="Times New Roman" w:hAnsi="Times New Roman" w:cs="Times New Roman"/>
        </w:rPr>
        <w:tab/>
        <w:t>влияние</w:t>
      </w:r>
      <w:r w:rsidRPr="005E60B0">
        <w:rPr>
          <w:rFonts w:ascii="Times New Roman" w:eastAsia="Times New Roman" w:hAnsi="Times New Roman" w:cs="Times New Roman"/>
        </w:rPr>
        <w:tab/>
        <w:t>для</w:t>
      </w:r>
      <w:r w:rsidRPr="005E60B0">
        <w:rPr>
          <w:rFonts w:ascii="Times New Roman" w:eastAsia="Times New Roman" w:hAnsi="Times New Roman" w:cs="Times New Roman"/>
        </w:rPr>
        <w:tab/>
        <w:t>тугоподвижных</w:t>
      </w:r>
      <w:r w:rsidRPr="005E60B0">
        <w:rPr>
          <w:rFonts w:ascii="Times New Roman" w:eastAsia="Times New Roman" w:hAnsi="Times New Roman" w:cs="Times New Roman"/>
        </w:rPr>
        <w:tab/>
        <w:t>суставов,</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при</w:t>
      </w:r>
    </w:p>
    <w:p w14:paraId="12CAFC0B" w14:textId="77777777" w:rsidR="007242B5" w:rsidRPr="005E60B0" w:rsidRDefault="007242B5" w:rsidP="007242B5">
      <w:pPr>
        <w:rPr>
          <w:rFonts w:ascii="Times New Roman" w:hAnsi="Times New Roman" w:cs="Times New Roman"/>
        </w:rPr>
        <w:sectPr w:rsidR="007242B5" w:rsidRPr="005E60B0">
          <w:pgSz w:w="11900" w:h="16838"/>
          <w:pgMar w:top="1440" w:right="846" w:bottom="791" w:left="1440" w:header="0" w:footer="0" w:gutter="0"/>
          <w:cols w:space="720"/>
        </w:sectPr>
      </w:pPr>
    </w:p>
    <w:p w14:paraId="1033E57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 xml:space="preserve">укорочениях связочного аппарата, мышечных контрактурах, сращениях и отложениях, которые образуются около сустава и ограничивают его движение. Под воздействием пассивных движений быстрее всасываются экссудаты, рассасываются кровоизлияния, повышается </w:t>
      </w:r>
      <w:proofErr w:type="spellStart"/>
      <w:r w:rsidRPr="005E60B0">
        <w:rPr>
          <w:rFonts w:ascii="Times New Roman" w:eastAsia="Times New Roman" w:hAnsi="Times New Roman" w:cs="Times New Roman"/>
        </w:rPr>
        <w:t>контрактильность</w:t>
      </w:r>
      <w:proofErr w:type="spellEnd"/>
      <w:r w:rsidRPr="005E60B0">
        <w:rPr>
          <w:rFonts w:ascii="Times New Roman" w:eastAsia="Times New Roman" w:hAnsi="Times New Roman" w:cs="Times New Roman"/>
        </w:rPr>
        <w:t xml:space="preserve"> мышечных волокон. Все это препятствует образованию патологических изменений, возникающих</w:t>
      </w:r>
    </w:p>
    <w:p w14:paraId="31F724A1" w14:textId="77777777" w:rsidR="007242B5" w:rsidRPr="005E60B0" w:rsidRDefault="007242B5" w:rsidP="007242B5">
      <w:pPr>
        <w:spacing w:line="14" w:lineRule="exact"/>
        <w:rPr>
          <w:rFonts w:ascii="Times New Roman" w:hAnsi="Times New Roman" w:cs="Times New Roman"/>
          <w:sz w:val="20"/>
          <w:szCs w:val="20"/>
        </w:rPr>
      </w:pPr>
    </w:p>
    <w:p w14:paraId="71450DE0" w14:textId="77777777" w:rsidR="007242B5" w:rsidRPr="005E60B0" w:rsidRDefault="007242B5" w:rsidP="007242B5">
      <w:pPr>
        <w:numPr>
          <w:ilvl w:val="0"/>
          <w:numId w:val="107"/>
        </w:numPr>
        <w:tabs>
          <w:tab w:val="left" w:pos="529"/>
        </w:tabs>
        <w:spacing w:after="0" w:line="232"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мышцах под влиянием продолжительного покоя, а также поддерживает снижающуюся эластичность мышц. Направление и амплитуду пассивных движений определяют форма суставов,</w:t>
      </w:r>
    </w:p>
    <w:p w14:paraId="01323EF8" w14:textId="77777777" w:rsidR="007242B5" w:rsidRPr="005E60B0" w:rsidRDefault="007242B5" w:rsidP="007242B5">
      <w:pPr>
        <w:spacing w:line="1" w:lineRule="exact"/>
        <w:rPr>
          <w:rFonts w:ascii="Times New Roman" w:eastAsia="Times New Roman" w:hAnsi="Times New Roman" w:cs="Times New Roman"/>
        </w:rPr>
      </w:pPr>
    </w:p>
    <w:p w14:paraId="7FA6557B" w14:textId="77777777" w:rsidR="007242B5" w:rsidRPr="005E60B0" w:rsidRDefault="007242B5" w:rsidP="007242B5">
      <w:pPr>
        <w:numPr>
          <w:ilvl w:val="0"/>
          <w:numId w:val="107"/>
        </w:numPr>
        <w:tabs>
          <w:tab w:val="left" w:pos="420"/>
        </w:tabs>
        <w:spacing w:after="0" w:line="240" w:lineRule="auto"/>
        <w:ind w:left="420" w:hanging="158"/>
        <w:rPr>
          <w:rFonts w:ascii="Times New Roman" w:eastAsia="Times New Roman" w:hAnsi="Times New Roman" w:cs="Times New Roman"/>
        </w:rPr>
      </w:pPr>
      <w:r w:rsidRPr="005E60B0">
        <w:rPr>
          <w:rFonts w:ascii="Times New Roman" w:eastAsia="Times New Roman" w:hAnsi="Times New Roman" w:cs="Times New Roman"/>
        </w:rPr>
        <w:t>которых производят движения, а также характер заболевания.</w:t>
      </w:r>
    </w:p>
    <w:p w14:paraId="2B2A4207" w14:textId="77777777" w:rsidR="007242B5" w:rsidRPr="005E60B0" w:rsidRDefault="007242B5" w:rsidP="007242B5">
      <w:pPr>
        <w:spacing w:line="92" w:lineRule="exact"/>
        <w:rPr>
          <w:rFonts w:ascii="Times New Roman" w:eastAsiaTheme="minorEastAsia" w:hAnsi="Times New Roman" w:cs="Times New Roman"/>
          <w:sz w:val="20"/>
          <w:szCs w:val="20"/>
        </w:rPr>
      </w:pPr>
    </w:p>
    <w:p w14:paraId="0F33CC9B"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Раннее обеспечение движений в суставах относят к профилактическим мероприятиям. Перед началом проведения пассивных движений пациенту объясняют последовательность мероприятий</w:t>
      </w:r>
    </w:p>
    <w:p w14:paraId="513D036A" w14:textId="77777777" w:rsidR="007242B5" w:rsidRPr="005E60B0" w:rsidRDefault="007242B5" w:rsidP="007242B5">
      <w:pPr>
        <w:spacing w:line="11" w:lineRule="exact"/>
        <w:rPr>
          <w:rFonts w:ascii="Times New Roman" w:hAnsi="Times New Roman" w:cs="Times New Roman"/>
          <w:sz w:val="20"/>
          <w:szCs w:val="20"/>
        </w:rPr>
      </w:pPr>
    </w:p>
    <w:p w14:paraId="2CB8E0B0" w14:textId="77777777" w:rsidR="007242B5" w:rsidRPr="005E60B0" w:rsidRDefault="007242B5" w:rsidP="007242B5">
      <w:pPr>
        <w:numPr>
          <w:ilvl w:val="0"/>
          <w:numId w:val="108"/>
        </w:numPr>
        <w:tabs>
          <w:tab w:val="left" w:pos="478"/>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получают согласие на их проведение. Страх и неуверенность приводят к сопротивлению со стороны пациента и возникновению болей. Движения осуществляют только до появления болевых ощущений. Если пациент не может говорить, внимательно наблюдают за выражением его лица. Необходимо также мотивировать подопечного по возможности чаще двигать руками и ногами. При проведении манипуляций ухода используют все возможности и ресурсы движения. Все, что пациент может сделать сам или с помощью лица, осуществляющего уход (например, поднять руку или ногу, помыть лицо, держать ложку, любое другое движение), служит профилактикой контрактур.</w:t>
      </w:r>
    </w:p>
    <w:p w14:paraId="4B9077FC" w14:textId="77777777" w:rsidR="007242B5" w:rsidRPr="005E60B0" w:rsidRDefault="007242B5" w:rsidP="007242B5">
      <w:pPr>
        <w:spacing w:line="98" w:lineRule="exact"/>
        <w:rPr>
          <w:rFonts w:ascii="Times New Roman" w:eastAsiaTheme="minorEastAsia" w:hAnsi="Times New Roman" w:cs="Times New Roman"/>
          <w:sz w:val="20"/>
          <w:szCs w:val="20"/>
        </w:rPr>
      </w:pPr>
    </w:p>
    <w:p w14:paraId="0057D34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Если в процессе проведения пассивных движений появляются покраснение суставов, потепление кожи на них, упражнения останавливают. Желательно проводить упражнения чаще и понемногу, постепенно увеличивая время (начиная с 5 минут).</w:t>
      </w:r>
    </w:p>
    <w:p w14:paraId="4451A86E" w14:textId="77777777" w:rsidR="007242B5" w:rsidRPr="005E60B0" w:rsidRDefault="007242B5" w:rsidP="007242B5">
      <w:pPr>
        <w:spacing w:line="243" w:lineRule="exact"/>
        <w:rPr>
          <w:rFonts w:ascii="Times New Roman" w:hAnsi="Times New Roman" w:cs="Times New Roman"/>
          <w:sz w:val="20"/>
          <w:szCs w:val="20"/>
        </w:rPr>
      </w:pPr>
    </w:p>
    <w:p w14:paraId="0BB7690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ДВИЖЕНИЕ ДЛЯ СТОП (</w:t>
      </w:r>
      <w:r w:rsidRPr="005E60B0">
        <w:rPr>
          <w:rFonts w:ascii="Times New Roman" w:eastAsia="Arial" w:hAnsi="Times New Roman" w:cs="Times New Roman"/>
          <w:b/>
          <w:bCs/>
          <w:highlight w:val="yellow"/>
        </w:rPr>
        <w:t>РИС.</w:t>
      </w:r>
      <w:r w:rsidRPr="005E60B0">
        <w:rPr>
          <w:rFonts w:ascii="Times New Roman" w:eastAsia="Arial" w:hAnsi="Times New Roman" w:cs="Times New Roman"/>
          <w:b/>
          <w:bCs/>
        </w:rPr>
        <w:t xml:space="preserve"> 87)</w:t>
      </w:r>
    </w:p>
    <w:p w14:paraId="16458E22" w14:textId="77777777" w:rsidR="007242B5" w:rsidRPr="005E60B0" w:rsidRDefault="007242B5" w:rsidP="007242B5">
      <w:pPr>
        <w:spacing w:line="128" w:lineRule="exact"/>
        <w:rPr>
          <w:rFonts w:ascii="Times New Roman" w:hAnsi="Times New Roman" w:cs="Times New Roman"/>
          <w:sz w:val="20"/>
          <w:szCs w:val="20"/>
        </w:rPr>
      </w:pPr>
    </w:p>
    <w:p w14:paraId="056A7E9B"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Голеностопный сустав позволяет производить разгибание на 40°, а сгибание — на 25°. Помимо </w:t>
      </w:r>
      <w:proofErr w:type="spellStart"/>
      <w:r w:rsidRPr="005E60B0">
        <w:rPr>
          <w:rFonts w:ascii="Times New Roman" w:eastAsia="Times New Roman" w:hAnsi="Times New Roman" w:cs="Times New Roman"/>
        </w:rPr>
        <w:t>сгибательно</w:t>
      </w:r>
      <w:proofErr w:type="spellEnd"/>
      <w:r w:rsidRPr="005E60B0">
        <w:rPr>
          <w:rFonts w:ascii="Times New Roman" w:eastAsia="Times New Roman" w:hAnsi="Times New Roman" w:cs="Times New Roman"/>
        </w:rPr>
        <w:t>-разгибательных движений, возможны отведение и приведение. Для проведения профилактики следует удобно посадить подопечного в кровати, приподнять верхнюю часть тела, подложить подушечку под колено. Нога пациента должна лежать на прочной опоре или на бедре человека, предоставляющего уход. Одной рукой захватывают пальцы стопы, а другой упираются в голень. Сгибание и разгибание доводят до предельной амплитуды, однако без причинения какой-либо боли пациенту. Рука, обхватившая в поперечном положении верхнюю часть стопы, совершает вращения внутрь и наружу. Необходимо пошевеливать пальцами ноги подопечного, проверяя, что они приняли правильное физиологическое положение. Периодически просят пациента самостоятельно пошевелить стопой.</w:t>
      </w:r>
    </w:p>
    <w:p w14:paraId="6187A206" w14:textId="5EE642EE"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708416" behindDoc="1" locked="0" layoutInCell="0" allowOverlap="1" wp14:anchorId="1AF21881" wp14:editId="24B56B68">
            <wp:simplePos x="0" y="0"/>
            <wp:positionH relativeFrom="column">
              <wp:posOffset>166370</wp:posOffset>
            </wp:positionH>
            <wp:positionV relativeFrom="paragraph">
              <wp:posOffset>53975</wp:posOffset>
            </wp:positionV>
            <wp:extent cx="2299335" cy="1612265"/>
            <wp:effectExtent l="0" t="0" r="5715" b="698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99335" cy="1612265"/>
                    </a:xfrm>
                    <a:prstGeom prst="rect">
                      <a:avLst/>
                    </a:prstGeom>
                    <a:noFill/>
                  </pic:spPr>
                </pic:pic>
              </a:graphicData>
            </a:graphic>
            <wp14:sizeRelH relativeFrom="page">
              <wp14:pctWidth>0</wp14:pctWidth>
            </wp14:sizeRelH>
            <wp14:sizeRelV relativeFrom="page">
              <wp14:pctHeight>0</wp14:pctHeight>
            </wp14:sizeRelV>
          </wp:anchor>
        </w:drawing>
      </w:r>
    </w:p>
    <w:p w14:paraId="2B5FB658" w14:textId="77777777" w:rsidR="007242B5" w:rsidRPr="005E60B0" w:rsidRDefault="007242B5" w:rsidP="007242B5">
      <w:pPr>
        <w:spacing w:line="200" w:lineRule="exact"/>
        <w:rPr>
          <w:rFonts w:ascii="Times New Roman" w:hAnsi="Times New Roman" w:cs="Times New Roman"/>
          <w:sz w:val="20"/>
          <w:szCs w:val="20"/>
        </w:rPr>
      </w:pPr>
    </w:p>
    <w:p w14:paraId="11E3129B" w14:textId="77777777" w:rsidR="007242B5" w:rsidRPr="005E60B0" w:rsidRDefault="007242B5" w:rsidP="007242B5">
      <w:pPr>
        <w:spacing w:line="200" w:lineRule="exact"/>
        <w:rPr>
          <w:rFonts w:ascii="Times New Roman" w:hAnsi="Times New Roman" w:cs="Times New Roman"/>
          <w:sz w:val="20"/>
          <w:szCs w:val="20"/>
        </w:rPr>
      </w:pPr>
    </w:p>
    <w:p w14:paraId="4F4D8678" w14:textId="77777777" w:rsidR="007242B5" w:rsidRPr="005E60B0" w:rsidRDefault="007242B5" w:rsidP="007242B5">
      <w:pPr>
        <w:spacing w:line="200" w:lineRule="exact"/>
        <w:rPr>
          <w:rFonts w:ascii="Times New Roman" w:hAnsi="Times New Roman" w:cs="Times New Roman"/>
          <w:sz w:val="20"/>
          <w:szCs w:val="20"/>
        </w:rPr>
      </w:pPr>
    </w:p>
    <w:p w14:paraId="6C2C9257" w14:textId="77777777" w:rsidR="007242B5" w:rsidRPr="005E60B0" w:rsidRDefault="007242B5" w:rsidP="007242B5">
      <w:pPr>
        <w:spacing w:line="200" w:lineRule="exact"/>
        <w:rPr>
          <w:rFonts w:ascii="Times New Roman" w:hAnsi="Times New Roman" w:cs="Times New Roman"/>
          <w:sz w:val="20"/>
          <w:szCs w:val="20"/>
        </w:rPr>
      </w:pPr>
    </w:p>
    <w:p w14:paraId="04F71144" w14:textId="77777777" w:rsidR="007242B5" w:rsidRPr="005E60B0" w:rsidRDefault="007242B5" w:rsidP="007242B5">
      <w:pPr>
        <w:spacing w:line="200" w:lineRule="exact"/>
        <w:rPr>
          <w:rFonts w:ascii="Times New Roman" w:hAnsi="Times New Roman" w:cs="Times New Roman"/>
          <w:sz w:val="20"/>
          <w:szCs w:val="20"/>
        </w:rPr>
      </w:pPr>
    </w:p>
    <w:p w14:paraId="155E0259" w14:textId="77777777" w:rsidR="007242B5" w:rsidRPr="005E60B0" w:rsidRDefault="007242B5" w:rsidP="007242B5">
      <w:pPr>
        <w:spacing w:line="200" w:lineRule="exact"/>
        <w:rPr>
          <w:rFonts w:ascii="Times New Roman" w:hAnsi="Times New Roman" w:cs="Times New Roman"/>
          <w:sz w:val="20"/>
          <w:szCs w:val="20"/>
        </w:rPr>
      </w:pPr>
    </w:p>
    <w:p w14:paraId="528CBCFD" w14:textId="77777777" w:rsidR="007242B5" w:rsidRPr="005E60B0" w:rsidRDefault="007242B5" w:rsidP="007242B5">
      <w:pPr>
        <w:spacing w:line="200" w:lineRule="exact"/>
        <w:rPr>
          <w:rFonts w:ascii="Times New Roman" w:hAnsi="Times New Roman" w:cs="Times New Roman"/>
          <w:sz w:val="20"/>
          <w:szCs w:val="20"/>
        </w:rPr>
      </w:pPr>
    </w:p>
    <w:p w14:paraId="7C3B19A3" w14:textId="77777777" w:rsidR="007242B5" w:rsidRPr="005E60B0" w:rsidRDefault="007242B5" w:rsidP="007242B5">
      <w:pPr>
        <w:spacing w:line="200" w:lineRule="exact"/>
        <w:rPr>
          <w:rFonts w:ascii="Times New Roman" w:hAnsi="Times New Roman" w:cs="Times New Roman"/>
          <w:sz w:val="20"/>
          <w:szCs w:val="20"/>
        </w:rPr>
      </w:pPr>
    </w:p>
    <w:p w14:paraId="0253795B" w14:textId="77777777" w:rsidR="007242B5" w:rsidRPr="005E60B0" w:rsidRDefault="007242B5" w:rsidP="007242B5">
      <w:pPr>
        <w:spacing w:line="200" w:lineRule="exact"/>
        <w:rPr>
          <w:rFonts w:ascii="Times New Roman" w:hAnsi="Times New Roman" w:cs="Times New Roman"/>
          <w:sz w:val="20"/>
          <w:szCs w:val="20"/>
        </w:rPr>
      </w:pPr>
    </w:p>
    <w:p w14:paraId="57634457" w14:textId="77777777" w:rsidR="007242B5" w:rsidRPr="005E60B0" w:rsidRDefault="007242B5" w:rsidP="007242B5">
      <w:pPr>
        <w:spacing w:line="200" w:lineRule="exact"/>
        <w:rPr>
          <w:rFonts w:ascii="Times New Roman" w:hAnsi="Times New Roman" w:cs="Times New Roman"/>
          <w:sz w:val="20"/>
          <w:szCs w:val="20"/>
        </w:rPr>
      </w:pPr>
    </w:p>
    <w:p w14:paraId="1641A4DD" w14:textId="77777777" w:rsidR="007242B5" w:rsidRPr="005E60B0" w:rsidRDefault="007242B5" w:rsidP="007242B5">
      <w:pPr>
        <w:spacing w:line="200" w:lineRule="exact"/>
        <w:rPr>
          <w:rFonts w:ascii="Times New Roman" w:hAnsi="Times New Roman" w:cs="Times New Roman"/>
          <w:sz w:val="20"/>
          <w:szCs w:val="20"/>
        </w:rPr>
      </w:pPr>
    </w:p>
    <w:p w14:paraId="6F5E61F0" w14:textId="77777777" w:rsidR="007242B5" w:rsidRPr="005E60B0" w:rsidRDefault="007242B5" w:rsidP="007242B5">
      <w:pPr>
        <w:spacing w:line="200" w:lineRule="exact"/>
        <w:rPr>
          <w:rFonts w:ascii="Times New Roman" w:hAnsi="Times New Roman" w:cs="Times New Roman"/>
          <w:sz w:val="20"/>
          <w:szCs w:val="20"/>
        </w:rPr>
      </w:pPr>
    </w:p>
    <w:p w14:paraId="12E0221C" w14:textId="77777777" w:rsidR="007242B5" w:rsidRPr="005E60B0" w:rsidRDefault="007242B5" w:rsidP="007242B5">
      <w:pPr>
        <w:spacing w:line="320" w:lineRule="exact"/>
        <w:rPr>
          <w:rFonts w:ascii="Times New Roman" w:hAnsi="Times New Roman" w:cs="Times New Roman"/>
          <w:sz w:val="20"/>
          <w:szCs w:val="20"/>
        </w:rPr>
      </w:pPr>
    </w:p>
    <w:p w14:paraId="3B8951A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87. Пассивные упражнения для стопы</w:t>
      </w:r>
    </w:p>
    <w:p w14:paraId="1E0D75F1" w14:textId="77777777" w:rsidR="007242B5" w:rsidRPr="005E60B0" w:rsidRDefault="007242B5" w:rsidP="007242B5">
      <w:pPr>
        <w:spacing w:line="243" w:lineRule="exact"/>
        <w:rPr>
          <w:rFonts w:ascii="Times New Roman" w:hAnsi="Times New Roman" w:cs="Times New Roman"/>
          <w:sz w:val="20"/>
          <w:szCs w:val="20"/>
        </w:rPr>
      </w:pPr>
    </w:p>
    <w:p w14:paraId="057259F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lastRenderedPageBreak/>
        <w:t>ДВИЖЕНИЯ ПРЕДПЛЕЧЬЯ</w:t>
      </w:r>
    </w:p>
    <w:p w14:paraId="0EF25A82" w14:textId="77777777" w:rsidR="007242B5" w:rsidRPr="005E60B0" w:rsidRDefault="007242B5" w:rsidP="007242B5">
      <w:pPr>
        <w:spacing w:line="128" w:lineRule="exact"/>
        <w:rPr>
          <w:rFonts w:ascii="Times New Roman" w:hAnsi="Times New Roman" w:cs="Times New Roman"/>
          <w:sz w:val="20"/>
          <w:szCs w:val="20"/>
        </w:rPr>
      </w:pPr>
    </w:p>
    <w:p w14:paraId="0286F7C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Локтевой сустав — сложный механизм, состоящий из трех отдельных суставов различной формы, которые могут функционировать все вместе или сочетаясь попарно:</w:t>
      </w:r>
    </w:p>
    <w:p w14:paraId="0EDC833C" w14:textId="77777777" w:rsidR="007242B5" w:rsidRPr="005E60B0" w:rsidRDefault="007242B5" w:rsidP="007242B5">
      <w:pPr>
        <w:spacing w:line="93" w:lineRule="exact"/>
        <w:rPr>
          <w:rFonts w:ascii="Times New Roman" w:hAnsi="Times New Roman" w:cs="Times New Roman"/>
          <w:sz w:val="20"/>
          <w:szCs w:val="20"/>
        </w:rPr>
      </w:pPr>
    </w:p>
    <w:p w14:paraId="3CA34487" w14:textId="77777777" w:rsidR="007242B5" w:rsidRPr="005E60B0" w:rsidRDefault="007242B5" w:rsidP="007242B5">
      <w:pPr>
        <w:numPr>
          <w:ilvl w:val="0"/>
          <w:numId w:val="109"/>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 xml:space="preserve">более обширный сустав, входящий в состав локтевого, — плечелоктевой; по форме своей сочленовной поверхности — </w:t>
      </w:r>
      <w:proofErr w:type="spellStart"/>
      <w:r w:rsidRPr="005E60B0">
        <w:rPr>
          <w:rFonts w:ascii="Times New Roman" w:eastAsia="Times New Roman" w:hAnsi="Times New Roman" w:cs="Times New Roman"/>
        </w:rPr>
        <w:t>блоковидный</w:t>
      </w:r>
      <w:proofErr w:type="spellEnd"/>
      <w:r w:rsidRPr="005E60B0">
        <w:rPr>
          <w:rFonts w:ascii="Times New Roman" w:eastAsia="Times New Roman" w:hAnsi="Times New Roman" w:cs="Times New Roman"/>
        </w:rPr>
        <w:t>;</w:t>
      </w:r>
    </w:p>
    <w:p w14:paraId="5E88D492" w14:textId="77777777" w:rsidR="007242B5" w:rsidRPr="005E60B0" w:rsidRDefault="007242B5" w:rsidP="007242B5">
      <w:pPr>
        <w:spacing w:line="78" w:lineRule="exact"/>
        <w:rPr>
          <w:rFonts w:ascii="Times New Roman" w:eastAsia="Times New Roman" w:hAnsi="Times New Roman" w:cs="Times New Roman"/>
        </w:rPr>
      </w:pPr>
    </w:p>
    <w:p w14:paraId="424FC399" w14:textId="77777777" w:rsidR="007242B5" w:rsidRPr="005E60B0" w:rsidRDefault="007242B5" w:rsidP="007242B5">
      <w:pPr>
        <w:numPr>
          <w:ilvl w:val="0"/>
          <w:numId w:val="10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второй по величине — плечелучевой сустав — шаровидный;</w:t>
      </w:r>
    </w:p>
    <w:p w14:paraId="090FA744" w14:textId="77777777" w:rsidR="007242B5" w:rsidRPr="005E60B0" w:rsidRDefault="007242B5" w:rsidP="007242B5">
      <w:pPr>
        <w:spacing w:line="80" w:lineRule="exact"/>
        <w:rPr>
          <w:rFonts w:ascii="Times New Roman" w:eastAsia="Times New Roman" w:hAnsi="Times New Roman" w:cs="Times New Roman"/>
        </w:rPr>
      </w:pPr>
    </w:p>
    <w:p w14:paraId="389097A6" w14:textId="77777777" w:rsidR="007242B5" w:rsidRPr="005E60B0" w:rsidRDefault="007242B5" w:rsidP="007242B5">
      <w:pPr>
        <w:numPr>
          <w:ilvl w:val="0"/>
          <w:numId w:val="10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третий, самый маленький — лучелоктевой сустав — цилиндрический.</w:t>
      </w:r>
    </w:p>
    <w:p w14:paraId="1E167AC5" w14:textId="77777777" w:rsidR="007242B5" w:rsidRPr="005E60B0" w:rsidRDefault="007242B5" w:rsidP="007242B5">
      <w:pPr>
        <w:spacing w:line="200" w:lineRule="exact"/>
        <w:rPr>
          <w:rFonts w:ascii="Times New Roman" w:eastAsiaTheme="minorEastAsia" w:hAnsi="Times New Roman" w:cs="Times New Roman"/>
          <w:sz w:val="20"/>
          <w:szCs w:val="20"/>
        </w:rPr>
      </w:pPr>
    </w:p>
    <w:p w14:paraId="5F70ABA2" w14:textId="77777777" w:rsidR="007242B5" w:rsidRPr="005E60B0" w:rsidRDefault="007242B5" w:rsidP="007242B5">
      <w:pPr>
        <w:spacing w:line="250" w:lineRule="exact"/>
        <w:rPr>
          <w:rFonts w:ascii="Times New Roman" w:hAnsi="Times New Roman" w:cs="Times New Roman"/>
          <w:sz w:val="20"/>
          <w:szCs w:val="20"/>
        </w:rPr>
      </w:pPr>
    </w:p>
    <w:p w14:paraId="00755E6A" w14:textId="77777777" w:rsidR="007242B5" w:rsidRPr="005E60B0" w:rsidRDefault="007242B5" w:rsidP="007242B5">
      <w:pPr>
        <w:spacing w:line="230"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Все три сустава, образующие локтевой </w:t>
      </w:r>
      <w:proofErr w:type="spellStart"/>
      <w:r w:rsidRPr="005E60B0">
        <w:rPr>
          <w:rFonts w:ascii="Times New Roman" w:eastAsia="Times New Roman" w:hAnsi="Times New Roman" w:cs="Times New Roman"/>
        </w:rPr>
        <w:t>c</w:t>
      </w:r>
      <w:r w:rsidRPr="005E60B0">
        <w:rPr>
          <w:rFonts w:ascii="Times New Roman" w:eastAsia="Sylfaen" w:hAnsi="Times New Roman" w:cs="Times New Roman"/>
        </w:rPr>
        <w:t>устав</w:t>
      </w:r>
      <w:proofErr w:type="spellEnd"/>
      <w:r w:rsidRPr="005E60B0">
        <w:rPr>
          <w:rFonts w:ascii="Times New Roman" w:eastAsia="Times New Roman" w:hAnsi="Times New Roman" w:cs="Times New Roman"/>
        </w:rPr>
        <w:t xml:space="preserve">, имеют одну общую суставную полость, охвачены одной сумочной связкой, которая прикреплена на плечевой кости во многих местах, причем более или менее отступает от краев суставной поверхности. </w:t>
      </w:r>
      <w:proofErr w:type="spellStart"/>
      <w:r w:rsidRPr="005E60B0">
        <w:rPr>
          <w:rFonts w:ascii="Times New Roman" w:eastAsia="Times New Roman" w:hAnsi="Times New Roman" w:cs="Times New Roman"/>
        </w:rPr>
        <w:t>Блоковидное</w:t>
      </w:r>
      <w:proofErr w:type="spellEnd"/>
      <w:r w:rsidRPr="005E60B0">
        <w:rPr>
          <w:rFonts w:ascii="Times New Roman" w:eastAsia="Times New Roman" w:hAnsi="Times New Roman" w:cs="Times New Roman"/>
        </w:rPr>
        <w:t xml:space="preserve"> строение плечелоктевого сустава (как наиболее обширного), определяет и характер возможных движений. </w:t>
      </w:r>
      <w:proofErr w:type="spellStart"/>
      <w:r w:rsidRPr="005E60B0">
        <w:rPr>
          <w:rFonts w:ascii="Times New Roman" w:eastAsia="Times New Roman" w:hAnsi="Times New Roman" w:cs="Times New Roman"/>
        </w:rPr>
        <w:t>Блоковидная</w:t>
      </w:r>
      <w:proofErr w:type="spellEnd"/>
    </w:p>
    <w:p w14:paraId="31B3C5F3" w14:textId="77777777" w:rsidR="007242B5" w:rsidRPr="005E60B0" w:rsidRDefault="007242B5" w:rsidP="007242B5">
      <w:pPr>
        <w:rPr>
          <w:rFonts w:ascii="Times New Roman" w:hAnsi="Times New Roman" w:cs="Times New Roman"/>
        </w:rPr>
        <w:sectPr w:rsidR="007242B5" w:rsidRPr="005E60B0">
          <w:pgSz w:w="11900" w:h="16838"/>
          <w:pgMar w:top="570" w:right="846" w:bottom="597" w:left="1440" w:header="0" w:footer="0" w:gutter="0"/>
          <w:cols w:space="720"/>
        </w:sectPr>
      </w:pPr>
    </w:p>
    <w:p w14:paraId="58BDD30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форма позволяет осуществлять движения только по одной оси: сгибание и разгибание, а также движения на вращение, ротации. Амплитуда движений от вертикального положения до крайнего сгибания составляет 140°.</w:t>
      </w:r>
    </w:p>
    <w:p w14:paraId="055540B2" w14:textId="77777777" w:rsidR="007242B5" w:rsidRPr="005E60B0" w:rsidRDefault="007242B5" w:rsidP="007242B5">
      <w:pPr>
        <w:spacing w:line="94" w:lineRule="exact"/>
        <w:rPr>
          <w:rFonts w:ascii="Times New Roman" w:hAnsi="Times New Roman" w:cs="Times New Roman"/>
          <w:sz w:val="20"/>
          <w:szCs w:val="20"/>
        </w:rPr>
      </w:pPr>
    </w:p>
    <w:p w14:paraId="329FAE9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Методику пассивных движений в локте начинают со сгибания и разгибания в локтевом суставе. Плечо захватывают одной рукой как можно ближе к локтевому суставу, а предплечье — другой рукой как можно дальше от сустава, у самого запястья, при этом положении и производят движения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88).</w:t>
      </w:r>
    </w:p>
    <w:p w14:paraId="32FA1DCB" w14:textId="74F4E2F6" w:rsidR="007242B5" w:rsidRPr="005E60B0" w:rsidRDefault="007242B5" w:rsidP="007242B5">
      <w:pPr>
        <w:spacing w:line="20" w:lineRule="exact"/>
        <w:rPr>
          <w:rFonts w:ascii="Times New Roman" w:hAnsi="Times New Roman" w:cs="Times New Roman"/>
          <w:sz w:val="20"/>
          <w:szCs w:val="20"/>
        </w:rPr>
      </w:pPr>
      <w:r w:rsidRPr="005E60B0">
        <w:rPr>
          <w:rFonts w:ascii="Times New Roman" w:hAnsi="Times New Roman" w:cs="Times New Roman"/>
          <w:noProof/>
        </w:rPr>
        <w:drawing>
          <wp:anchor distT="0" distB="0" distL="114300" distR="114300" simplePos="0" relativeHeight="251709440" behindDoc="1" locked="0" layoutInCell="0" allowOverlap="1" wp14:anchorId="54A2C1C3" wp14:editId="0949F2D1">
            <wp:simplePos x="0" y="0"/>
            <wp:positionH relativeFrom="column">
              <wp:posOffset>1359535</wp:posOffset>
            </wp:positionH>
            <wp:positionV relativeFrom="paragraph">
              <wp:posOffset>54610</wp:posOffset>
            </wp:positionV>
            <wp:extent cx="3554095" cy="4683125"/>
            <wp:effectExtent l="0" t="0" r="8255"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54095" cy="4683125"/>
                    </a:xfrm>
                    <a:prstGeom prst="rect">
                      <a:avLst/>
                    </a:prstGeom>
                    <a:noFill/>
                  </pic:spPr>
                </pic:pic>
              </a:graphicData>
            </a:graphic>
            <wp14:sizeRelH relativeFrom="page">
              <wp14:pctWidth>0</wp14:pctWidth>
            </wp14:sizeRelH>
            <wp14:sizeRelV relativeFrom="page">
              <wp14:pctHeight>0</wp14:pctHeight>
            </wp14:sizeRelV>
          </wp:anchor>
        </w:drawing>
      </w:r>
    </w:p>
    <w:p w14:paraId="4055B20A" w14:textId="77777777" w:rsidR="007242B5" w:rsidRPr="005E60B0" w:rsidRDefault="007242B5" w:rsidP="007242B5">
      <w:pPr>
        <w:spacing w:line="200" w:lineRule="exact"/>
        <w:rPr>
          <w:rFonts w:ascii="Times New Roman" w:hAnsi="Times New Roman" w:cs="Times New Roman"/>
          <w:sz w:val="20"/>
          <w:szCs w:val="20"/>
        </w:rPr>
      </w:pPr>
    </w:p>
    <w:p w14:paraId="329BF370" w14:textId="77777777" w:rsidR="007242B5" w:rsidRPr="005E60B0" w:rsidRDefault="007242B5" w:rsidP="007242B5">
      <w:pPr>
        <w:spacing w:line="200" w:lineRule="exact"/>
        <w:rPr>
          <w:rFonts w:ascii="Times New Roman" w:hAnsi="Times New Roman" w:cs="Times New Roman"/>
          <w:sz w:val="20"/>
          <w:szCs w:val="20"/>
        </w:rPr>
      </w:pPr>
    </w:p>
    <w:p w14:paraId="23D6E64F" w14:textId="77777777" w:rsidR="007242B5" w:rsidRPr="005E60B0" w:rsidRDefault="007242B5" w:rsidP="007242B5">
      <w:pPr>
        <w:spacing w:line="200" w:lineRule="exact"/>
        <w:rPr>
          <w:rFonts w:ascii="Times New Roman" w:hAnsi="Times New Roman" w:cs="Times New Roman"/>
          <w:sz w:val="20"/>
          <w:szCs w:val="20"/>
        </w:rPr>
      </w:pPr>
    </w:p>
    <w:p w14:paraId="064E1748" w14:textId="77777777" w:rsidR="007242B5" w:rsidRPr="005E60B0" w:rsidRDefault="007242B5" w:rsidP="007242B5">
      <w:pPr>
        <w:spacing w:line="200" w:lineRule="exact"/>
        <w:rPr>
          <w:rFonts w:ascii="Times New Roman" w:hAnsi="Times New Roman" w:cs="Times New Roman"/>
          <w:sz w:val="20"/>
          <w:szCs w:val="20"/>
        </w:rPr>
      </w:pPr>
    </w:p>
    <w:p w14:paraId="7CDFC991" w14:textId="77777777" w:rsidR="007242B5" w:rsidRPr="005E60B0" w:rsidRDefault="007242B5" w:rsidP="007242B5">
      <w:pPr>
        <w:spacing w:line="200" w:lineRule="exact"/>
        <w:rPr>
          <w:rFonts w:ascii="Times New Roman" w:hAnsi="Times New Roman" w:cs="Times New Roman"/>
          <w:sz w:val="20"/>
          <w:szCs w:val="20"/>
        </w:rPr>
      </w:pPr>
    </w:p>
    <w:p w14:paraId="3044CA85" w14:textId="77777777" w:rsidR="007242B5" w:rsidRPr="005E60B0" w:rsidRDefault="007242B5" w:rsidP="007242B5">
      <w:pPr>
        <w:spacing w:line="200" w:lineRule="exact"/>
        <w:rPr>
          <w:rFonts w:ascii="Times New Roman" w:hAnsi="Times New Roman" w:cs="Times New Roman"/>
          <w:sz w:val="20"/>
          <w:szCs w:val="20"/>
        </w:rPr>
      </w:pPr>
    </w:p>
    <w:p w14:paraId="5A1A1A1F" w14:textId="77777777" w:rsidR="007242B5" w:rsidRPr="005E60B0" w:rsidRDefault="007242B5" w:rsidP="007242B5">
      <w:pPr>
        <w:spacing w:line="200" w:lineRule="exact"/>
        <w:rPr>
          <w:rFonts w:ascii="Times New Roman" w:hAnsi="Times New Roman" w:cs="Times New Roman"/>
          <w:sz w:val="20"/>
          <w:szCs w:val="20"/>
        </w:rPr>
      </w:pPr>
    </w:p>
    <w:p w14:paraId="3668EDE1" w14:textId="77777777" w:rsidR="007242B5" w:rsidRPr="005E60B0" w:rsidRDefault="007242B5" w:rsidP="007242B5">
      <w:pPr>
        <w:spacing w:line="200" w:lineRule="exact"/>
        <w:rPr>
          <w:rFonts w:ascii="Times New Roman" w:hAnsi="Times New Roman" w:cs="Times New Roman"/>
          <w:sz w:val="20"/>
          <w:szCs w:val="20"/>
        </w:rPr>
      </w:pPr>
    </w:p>
    <w:p w14:paraId="727AA9AD" w14:textId="77777777" w:rsidR="007242B5" w:rsidRPr="005E60B0" w:rsidRDefault="007242B5" w:rsidP="007242B5">
      <w:pPr>
        <w:spacing w:line="200" w:lineRule="exact"/>
        <w:rPr>
          <w:rFonts w:ascii="Times New Roman" w:hAnsi="Times New Roman" w:cs="Times New Roman"/>
          <w:sz w:val="20"/>
          <w:szCs w:val="20"/>
        </w:rPr>
      </w:pPr>
    </w:p>
    <w:p w14:paraId="66CC42FD" w14:textId="77777777" w:rsidR="007242B5" w:rsidRPr="005E60B0" w:rsidRDefault="007242B5" w:rsidP="007242B5">
      <w:pPr>
        <w:spacing w:line="200" w:lineRule="exact"/>
        <w:rPr>
          <w:rFonts w:ascii="Times New Roman" w:hAnsi="Times New Roman" w:cs="Times New Roman"/>
          <w:sz w:val="20"/>
          <w:szCs w:val="20"/>
        </w:rPr>
      </w:pPr>
    </w:p>
    <w:p w14:paraId="4532C88A" w14:textId="77777777" w:rsidR="007242B5" w:rsidRPr="005E60B0" w:rsidRDefault="007242B5" w:rsidP="007242B5">
      <w:pPr>
        <w:spacing w:line="200" w:lineRule="exact"/>
        <w:rPr>
          <w:rFonts w:ascii="Times New Roman" w:hAnsi="Times New Roman" w:cs="Times New Roman"/>
          <w:sz w:val="20"/>
          <w:szCs w:val="20"/>
        </w:rPr>
      </w:pPr>
    </w:p>
    <w:p w14:paraId="48442DCC" w14:textId="77777777" w:rsidR="007242B5" w:rsidRPr="005E60B0" w:rsidRDefault="007242B5" w:rsidP="007242B5">
      <w:pPr>
        <w:spacing w:line="200" w:lineRule="exact"/>
        <w:rPr>
          <w:rFonts w:ascii="Times New Roman" w:hAnsi="Times New Roman" w:cs="Times New Roman"/>
          <w:sz w:val="20"/>
          <w:szCs w:val="20"/>
        </w:rPr>
      </w:pPr>
    </w:p>
    <w:p w14:paraId="7A9DD8E0" w14:textId="77777777" w:rsidR="007242B5" w:rsidRPr="005E60B0" w:rsidRDefault="007242B5" w:rsidP="007242B5">
      <w:pPr>
        <w:spacing w:line="200" w:lineRule="exact"/>
        <w:rPr>
          <w:rFonts w:ascii="Times New Roman" w:hAnsi="Times New Roman" w:cs="Times New Roman"/>
          <w:sz w:val="20"/>
          <w:szCs w:val="20"/>
        </w:rPr>
      </w:pPr>
    </w:p>
    <w:p w14:paraId="14960D8D" w14:textId="77777777" w:rsidR="007242B5" w:rsidRPr="005E60B0" w:rsidRDefault="007242B5" w:rsidP="007242B5">
      <w:pPr>
        <w:spacing w:line="200" w:lineRule="exact"/>
        <w:rPr>
          <w:rFonts w:ascii="Times New Roman" w:hAnsi="Times New Roman" w:cs="Times New Roman"/>
          <w:sz w:val="20"/>
          <w:szCs w:val="20"/>
        </w:rPr>
      </w:pPr>
    </w:p>
    <w:p w14:paraId="5B929D95" w14:textId="77777777" w:rsidR="007242B5" w:rsidRPr="005E60B0" w:rsidRDefault="007242B5" w:rsidP="007242B5">
      <w:pPr>
        <w:spacing w:line="200" w:lineRule="exact"/>
        <w:rPr>
          <w:rFonts w:ascii="Times New Roman" w:hAnsi="Times New Roman" w:cs="Times New Roman"/>
          <w:sz w:val="20"/>
          <w:szCs w:val="20"/>
        </w:rPr>
      </w:pPr>
    </w:p>
    <w:p w14:paraId="22B44249" w14:textId="77777777" w:rsidR="007242B5" w:rsidRPr="005E60B0" w:rsidRDefault="007242B5" w:rsidP="007242B5">
      <w:pPr>
        <w:spacing w:line="200" w:lineRule="exact"/>
        <w:rPr>
          <w:rFonts w:ascii="Times New Roman" w:hAnsi="Times New Roman" w:cs="Times New Roman"/>
          <w:sz w:val="20"/>
          <w:szCs w:val="20"/>
        </w:rPr>
      </w:pPr>
    </w:p>
    <w:p w14:paraId="785FA63C" w14:textId="77777777" w:rsidR="007242B5" w:rsidRPr="005E60B0" w:rsidRDefault="007242B5" w:rsidP="007242B5">
      <w:pPr>
        <w:spacing w:line="200" w:lineRule="exact"/>
        <w:rPr>
          <w:rFonts w:ascii="Times New Roman" w:hAnsi="Times New Roman" w:cs="Times New Roman"/>
          <w:sz w:val="20"/>
          <w:szCs w:val="20"/>
        </w:rPr>
      </w:pPr>
    </w:p>
    <w:p w14:paraId="08794316" w14:textId="77777777" w:rsidR="007242B5" w:rsidRPr="005E60B0" w:rsidRDefault="007242B5" w:rsidP="007242B5">
      <w:pPr>
        <w:spacing w:line="200" w:lineRule="exact"/>
        <w:rPr>
          <w:rFonts w:ascii="Times New Roman" w:hAnsi="Times New Roman" w:cs="Times New Roman"/>
          <w:sz w:val="20"/>
          <w:szCs w:val="20"/>
        </w:rPr>
      </w:pPr>
    </w:p>
    <w:p w14:paraId="2F0F5D10" w14:textId="77777777" w:rsidR="007242B5" w:rsidRPr="005E60B0" w:rsidRDefault="007242B5" w:rsidP="007242B5">
      <w:pPr>
        <w:spacing w:line="200" w:lineRule="exact"/>
        <w:rPr>
          <w:rFonts w:ascii="Times New Roman" w:hAnsi="Times New Roman" w:cs="Times New Roman"/>
          <w:sz w:val="20"/>
          <w:szCs w:val="20"/>
        </w:rPr>
      </w:pPr>
    </w:p>
    <w:p w14:paraId="7B71FFE2" w14:textId="77777777" w:rsidR="007242B5" w:rsidRPr="005E60B0" w:rsidRDefault="007242B5" w:rsidP="007242B5">
      <w:pPr>
        <w:spacing w:line="200" w:lineRule="exact"/>
        <w:rPr>
          <w:rFonts w:ascii="Times New Roman" w:hAnsi="Times New Roman" w:cs="Times New Roman"/>
          <w:sz w:val="20"/>
          <w:szCs w:val="20"/>
        </w:rPr>
      </w:pPr>
    </w:p>
    <w:p w14:paraId="5F726F78" w14:textId="77777777" w:rsidR="007242B5" w:rsidRPr="005E60B0" w:rsidRDefault="007242B5" w:rsidP="007242B5">
      <w:pPr>
        <w:spacing w:line="200" w:lineRule="exact"/>
        <w:rPr>
          <w:rFonts w:ascii="Times New Roman" w:hAnsi="Times New Roman" w:cs="Times New Roman"/>
          <w:sz w:val="20"/>
          <w:szCs w:val="20"/>
        </w:rPr>
      </w:pPr>
    </w:p>
    <w:p w14:paraId="442B3DDD" w14:textId="77777777" w:rsidR="007242B5" w:rsidRPr="005E60B0" w:rsidRDefault="007242B5" w:rsidP="007242B5">
      <w:pPr>
        <w:spacing w:line="200" w:lineRule="exact"/>
        <w:rPr>
          <w:rFonts w:ascii="Times New Roman" w:hAnsi="Times New Roman" w:cs="Times New Roman"/>
          <w:sz w:val="20"/>
          <w:szCs w:val="20"/>
        </w:rPr>
      </w:pPr>
    </w:p>
    <w:p w14:paraId="49F11702" w14:textId="77777777" w:rsidR="007242B5" w:rsidRPr="005E60B0" w:rsidRDefault="007242B5" w:rsidP="007242B5">
      <w:pPr>
        <w:spacing w:line="200" w:lineRule="exact"/>
        <w:rPr>
          <w:rFonts w:ascii="Times New Roman" w:hAnsi="Times New Roman" w:cs="Times New Roman"/>
          <w:sz w:val="20"/>
          <w:szCs w:val="20"/>
        </w:rPr>
      </w:pPr>
    </w:p>
    <w:p w14:paraId="410C8BC2" w14:textId="77777777" w:rsidR="007242B5" w:rsidRPr="005E60B0" w:rsidRDefault="007242B5" w:rsidP="007242B5">
      <w:pPr>
        <w:spacing w:line="200" w:lineRule="exact"/>
        <w:rPr>
          <w:rFonts w:ascii="Times New Roman" w:hAnsi="Times New Roman" w:cs="Times New Roman"/>
          <w:sz w:val="20"/>
          <w:szCs w:val="20"/>
        </w:rPr>
      </w:pPr>
    </w:p>
    <w:p w14:paraId="195A57C3" w14:textId="77777777" w:rsidR="007242B5" w:rsidRPr="005E60B0" w:rsidRDefault="007242B5" w:rsidP="007242B5">
      <w:pPr>
        <w:spacing w:line="200" w:lineRule="exact"/>
        <w:rPr>
          <w:rFonts w:ascii="Times New Roman" w:hAnsi="Times New Roman" w:cs="Times New Roman"/>
          <w:sz w:val="20"/>
          <w:szCs w:val="20"/>
        </w:rPr>
      </w:pPr>
    </w:p>
    <w:p w14:paraId="39E595DA" w14:textId="77777777" w:rsidR="007242B5" w:rsidRPr="005E60B0" w:rsidRDefault="007242B5" w:rsidP="007242B5">
      <w:pPr>
        <w:spacing w:line="200" w:lineRule="exact"/>
        <w:rPr>
          <w:rFonts w:ascii="Times New Roman" w:hAnsi="Times New Roman" w:cs="Times New Roman"/>
          <w:sz w:val="20"/>
          <w:szCs w:val="20"/>
        </w:rPr>
      </w:pPr>
    </w:p>
    <w:p w14:paraId="37B2A702" w14:textId="77777777" w:rsidR="007242B5" w:rsidRPr="005E60B0" w:rsidRDefault="007242B5" w:rsidP="007242B5">
      <w:pPr>
        <w:spacing w:line="200" w:lineRule="exact"/>
        <w:rPr>
          <w:rFonts w:ascii="Times New Roman" w:hAnsi="Times New Roman" w:cs="Times New Roman"/>
          <w:sz w:val="20"/>
          <w:szCs w:val="20"/>
        </w:rPr>
      </w:pPr>
    </w:p>
    <w:p w14:paraId="5BBDD742" w14:textId="77777777" w:rsidR="007242B5" w:rsidRPr="005E60B0" w:rsidRDefault="007242B5" w:rsidP="007242B5">
      <w:pPr>
        <w:spacing w:line="200" w:lineRule="exact"/>
        <w:rPr>
          <w:rFonts w:ascii="Times New Roman" w:hAnsi="Times New Roman" w:cs="Times New Roman"/>
          <w:sz w:val="20"/>
          <w:szCs w:val="20"/>
        </w:rPr>
      </w:pPr>
    </w:p>
    <w:p w14:paraId="1CF7EF85" w14:textId="77777777" w:rsidR="007242B5" w:rsidRPr="005E60B0" w:rsidRDefault="007242B5" w:rsidP="007242B5">
      <w:pPr>
        <w:spacing w:line="200" w:lineRule="exact"/>
        <w:rPr>
          <w:rFonts w:ascii="Times New Roman" w:hAnsi="Times New Roman" w:cs="Times New Roman"/>
          <w:sz w:val="20"/>
          <w:szCs w:val="20"/>
        </w:rPr>
      </w:pPr>
    </w:p>
    <w:p w14:paraId="6EAC9469" w14:textId="77777777" w:rsidR="007242B5" w:rsidRPr="005E60B0" w:rsidRDefault="007242B5" w:rsidP="007242B5">
      <w:pPr>
        <w:spacing w:line="200" w:lineRule="exact"/>
        <w:rPr>
          <w:rFonts w:ascii="Times New Roman" w:hAnsi="Times New Roman" w:cs="Times New Roman"/>
          <w:sz w:val="20"/>
          <w:szCs w:val="20"/>
        </w:rPr>
      </w:pPr>
    </w:p>
    <w:p w14:paraId="6DC66AD7" w14:textId="77777777" w:rsidR="007242B5" w:rsidRPr="005E60B0" w:rsidRDefault="007242B5" w:rsidP="007242B5">
      <w:pPr>
        <w:spacing w:line="200" w:lineRule="exact"/>
        <w:rPr>
          <w:rFonts w:ascii="Times New Roman" w:hAnsi="Times New Roman" w:cs="Times New Roman"/>
          <w:sz w:val="20"/>
          <w:szCs w:val="20"/>
        </w:rPr>
      </w:pPr>
    </w:p>
    <w:p w14:paraId="6FFDAD1E" w14:textId="77777777" w:rsidR="007242B5" w:rsidRPr="005E60B0" w:rsidRDefault="007242B5" w:rsidP="007242B5">
      <w:pPr>
        <w:spacing w:line="200" w:lineRule="exact"/>
        <w:rPr>
          <w:rFonts w:ascii="Times New Roman" w:hAnsi="Times New Roman" w:cs="Times New Roman"/>
          <w:sz w:val="20"/>
          <w:szCs w:val="20"/>
        </w:rPr>
      </w:pPr>
    </w:p>
    <w:p w14:paraId="71E75134" w14:textId="77777777" w:rsidR="007242B5" w:rsidRPr="005E60B0" w:rsidRDefault="007242B5" w:rsidP="007242B5">
      <w:pPr>
        <w:spacing w:line="200" w:lineRule="exact"/>
        <w:rPr>
          <w:rFonts w:ascii="Times New Roman" w:hAnsi="Times New Roman" w:cs="Times New Roman"/>
          <w:sz w:val="20"/>
          <w:szCs w:val="20"/>
        </w:rPr>
      </w:pPr>
    </w:p>
    <w:p w14:paraId="52233B17" w14:textId="77777777" w:rsidR="007242B5" w:rsidRPr="005E60B0" w:rsidRDefault="007242B5" w:rsidP="007242B5">
      <w:pPr>
        <w:spacing w:line="200" w:lineRule="exact"/>
        <w:rPr>
          <w:rFonts w:ascii="Times New Roman" w:hAnsi="Times New Roman" w:cs="Times New Roman"/>
          <w:sz w:val="20"/>
          <w:szCs w:val="20"/>
        </w:rPr>
      </w:pPr>
    </w:p>
    <w:p w14:paraId="2C9EBD4B" w14:textId="77777777" w:rsidR="007242B5" w:rsidRPr="005E60B0" w:rsidRDefault="007242B5" w:rsidP="007242B5">
      <w:pPr>
        <w:spacing w:line="200" w:lineRule="exact"/>
        <w:rPr>
          <w:rFonts w:ascii="Times New Roman" w:hAnsi="Times New Roman" w:cs="Times New Roman"/>
          <w:sz w:val="20"/>
          <w:szCs w:val="20"/>
        </w:rPr>
      </w:pPr>
    </w:p>
    <w:p w14:paraId="60D0BB37" w14:textId="77777777" w:rsidR="007242B5" w:rsidRPr="005E60B0" w:rsidRDefault="007242B5" w:rsidP="007242B5">
      <w:pPr>
        <w:spacing w:line="200" w:lineRule="exact"/>
        <w:rPr>
          <w:rFonts w:ascii="Times New Roman" w:hAnsi="Times New Roman" w:cs="Times New Roman"/>
          <w:sz w:val="20"/>
          <w:szCs w:val="20"/>
        </w:rPr>
      </w:pPr>
    </w:p>
    <w:p w14:paraId="42AB0612" w14:textId="77777777" w:rsidR="007242B5" w:rsidRPr="005E60B0" w:rsidRDefault="007242B5" w:rsidP="007242B5">
      <w:pPr>
        <w:spacing w:line="357" w:lineRule="exact"/>
        <w:rPr>
          <w:rFonts w:ascii="Times New Roman" w:hAnsi="Times New Roman" w:cs="Times New Roman"/>
          <w:sz w:val="20"/>
          <w:szCs w:val="20"/>
        </w:rPr>
      </w:pPr>
    </w:p>
    <w:p w14:paraId="3614B94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88. Пассивные упражнения в локтевом суставе</w:t>
      </w:r>
    </w:p>
    <w:p w14:paraId="5413CED9" w14:textId="77777777" w:rsidR="007242B5" w:rsidRPr="005E60B0" w:rsidRDefault="007242B5" w:rsidP="007242B5">
      <w:pPr>
        <w:spacing w:line="133" w:lineRule="exact"/>
        <w:rPr>
          <w:rFonts w:ascii="Times New Roman" w:hAnsi="Times New Roman" w:cs="Times New Roman"/>
          <w:sz w:val="20"/>
          <w:szCs w:val="20"/>
        </w:rPr>
      </w:pPr>
    </w:p>
    <w:p w14:paraId="16F34BA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вращения ухаживающий берет руку пациента, как для рукопожатия, левой рукой — левую, правой рукой — правую. Рука пациента должна быть согнута в локте под прямым углом, чтобы вращательное движение предплечья происходило только в локтевом и кистевом суставах, причем выключают и плечевой сустав. Свободной рукой сжимают локтевой сустав.</w:t>
      </w:r>
    </w:p>
    <w:p w14:paraId="0EAAF475" w14:textId="77777777" w:rsidR="007242B5" w:rsidRPr="005E60B0" w:rsidRDefault="007242B5" w:rsidP="007242B5">
      <w:pPr>
        <w:spacing w:line="243" w:lineRule="exact"/>
        <w:rPr>
          <w:rFonts w:ascii="Times New Roman" w:hAnsi="Times New Roman" w:cs="Times New Roman"/>
          <w:sz w:val="20"/>
          <w:szCs w:val="20"/>
        </w:rPr>
      </w:pPr>
    </w:p>
    <w:p w14:paraId="4F70E05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ДВИЖЕНИЯ ПЛЕЧА (</w:t>
      </w:r>
      <w:r w:rsidRPr="005E60B0">
        <w:rPr>
          <w:rFonts w:ascii="Times New Roman" w:eastAsia="Arial" w:hAnsi="Times New Roman" w:cs="Times New Roman"/>
          <w:b/>
          <w:bCs/>
          <w:highlight w:val="yellow"/>
        </w:rPr>
        <w:t>РИС.</w:t>
      </w:r>
      <w:r w:rsidRPr="005E60B0">
        <w:rPr>
          <w:rFonts w:ascii="Times New Roman" w:eastAsia="Arial" w:hAnsi="Times New Roman" w:cs="Times New Roman"/>
          <w:b/>
          <w:bCs/>
        </w:rPr>
        <w:t xml:space="preserve"> </w:t>
      </w:r>
      <w:r w:rsidRPr="005E60B0">
        <w:rPr>
          <w:rFonts w:ascii="Times New Roman" w:eastAsia="Arial" w:hAnsi="Times New Roman" w:cs="Times New Roman"/>
          <w:b/>
          <w:bCs/>
          <w:highlight w:val="yellow"/>
        </w:rPr>
        <w:t>89</w:t>
      </w:r>
      <w:r w:rsidRPr="005E60B0">
        <w:rPr>
          <w:rFonts w:ascii="Times New Roman" w:eastAsia="Arial" w:hAnsi="Times New Roman" w:cs="Times New Roman"/>
          <w:b/>
          <w:bCs/>
        </w:rPr>
        <w:t>)</w:t>
      </w:r>
    </w:p>
    <w:p w14:paraId="385BD136" w14:textId="77777777" w:rsidR="007242B5" w:rsidRPr="005E60B0" w:rsidRDefault="007242B5" w:rsidP="007242B5">
      <w:pPr>
        <w:spacing w:line="131" w:lineRule="exact"/>
        <w:rPr>
          <w:rFonts w:ascii="Times New Roman" w:hAnsi="Times New Roman" w:cs="Times New Roman"/>
          <w:sz w:val="20"/>
          <w:szCs w:val="20"/>
        </w:rPr>
      </w:pPr>
    </w:p>
    <w:p w14:paraId="3575C967"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Плечевой сустав имеет шаровидную форму. Головка сустава представляет собой отрезок приблизительно правильного шара. Впадина — вогнутая шаровая поверхность, она значительно меньше головки и составляет меньшую долю шаровой поверхности. Движения плечевого сустава происходят вокруг множества осей, которые пересекаются в одной точке — центре суставной головки. Три взаимно перпендикулярные оси вращения — это сгибание, разгибание, а также отведение и привидение в сторону. Амплитуда при сгибании (движение вперед) составляет 90°, при разгибании (движение назад) — 60°. Отведение и приведение в сторону возможно на 72°. Максимальная амплитуда возможна вокруг вертикальной оси в горизонтальной плоскости при сведении и разведении и при опущенной руке кнаружи и внутрь.</w:t>
      </w:r>
    </w:p>
    <w:p w14:paraId="02BC4485" w14:textId="77777777" w:rsidR="007242B5" w:rsidRPr="005E60B0" w:rsidRDefault="007242B5" w:rsidP="007242B5">
      <w:pPr>
        <w:rPr>
          <w:rFonts w:ascii="Times New Roman" w:hAnsi="Times New Roman" w:cs="Times New Roman"/>
        </w:rPr>
        <w:sectPr w:rsidR="007242B5" w:rsidRPr="005E60B0">
          <w:pgSz w:w="11900" w:h="16838"/>
          <w:pgMar w:top="570" w:right="846" w:bottom="1440" w:left="1440" w:header="0" w:footer="0" w:gutter="0"/>
          <w:cols w:space="720"/>
        </w:sectPr>
      </w:pPr>
    </w:p>
    <w:p w14:paraId="0B9D5C77" w14:textId="66D23610"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710464" behindDoc="1" locked="0" layoutInCell="0" allowOverlap="1" wp14:anchorId="02F038D3" wp14:editId="514BDFB6">
            <wp:simplePos x="0" y="0"/>
            <wp:positionH relativeFrom="page">
              <wp:posOffset>1080770</wp:posOffset>
            </wp:positionH>
            <wp:positionV relativeFrom="page">
              <wp:posOffset>410210</wp:posOffset>
            </wp:positionV>
            <wp:extent cx="3952875" cy="2442845"/>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2875" cy="2442845"/>
                    </a:xfrm>
                    <a:prstGeom prst="rect">
                      <a:avLst/>
                    </a:prstGeom>
                    <a:noFill/>
                  </pic:spPr>
                </pic:pic>
              </a:graphicData>
            </a:graphic>
            <wp14:sizeRelH relativeFrom="page">
              <wp14:pctWidth>0</wp14:pctWidth>
            </wp14:sizeRelH>
            <wp14:sizeRelV relativeFrom="page">
              <wp14:pctHeight>0</wp14:pctHeight>
            </wp14:sizeRelV>
          </wp:anchor>
        </w:drawing>
      </w:r>
    </w:p>
    <w:p w14:paraId="2EF0F2E9" w14:textId="77777777" w:rsidR="007242B5" w:rsidRPr="005E60B0" w:rsidRDefault="007242B5" w:rsidP="007242B5">
      <w:pPr>
        <w:spacing w:line="200" w:lineRule="exact"/>
        <w:rPr>
          <w:rFonts w:ascii="Times New Roman" w:hAnsi="Times New Roman" w:cs="Times New Roman"/>
          <w:sz w:val="20"/>
          <w:szCs w:val="20"/>
        </w:rPr>
      </w:pPr>
    </w:p>
    <w:p w14:paraId="6CA3AF85" w14:textId="77777777" w:rsidR="007242B5" w:rsidRPr="005E60B0" w:rsidRDefault="007242B5" w:rsidP="007242B5">
      <w:pPr>
        <w:spacing w:line="200" w:lineRule="exact"/>
        <w:rPr>
          <w:rFonts w:ascii="Times New Roman" w:hAnsi="Times New Roman" w:cs="Times New Roman"/>
          <w:sz w:val="20"/>
          <w:szCs w:val="20"/>
        </w:rPr>
      </w:pPr>
    </w:p>
    <w:p w14:paraId="5E917EEF" w14:textId="77777777" w:rsidR="007242B5" w:rsidRPr="005E60B0" w:rsidRDefault="007242B5" w:rsidP="007242B5">
      <w:pPr>
        <w:spacing w:line="200" w:lineRule="exact"/>
        <w:rPr>
          <w:rFonts w:ascii="Times New Roman" w:hAnsi="Times New Roman" w:cs="Times New Roman"/>
          <w:sz w:val="20"/>
          <w:szCs w:val="20"/>
        </w:rPr>
      </w:pPr>
    </w:p>
    <w:p w14:paraId="0EBF7191" w14:textId="77777777" w:rsidR="007242B5" w:rsidRPr="005E60B0" w:rsidRDefault="007242B5" w:rsidP="007242B5">
      <w:pPr>
        <w:spacing w:line="200" w:lineRule="exact"/>
        <w:rPr>
          <w:rFonts w:ascii="Times New Roman" w:hAnsi="Times New Roman" w:cs="Times New Roman"/>
          <w:sz w:val="20"/>
          <w:szCs w:val="20"/>
        </w:rPr>
      </w:pPr>
    </w:p>
    <w:p w14:paraId="617479E0" w14:textId="77777777" w:rsidR="007242B5" w:rsidRPr="005E60B0" w:rsidRDefault="007242B5" w:rsidP="007242B5">
      <w:pPr>
        <w:spacing w:line="200" w:lineRule="exact"/>
        <w:rPr>
          <w:rFonts w:ascii="Times New Roman" w:hAnsi="Times New Roman" w:cs="Times New Roman"/>
          <w:sz w:val="20"/>
          <w:szCs w:val="20"/>
        </w:rPr>
      </w:pPr>
    </w:p>
    <w:p w14:paraId="4C747B0A" w14:textId="77777777" w:rsidR="007242B5" w:rsidRPr="005E60B0" w:rsidRDefault="007242B5" w:rsidP="007242B5">
      <w:pPr>
        <w:spacing w:line="200" w:lineRule="exact"/>
        <w:rPr>
          <w:rFonts w:ascii="Times New Roman" w:hAnsi="Times New Roman" w:cs="Times New Roman"/>
          <w:sz w:val="20"/>
          <w:szCs w:val="20"/>
        </w:rPr>
      </w:pPr>
    </w:p>
    <w:p w14:paraId="2BA1015B" w14:textId="77777777" w:rsidR="007242B5" w:rsidRPr="005E60B0" w:rsidRDefault="007242B5" w:rsidP="007242B5">
      <w:pPr>
        <w:spacing w:line="200" w:lineRule="exact"/>
        <w:rPr>
          <w:rFonts w:ascii="Times New Roman" w:hAnsi="Times New Roman" w:cs="Times New Roman"/>
          <w:sz w:val="20"/>
          <w:szCs w:val="20"/>
        </w:rPr>
      </w:pPr>
    </w:p>
    <w:p w14:paraId="5ABDC7EA" w14:textId="77777777" w:rsidR="007242B5" w:rsidRPr="005E60B0" w:rsidRDefault="007242B5" w:rsidP="007242B5">
      <w:pPr>
        <w:spacing w:line="200" w:lineRule="exact"/>
        <w:rPr>
          <w:rFonts w:ascii="Times New Roman" w:hAnsi="Times New Roman" w:cs="Times New Roman"/>
          <w:sz w:val="20"/>
          <w:szCs w:val="20"/>
        </w:rPr>
      </w:pPr>
    </w:p>
    <w:p w14:paraId="3DAB3D44" w14:textId="77777777" w:rsidR="007242B5" w:rsidRPr="005E60B0" w:rsidRDefault="007242B5" w:rsidP="007242B5">
      <w:pPr>
        <w:spacing w:line="200" w:lineRule="exact"/>
        <w:rPr>
          <w:rFonts w:ascii="Times New Roman" w:hAnsi="Times New Roman" w:cs="Times New Roman"/>
          <w:sz w:val="20"/>
          <w:szCs w:val="20"/>
        </w:rPr>
      </w:pPr>
    </w:p>
    <w:p w14:paraId="6D5A2AB3" w14:textId="77777777" w:rsidR="007242B5" w:rsidRPr="005E60B0" w:rsidRDefault="007242B5" w:rsidP="007242B5">
      <w:pPr>
        <w:spacing w:line="200" w:lineRule="exact"/>
        <w:rPr>
          <w:rFonts w:ascii="Times New Roman" w:hAnsi="Times New Roman" w:cs="Times New Roman"/>
          <w:sz w:val="20"/>
          <w:szCs w:val="20"/>
        </w:rPr>
      </w:pPr>
    </w:p>
    <w:p w14:paraId="3724FC6E" w14:textId="77777777" w:rsidR="007242B5" w:rsidRPr="005E60B0" w:rsidRDefault="007242B5" w:rsidP="007242B5">
      <w:pPr>
        <w:spacing w:line="200" w:lineRule="exact"/>
        <w:rPr>
          <w:rFonts w:ascii="Times New Roman" w:hAnsi="Times New Roman" w:cs="Times New Roman"/>
          <w:sz w:val="20"/>
          <w:szCs w:val="20"/>
        </w:rPr>
      </w:pPr>
    </w:p>
    <w:p w14:paraId="20F4D4EA" w14:textId="77777777" w:rsidR="007242B5" w:rsidRPr="005E60B0" w:rsidRDefault="007242B5" w:rsidP="007242B5">
      <w:pPr>
        <w:spacing w:line="200" w:lineRule="exact"/>
        <w:rPr>
          <w:rFonts w:ascii="Times New Roman" w:hAnsi="Times New Roman" w:cs="Times New Roman"/>
          <w:sz w:val="20"/>
          <w:szCs w:val="20"/>
        </w:rPr>
      </w:pPr>
    </w:p>
    <w:p w14:paraId="6B98DD63" w14:textId="77777777" w:rsidR="007242B5" w:rsidRPr="005E60B0" w:rsidRDefault="007242B5" w:rsidP="007242B5">
      <w:pPr>
        <w:spacing w:line="200" w:lineRule="exact"/>
        <w:rPr>
          <w:rFonts w:ascii="Times New Roman" w:hAnsi="Times New Roman" w:cs="Times New Roman"/>
          <w:sz w:val="20"/>
          <w:szCs w:val="20"/>
        </w:rPr>
      </w:pPr>
    </w:p>
    <w:p w14:paraId="62720AA3" w14:textId="77777777" w:rsidR="007242B5" w:rsidRPr="005E60B0" w:rsidRDefault="007242B5" w:rsidP="007242B5">
      <w:pPr>
        <w:spacing w:line="200" w:lineRule="exact"/>
        <w:rPr>
          <w:rFonts w:ascii="Times New Roman" w:hAnsi="Times New Roman" w:cs="Times New Roman"/>
          <w:sz w:val="20"/>
          <w:szCs w:val="20"/>
        </w:rPr>
      </w:pPr>
    </w:p>
    <w:p w14:paraId="4C0EE9CE" w14:textId="77777777" w:rsidR="007242B5" w:rsidRPr="005E60B0" w:rsidRDefault="007242B5" w:rsidP="007242B5">
      <w:pPr>
        <w:spacing w:line="206" w:lineRule="exact"/>
        <w:rPr>
          <w:rFonts w:ascii="Times New Roman" w:hAnsi="Times New Roman" w:cs="Times New Roman"/>
          <w:sz w:val="20"/>
          <w:szCs w:val="20"/>
        </w:rPr>
      </w:pPr>
    </w:p>
    <w:p w14:paraId="732C4E7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89. Пассивные упражнения в плечевом суставе</w:t>
      </w:r>
    </w:p>
    <w:p w14:paraId="05CB01C7" w14:textId="77777777" w:rsidR="007242B5" w:rsidRPr="005E60B0" w:rsidRDefault="007242B5" w:rsidP="007242B5">
      <w:pPr>
        <w:spacing w:line="133" w:lineRule="exact"/>
        <w:rPr>
          <w:rFonts w:ascii="Times New Roman" w:hAnsi="Times New Roman" w:cs="Times New Roman"/>
          <w:sz w:val="20"/>
          <w:szCs w:val="20"/>
        </w:rPr>
      </w:pPr>
    </w:p>
    <w:p w14:paraId="580FDAF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Движение кверху совершают на дугу 180–185°. Методика пассивных упражнений в плечевом суставе следующая. Ухаживающий становится позади пациента и кладет одну руку на плечо, а другой рукой фиксирует предплечье подопечного у локтевого сустава. В таком положении производят пассивное вращение, отведение назад, вперед, вверх, вниз, в стороны. При негибкости плеча особенно необходимо устранить сопутствующие движения плечевого пояса. Для получения еще большей амплитуды движения для максимального воздействия на сустав прибегают и к другой методике пассивных движений (например, пассивное поднимание вверх и назад прямой руки пациента). Пассивное отведение назад в плечевом суставе производят при опущенной вниз руке. Пассивное отведение в сторону в плечевом суставе производят при выпрямленной руке. Ротации внутрь и кнаружи в плечевом суставе рекомендовано выполнять при руке, согнутой под прямым углом. Для ротации внутрь руку сгибают в локтевом суставе кистью вниз, а для ротации кнаружи предплечье с кистью поднимают кверху. Сгибание руки в локте при поворотах внутрь и кнаружи (ротации) производят для того, чтобы исключить совместное движение поворота в локтевом и кистевом суставах.</w:t>
      </w:r>
    </w:p>
    <w:p w14:paraId="73507EAF" w14:textId="77777777" w:rsidR="007242B5" w:rsidRPr="005E60B0" w:rsidRDefault="007242B5" w:rsidP="007242B5">
      <w:pPr>
        <w:spacing w:line="244" w:lineRule="exact"/>
        <w:rPr>
          <w:rFonts w:ascii="Times New Roman" w:hAnsi="Times New Roman" w:cs="Times New Roman"/>
          <w:sz w:val="20"/>
          <w:szCs w:val="20"/>
        </w:rPr>
      </w:pPr>
    </w:p>
    <w:p w14:paraId="721905E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ДВИЖЕНИЯ ГОЛЕНИ (</w:t>
      </w:r>
      <w:r w:rsidRPr="005E60B0">
        <w:rPr>
          <w:rFonts w:ascii="Times New Roman" w:eastAsia="Arial" w:hAnsi="Times New Roman" w:cs="Times New Roman"/>
          <w:b/>
          <w:bCs/>
          <w:highlight w:val="yellow"/>
        </w:rPr>
        <w:t>РИС.</w:t>
      </w:r>
      <w:r w:rsidRPr="005E60B0">
        <w:rPr>
          <w:rFonts w:ascii="Times New Roman" w:eastAsia="Arial" w:hAnsi="Times New Roman" w:cs="Times New Roman"/>
          <w:b/>
          <w:bCs/>
        </w:rPr>
        <w:t xml:space="preserve"> </w:t>
      </w:r>
      <w:r w:rsidRPr="005E60B0">
        <w:rPr>
          <w:rFonts w:ascii="Times New Roman" w:eastAsia="Arial" w:hAnsi="Times New Roman" w:cs="Times New Roman"/>
          <w:b/>
          <w:bCs/>
          <w:highlight w:val="yellow"/>
        </w:rPr>
        <w:t>90</w:t>
      </w:r>
      <w:r w:rsidRPr="005E60B0">
        <w:rPr>
          <w:rFonts w:ascii="Times New Roman" w:eastAsia="Arial" w:hAnsi="Times New Roman" w:cs="Times New Roman"/>
          <w:b/>
          <w:bCs/>
        </w:rPr>
        <w:t>)</w:t>
      </w:r>
    </w:p>
    <w:p w14:paraId="4504FC6F" w14:textId="77777777" w:rsidR="007242B5" w:rsidRPr="005E60B0" w:rsidRDefault="007242B5" w:rsidP="007242B5">
      <w:pPr>
        <w:spacing w:line="131" w:lineRule="exact"/>
        <w:rPr>
          <w:rFonts w:ascii="Times New Roman" w:hAnsi="Times New Roman" w:cs="Times New Roman"/>
          <w:sz w:val="20"/>
          <w:szCs w:val="20"/>
        </w:rPr>
      </w:pPr>
    </w:p>
    <w:p w14:paraId="6B55161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Коленный сустав по анатомическому устройству и механизму относят к наиболее сложным сочленениям тела. Его образуют мыщелки бедра и большой берцовой кости, а также надколенник. Сустав позволяет совершать следующие основные движения:</w:t>
      </w:r>
    </w:p>
    <w:p w14:paraId="3A3DACE0" w14:textId="77777777" w:rsidR="007242B5" w:rsidRPr="005E60B0" w:rsidRDefault="007242B5" w:rsidP="007242B5">
      <w:pPr>
        <w:spacing w:line="80" w:lineRule="exact"/>
        <w:rPr>
          <w:rFonts w:ascii="Times New Roman" w:hAnsi="Times New Roman" w:cs="Times New Roman"/>
          <w:sz w:val="20"/>
          <w:szCs w:val="20"/>
        </w:rPr>
      </w:pPr>
    </w:p>
    <w:p w14:paraId="6B1DE783" w14:textId="77777777" w:rsidR="007242B5" w:rsidRPr="005E60B0" w:rsidRDefault="007242B5" w:rsidP="007242B5">
      <w:pPr>
        <w:numPr>
          <w:ilvl w:val="0"/>
          <w:numId w:val="11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сгибание и разгибание (145–150°);</w:t>
      </w:r>
    </w:p>
    <w:p w14:paraId="75477A22" w14:textId="77777777" w:rsidR="007242B5" w:rsidRPr="005E60B0" w:rsidRDefault="007242B5" w:rsidP="007242B5">
      <w:pPr>
        <w:spacing w:line="80" w:lineRule="exact"/>
        <w:rPr>
          <w:rFonts w:ascii="Times New Roman" w:eastAsia="Times New Roman" w:hAnsi="Times New Roman" w:cs="Times New Roman"/>
        </w:rPr>
      </w:pPr>
    </w:p>
    <w:p w14:paraId="522559C5" w14:textId="77777777" w:rsidR="007242B5" w:rsidRPr="005E60B0" w:rsidRDefault="007242B5" w:rsidP="007242B5">
      <w:pPr>
        <w:numPr>
          <w:ilvl w:val="0"/>
          <w:numId w:val="11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 вертикальной оси в горизонтальной плоскости (35–40°);</w:t>
      </w:r>
    </w:p>
    <w:p w14:paraId="7DF1B84C" w14:textId="77777777" w:rsidR="007242B5" w:rsidRPr="005E60B0" w:rsidRDefault="007242B5" w:rsidP="007242B5">
      <w:pPr>
        <w:spacing w:line="78" w:lineRule="exact"/>
        <w:rPr>
          <w:rFonts w:ascii="Times New Roman" w:eastAsia="Times New Roman" w:hAnsi="Times New Roman" w:cs="Times New Roman"/>
        </w:rPr>
      </w:pPr>
    </w:p>
    <w:p w14:paraId="3D3844BB" w14:textId="77777777" w:rsidR="007242B5" w:rsidRPr="005E60B0" w:rsidRDefault="007242B5" w:rsidP="007242B5">
      <w:pPr>
        <w:numPr>
          <w:ilvl w:val="0"/>
          <w:numId w:val="11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вращение кнаружи и внутрь, когда голень образует с бедром угол 90°;</w:t>
      </w:r>
    </w:p>
    <w:p w14:paraId="32B17CFF" w14:textId="77777777" w:rsidR="007242B5" w:rsidRPr="005E60B0" w:rsidRDefault="007242B5" w:rsidP="007242B5">
      <w:pPr>
        <w:spacing w:line="80" w:lineRule="exact"/>
        <w:rPr>
          <w:rFonts w:ascii="Times New Roman" w:eastAsia="Times New Roman" w:hAnsi="Times New Roman" w:cs="Times New Roman"/>
        </w:rPr>
      </w:pPr>
    </w:p>
    <w:p w14:paraId="5E150BEA" w14:textId="77777777" w:rsidR="007242B5" w:rsidRPr="005E60B0" w:rsidRDefault="007242B5" w:rsidP="007242B5">
      <w:pPr>
        <w:numPr>
          <w:ilvl w:val="0"/>
          <w:numId w:val="11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lastRenderedPageBreak/>
        <w:t>общее отклонение голени при ее сгибании и разгибании составляет приблизительно 170°.</w:t>
      </w:r>
    </w:p>
    <w:p w14:paraId="68770292" w14:textId="77777777" w:rsidR="007242B5" w:rsidRPr="005E60B0" w:rsidRDefault="007242B5" w:rsidP="007242B5">
      <w:pPr>
        <w:spacing w:line="95" w:lineRule="exact"/>
        <w:rPr>
          <w:rFonts w:ascii="Times New Roman" w:eastAsiaTheme="minorEastAsia" w:hAnsi="Times New Roman" w:cs="Times New Roman"/>
          <w:sz w:val="20"/>
          <w:szCs w:val="20"/>
        </w:rPr>
      </w:pPr>
    </w:p>
    <w:p w14:paraId="38AA90D4"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 xml:space="preserve">Методика пассивных движений включает </w:t>
      </w:r>
      <w:proofErr w:type="spellStart"/>
      <w:r w:rsidRPr="005E60B0">
        <w:rPr>
          <w:rFonts w:ascii="Times New Roman" w:eastAsia="Times New Roman" w:hAnsi="Times New Roman" w:cs="Times New Roman"/>
        </w:rPr>
        <w:t>сгибательные</w:t>
      </w:r>
      <w:proofErr w:type="spellEnd"/>
      <w:r w:rsidRPr="005E60B0">
        <w:rPr>
          <w:rFonts w:ascii="Times New Roman" w:eastAsia="Times New Roman" w:hAnsi="Times New Roman" w:cs="Times New Roman"/>
        </w:rPr>
        <w:t xml:space="preserve"> и разгибательные движения: одной рукой держат бедро у коленного сустава, а другой — нижнюю треть голени.</w:t>
      </w:r>
    </w:p>
    <w:p w14:paraId="0282DD2D" w14:textId="77777777" w:rsidR="007242B5" w:rsidRPr="005E60B0" w:rsidRDefault="007242B5" w:rsidP="007242B5">
      <w:pPr>
        <w:rPr>
          <w:rFonts w:ascii="Times New Roman" w:hAnsi="Times New Roman" w:cs="Times New Roman"/>
        </w:rPr>
        <w:sectPr w:rsidR="007242B5" w:rsidRPr="005E60B0">
          <w:pgSz w:w="11900" w:h="16838"/>
          <w:pgMar w:top="1440" w:right="846" w:bottom="1440" w:left="1440" w:header="0" w:footer="0" w:gutter="0"/>
          <w:cols w:space="720"/>
        </w:sectPr>
      </w:pPr>
    </w:p>
    <w:p w14:paraId="716BB7C0" w14:textId="672C8E58"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711488" behindDoc="1" locked="0" layoutInCell="0" allowOverlap="1" wp14:anchorId="54C0A81B" wp14:editId="369AAEB1">
            <wp:simplePos x="0" y="0"/>
            <wp:positionH relativeFrom="page">
              <wp:posOffset>1397635</wp:posOffset>
            </wp:positionH>
            <wp:positionV relativeFrom="page">
              <wp:posOffset>410210</wp:posOffset>
            </wp:positionV>
            <wp:extent cx="5266690" cy="2489835"/>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66690" cy="2489835"/>
                    </a:xfrm>
                    <a:prstGeom prst="rect">
                      <a:avLst/>
                    </a:prstGeom>
                    <a:noFill/>
                  </pic:spPr>
                </pic:pic>
              </a:graphicData>
            </a:graphic>
            <wp14:sizeRelH relativeFrom="page">
              <wp14:pctWidth>0</wp14:pctWidth>
            </wp14:sizeRelH>
            <wp14:sizeRelV relativeFrom="page">
              <wp14:pctHeight>0</wp14:pctHeight>
            </wp14:sizeRelV>
          </wp:anchor>
        </w:drawing>
      </w:r>
    </w:p>
    <w:p w14:paraId="4C7527A1" w14:textId="77777777" w:rsidR="007242B5" w:rsidRPr="005E60B0" w:rsidRDefault="007242B5" w:rsidP="007242B5">
      <w:pPr>
        <w:spacing w:line="200" w:lineRule="exact"/>
        <w:rPr>
          <w:rFonts w:ascii="Times New Roman" w:hAnsi="Times New Roman" w:cs="Times New Roman"/>
          <w:sz w:val="20"/>
          <w:szCs w:val="20"/>
        </w:rPr>
      </w:pPr>
    </w:p>
    <w:p w14:paraId="457E2507" w14:textId="77777777" w:rsidR="007242B5" w:rsidRPr="005E60B0" w:rsidRDefault="007242B5" w:rsidP="007242B5">
      <w:pPr>
        <w:spacing w:line="200" w:lineRule="exact"/>
        <w:rPr>
          <w:rFonts w:ascii="Times New Roman" w:hAnsi="Times New Roman" w:cs="Times New Roman"/>
          <w:sz w:val="20"/>
          <w:szCs w:val="20"/>
        </w:rPr>
      </w:pPr>
    </w:p>
    <w:p w14:paraId="135F59B5" w14:textId="77777777" w:rsidR="007242B5" w:rsidRPr="005E60B0" w:rsidRDefault="007242B5" w:rsidP="007242B5">
      <w:pPr>
        <w:spacing w:line="200" w:lineRule="exact"/>
        <w:rPr>
          <w:rFonts w:ascii="Times New Roman" w:hAnsi="Times New Roman" w:cs="Times New Roman"/>
          <w:sz w:val="20"/>
          <w:szCs w:val="20"/>
        </w:rPr>
      </w:pPr>
    </w:p>
    <w:p w14:paraId="4C013844" w14:textId="77777777" w:rsidR="007242B5" w:rsidRPr="005E60B0" w:rsidRDefault="007242B5" w:rsidP="007242B5">
      <w:pPr>
        <w:spacing w:line="200" w:lineRule="exact"/>
        <w:rPr>
          <w:rFonts w:ascii="Times New Roman" w:hAnsi="Times New Roman" w:cs="Times New Roman"/>
          <w:sz w:val="20"/>
          <w:szCs w:val="20"/>
        </w:rPr>
      </w:pPr>
    </w:p>
    <w:p w14:paraId="65D8556D" w14:textId="77777777" w:rsidR="007242B5" w:rsidRPr="005E60B0" w:rsidRDefault="007242B5" w:rsidP="007242B5">
      <w:pPr>
        <w:spacing w:line="200" w:lineRule="exact"/>
        <w:rPr>
          <w:rFonts w:ascii="Times New Roman" w:hAnsi="Times New Roman" w:cs="Times New Roman"/>
          <w:sz w:val="20"/>
          <w:szCs w:val="20"/>
        </w:rPr>
      </w:pPr>
    </w:p>
    <w:p w14:paraId="375236CD" w14:textId="77777777" w:rsidR="007242B5" w:rsidRPr="005E60B0" w:rsidRDefault="007242B5" w:rsidP="007242B5">
      <w:pPr>
        <w:spacing w:line="200" w:lineRule="exact"/>
        <w:rPr>
          <w:rFonts w:ascii="Times New Roman" w:hAnsi="Times New Roman" w:cs="Times New Roman"/>
          <w:sz w:val="20"/>
          <w:szCs w:val="20"/>
        </w:rPr>
      </w:pPr>
    </w:p>
    <w:p w14:paraId="680D2824" w14:textId="77777777" w:rsidR="007242B5" w:rsidRPr="005E60B0" w:rsidRDefault="007242B5" w:rsidP="007242B5">
      <w:pPr>
        <w:spacing w:line="200" w:lineRule="exact"/>
        <w:rPr>
          <w:rFonts w:ascii="Times New Roman" w:hAnsi="Times New Roman" w:cs="Times New Roman"/>
          <w:sz w:val="20"/>
          <w:szCs w:val="20"/>
        </w:rPr>
      </w:pPr>
    </w:p>
    <w:p w14:paraId="5BC9ECD4" w14:textId="77777777" w:rsidR="007242B5" w:rsidRPr="005E60B0" w:rsidRDefault="007242B5" w:rsidP="007242B5">
      <w:pPr>
        <w:spacing w:line="200" w:lineRule="exact"/>
        <w:rPr>
          <w:rFonts w:ascii="Times New Roman" w:hAnsi="Times New Roman" w:cs="Times New Roman"/>
          <w:sz w:val="20"/>
          <w:szCs w:val="20"/>
        </w:rPr>
      </w:pPr>
    </w:p>
    <w:p w14:paraId="6C8F759A" w14:textId="77777777" w:rsidR="007242B5" w:rsidRPr="005E60B0" w:rsidRDefault="007242B5" w:rsidP="007242B5">
      <w:pPr>
        <w:spacing w:line="200" w:lineRule="exact"/>
        <w:rPr>
          <w:rFonts w:ascii="Times New Roman" w:hAnsi="Times New Roman" w:cs="Times New Roman"/>
          <w:sz w:val="20"/>
          <w:szCs w:val="20"/>
        </w:rPr>
      </w:pPr>
    </w:p>
    <w:p w14:paraId="569F870F" w14:textId="77777777" w:rsidR="007242B5" w:rsidRPr="005E60B0" w:rsidRDefault="007242B5" w:rsidP="007242B5">
      <w:pPr>
        <w:spacing w:line="200" w:lineRule="exact"/>
        <w:rPr>
          <w:rFonts w:ascii="Times New Roman" w:hAnsi="Times New Roman" w:cs="Times New Roman"/>
          <w:sz w:val="20"/>
          <w:szCs w:val="20"/>
        </w:rPr>
      </w:pPr>
    </w:p>
    <w:p w14:paraId="410D3CDD" w14:textId="77777777" w:rsidR="007242B5" w:rsidRPr="005E60B0" w:rsidRDefault="007242B5" w:rsidP="007242B5">
      <w:pPr>
        <w:spacing w:line="200" w:lineRule="exact"/>
        <w:rPr>
          <w:rFonts w:ascii="Times New Roman" w:hAnsi="Times New Roman" w:cs="Times New Roman"/>
          <w:sz w:val="20"/>
          <w:szCs w:val="20"/>
        </w:rPr>
      </w:pPr>
    </w:p>
    <w:p w14:paraId="33E4D223" w14:textId="77777777" w:rsidR="007242B5" w:rsidRPr="005E60B0" w:rsidRDefault="007242B5" w:rsidP="007242B5">
      <w:pPr>
        <w:spacing w:line="200" w:lineRule="exact"/>
        <w:rPr>
          <w:rFonts w:ascii="Times New Roman" w:hAnsi="Times New Roman" w:cs="Times New Roman"/>
          <w:sz w:val="20"/>
          <w:szCs w:val="20"/>
        </w:rPr>
      </w:pPr>
    </w:p>
    <w:p w14:paraId="6C5E591C" w14:textId="77777777" w:rsidR="007242B5" w:rsidRPr="005E60B0" w:rsidRDefault="007242B5" w:rsidP="007242B5">
      <w:pPr>
        <w:spacing w:line="200" w:lineRule="exact"/>
        <w:rPr>
          <w:rFonts w:ascii="Times New Roman" w:hAnsi="Times New Roman" w:cs="Times New Roman"/>
          <w:sz w:val="20"/>
          <w:szCs w:val="20"/>
        </w:rPr>
      </w:pPr>
    </w:p>
    <w:p w14:paraId="7A8D838D" w14:textId="77777777" w:rsidR="007242B5" w:rsidRPr="005E60B0" w:rsidRDefault="007242B5" w:rsidP="007242B5">
      <w:pPr>
        <w:spacing w:line="200" w:lineRule="exact"/>
        <w:rPr>
          <w:rFonts w:ascii="Times New Roman" w:hAnsi="Times New Roman" w:cs="Times New Roman"/>
          <w:sz w:val="20"/>
          <w:szCs w:val="20"/>
        </w:rPr>
      </w:pPr>
    </w:p>
    <w:p w14:paraId="21FCA625" w14:textId="77777777" w:rsidR="007242B5" w:rsidRPr="005E60B0" w:rsidRDefault="007242B5" w:rsidP="007242B5">
      <w:pPr>
        <w:spacing w:line="283" w:lineRule="exact"/>
        <w:rPr>
          <w:rFonts w:ascii="Times New Roman" w:hAnsi="Times New Roman" w:cs="Times New Roman"/>
          <w:sz w:val="20"/>
          <w:szCs w:val="20"/>
        </w:rPr>
      </w:pPr>
    </w:p>
    <w:p w14:paraId="747E9EE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90. Пассивные упражнения в коленном суставе</w:t>
      </w:r>
    </w:p>
    <w:p w14:paraId="38A2C601" w14:textId="77777777" w:rsidR="007242B5" w:rsidRPr="005E60B0" w:rsidRDefault="007242B5" w:rsidP="007242B5">
      <w:pPr>
        <w:spacing w:line="241" w:lineRule="exact"/>
        <w:rPr>
          <w:rFonts w:ascii="Times New Roman" w:hAnsi="Times New Roman" w:cs="Times New Roman"/>
          <w:sz w:val="20"/>
          <w:szCs w:val="20"/>
        </w:rPr>
      </w:pPr>
    </w:p>
    <w:p w14:paraId="5792F64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ДВИЖЕНИЯ ПАЛЬЦЕВ, КИСТИ (</w:t>
      </w:r>
      <w:r w:rsidRPr="005E60B0">
        <w:rPr>
          <w:rFonts w:ascii="Times New Roman" w:eastAsia="Arial" w:hAnsi="Times New Roman" w:cs="Times New Roman"/>
          <w:b/>
          <w:bCs/>
          <w:highlight w:val="yellow"/>
        </w:rPr>
        <w:t>РИС.</w:t>
      </w:r>
      <w:r w:rsidRPr="005E60B0">
        <w:rPr>
          <w:rFonts w:ascii="Times New Roman" w:eastAsia="Arial" w:hAnsi="Times New Roman" w:cs="Times New Roman"/>
          <w:b/>
          <w:bCs/>
        </w:rPr>
        <w:t xml:space="preserve"> </w:t>
      </w:r>
      <w:r w:rsidRPr="005E60B0">
        <w:rPr>
          <w:rFonts w:ascii="Times New Roman" w:eastAsia="Arial" w:hAnsi="Times New Roman" w:cs="Times New Roman"/>
          <w:b/>
          <w:bCs/>
          <w:highlight w:val="yellow"/>
        </w:rPr>
        <w:t>91</w:t>
      </w:r>
      <w:r w:rsidRPr="005E60B0">
        <w:rPr>
          <w:rFonts w:ascii="Times New Roman" w:eastAsia="Arial" w:hAnsi="Times New Roman" w:cs="Times New Roman"/>
          <w:b/>
          <w:bCs/>
        </w:rPr>
        <w:t>)</w:t>
      </w:r>
    </w:p>
    <w:p w14:paraId="3BFF8499" w14:textId="77777777" w:rsidR="007242B5" w:rsidRPr="005E60B0" w:rsidRDefault="007242B5" w:rsidP="007242B5">
      <w:pPr>
        <w:spacing w:line="119" w:lineRule="exact"/>
        <w:rPr>
          <w:rFonts w:ascii="Times New Roman" w:hAnsi="Times New Roman" w:cs="Times New Roman"/>
          <w:sz w:val="20"/>
          <w:szCs w:val="20"/>
        </w:rPr>
      </w:pPr>
    </w:p>
    <w:p w14:paraId="548EA3E5"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Величина сгибания и разгибания возможна до 85°. Возможны сгибание и разгибание, приведение</w:t>
      </w:r>
    </w:p>
    <w:p w14:paraId="7F325883" w14:textId="77777777" w:rsidR="007242B5" w:rsidRPr="005E60B0" w:rsidRDefault="007242B5" w:rsidP="007242B5">
      <w:pPr>
        <w:spacing w:line="11" w:lineRule="exact"/>
        <w:rPr>
          <w:rFonts w:ascii="Times New Roman" w:hAnsi="Times New Roman" w:cs="Times New Roman"/>
          <w:sz w:val="20"/>
          <w:szCs w:val="20"/>
        </w:rPr>
      </w:pPr>
    </w:p>
    <w:p w14:paraId="497A8F01" w14:textId="77777777" w:rsidR="007242B5" w:rsidRPr="005E60B0" w:rsidRDefault="007242B5" w:rsidP="007242B5">
      <w:pPr>
        <w:numPr>
          <w:ilvl w:val="0"/>
          <w:numId w:val="111"/>
        </w:numPr>
        <w:tabs>
          <w:tab w:val="left" w:pos="474"/>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отведение пальцев. По форме суставной головки и впадины лучезапястный сустав относят к яйцевидным. Он представляет собой эллипсоид и имеет две оси движения, перекрещивающиеся под прямым углом. Возможны следующие движения: ладонное и тыльное сгибание, круговые, но не вращательные движения, описывающие поверхность неправильного конуса, отведение. При тыльном сгибании кисть описывает дугу 55–60°, при ладонном сгибании — 65°, при отведении — 35°. Методика заключается в следующем. Одной рукой фиксируют предплечье ближе к лучезапястному суставу, а другая, обхватив пальцы руки, производит сгибание и разгибание, отведение и приведение. Самые значительные движения — сгибание и разгибание, а лучевое сгибание или приведение — сравнительно небольшие движения.</w:t>
      </w:r>
    </w:p>
    <w:p w14:paraId="7DCCE51D" w14:textId="4F2ED55F"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712512" behindDoc="1" locked="0" layoutInCell="0" allowOverlap="1" wp14:anchorId="7DFDE927" wp14:editId="024C964E">
            <wp:simplePos x="0" y="0"/>
            <wp:positionH relativeFrom="column">
              <wp:posOffset>1700530</wp:posOffset>
            </wp:positionH>
            <wp:positionV relativeFrom="paragraph">
              <wp:posOffset>59690</wp:posOffset>
            </wp:positionV>
            <wp:extent cx="2870200" cy="2837815"/>
            <wp:effectExtent l="0" t="0" r="635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70200" cy="2837815"/>
                    </a:xfrm>
                    <a:prstGeom prst="rect">
                      <a:avLst/>
                    </a:prstGeom>
                    <a:noFill/>
                  </pic:spPr>
                </pic:pic>
              </a:graphicData>
            </a:graphic>
            <wp14:sizeRelH relativeFrom="page">
              <wp14:pctWidth>0</wp14:pctWidth>
            </wp14:sizeRelH>
            <wp14:sizeRelV relativeFrom="page">
              <wp14:pctHeight>0</wp14:pctHeight>
            </wp14:sizeRelV>
          </wp:anchor>
        </w:drawing>
      </w:r>
    </w:p>
    <w:p w14:paraId="387E7BE0" w14:textId="77777777" w:rsidR="007242B5" w:rsidRPr="005E60B0" w:rsidRDefault="007242B5" w:rsidP="007242B5">
      <w:pPr>
        <w:spacing w:line="200" w:lineRule="exact"/>
        <w:rPr>
          <w:rFonts w:ascii="Times New Roman" w:hAnsi="Times New Roman" w:cs="Times New Roman"/>
          <w:sz w:val="20"/>
          <w:szCs w:val="20"/>
        </w:rPr>
      </w:pPr>
    </w:p>
    <w:p w14:paraId="67632168" w14:textId="77777777" w:rsidR="007242B5" w:rsidRPr="005E60B0" w:rsidRDefault="007242B5" w:rsidP="007242B5">
      <w:pPr>
        <w:spacing w:line="200" w:lineRule="exact"/>
        <w:rPr>
          <w:rFonts w:ascii="Times New Roman" w:hAnsi="Times New Roman" w:cs="Times New Roman"/>
          <w:sz w:val="20"/>
          <w:szCs w:val="20"/>
        </w:rPr>
      </w:pPr>
    </w:p>
    <w:p w14:paraId="6105753C" w14:textId="77777777" w:rsidR="007242B5" w:rsidRPr="005E60B0" w:rsidRDefault="007242B5" w:rsidP="007242B5">
      <w:pPr>
        <w:spacing w:line="200" w:lineRule="exact"/>
        <w:rPr>
          <w:rFonts w:ascii="Times New Roman" w:hAnsi="Times New Roman" w:cs="Times New Roman"/>
          <w:sz w:val="20"/>
          <w:szCs w:val="20"/>
        </w:rPr>
      </w:pPr>
    </w:p>
    <w:p w14:paraId="296F7290" w14:textId="77777777" w:rsidR="007242B5" w:rsidRPr="005E60B0" w:rsidRDefault="007242B5" w:rsidP="007242B5">
      <w:pPr>
        <w:spacing w:line="200" w:lineRule="exact"/>
        <w:rPr>
          <w:rFonts w:ascii="Times New Roman" w:hAnsi="Times New Roman" w:cs="Times New Roman"/>
          <w:sz w:val="20"/>
          <w:szCs w:val="20"/>
        </w:rPr>
      </w:pPr>
    </w:p>
    <w:p w14:paraId="338ACA24" w14:textId="77777777" w:rsidR="007242B5" w:rsidRPr="005E60B0" w:rsidRDefault="007242B5" w:rsidP="007242B5">
      <w:pPr>
        <w:spacing w:line="200" w:lineRule="exact"/>
        <w:rPr>
          <w:rFonts w:ascii="Times New Roman" w:hAnsi="Times New Roman" w:cs="Times New Roman"/>
          <w:sz w:val="20"/>
          <w:szCs w:val="20"/>
        </w:rPr>
      </w:pPr>
    </w:p>
    <w:p w14:paraId="6E799A05" w14:textId="77777777" w:rsidR="007242B5" w:rsidRPr="005E60B0" w:rsidRDefault="007242B5" w:rsidP="007242B5">
      <w:pPr>
        <w:spacing w:line="200" w:lineRule="exact"/>
        <w:rPr>
          <w:rFonts w:ascii="Times New Roman" w:hAnsi="Times New Roman" w:cs="Times New Roman"/>
          <w:sz w:val="20"/>
          <w:szCs w:val="20"/>
        </w:rPr>
      </w:pPr>
    </w:p>
    <w:p w14:paraId="4A16B4F1" w14:textId="77777777" w:rsidR="007242B5" w:rsidRPr="005E60B0" w:rsidRDefault="007242B5" w:rsidP="007242B5">
      <w:pPr>
        <w:spacing w:line="200" w:lineRule="exact"/>
        <w:rPr>
          <w:rFonts w:ascii="Times New Roman" w:hAnsi="Times New Roman" w:cs="Times New Roman"/>
          <w:sz w:val="20"/>
          <w:szCs w:val="20"/>
        </w:rPr>
      </w:pPr>
    </w:p>
    <w:p w14:paraId="64285698" w14:textId="77777777" w:rsidR="007242B5" w:rsidRPr="005E60B0" w:rsidRDefault="007242B5" w:rsidP="007242B5">
      <w:pPr>
        <w:spacing w:line="200" w:lineRule="exact"/>
        <w:rPr>
          <w:rFonts w:ascii="Times New Roman" w:hAnsi="Times New Roman" w:cs="Times New Roman"/>
          <w:sz w:val="20"/>
          <w:szCs w:val="20"/>
        </w:rPr>
      </w:pPr>
    </w:p>
    <w:p w14:paraId="7A8EE546" w14:textId="77777777" w:rsidR="007242B5" w:rsidRPr="005E60B0" w:rsidRDefault="007242B5" w:rsidP="007242B5">
      <w:pPr>
        <w:spacing w:line="200" w:lineRule="exact"/>
        <w:rPr>
          <w:rFonts w:ascii="Times New Roman" w:hAnsi="Times New Roman" w:cs="Times New Roman"/>
          <w:sz w:val="20"/>
          <w:szCs w:val="20"/>
        </w:rPr>
      </w:pPr>
    </w:p>
    <w:p w14:paraId="56FEA963" w14:textId="77777777" w:rsidR="007242B5" w:rsidRPr="005E60B0" w:rsidRDefault="007242B5" w:rsidP="007242B5">
      <w:pPr>
        <w:spacing w:line="200" w:lineRule="exact"/>
        <w:rPr>
          <w:rFonts w:ascii="Times New Roman" w:hAnsi="Times New Roman" w:cs="Times New Roman"/>
          <w:sz w:val="20"/>
          <w:szCs w:val="20"/>
        </w:rPr>
      </w:pPr>
    </w:p>
    <w:p w14:paraId="02B517A8" w14:textId="77777777" w:rsidR="007242B5" w:rsidRPr="005E60B0" w:rsidRDefault="007242B5" w:rsidP="007242B5">
      <w:pPr>
        <w:spacing w:line="200" w:lineRule="exact"/>
        <w:rPr>
          <w:rFonts w:ascii="Times New Roman" w:hAnsi="Times New Roman" w:cs="Times New Roman"/>
          <w:sz w:val="20"/>
          <w:szCs w:val="20"/>
        </w:rPr>
      </w:pPr>
    </w:p>
    <w:p w14:paraId="78592F97" w14:textId="77777777" w:rsidR="007242B5" w:rsidRPr="005E60B0" w:rsidRDefault="007242B5" w:rsidP="007242B5">
      <w:pPr>
        <w:spacing w:line="200" w:lineRule="exact"/>
        <w:rPr>
          <w:rFonts w:ascii="Times New Roman" w:hAnsi="Times New Roman" w:cs="Times New Roman"/>
          <w:sz w:val="20"/>
          <w:szCs w:val="20"/>
        </w:rPr>
      </w:pPr>
    </w:p>
    <w:p w14:paraId="1083B077" w14:textId="77777777" w:rsidR="007242B5" w:rsidRPr="005E60B0" w:rsidRDefault="007242B5" w:rsidP="007242B5">
      <w:pPr>
        <w:spacing w:line="200" w:lineRule="exact"/>
        <w:rPr>
          <w:rFonts w:ascii="Times New Roman" w:hAnsi="Times New Roman" w:cs="Times New Roman"/>
          <w:sz w:val="20"/>
          <w:szCs w:val="20"/>
        </w:rPr>
      </w:pPr>
    </w:p>
    <w:p w14:paraId="27159255" w14:textId="77777777" w:rsidR="007242B5" w:rsidRPr="005E60B0" w:rsidRDefault="007242B5" w:rsidP="007242B5">
      <w:pPr>
        <w:spacing w:line="200" w:lineRule="exact"/>
        <w:rPr>
          <w:rFonts w:ascii="Times New Roman" w:hAnsi="Times New Roman" w:cs="Times New Roman"/>
          <w:sz w:val="20"/>
          <w:szCs w:val="20"/>
        </w:rPr>
      </w:pPr>
    </w:p>
    <w:p w14:paraId="019B9D33" w14:textId="77777777" w:rsidR="007242B5" w:rsidRPr="005E60B0" w:rsidRDefault="007242B5" w:rsidP="007242B5">
      <w:pPr>
        <w:spacing w:line="200" w:lineRule="exact"/>
        <w:rPr>
          <w:rFonts w:ascii="Times New Roman" w:hAnsi="Times New Roman" w:cs="Times New Roman"/>
          <w:sz w:val="20"/>
          <w:szCs w:val="20"/>
        </w:rPr>
      </w:pPr>
    </w:p>
    <w:p w14:paraId="49EA6A98" w14:textId="77777777" w:rsidR="007242B5" w:rsidRPr="005E60B0" w:rsidRDefault="007242B5" w:rsidP="007242B5">
      <w:pPr>
        <w:spacing w:line="200" w:lineRule="exact"/>
        <w:rPr>
          <w:rFonts w:ascii="Times New Roman" w:hAnsi="Times New Roman" w:cs="Times New Roman"/>
          <w:sz w:val="20"/>
          <w:szCs w:val="20"/>
        </w:rPr>
      </w:pPr>
    </w:p>
    <w:p w14:paraId="4108247C" w14:textId="77777777" w:rsidR="007242B5" w:rsidRPr="005E60B0" w:rsidRDefault="007242B5" w:rsidP="007242B5">
      <w:pPr>
        <w:spacing w:line="200" w:lineRule="exact"/>
        <w:rPr>
          <w:rFonts w:ascii="Times New Roman" w:hAnsi="Times New Roman" w:cs="Times New Roman"/>
          <w:sz w:val="20"/>
          <w:szCs w:val="20"/>
        </w:rPr>
      </w:pPr>
    </w:p>
    <w:p w14:paraId="706C7120" w14:textId="77777777" w:rsidR="007242B5" w:rsidRPr="005E60B0" w:rsidRDefault="007242B5" w:rsidP="007242B5">
      <w:pPr>
        <w:spacing w:line="200" w:lineRule="exact"/>
        <w:rPr>
          <w:rFonts w:ascii="Times New Roman" w:hAnsi="Times New Roman" w:cs="Times New Roman"/>
          <w:sz w:val="20"/>
          <w:szCs w:val="20"/>
        </w:rPr>
      </w:pPr>
    </w:p>
    <w:p w14:paraId="0B3CCECA" w14:textId="77777777" w:rsidR="007242B5" w:rsidRPr="005E60B0" w:rsidRDefault="007242B5" w:rsidP="007242B5">
      <w:pPr>
        <w:spacing w:line="200" w:lineRule="exact"/>
        <w:rPr>
          <w:rFonts w:ascii="Times New Roman" w:hAnsi="Times New Roman" w:cs="Times New Roman"/>
          <w:sz w:val="20"/>
          <w:szCs w:val="20"/>
        </w:rPr>
      </w:pPr>
    </w:p>
    <w:p w14:paraId="36D5E018" w14:textId="77777777" w:rsidR="007242B5" w:rsidRPr="005E60B0" w:rsidRDefault="007242B5" w:rsidP="007242B5">
      <w:pPr>
        <w:spacing w:line="200" w:lineRule="exact"/>
        <w:rPr>
          <w:rFonts w:ascii="Times New Roman" w:hAnsi="Times New Roman" w:cs="Times New Roman"/>
          <w:sz w:val="20"/>
          <w:szCs w:val="20"/>
        </w:rPr>
      </w:pPr>
    </w:p>
    <w:p w14:paraId="4602C1D9" w14:textId="77777777" w:rsidR="007242B5" w:rsidRPr="005E60B0" w:rsidRDefault="007242B5" w:rsidP="007242B5">
      <w:pPr>
        <w:spacing w:line="200" w:lineRule="exact"/>
        <w:rPr>
          <w:rFonts w:ascii="Times New Roman" w:hAnsi="Times New Roman" w:cs="Times New Roman"/>
          <w:sz w:val="20"/>
          <w:szCs w:val="20"/>
        </w:rPr>
      </w:pPr>
    </w:p>
    <w:p w14:paraId="72D38675" w14:textId="77777777" w:rsidR="007242B5" w:rsidRPr="005E60B0" w:rsidRDefault="007242B5" w:rsidP="007242B5">
      <w:pPr>
        <w:spacing w:line="200" w:lineRule="exact"/>
        <w:rPr>
          <w:rFonts w:ascii="Times New Roman" w:hAnsi="Times New Roman" w:cs="Times New Roman"/>
          <w:sz w:val="20"/>
          <w:szCs w:val="20"/>
        </w:rPr>
      </w:pPr>
    </w:p>
    <w:p w14:paraId="37DA3489" w14:textId="77777777" w:rsidR="007242B5" w:rsidRPr="005E60B0" w:rsidRDefault="007242B5" w:rsidP="007242B5">
      <w:pPr>
        <w:spacing w:line="257" w:lineRule="exact"/>
        <w:rPr>
          <w:rFonts w:ascii="Times New Roman" w:hAnsi="Times New Roman" w:cs="Times New Roman"/>
          <w:sz w:val="20"/>
          <w:szCs w:val="20"/>
        </w:rPr>
      </w:pPr>
    </w:p>
    <w:p w14:paraId="491E3353"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91. Пассивные упражнения в кисти</w:t>
      </w:r>
    </w:p>
    <w:p w14:paraId="26A3E2E7" w14:textId="77777777" w:rsidR="007242B5" w:rsidRPr="005E60B0" w:rsidRDefault="007242B5" w:rsidP="007242B5">
      <w:pPr>
        <w:spacing w:line="121" w:lineRule="exact"/>
        <w:rPr>
          <w:rFonts w:ascii="Times New Roman" w:hAnsi="Times New Roman" w:cs="Times New Roman"/>
          <w:sz w:val="20"/>
          <w:szCs w:val="20"/>
        </w:rPr>
      </w:pPr>
    </w:p>
    <w:p w14:paraId="78447309"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Общие требования при выполнении пассивных движений:</w:t>
      </w:r>
    </w:p>
    <w:p w14:paraId="74FE062B" w14:textId="77777777" w:rsidR="007242B5" w:rsidRPr="005E60B0" w:rsidRDefault="007242B5" w:rsidP="007242B5">
      <w:pPr>
        <w:spacing w:line="78" w:lineRule="exact"/>
        <w:rPr>
          <w:rFonts w:ascii="Times New Roman" w:hAnsi="Times New Roman" w:cs="Times New Roman"/>
          <w:sz w:val="20"/>
          <w:szCs w:val="20"/>
        </w:rPr>
      </w:pPr>
    </w:p>
    <w:p w14:paraId="503FA106" w14:textId="77777777" w:rsidR="007242B5" w:rsidRPr="005E60B0" w:rsidRDefault="007242B5" w:rsidP="007242B5">
      <w:pPr>
        <w:numPr>
          <w:ilvl w:val="0"/>
          <w:numId w:val="112"/>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лицо, предоставляющее уход, и пациент должны принять удобное для них положение;</w:t>
      </w:r>
    </w:p>
    <w:p w14:paraId="34113155" w14:textId="77777777" w:rsidR="007242B5" w:rsidRPr="005E60B0" w:rsidRDefault="007242B5" w:rsidP="007242B5">
      <w:pPr>
        <w:spacing w:line="94" w:lineRule="exact"/>
        <w:rPr>
          <w:rFonts w:ascii="Times New Roman" w:eastAsia="Times New Roman" w:hAnsi="Times New Roman" w:cs="Times New Roman"/>
        </w:rPr>
      </w:pPr>
    </w:p>
    <w:p w14:paraId="129E4EAB" w14:textId="77777777" w:rsidR="007242B5" w:rsidRPr="005E60B0" w:rsidRDefault="007242B5" w:rsidP="007242B5">
      <w:pPr>
        <w:numPr>
          <w:ilvl w:val="0"/>
          <w:numId w:val="112"/>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упражнения следует исполнять точно с соблюдением темпа, сначала плавный и медленный с постепенным усилением движений в суставах;</w:t>
      </w:r>
    </w:p>
    <w:p w14:paraId="5E3C9FDB" w14:textId="77777777" w:rsidR="007242B5" w:rsidRPr="005E60B0" w:rsidRDefault="007242B5" w:rsidP="007242B5">
      <w:pPr>
        <w:spacing w:line="92" w:lineRule="exact"/>
        <w:rPr>
          <w:rFonts w:ascii="Times New Roman" w:eastAsia="Times New Roman" w:hAnsi="Times New Roman" w:cs="Times New Roman"/>
        </w:rPr>
      </w:pPr>
    </w:p>
    <w:p w14:paraId="56CD7511" w14:textId="77777777" w:rsidR="007242B5" w:rsidRPr="005E60B0" w:rsidRDefault="007242B5" w:rsidP="007242B5">
      <w:pPr>
        <w:numPr>
          <w:ilvl w:val="0"/>
          <w:numId w:val="112"/>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необходимо учитывать работу сердечно-сосудистой и дыхательной систем, особенно при вращательных движениях в тазобедренном суставе.</w:t>
      </w:r>
    </w:p>
    <w:p w14:paraId="2310E538" w14:textId="77777777" w:rsidR="007242B5" w:rsidRPr="005E60B0" w:rsidRDefault="007242B5" w:rsidP="007242B5">
      <w:pPr>
        <w:rPr>
          <w:rFonts w:ascii="Times New Roman" w:hAnsi="Times New Roman" w:cs="Times New Roman"/>
        </w:rPr>
        <w:sectPr w:rsidR="007242B5" w:rsidRPr="005E60B0">
          <w:pgSz w:w="11900" w:h="16838"/>
          <w:pgMar w:top="1440" w:right="846" w:bottom="1440" w:left="1440" w:header="0" w:footer="0" w:gutter="0"/>
          <w:cols w:space="720"/>
        </w:sectPr>
      </w:pPr>
    </w:p>
    <w:p w14:paraId="5A36593A" w14:textId="77777777" w:rsidR="007242B5" w:rsidRPr="005E60B0" w:rsidRDefault="007242B5" w:rsidP="007242B5">
      <w:pPr>
        <w:ind w:right="-259"/>
        <w:jc w:val="center"/>
        <w:rPr>
          <w:rFonts w:ascii="Times New Roman" w:eastAsiaTheme="minorEastAsia" w:hAnsi="Times New Roman" w:cs="Times New Roman"/>
          <w:sz w:val="20"/>
          <w:szCs w:val="20"/>
        </w:rPr>
      </w:pPr>
      <w:r w:rsidRPr="005E60B0">
        <w:rPr>
          <w:rFonts w:ascii="Times New Roman" w:eastAsia="Arial" w:hAnsi="Times New Roman" w:cs="Times New Roman"/>
          <w:b/>
          <w:bCs/>
          <w:sz w:val="32"/>
          <w:szCs w:val="32"/>
        </w:rPr>
        <w:lastRenderedPageBreak/>
        <w:t>УХОД ПРИ КОНТРАКТУРАХ</w:t>
      </w:r>
    </w:p>
    <w:p w14:paraId="7209F5A3" w14:textId="77777777" w:rsidR="007242B5" w:rsidRPr="005E60B0" w:rsidRDefault="007242B5" w:rsidP="007242B5">
      <w:pPr>
        <w:spacing w:line="91" w:lineRule="exact"/>
        <w:rPr>
          <w:rFonts w:ascii="Times New Roman" w:hAnsi="Times New Roman" w:cs="Times New Roman"/>
          <w:sz w:val="20"/>
          <w:szCs w:val="20"/>
        </w:rPr>
      </w:pPr>
    </w:p>
    <w:p w14:paraId="032159D1"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 планировании ухода проводят анализ мобильности головы, плеч, рук, верхней части тела, ног, стоп. Наличие контрактур фиксируют с описанием резерва мобильности. В физиологическом положении в постели достигают значительного снижения или даже полного устранения гипертонии мышечных групп и понижения внутрисуставного давления. Расслабление мышц и создание полного покоя поврежденной конечности устраняют источник возникновения болей в области очага раздражения. Однако пациенты должны по возможности оставаться мобильными. В случаях уже сформировавшихся контрактур необходимо осуществлять медленное и дозированное растяжение мягких тканей </w:t>
      </w:r>
      <w:proofErr w:type="spellStart"/>
      <w:r w:rsidRPr="005E60B0">
        <w:rPr>
          <w:rFonts w:ascii="Times New Roman" w:eastAsia="Times New Roman" w:hAnsi="Times New Roman" w:cs="Times New Roman"/>
        </w:rPr>
        <w:t>сгибательных</w:t>
      </w:r>
      <w:proofErr w:type="spellEnd"/>
      <w:r w:rsidRPr="005E60B0">
        <w:rPr>
          <w:rFonts w:ascii="Times New Roman" w:eastAsia="Times New Roman" w:hAnsi="Times New Roman" w:cs="Times New Roman"/>
        </w:rPr>
        <w:t xml:space="preserve"> поверхностей конечностей, прилагая усилия непосредственно к костям.</w:t>
      </w:r>
    </w:p>
    <w:p w14:paraId="317F541C" w14:textId="77777777" w:rsidR="007242B5" w:rsidRPr="005E60B0" w:rsidRDefault="007242B5" w:rsidP="007242B5">
      <w:pPr>
        <w:spacing w:line="99" w:lineRule="exact"/>
        <w:rPr>
          <w:rFonts w:ascii="Times New Roman" w:hAnsi="Times New Roman" w:cs="Times New Roman"/>
          <w:sz w:val="20"/>
          <w:szCs w:val="20"/>
        </w:rPr>
      </w:pPr>
    </w:p>
    <w:p w14:paraId="7CCA7DF4"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Следует избегать грубых насильственных пассивных движений, вызывающих боль и рефлекторный мышечный спазм. Ориентация действий при проведении манипуляций во многом зависит от основного заболевания, локализации и вида контрактур.</w:t>
      </w:r>
    </w:p>
    <w:p w14:paraId="7F4EEAEE" w14:textId="77777777" w:rsidR="007242B5" w:rsidRPr="005E60B0" w:rsidRDefault="007242B5" w:rsidP="007242B5">
      <w:pPr>
        <w:spacing w:line="80" w:lineRule="exact"/>
        <w:rPr>
          <w:rFonts w:ascii="Times New Roman" w:hAnsi="Times New Roman" w:cs="Times New Roman"/>
          <w:sz w:val="20"/>
          <w:szCs w:val="20"/>
        </w:rPr>
      </w:pPr>
    </w:p>
    <w:p w14:paraId="11979EE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Существуют и общие принципы ухода:</w:t>
      </w:r>
    </w:p>
    <w:p w14:paraId="00B6DF4E" w14:textId="77777777" w:rsidR="007242B5" w:rsidRPr="005E60B0" w:rsidRDefault="007242B5" w:rsidP="007242B5">
      <w:pPr>
        <w:spacing w:line="95" w:lineRule="exact"/>
        <w:rPr>
          <w:rFonts w:ascii="Times New Roman" w:hAnsi="Times New Roman" w:cs="Times New Roman"/>
          <w:sz w:val="20"/>
          <w:szCs w:val="20"/>
        </w:rPr>
      </w:pPr>
    </w:p>
    <w:p w14:paraId="02A16458" w14:textId="77777777" w:rsidR="007242B5" w:rsidRPr="005E60B0" w:rsidRDefault="007242B5" w:rsidP="007242B5">
      <w:pPr>
        <w:numPr>
          <w:ilvl w:val="0"/>
          <w:numId w:val="113"/>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постепенное растяжение контрагированных тканей, проводимое после предварительного расслабления мышц;</w:t>
      </w:r>
    </w:p>
    <w:p w14:paraId="04932F82" w14:textId="77777777" w:rsidR="007242B5" w:rsidRPr="005E60B0" w:rsidRDefault="007242B5" w:rsidP="007242B5">
      <w:pPr>
        <w:spacing w:line="78" w:lineRule="exact"/>
        <w:rPr>
          <w:rFonts w:ascii="Times New Roman" w:eastAsia="Times New Roman" w:hAnsi="Times New Roman" w:cs="Times New Roman"/>
        </w:rPr>
      </w:pPr>
    </w:p>
    <w:p w14:paraId="1D923B4C" w14:textId="77777777" w:rsidR="007242B5" w:rsidRPr="005E60B0" w:rsidRDefault="007242B5" w:rsidP="007242B5">
      <w:pPr>
        <w:numPr>
          <w:ilvl w:val="0"/>
          <w:numId w:val="11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укрепление растянутых вследствие контрактуры мышц;</w:t>
      </w:r>
    </w:p>
    <w:p w14:paraId="0DF98C21" w14:textId="77777777" w:rsidR="007242B5" w:rsidRPr="005E60B0" w:rsidRDefault="007242B5" w:rsidP="007242B5">
      <w:pPr>
        <w:spacing w:line="78" w:lineRule="exact"/>
        <w:rPr>
          <w:rFonts w:ascii="Times New Roman" w:eastAsia="Times New Roman" w:hAnsi="Times New Roman" w:cs="Times New Roman"/>
        </w:rPr>
      </w:pPr>
    </w:p>
    <w:p w14:paraId="39818D3A" w14:textId="77777777" w:rsidR="007242B5" w:rsidRPr="005E60B0" w:rsidRDefault="007242B5" w:rsidP="007242B5">
      <w:pPr>
        <w:numPr>
          <w:ilvl w:val="0"/>
          <w:numId w:val="11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обеспечение безболезненности воздействий.</w:t>
      </w:r>
    </w:p>
    <w:p w14:paraId="3A13CF99" w14:textId="77777777" w:rsidR="007242B5" w:rsidRPr="005E60B0" w:rsidRDefault="007242B5" w:rsidP="007242B5">
      <w:pPr>
        <w:spacing w:line="95" w:lineRule="exact"/>
        <w:rPr>
          <w:rFonts w:ascii="Times New Roman" w:eastAsiaTheme="minorEastAsia" w:hAnsi="Times New Roman" w:cs="Times New Roman"/>
          <w:sz w:val="20"/>
          <w:szCs w:val="20"/>
        </w:rPr>
      </w:pPr>
    </w:p>
    <w:p w14:paraId="250FFF2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Важно добиться сознательного отношения пациента ко всем манипуляциям ухода. При уходе необходимо быть осторожным, форсированное растяжение часто наносит серьезный ущерб мышце. Кроме того, такое растяжение может неблагоприятно отражаться на периферическом нерве, вызывая парезы и параличи мышц конечности.</w:t>
      </w:r>
    </w:p>
    <w:p w14:paraId="71BBEAC2" w14:textId="77777777" w:rsidR="007242B5" w:rsidRPr="005E60B0" w:rsidRDefault="007242B5" w:rsidP="007242B5">
      <w:pPr>
        <w:spacing w:line="93" w:lineRule="exact"/>
        <w:rPr>
          <w:rFonts w:ascii="Times New Roman" w:hAnsi="Times New Roman" w:cs="Times New Roman"/>
          <w:sz w:val="20"/>
          <w:szCs w:val="20"/>
        </w:rPr>
      </w:pPr>
    </w:p>
    <w:p w14:paraId="5129F6C8"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 одномоментных исправлениях </w:t>
      </w:r>
      <w:proofErr w:type="spellStart"/>
      <w:r w:rsidRPr="005E60B0">
        <w:rPr>
          <w:rFonts w:ascii="Times New Roman" w:eastAsia="Times New Roman" w:hAnsi="Times New Roman" w:cs="Times New Roman"/>
        </w:rPr>
        <w:t>сгибательных</w:t>
      </w:r>
      <w:proofErr w:type="spellEnd"/>
      <w:r w:rsidRPr="005E60B0">
        <w:rPr>
          <w:rFonts w:ascii="Times New Roman" w:eastAsia="Times New Roman" w:hAnsi="Times New Roman" w:cs="Times New Roman"/>
        </w:rPr>
        <w:t xml:space="preserve"> контрактур возможны также нарушения кровообращения, проявляющиеся венозным застоем и отеком, или затруднением притока артериальной крови вследствие уменьшения просвета растянутых сосудов. Избежать таких осложнений можно лишь при условии применения малой силы. Кроме того, применение малой силы уменьшает опасность возникновения болевых ощущений. Боль, как известно, вызывает рефлекторное напряжение мышц, что служит не только серьезным препятствием для устранения контрактуры, но и часто способствует ее упрочению. Особое внимание обращают на мероприятия для расслабления мышц. Для этого проводят упражнения в теплой воде. Цель активных упражнений — повышение мышечной силы растянутых мышц, т.е. мышц, функция которых противодействует контрактуре. Так, при </w:t>
      </w:r>
      <w:proofErr w:type="spellStart"/>
      <w:r w:rsidRPr="005E60B0">
        <w:rPr>
          <w:rFonts w:ascii="Times New Roman" w:eastAsia="Times New Roman" w:hAnsi="Times New Roman" w:cs="Times New Roman"/>
        </w:rPr>
        <w:t>сгибательных</w:t>
      </w:r>
      <w:proofErr w:type="spellEnd"/>
      <w:r w:rsidRPr="005E60B0">
        <w:rPr>
          <w:rFonts w:ascii="Times New Roman" w:eastAsia="Times New Roman" w:hAnsi="Times New Roman" w:cs="Times New Roman"/>
        </w:rPr>
        <w:t xml:space="preserve"> контрактурах необходимо добиться укрепления мышц-разгибателей.</w:t>
      </w:r>
    </w:p>
    <w:p w14:paraId="51ED3C7C" w14:textId="77777777" w:rsidR="007242B5" w:rsidRPr="005E60B0" w:rsidRDefault="007242B5" w:rsidP="007242B5">
      <w:pPr>
        <w:rPr>
          <w:rFonts w:ascii="Times New Roman" w:hAnsi="Times New Roman" w:cs="Times New Roman"/>
        </w:rPr>
        <w:sectPr w:rsidR="007242B5" w:rsidRPr="005E60B0">
          <w:pgSz w:w="11900" w:h="16838"/>
          <w:pgMar w:top="559" w:right="846" w:bottom="1440" w:left="1440" w:header="0" w:footer="0" w:gutter="0"/>
          <w:cols w:space="720"/>
        </w:sectPr>
      </w:pPr>
    </w:p>
    <w:p w14:paraId="1536351F" w14:textId="77777777" w:rsidR="007242B5" w:rsidRPr="005E60B0" w:rsidRDefault="007242B5" w:rsidP="007242B5">
      <w:pPr>
        <w:ind w:left="760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16</w:t>
      </w:r>
    </w:p>
    <w:p w14:paraId="5BA09218" w14:textId="77777777" w:rsidR="007242B5" w:rsidRPr="005E60B0" w:rsidRDefault="007242B5" w:rsidP="007242B5">
      <w:pPr>
        <w:spacing w:line="234" w:lineRule="exact"/>
        <w:rPr>
          <w:rFonts w:ascii="Times New Roman" w:hAnsi="Times New Roman" w:cs="Times New Roman"/>
          <w:sz w:val="20"/>
          <w:szCs w:val="20"/>
        </w:rPr>
      </w:pPr>
    </w:p>
    <w:p w14:paraId="3A118686" w14:textId="77777777" w:rsidR="007242B5" w:rsidRPr="005E60B0" w:rsidRDefault="007242B5" w:rsidP="007242B5">
      <w:pPr>
        <w:ind w:left="2740"/>
        <w:rPr>
          <w:rFonts w:ascii="Times New Roman" w:hAnsi="Times New Roman" w:cs="Times New Roman"/>
          <w:sz w:val="20"/>
          <w:szCs w:val="20"/>
        </w:rPr>
      </w:pPr>
      <w:r w:rsidRPr="005E60B0">
        <w:rPr>
          <w:rFonts w:ascii="Times New Roman" w:eastAsia="Arial" w:hAnsi="Times New Roman" w:cs="Times New Roman"/>
          <w:b/>
          <w:bCs/>
          <w:sz w:val="36"/>
          <w:szCs w:val="36"/>
        </w:rPr>
        <w:t>Профилактика и уход при пневмонии</w:t>
      </w:r>
    </w:p>
    <w:p w14:paraId="4D629A6C" w14:textId="77777777" w:rsidR="007242B5" w:rsidRPr="005E60B0" w:rsidRDefault="007242B5" w:rsidP="007242B5">
      <w:pPr>
        <w:spacing w:line="374" w:lineRule="exact"/>
        <w:rPr>
          <w:rFonts w:ascii="Times New Roman" w:hAnsi="Times New Roman" w:cs="Times New Roman"/>
          <w:sz w:val="20"/>
          <w:szCs w:val="20"/>
        </w:rPr>
      </w:pPr>
    </w:p>
    <w:p w14:paraId="5ACAEF9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Пневмония </w:t>
      </w:r>
      <w:r w:rsidRPr="005E60B0">
        <w:rPr>
          <w:rFonts w:ascii="Times New Roman" w:eastAsia="Times New Roman" w:hAnsi="Times New Roman" w:cs="Times New Roman"/>
        </w:rPr>
        <w:t>(от греч.</w:t>
      </w:r>
      <w:r w:rsidRPr="005E60B0">
        <w:rPr>
          <w:rFonts w:ascii="Times New Roman" w:eastAsia="Times New Roman" w:hAnsi="Times New Roman" w:cs="Times New Roman"/>
          <w:b/>
          <w:bCs/>
        </w:rPr>
        <w:t xml:space="preserve"> </w:t>
      </w:r>
      <w:proofErr w:type="spellStart"/>
      <w:r w:rsidRPr="005E60B0">
        <w:rPr>
          <w:rFonts w:ascii="Times New Roman" w:eastAsia="Times New Roman" w:hAnsi="Times New Roman" w:cs="Times New Roman"/>
          <w:i/>
          <w:iCs/>
        </w:rPr>
        <w:t>pnéumōn</w:t>
      </w:r>
      <w:proofErr w:type="spellEnd"/>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легкие),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воспаление легких</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воспаление легочной ткани,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как</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правило, инфекционного происхождения с преимущественным поражением альвеол и интерстициальной ткани легкого. Термин «пневмония» объединяет большую группу болезней, каждая из которых имеет свою этиологию, патогенез, клиническую картину, рентгенологические признаки, характерные данные лабораторных исследований и особенности терапии.</w:t>
      </w:r>
    </w:p>
    <w:p w14:paraId="36570D5D" w14:textId="77777777" w:rsidR="007242B5" w:rsidRPr="005E60B0" w:rsidRDefault="007242B5" w:rsidP="007242B5">
      <w:pPr>
        <w:spacing w:line="200" w:lineRule="exact"/>
        <w:rPr>
          <w:rFonts w:ascii="Times New Roman" w:hAnsi="Times New Roman" w:cs="Times New Roman"/>
          <w:sz w:val="20"/>
          <w:szCs w:val="20"/>
        </w:rPr>
      </w:pPr>
    </w:p>
    <w:p w14:paraId="44A86C85" w14:textId="77777777" w:rsidR="007242B5" w:rsidRPr="005E60B0" w:rsidRDefault="007242B5" w:rsidP="007242B5">
      <w:pPr>
        <w:spacing w:line="200" w:lineRule="exact"/>
        <w:rPr>
          <w:rFonts w:ascii="Times New Roman" w:hAnsi="Times New Roman" w:cs="Times New Roman"/>
          <w:sz w:val="20"/>
          <w:szCs w:val="20"/>
        </w:rPr>
      </w:pPr>
    </w:p>
    <w:p w14:paraId="0C580BF4" w14:textId="77777777" w:rsidR="007242B5" w:rsidRPr="005E60B0" w:rsidRDefault="007242B5" w:rsidP="007242B5">
      <w:pPr>
        <w:spacing w:line="200" w:lineRule="exact"/>
        <w:rPr>
          <w:rFonts w:ascii="Times New Roman" w:hAnsi="Times New Roman" w:cs="Times New Roman"/>
          <w:sz w:val="20"/>
          <w:szCs w:val="20"/>
        </w:rPr>
      </w:pPr>
    </w:p>
    <w:p w14:paraId="28CF36C1" w14:textId="77777777" w:rsidR="007242B5" w:rsidRPr="005E60B0" w:rsidRDefault="007242B5" w:rsidP="007242B5">
      <w:pPr>
        <w:spacing w:line="258" w:lineRule="exact"/>
        <w:rPr>
          <w:rFonts w:ascii="Times New Roman" w:hAnsi="Times New Roman" w:cs="Times New Roman"/>
          <w:sz w:val="20"/>
          <w:szCs w:val="20"/>
        </w:rPr>
      </w:pPr>
    </w:p>
    <w:p w14:paraId="30745CE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Неинфекционные воспалительные процессы в легочной ткани обычно называют </w:t>
      </w:r>
      <w:proofErr w:type="spellStart"/>
      <w:r w:rsidRPr="005E60B0">
        <w:rPr>
          <w:rFonts w:ascii="Times New Roman" w:eastAsia="Times New Roman" w:hAnsi="Times New Roman" w:cs="Times New Roman"/>
          <w:b/>
          <w:bCs/>
        </w:rPr>
        <w:t>пневмонитами</w:t>
      </w:r>
      <w:proofErr w:type="spellEnd"/>
      <w:r w:rsidRPr="005E60B0">
        <w:rPr>
          <w:rFonts w:ascii="Times New Roman" w:eastAsia="Times New Roman" w:hAnsi="Times New Roman" w:cs="Times New Roman"/>
        </w:rPr>
        <w:t xml:space="preserve"> или (в случае преимущественного поражения респираторных отделов легких) </w:t>
      </w:r>
      <w:r w:rsidRPr="005E60B0">
        <w:rPr>
          <w:rFonts w:ascii="Times New Roman" w:eastAsia="Times New Roman" w:hAnsi="Times New Roman" w:cs="Times New Roman"/>
          <w:b/>
          <w:bCs/>
        </w:rPr>
        <w:t>альвеолитами</w:t>
      </w:r>
      <w:r w:rsidRPr="005E60B0">
        <w:rPr>
          <w:rFonts w:ascii="Times New Roman" w:eastAsia="Times New Roman" w:hAnsi="Times New Roman" w:cs="Times New Roman"/>
        </w:rPr>
        <w:t>. На фоне подобных асептических воспалительных процессов нередко развивается бактериальная, вирусно-бактериальная или грибковая пневмония.</w:t>
      </w:r>
    </w:p>
    <w:p w14:paraId="7B1D2577" w14:textId="77777777" w:rsidR="007242B5" w:rsidRPr="005E60B0" w:rsidRDefault="007242B5" w:rsidP="007242B5">
      <w:pPr>
        <w:spacing w:line="93" w:lineRule="exact"/>
        <w:rPr>
          <w:rFonts w:ascii="Times New Roman" w:hAnsi="Times New Roman" w:cs="Times New Roman"/>
          <w:sz w:val="20"/>
          <w:szCs w:val="20"/>
        </w:rPr>
      </w:pPr>
    </w:p>
    <w:p w14:paraId="283349B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Большему риску заболеть пневмонией подвергаются в первую очередь пожилые люди, пациенты, имеющие сопутствующие заболевания (хронические болезни легких, сахарный диабет, паркинсонизм, алкоголизм, сердечно-сосудистые заболевания и др.), а также больные, недавно перенесшие хирургические операции, имеющие врожденные нарушения бронхолегочной системы и сниженный иммунитет.</w:t>
      </w:r>
    </w:p>
    <w:p w14:paraId="52A05C61" w14:textId="77777777" w:rsidR="007242B5" w:rsidRPr="005E60B0" w:rsidRDefault="007242B5" w:rsidP="007242B5">
      <w:pPr>
        <w:spacing w:line="97" w:lineRule="exact"/>
        <w:rPr>
          <w:rFonts w:ascii="Times New Roman" w:hAnsi="Times New Roman" w:cs="Times New Roman"/>
          <w:sz w:val="20"/>
          <w:szCs w:val="20"/>
        </w:rPr>
      </w:pPr>
    </w:p>
    <w:p w14:paraId="6D04E015"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Наиболее характерные </w:t>
      </w:r>
      <w:r w:rsidRPr="005E60B0">
        <w:rPr>
          <w:rFonts w:ascii="Times New Roman" w:eastAsia="Times New Roman" w:hAnsi="Times New Roman" w:cs="Times New Roman"/>
          <w:b/>
          <w:bCs/>
        </w:rPr>
        <w:t>признаки пневмонии</w:t>
      </w:r>
      <w:r w:rsidRPr="005E60B0">
        <w:rPr>
          <w:rFonts w:ascii="Times New Roman" w:eastAsia="Times New Roman" w:hAnsi="Times New Roman" w:cs="Times New Roman"/>
        </w:rPr>
        <w:t xml:space="preserve"> — внезапное повышение температуры тела с ознобом, кашель с влажной мокротой, чувство нехватки воздуха в спокойном состоянии, боль в грудной клетке при глубоком дыхании или кашле.</w:t>
      </w:r>
    </w:p>
    <w:p w14:paraId="6F158694" w14:textId="77777777" w:rsidR="007242B5" w:rsidRPr="005E60B0" w:rsidRDefault="007242B5" w:rsidP="007242B5">
      <w:pPr>
        <w:spacing w:line="94" w:lineRule="exact"/>
        <w:rPr>
          <w:rFonts w:ascii="Times New Roman" w:hAnsi="Times New Roman" w:cs="Times New Roman"/>
          <w:sz w:val="20"/>
          <w:szCs w:val="20"/>
        </w:rPr>
      </w:pPr>
    </w:p>
    <w:p w14:paraId="27D8CCD6"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Благодаря профессиональному уходу риск возникновения пневмонии может быть снижен, но не исключен полностью. Дыхание — одна из основных жизненных функций, поэтому тесная работа лиц, предоставляющих уход, и специалистов по лечебной физкультуре с врачами, согласно их предписаниям, — необходимая часть процесса ухода. При этом все занятия согласовывают с пациентом, а также исходят от его общего состояния и желания.</w:t>
      </w:r>
    </w:p>
    <w:p w14:paraId="4336E4F7" w14:textId="77777777" w:rsidR="007242B5" w:rsidRPr="005E60B0" w:rsidRDefault="007242B5" w:rsidP="007242B5">
      <w:pPr>
        <w:spacing w:line="200" w:lineRule="exact"/>
        <w:rPr>
          <w:rFonts w:ascii="Times New Roman" w:hAnsi="Times New Roman" w:cs="Times New Roman"/>
          <w:sz w:val="20"/>
          <w:szCs w:val="20"/>
        </w:rPr>
      </w:pPr>
    </w:p>
    <w:p w14:paraId="2BFAAC8D" w14:textId="77777777" w:rsidR="007242B5" w:rsidRPr="005E60B0" w:rsidRDefault="007242B5" w:rsidP="007242B5">
      <w:pPr>
        <w:spacing w:line="236" w:lineRule="exact"/>
        <w:rPr>
          <w:rFonts w:ascii="Times New Roman" w:hAnsi="Times New Roman" w:cs="Times New Roman"/>
          <w:sz w:val="20"/>
          <w:szCs w:val="20"/>
        </w:rPr>
      </w:pPr>
    </w:p>
    <w:p w14:paraId="4ABA6860" w14:textId="77777777" w:rsidR="007242B5" w:rsidRPr="005E60B0" w:rsidRDefault="007242B5" w:rsidP="007242B5">
      <w:pPr>
        <w:numPr>
          <w:ilvl w:val="0"/>
          <w:numId w:val="114"/>
        </w:numPr>
        <w:tabs>
          <w:tab w:val="left" w:pos="481"/>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комплекс профилактики включают ряд мероприятий, которые прописывают в индивидуальном плане ухода и обязательны к выполнению всем персоналом.</w:t>
      </w:r>
    </w:p>
    <w:p w14:paraId="6C430BD4" w14:textId="77777777" w:rsidR="007242B5" w:rsidRPr="005E60B0" w:rsidRDefault="007242B5" w:rsidP="007242B5">
      <w:pPr>
        <w:spacing w:line="200" w:lineRule="exact"/>
        <w:rPr>
          <w:rFonts w:ascii="Times New Roman" w:eastAsiaTheme="minorEastAsia" w:hAnsi="Times New Roman" w:cs="Times New Roman"/>
          <w:sz w:val="20"/>
          <w:szCs w:val="20"/>
        </w:rPr>
      </w:pPr>
    </w:p>
    <w:p w14:paraId="6329C5DD" w14:textId="77777777" w:rsidR="007242B5" w:rsidRPr="005E60B0" w:rsidRDefault="007242B5" w:rsidP="007242B5">
      <w:pPr>
        <w:spacing w:line="200" w:lineRule="exact"/>
        <w:rPr>
          <w:rFonts w:ascii="Times New Roman" w:hAnsi="Times New Roman" w:cs="Times New Roman"/>
          <w:sz w:val="20"/>
          <w:szCs w:val="20"/>
        </w:rPr>
      </w:pPr>
    </w:p>
    <w:p w14:paraId="5498A73F" w14:textId="77777777" w:rsidR="007242B5" w:rsidRPr="005E60B0" w:rsidRDefault="007242B5" w:rsidP="007242B5">
      <w:pPr>
        <w:spacing w:line="320" w:lineRule="exact"/>
        <w:rPr>
          <w:rFonts w:ascii="Times New Roman" w:hAnsi="Times New Roman" w:cs="Times New Roman"/>
          <w:sz w:val="20"/>
          <w:szCs w:val="20"/>
        </w:rPr>
      </w:pPr>
    </w:p>
    <w:p w14:paraId="7F54EE4E" w14:textId="77777777" w:rsidR="007242B5" w:rsidRPr="005E60B0" w:rsidRDefault="007242B5" w:rsidP="007242B5">
      <w:pPr>
        <w:ind w:left="2480"/>
        <w:rPr>
          <w:rFonts w:ascii="Times New Roman" w:hAnsi="Times New Roman" w:cs="Times New Roman"/>
          <w:sz w:val="20"/>
          <w:szCs w:val="20"/>
        </w:rPr>
      </w:pPr>
      <w:r w:rsidRPr="005E60B0">
        <w:rPr>
          <w:rFonts w:ascii="Times New Roman" w:eastAsia="Arial" w:hAnsi="Times New Roman" w:cs="Times New Roman"/>
          <w:b/>
          <w:bCs/>
          <w:sz w:val="32"/>
          <w:szCs w:val="32"/>
        </w:rPr>
        <w:t>ПРОФИЛАКТИКА ПНЕВМОНИИ</w:t>
      </w:r>
    </w:p>
    <w:p w14:paraId="78471F0B" w14:textId="77777777" w:rsidR="007242B5" w:rsidRPr="005E60B0" w:rsidRDefault="007242B5" w:rsidP="007242B5">
      <w:pPr>
        <w:spacing w:line="364" w:lineRule="exact"/>
        <w:rPr>
          <w:rFonts w:ascii="Times New Roman" w:hAnsi="Times New Roman" w:cs="Times New Roman"/>
          <w:sz w:val="20"/>
          <w:szCs w:val="20"/>
        </w:rPr>
      </w:pPr>
    </w:p>
    <w:p w14:paraId="5B7EDAD0"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Наблюдение за дыханием пациента</w:t>
      </w:r>
    </w:p>
    <w:p w14:paraId="2C9D341B" w14:textId="77777777" w:rsidR="007242B5" w:rsidRPr="005E60B0" w:rsidRDefault="007242B5" w:rsidP="007242B5">
      <w:pPr>
        <w:spacing w:line="87" w:lineRule="exact"/>
        <w:rPr>
          <w:rFonts w:ascii="Times New Roman" w:hAnsi="Times New Roman" w:cs="Times New Roman"/>
          <w:sz w:val="20"/>
          <w:szCs w:val="20"/>
        </w:rPr>
      </w:pPr>
    </w:p>
    <w:p w14:paraId="25E4C1C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Наблюдение за дыханием необходимо проводить незаметно для пациента. Если пациент понимает, что за ним наблюдают, он невольно изменит характер дыхания и истинное представление о его дыхании составить будет сложно.</w:t>
      </w:r>
    </w:p>
    <w:p w14:paraId="53EAE48E" w14:textId="77777777" w:rsidR="007242B5" w:rsidRPr="005E60B0" w:rsidRDefault="007242B5" w:rsidP="007242B5">
      <w:pPr>
        <w:spacing w:line="80" w:lineRule="exact"/>
        <w:rPr>
          <w:rFonts w:ascii="Times New Roman" w:hAnsi="Times New Roman" w:cs="Times New Roman"/>
          <w:sz w:val="20"/>
          <w:szCs w:val="20"/>
        </w:rPr>
      </w:pPr>
    </w:p>
    <w:p w14:paraId="754EFFB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Различают три типа дыхания: грудной, брюшной и смешанный.</w:t>
      </w:r>
    </w:p>
    <w:p w14:paraId="72B3F68D" w14:textId="77777777" w:rsidR="007242B5" w:rsidRPr="005E60B0" w:rsidRDefault="007242B5" w:rsidP="007242B5">
      <w:pPr>
        <w:spacing w:line="95" w:lineRule="exact"/>
        <w:rPr>
          <w:rFonts w:ascii="Times New Roman" w:hAnsi="Times New Roman" w:cs="Times New Roman"/>
          <w:sz w:val="20"/>
          <w:szCs w:val="20"/>
        </w:rPr>
      </w:pPr>
    </w:p>
    <w:p w14:paraId="7D06638C" w14:textId="77777777" w:rsidR="007242B5" w:rsidRPr="005E60B0" w:rsidRDefault="007242B5" w:rsidP="007242B5">
      <w:pPr>
        <w:numPr>
          <w:ilvl w:val="0"/>
          <w:numId w:val="11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 xml:space="preserve">При </w:t>
      </w:r>
      <w:r w:rsidRPr="005E60B0">
        <w:rPr>
          <w:rFonts w:ascii="Times New Roman" w:eastAsia="Times New Roman" w:hAnsi="Times New Roman" w:cs="Times New Roman"/>
          <w:b/>
          <w:bCs/>
        </w:rPr>
        <w:t>грудном типе</w:t>
      </w:r>
      <w:r w:rsidRPr="005E60B0">
        <w:rPr>
          <w:rFonts w:ascii="Times New Roman" w:eastAsia="Times New Roman" w:hAnsi="Times New Roman" w:cs="Times New Roman"/>
        </w:rPr>
        <w:t xml:space="preserve"> дыхания дыхательные движения происходят в основном за счет межреберных мышц.</w:t>
      </w:r>
    </w:p>
    <w:p w14:paraId="7925FA73" w14:textId="77777777" w:rsidR="007242B5" w:rsidRPr="005E60B0" w:rsidRDefault="007242B5" w:rsidP="007242B5">
      <w:pPr>
        <w:spacing w:line="78" w:lineRule="exact"/>
        <w:rPr>
          <w:rFonts w:ascii="Times New Roman" w:eastAsia="Times New Roman" w:hAnsi="Times New Roman" w:cs="Times New Roman"/>
        </w:rPr>
      </w:pPr>
    </w:p>
    <w:p w14:paraId="41061313" w14:textId="77777777" w:rsidR="007242B5" w:rsidRPr="005E60B0" w:rsidRDefault="007242B5" w:rsidP="007242B5">
      <w:pPr>
        <w:numPr>
          <w:ilvl w:val="0"/>
          <w:numId w:val="115"/>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 xml:space="preserve">При </w:t>
      </w:r>
      <w:r w:rsidRPr="005E60B0">
        <w:rPr>
          <w:rFonts w:ascii="Times New Roman" w:eastAsia="Times New Roman" w:hAnsi="Times New Roman" w:cs="Times New Roman"/>
          <w:b/>
          <w:bCs/>
        </w:rPr>
        <w:t>брюшном типе</w:t>
      </w:r>
      <w:r w:rsidRPr="005E60B0">
        <w:rPr>
          <w:rFonts w:ascii="Times New Roman" w:eastAsia="Times New Roman" w:hAnsi="Times New Roman" w:cs="Times New Roman"/>
        </w:rPr>
        <w:t xml:space="preserve"> дыхания работают в основном мышцы диафрагмы и брюшной стенки.</w:t>
      </w:r>
    </w:p>
    <w:p w14:paraId="21169F23" w14:textId="77777777" w:rsidR="007242B5" w:rsidRPr="005E60B0" w:rsidRDefault="007242B5" w:rsidP="007242B5">
      <w:pPr>
        <w:spacing w:line="94" w:lineRule="exact"/>
        <w:rPr>
          <w:rFonts w:ascii="Times New Roman" w:eastAsia="Times New Roman" w:hAnsi="Times New Roman" w:cs="Times New Roman"/>
        </w:rPr>
      </w:pPr>
    </w:p>
    <w:p w14:paraId="7BE3D661" w14:textId="77777777" w:rsidR="007242B5" w:rsidRPr="005E60B0" w:rsidRDefault="007242B5" w:rsidP="007242B5">
      <w:pPr>
        <w:numPr>
          <w:ilvl w:val="0"/>
          <w:numId w:val="11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 xml:space="preserve">При </w:t>
      </w:r>
      <w:r w:rsidRPr="005E60B0">
        <w:rPr>
          <w:rFonts w:ascii="Times New Roman" w:eastAsia="Times New Roman" w:hAnsi="Times New Roman" w:cs="Times New Roman"/>
          <w:b/>
          <w:bCs/>
        </w:rPr>
        <w:t>смешанном типе</w:t>
      </w:r>
      <w:r w:rsidRPr="005E60B0">
        <w:rPr>
          <w:rFonts w:ascii="Times New Roman" w:eastAsia="Times New Roman" w:hAnsi="Times New Roman" w:cs="Times New Roman"/>
        </w:rPr>
        <w:t xml:space="preserve"> дыхательные движения происходят за счет сокращения и межреберных мышц, и мышц диафрагмы и брюшной стенки.</w:t>
      </w:r>
    </w:p>
    <w:p w14:paraId="6EA4512E" w14:textId="77777777" w:rsidR="007242B5" w:rsidRPr="005E60B0" w:rsidRDefault="007242B5" w:rsidP="007242B5">
      <w:pPr>
        <w:spacing w:line="93" w:lineRule="exact"/>
        <w:rPr>
          <w:rFonts w:ascii="Times New Roman" w:eastAsiaTheme="minorEastAsia" w:hAnsi="Times New Roman" w:cs="Times New Roman"/>
          <w:sz w:val="20"/>
          <w:szCs w:val="20"/>
        </w:rPr>
      </w:pPr>
    </w:p>
    <w:p w14:paraId="30CB3AFD"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Дыхание здорового человека происходит ритмично, с равными промежутками времени между вдохами и выдохами, с одинаковой глубиной и продолжительностью вдоха и выдоха. Нарушение ритма дыхания свидетельствует о развитии серьезных осложнений и требует консультации врача.</w:t>
      </w:r>
    </w:p>
    <w:p w14:paraId="7FA2B753" w14:textId="77777777" w:rsidR="007242B5" w:rsidRPr="005E60B0" w:rsidRDefault="007242B5" w:rsidP="007242B5">
      <w:pPr>
        <w:rPr>
          <w:rFonts w:ascii="Times New Roman" w:hAnsi="Times New Roman" w:cs="Times New Roman"/>
        </w:rPr>
        <w:sectPr w:rsidR="007242B5" w:rsidRPr="005E60B0">
          <w:pgSz w:w="11900" w:h="16838"/>
          <w:pgMar w:top="920" w:right="846" w:bottom="990" w:left="1440" w:header="0" w:footer="0" w:gutter="0"/>
          <w:cols w:space="720"/>
        </w:sectPr>
      </w:pPr>
    </w:p>
    <w:p w14:paraId="205FECEE" w14:textId="77777777" w:rsidR="007242B5" w:rsidRPr="005E60B0" w:rsidRDefault="007242B5" w:rsidP="007242B5">
      <w:pPr>
        <w:numPr>
          <w:ilvl w:val="0"/>
          <w:numId w:val="116"/>
        </w:numPr>
        <w:tabs>
          <w:tab w:val="left" w:pos="545"/>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lastRenderedPageBreak/>
        <w:t xml:space="preserve">начальной стадии пневмонии изменяются частота, глубина и ритм дыхания. Нарушение дыхания в виде удлинения и затруднения фазы вдоха или выдоха — </w:t>
      </w:r>
      <w:r w:rsidRPr="005E60B0">
        <w:rPr>
          <w:rFonts w:ascii="Times New Roman" w:eastAsia="Times New Roman" w:hAnsi="Times New Roman" w:cs="Times New Roman"/>
          <w:b/>
          <w:bCs/>
        </w:rPr>
        <w:t>одышка</w:t>
      </w:r>
      <w:r w:rsidRPr="005E60B0">
        <w:rPr>
          <w:rFonts w:ascii="Times New Roman" w:eastAsia="Times New Roman" w:hAnsi="Times New Roman" w:cs="Times New Roman"/>
        </w:rPr>
        <w:t xml:space="preserve"> — требует врачебного осмотра для соответствующих назначений и рекомендаций. При расспросе необходимо выяснить, нет ли жалоб на кашель, затрудненное дыхание в покое или при физической нагрузке, нехватку воздуха, одышку. Легочные проявления пневмонии включают одышку, кашель, выделение мокроты и боли при дыхании.</w:t>
      </w:r>
    </w:p>
    <w:p w14:paraId="1B113104" w14:textId="77777777" w:rsidR="007242B5" w:rsidRPr="005E60B0" w:rsidRDefault="007242B5" w:rsidP="007242B5">
      <w:pPr>
        <w:spacing w:line="363" w:lineRule="exact"/>
        <w:rPr>
          <w:rFonts w:ascii="Times New Roman" w:eastAsiaTheme="minorEastAsia" w:hAnsi="Times New Roman" w:cs="Times New Roman"/>
          <w:sz w:val="20"/>
          <w:szCs w:val="20"/>
        </w:rPr>
      </w:pPr>
    </w:p>
    <w:p w14:paraId="7D923606" w14:textId="77777777" w:rsidR="007242B5" w:rsidRPr="005E60B0" w:rsidRDefault="007242B5" w:rsidP="007242B5">
      <w:pPr>
        <w:ind w:left="1700"/>
        <w:rPr>
          <w:rFonts w:ascii="Times New Roman" w:hAnsi="Times New Roman" w:cs="Times New Roman"/>
          <w:sz w:val="20"/>
          <w:szCs w:val="20"/>
        </w:rPr>
      </w:pPr>
      <w:r w:rsidRPr="005E60B0">
        <w:rPr>
          <w:rFonts w:ascii="Times New Roman" w:eastAsia="Arial" w:hAnsi="Times New Roman" w:cs="Times New Roman"/>
          <w:b/>
          <w:bCs/>
          <w:sz w:val="28"/>
          <w:szCs w:val="28"/>
        </w:rPr>
        <w:t>Уменьшение риска возникновения пневмонии</w:t>
      </w:r>
    </w:p>
    <w:p w14:paraId="6D2F80A2" w14:textId="77777777" w:rsidR="007242B5" w:rsidRPr="005E60B0" w:rsidRDefault="007242B5" w:rsidP="007242B5">
      <w:pPr>
        <w:spacing w:line="78" w:lineRule="exact"/>
        <w:rPr>
          <w:rFonts w:ascii="Times New Roman" w:hAnsi="Times New Roman" w:cs="Times New Roman"/>
          <w:sz w:val="20"/>
          <w:szCs w:val="20"/>
        </w:rPr>
      </w:pPr>
    </w:p>
    <w:p w14:paraId="5266BBD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Меры предупреждения развития пневмонии включают:</w:t>
      </w:r>
    </w:p>
    <w:p w14:paraId="4A40093B" w14:textId="77777777" w:rsidR="007242B5" w:rsidRPr="005E60B0" w:rsidRDefault="007242B5" w:rsidP="007242B5">
      <w:pPr>
        <w:spacing w:line="78" w:lineRule="exact"/>
        <w:rPr>
          <w:rFonts w:ascii="Times New Roman" w:hAnsi="Times New Roman" w:cs="Times New Roman"/>
          <w:sz w:val="20"/>
          <w:szCs w:val="20"/>
        </w:rPr>
      </w:pPr>
    </w:p>
    <w:p w14:paraId="15AF0124" w14:textId="77777777" w:rsidR="007242B5" w:rsidRPr="005E60B0" w:rsidRDefault="007242B5" w:rsidP="007242B5">
      <w:pPr>
        <w:numPr>
          <w:ilvl w:val="0"/>
          <w:numId w:val="11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закаливание организма;</w:t>
      </w:r>
    </w:p>
    <w:p w14:paraId="75CB7A59" w14:textId="77777777" w:rsidR="007242B5" w:rsidRPr="005E60B0" w:rsidRDefault="007242B5" w:rsidP="007242B5">
      <w:pPr>
        <w:spacing w:line="80" w:lineRule="exact"/>
        <w:rPr>
          <w:rFonts w:ascii="Times New Roman" w:eastAsia="Times New Roman" w:hAnsi="Times New Roman" w:cs="Times New Roman"/>
        </w:rPr>
      </w:pPr>
    </w:p>
    <w:p w14:paraId="1A2191FC" w14:textId="77777777" w:rsidR="007242B5" w:rsidRPr="005E60B0" w:rsidRDefault="007242B5" w:rsidP="007242B5">
      <w:pPr>
        <w:numPr>
          <w:ilvl w:val="0"/>
          <w:numId w:val="11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поддержание иммунитета;</w:t>
      </w:r>
    </w:p>
    <w:p w14:paraId="14EA2885" w14:textId="77777777" w:rsidR="007242B5" w:rsidRPr="005E60B0" w:rsidRDefault="007242B5" w:rsidP="007242B5">
      <w:pPr>
        <w:spacing w:line="78" w:lineRule="exact"/>
        <w:rPr>
          <w:rFonts w:ascii="Times New Roman" w:eastAsia="Times New Roman" w:hAnsi="Times New Roman" w:cs="Times New Roman"/>
        </w:rPr>
      </w:pPr>
    </w:p>
    <w:p w14:paraId="76214417" w14:textId="77777777" w:rsidR="007242B5" w:rsidRPr="005E60B0" w:rsidRDefault="007242B5" w:rsidP="007242B5">
      <w:pPr>
        <w:numPr>
          <w:ilvl w:val="0"/>
          <w:numId w:val="11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исключение фактора переохлаждения;</w:t>
      </w:r>
    </w:p>
    <w:p w14:paraId="753E1506" w14:textId="77777777" w:rsidR="007242B5" w:rsidRPr="005E60B0" w:rsidRDefault="007242B5" w:rsidP="007242B5">
      <w:pPr>
        <w:spacing w:line="80" w:lineRule="exact"/>
        <w:rPr>
          <w:rFonts w:ascii="Times New Roman" w:eastAsia="Times New Roman" w:hAnsi="Times New Roman" w:cs="Times New Roman"/>
        </w:rPr>
      </w:pPr>
    </w:p>
    <w:p w14:paraId="69B96BF5" w14:textId="77777777" w:rsidR="007242B5" w:rsidRPr="005E60B0" w:rsidRDefault="007242B5" w:rsidP="007242B5">
      <w:pPr>
        <w:numPr>
          <w:ilvl w:val="0"/>
          <w:numId w:val="11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санацию хронических инфекционных очагов носоглотки;</w:t>
      </w:r>
    </w:p>
    <w:p w14:paraId="096F7BAF" w14:textId="77777777" w:rsidR="007242B5" w:rsidRPr="005E60B0" w:rsidRDefault="007242B5" w:rsidP="007242B5">
      <w:pPr>
        <w:spacing w:line="81" w:lineRule="exact"/>
        <w:rPr>
          <w:rFonts w:ascii="Times New Roman" w:eastAsia="Times New Roman" w:hAnsi="Times New Roman" w:cs="Times New Roman"/>
        </w:rPr>
      </w:pPr>
    </w:p>
    <w:p w14:paraId="14E8AEB6" w14:textId="77777777" w:rsidR="007242B5" w:rsidRPr="005E60B0" w:rsidRDefault="007242B5" w:rsidP="007242B5">
      <w:pPr>
        <w:numPr>
          <w:ilvl w:val="0"/>
          <w:numId w:val="11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борьбу с запыленностью;</w:t>
      </w:r>
    </w:p>
    <w:p w14:paraId="3D833031" w14:textId="77777777" w:rsidR="007242B5" w:rsidRPr="005E60B0" w:rsidRDefault="007242B5" w:rsidP="007242B5">
      <w:pPr>
        <w:spacing w:line="80" w:lineRule="exact"/>
        <w:rPr>
          <w:rFonts w:ascii="Times New Roman" w:eastAsia="Times New Roman" w:hAnsi="Times New Roman" w:cs="Times New Roman"/>
        </w:rPr>
      </w:pPr>
    </w:p>
    <w:p w14:paraId="6CDCAADB" w14:textId="77777777" w:rsidR="007242B5" w:rsidRPr="005E60B0" w:rsidRDefault="007242B5" w:rsidP="007242B5">
      <w:pPr>
        <w:numPr>
          <w:ilvl w:val="0"/>
          <w:numId w:val="117"/>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прекращение курения и злоупотребления алкоголем.</w:t>
      </w:r>
    </w:p>
    <w:p w14:paraId="68937257" w14:textId="77777777" w:rsidR="007242B5" w:rsidRPr="005E60B0" w:rsidRDefault="007242B5" w:rsidP="007242B5">
      <w:pPr>
        <w:spacing w:line="92" w:lineRule="exact"/>
        <w:rPr>
          <w:rFonts w:ascii="Times New Roman" w:eastAsiaTheme="minorEastAsia" w:hAnsi="Times New Roman" w:cs="Times New Roman"/>
          <w:sz w:val="20"/>
          <w:szCs w:val="20"/>
        </w:rPr>
      </w:pPr>
    </w:p>
    <w:p w14:paraId="7B966B43" w14:textId="77777777" w:rsidR="007242B5" w:rsidRPr="005E60B0" w:rsidRDefault="007242B5" w:rsidP="007242B5">
      <w:pPr>
        <w:numPr>
          <w:ilvl w:val="0"/>
          <w:numId w:val="118"/>
        </w:numPr>
        <w:tabs>
          <w:tab w:val="left" w:pos="545"/>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ослабленных лежачих пациентов для профилактики пневмонии целесообразно проведение дыхательных упражнений. Необходимо чаще менять постельное и нательное белье (если больной вспотеет и переохладится, он может заболеть).</w:t>
      </w:r>
    </w:p>
    <w:p w14:paraId="549DEC9D" w14:textId="77777777" w:rsidR="007242B5" w:rsidRPr="005E60B0" w:rsidRDefault="007242B5" w:rsidP="007242B5">
      <w:pPr>
        <w:spacing w:line="364" w:lineRule="exact"/>
        <w:rPr>
          <w:rFonts w:ascii="Times New Roman" w:eastAsiaTheme="minorEastAsia" w:hAnsi="Times New Roman" w:cs="Times New Roman"/>
          <w:sz w:val="20"/>
          <w:szCs w:val="20"/>
        </w:rPr>
      </w:pPr>
    </w:p>
    <w:p w14:paraId="498B25DE"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Улучшение легочной вентиляции</w:t>
      </w:r>
    </w:p>
    <w:p w14:paraId="7A387F86" w14:textId="77777777" w:rsidR="007242B5" w:rsidRPr="005E60B0" w:rsidRDefault="007242B5" w:rsidP="007242B5">
      <w:pPr>
        <w:spacing w:line="90" w:lineRule="exact"/>
        <w:rPr>
          <w:rFonts w:ascii="Times New Roman" w:hAnsi="Times New Roman" w:cs="Times New Roman"/>
          <w:sz w:val="20"/>
          <w:szCs w:val="20"/>
        </w:rPr>
      </w:pPr>
    </w:p>
    <w:p w14:paraId="64813BA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Вентиляция легких, дыхание (</w:t>
      </w:r>
      <w:proofErr w:type="spellStart"/>
      <w:r w:rsidRPr="005E60B0">
        <w:rPr>
          <w:rFonts w:ascii="Times New Roman" w:eastAsia="Times New Roman" w:hAnsi="Times New Roman" w:cs="Times New Roman"/>
          <w:i/>
          <w:iCs/>
        </w:rPr>
        <w:t>ventilation</w:t>
      </w:r>
      <w:proofErr w:type="spellEnd"/>
      <w:r w:rsidRPr="005E60B0">
        <w:rPr>
          <w:rFonts w:ascii="Times New Roman" w:eastAsia="Times New Roman" w:hAnsi="Times New Roman" w:cs="Times New Roman"/>
        </w:rPr>
        <w:t>) — процесс поступления воздуха в дыхательные пути и его удаления. Проходящий по дыхательным путям воздух не принимает участия в процессе газообмена, поэтому данный участок называют мертвым дыхательным пространством. В альвеолах легких происходит эффективный газообмен между кровью, протекающей через капилляры, и воздухом, вентилирующим альвеолы.</w:t>
      </w:r>
    </w:p>
    <w:p w14:paraId="4CD96462" w14:textId="77777777" w:rsidR="007242B5" w:rsidRPr="005E60B0" w:rsidRDefault="007242B5" w:rsidP="007242B5">
      <w:pPr>
        <w:spacing w:line="95" w:lineRule="exact"/>
        <w:rPr>
          <w:rFonts w:ascii="Times New Roman" w:hAnsi="Times New Roman" w:cs="Times New Roman"/>
          <w:sz w:val="20"/>
          <w:szCs w:val="20"/>
        </w:rPr>
      </w:pPr>
    </w:p>
    <w:p w14:paraId="4AECD5B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Нарушение процесса вентиляции — одна из важных причин развития пневмонии. Переход из вертикального положения в горизонтальное сопровождается важными изменениями вентиляции.</w:t>
      </w:r>
    </w:p>
    <w:p w14:paraId="7ACFF70A" w14:textId="77777777" w:rsidR="007242B5" w:rsidRPr="005E60B0" w:rsidRDefault="007242B5" w:rsidP="007242B5">
      <w:pPr>
        <w:spacing w:line="11" w:lineRule="exact"/>
        <w:rPr>
          <w:rFonts w:ascii="Times New Roman" w:hAnsi="Times New Roman" w:cs="Times New Roman"/>
          <w:sz w:val="20"/>
          <w:szCs w:val="20"/>
        </w:rPr>
      </w:pPr>
    </w:p>
    <w:p w14:paraId="17453CDC" w14:textId="77777777" w:rsidR="007242B5" w:rsidRPr="005E60B0" w:rsidRDefault="007242B5" w:rsidP="007242B5">
      <w:pPr>
        <w:numPr>
          <w:ilvl w:val="0"/>
          <w:numId w:val="119"/>
        </w:numPr>
        <w:tabs>
          <w:tab w:val="left" w:pos="495"/>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положении лежа легкие работают не в полном объеме и нижние отделы легких становятся менее задействованными в процессе дыхания.</w:t>
      </w:r>
    </w:p>
    <w:p w14:paraId="563C9212" w14:textId="77777777" w:rsidR="007242B5" w:rsidRPr="005E60B0" w:rsidRDefault="007242B5" w:rsidP="007242B5">
      <w:pPr>
        <w:spacing w:line="92" w:lineRule="exact"/>
        <w:rPr>
          <w:rFonts w:ascii="Times New Roman" w:eastAsiaTheme="minorEastAsia" w:hAnsi="Times New Roman" w:cs="Times New Roman"/>
          <w:sz w:val="20"/>
          <w:szCs w:val="20"/>
        </w:rPr>
      </w:pPr>
    </w:p>
    <w:p w14:paraId="6CBCA7AF"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Для обеспечения достаточной вентиляции легких пациента просят несколько раз в день глубоко дышать. Рекомендованы также упражнения на выдох и выдох:</w:t>
      </w:r>
    </w:p>
    <w:p w14:paraId="1C79DB0A" w14:textId="77777777" w:rsidR="007242B5" w:rsidRPr="005E60B0" w:rsidRDefault="007242B5" w:rsidP="007242B5">
      <w:pPr>
        <w:spacing w:line="95" w:lineRule="exact"/>
        <w:rPr>
          <w:rFonts w:ascii="Times New Roman" w:hAnsi="Times New Roman" w:cs="Times New Roman"/>
          <w:sz w:val="20"/>
          <w:szCs w:val="20"/>
        </w:rPr>
      </w:pPr>
    </w:p>
    <w:p w14:paraId="09D4C8DB" w14:textId="77777777" w:rsidR="007242B5" w:rsidRPr="005E60B0" w:rsidRDefault="007242B5" w:rsidP="007242B5">
      <w:pPr>
        <w:numPr>
          <w:ilvl w:val="0"/>
          <w:numId w:val="120"/>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вдох производят с сильным напряжением мышц брюшного пресса и груди; упражнения выполняют сидя в постели с расправленной спиной.</w:t>
      </w:r>
    </w:p>
    <w:p w14:paraId="432A3234" w14:textId="77777777" w:rsidR="007242B5" w:rsidRPr="005E60B0" w:rsidRDefault="007242B5" w:rsidP="007242B5">
      <w:pPr>
        <w:spacing w:line="78" w:lineRule="exact"/>
        <w:rPr>
          <w:rFonts w:ascii="Times New Roman" w:eastAsia="Times New Roman" w:hAnsi="Times New Roman" w:cs="Times New Roman"/>
        </w:rPr>
      </w:pPr>
    </w:p>
    <w:p w14:paraId="44D4DB05" w14:textId="77777777" w:rsidR="007242B5" w:rsidRPr="005E60B0" w:rsidRDefault="007242B5" w:rsidP="007242B5">
      <w:pPr>
        <w:numPr>
          <w:ilvl w:val="0"/>
          <w:numId w:val="12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дробный выдох — содержимое легких выдыхают за три-четыре порции;</w:t>
      </w:r>
    </w:p>
    <w:p w14:paraId="34E31866" w14:textId="77777777" w:rsidR="007242B5" w:rsidRPr="005E60B0" w:rsidRDefault="007242B5" w:rsidP="007242B5">
      <w:pPr>
        <w:spacing w:line="78" w:lineRule="exact"/>
        <w:rPr>
          <w:rFonts w:ascii="Times New Roman" w:eastAsia="Times New Roman" w:hAnsi="Times New Roman" w:cs="Times New Roman"/>
        </w:rPr>
      </w:pPr>
    </w:p>
    <w:p w14:paraId="072BC2C5" w14:textId="77777777" w:rsidR="007242B5" w:rsidRPr="005E60B0" w:rsidRDefault="007242B5" w:rsidP="007242B5">
      <w:pPr>
        <w:numPr>
          <w:ilvl w:val="0"/>
          <w:numId w:val="12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затяжной выдох — содержимое легких выдыхают очень медленно.</w:t>
      </w:r>
    </w:p>
    <w:p w14:paraId="34DBBE82" w14:textId="77777777" w:rsidR="007242B5" w:rsidRPr="005E60B0" w:rsidRDefault="007242B5" w:rsidP="007242B5">
      <w:pPr>
        <w:spacing w:line="81" w:lineRule="exact"/>
        <w:rPr>
          <w:rFonts w:ascii="Times New Roman" w:eastAsiaTheme="minorEastAsia" w:hAnsi="Times New Roman" w:cs="Times New Roman"/>
          <w:sz w:val="20"/>
          <w:szCs w:val="20"/>
        </w:rPr>
      </w:pPr>
    </w:p>
    <w:p w14:paraId="6D284AE1"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При этом важно обеспечить доступ к свежему воздуху в комнате (при отсутствии сквозняков).</w:t>
      </w:r>
    </w:p>
    <w:p w14:paraId="3DCD88C8" w14:textId="77777777" w:rsidR="007242B5" w:rsidRPr="005E60B0" w:rsidRDefault="007242B5" w:rsidP="007242B5">
      <w:pPr>
        <w:spacing w:line="200" w:lineRule="exact"/>
        <w:rPr>
          <w:rFonts w:ascii="Times New Roman" w:hAnsi="Times New Roman" w:cs="Times New Roman"/>
          <w:sz w:val="20"/>
          <w:szCs w:val="20"/>
        </w:rPr>
      </w:pPr>
    </w:p>
    <w:p w14:paraId="110541FE" w14:textId="77777777" w:rsidR="007242B5" w:rsidRPr="005E60B0" w:rsidRDefault="007242B5" w:rsidP="007242B5">
      <w:pPr>
        <w:spacing w:line="200" w:lineRule="exact"/>
        <w:rPr>
          <w:rFonts w:ascii="Times New Roman" w:hAnsi="Times New Roman" w:cs="Times New Roman"/>
          <w:sz w:val="20"/>
          <w:szCs w:val="20"/>
        </w:rPr>
      </w:pPr>
    </w:p>
    <w:p w14:paraId="11C15EE1" w14:textId="77777777" w:rsidR="007242B5" w:rsidRPr="005E60B0" w:rsidRDefault="007242B5" w:rsidP="007242B5">
      <w:pPr>
        <w:spacing w:line="371" w:lineRule="exact"/>
        <w:rPr>
          <w:rFonts w:ascii="Times New Roman" w:hAnsi="Times New Roman" w:cs="Times New Roman"/>
          <w:sz w:val="20"/>
          <w:szCs w:val="20"/>
        </w:rPr>
      </w:pPr>
    </w:p>
    <w:p w14:paraId="42619AA8"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отсутствии противопоказаний следует поощрять самостоятельное вставание и даже ходьбу подопечного. При наличии противопоказания или отсутствии физической возможности пациента необходимо стимулировать хотя бы просто двигать ногами и руками.</w:t>
      </w:r>
    </w:p>
    <w:p w14:paraId="3576EC5C" w14:textId="77777777" w:rsidR="007242B5" w:rsidRPr="005E60B0" w:rsidRDefault="007242B5" w:rsidP="007242B5">
      <w:pPr>
        <w:spacing w:line="97" w:lineRule="exact"/>
        <w:rPr>
          <w:rFonts w:ascii="Times New Roman" w:hAnsi="Times New Roman" w:cs="Times New Roman"/>
          <w:sz w:val="20"/>
          <w:szCs w:val="20"/>
        </w:rPr>
      </w:pPr>
    </w:p>
    <w:p w14:paraId="2E564A4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Необходимо изменять положение тела на кровати, приподнимать верхнюю часть тела. Использование активизирующего геля для тела оказывает на кожу успокаивающее действие. Гель также обладает освежающим и согревающим действиями, улучшает микроциркуляцию крови в коже, оказывает противовоспалительное действие, снимает мышечное напряжение. Гель применяют1–2 раза в день, избегая контакта со слизистыми оболочками и не нанося его на поврежденную кожу.</w:t>
      </w:r>
    </w:p>
    <w:p w14:paraId="3F6C8339" w14:textId="77777777" w:rsidR="007242B5" w:rsidRPr="005E60B0" w:rsidRDefault="007242B5" w:rsidP="007242B5">
      <w:pPr>
        <w:spacing w:line="98" w:lineRule="exact"/>
        <w:rPr>
          <w:rFonts w:ascii="Times New Roman" w:hAnsi="Times New Roman" w:cs="Times New Roman"/>
          <w:sz w:val="20"/>
          <w:szCs w:val="20"/>
        </w:rPr>
      </w:pPr>
    </w:p>
    <w:p w14:paraId="40F2FE1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уменьшения поверхностного дыхания делают массаж с похлопыванием, что стимулирует кровеносную систему. Своеобразной тренировкой могут служить также выдох в соломинку, помещенную одним концом в стакан с водой, задувание свечи или надувание воздушного шарика.</w:t>
      </w:r>
    </w:p>
    <w:p w14:paraId="450AB722" w14:textId="77777777" w:rsidR="007242B5" w:rsidRPr="005E60B0" w:rsidRDefault="007242B5" w:rsidP="007242B5">
      <w:pPr>
        <w:rPr>
          <w:rFonts w:ascii="Times New Roman" w:hAnsi="Times New Roman" w:cs="Times New Roman"/>
        </w:rPr>
        <w:sectPr w:rsidR="007242B5" w:rsidRPr="005E60B0">
          <w:pgSz w:w="11900" w:h="16838"/>
          <w:pgMar w:top="874" w:right="846" w:bottom="797" w:left="1440" w:header="0" w:footer="0" w:gutter="0"/>
          <w:cols w:space="720"/>
        </w:sectPr>
      </w:pPr>
    </w:p>
    <w:p w14:paraId="47207A14"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lastRenderedPageBreak/>
        <w:t>Все эти несложные манипуляции необходимо просить подопечных проводить постоянно.</w:t>
      </w:r>
    </w:p>
    <w:p w14:paraId="43F82C3B" w14:textId="77777777" w:rsidR="007242B5" w:rsidRPr="005E60B0" w:rsidRDefault="007242B5" w:rsidP="007242B5">
      <w:pPr>
        <w:spacing w:line="92" w:lineRule="exact"/>
        <w:rPr>
          <w:rFonts w:ascii="Times New Roman" w:hAnsi="Times New Roman" w:cs="Times New Roman"/>
          <w:sz w:val="20"/>
          <w:szCs w:val="20"/>
        </w:rPr>
      </w:pPr>
    </w:p>
    <w:p w14:paraId="22C59A8B"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Если у больного нарушено носовое дыхание, необходимо как можно скорее восстановить его. Причиной заложенности носа может быть ринит или аллергия. Необходима консультация отоларинголога, который даст необходимые рекомендации и назначит лечение.</w:t>
      </w:r>
    </w:p>
    <w:p w14:paraId="11C68870" w14:textId="77777777" w:rsidR="007242B5" w:rsidRPr="005E60B0" w:rsidRDefault="007242B5" w:rsidP="007242B5">
      <w:pPr>
        <w:spacing w:line="364" w:lineRule="exact"/>
        <w:rPr>
          <w:rFonts w:ascii="Times New Roman" w:hAnsi="Times New Roman" w:cs="Times New Roman"/>
          <w:sz w:val="20"/>
          <w:szCs w:val="20"/>
        </w:rPr>
      </w:pPr>
    </w:p>
    <w:p w14:paraId="086CDE2C" w14:textId="77777777" w:rsidR="007242B5" w:rsidRPr="005E60B0" w:rsidRDefault="007242B5" w:rsidP="007242B5">
      <w:pPr>
        <w:ind w:left="2540"/>
        <w:rPr>
          <w:rFonts w:ascii="Times New Roman" w:hAnsi="Times New Roman" w:cs="Times New Roman"/>
          <w:sz w:val="20"/>
          <w:szCs w:val="20"/>
        </w:rPr>
      </w:pPr>
      <w:r w:rsidRPr="005E60B0">
        <w:rPr>
          <w:rFonts w:ascii="Times New Roman" w:eastAsia="Arial" w:hAnsi="Times New Roman" w:cs="Times New Roman"/>
          <w:b/>
          <w:bCs/>
          <w:sz w:val="28"/>
          <w:szCs w:val="28"/>
        </w:rPr>
        <w:t>Уменьшение скапливания секрета</w:t>
      </w:r>
    </w:p>
    <w:p w14:paraId="5393FB46" w14:textId="77777777" w:rsidR="007242B5" w:rsidRPr="005E60B0" w:rsidRDefault="007242B5" w:rsidP="007242B5">
      <w:pPr>
        <w:spacing w:line="90" w:lineRule="exact"/>
        <w:rPr>
          <w:rFonts w:ascii="Times New Roman" w:hAnsi="Times New Roman" w:cs="Times New Roman"/>
          <w:sz w:val="20"/>
          <w:szCs w:val="20"/>
        </w:rPr>
      </w:pPr>
    </w:p>
    <w:p w14:paraId="6F1B9C98" w14:textId="77777777" w:rsidR="007242B5" w:rsidRPr="005E60B0" w:rsidRDefault="007242B5" w:rsidP="007242B5">
      <w:pPr>
        <w:numPr>
          <w:ilvl w:val="0"/>
          <w:numId w:val="121"/>
        </w:numPr>
        <w:tabs>
          <w:tab w:val="left" w:pos="473"/>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горизонтальном положении по сравнению с вертикальным объем легких при вдыхании воздуха уменьшается. Отсутствие активных движений и уменьшение объема легочной вентиляции приводит к снижению кровотока и застойным явлениям в легочной ткани. Мокрота становится вязкой, плохо откашливается, скапливается в воздухоносных путях и усиливает застойные явления в легких. Все это приводит к развитию инфекционно-воспалительного процесса в легких. Пациента следует просить откашливаться в приподнятом положении. Отхождению мокроты помогает легкий дренажный массаж: осторожно, вибрирующими движениями обстукивают спину ниже плеч (не включая область позвоночника)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92).</w:t>
      </w:r>
    </w:p>
    <w:p w14:paraId="11537034" w14:textId="4D850DFD"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713536" behindDoc="1" locked="0" layoutInCell="0" allowOverlap="1" wp14:anchorId="10E669BE" wp14:editId="79FF2D98">
            <wp:simplePos x="0" y="0"/>
            <wp:positionH relativeFrom="column">
              <wp:posOffset>1732915</wp:posOffset>
            </wp:positionH>
            <wp:positionV relativeFrom="paragraph">
              <wp:posOffset>57785</wp:posOffset>
            </wp:positionV>
            <wp:extent cx="2807335" cy="2837815"/>
            <wp:effectExtent l="0" t="0" r="0" b="63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07335" cy="2837815"/>
                    </a:xfrm>
                    <a:prstGeom prst="rect">
                      <a:avLst/>
                    </a:prstGeom>
                    <a:noFill/>
                  </pic:spPr>
                </pic:pic>
              </a:graphicData>
            </a:graphic>
            <wp14:sizeRelH relativeFrom="page">
              <wp14:pctWidth>0</wp14:pctWidth>
            </wp14:sizeRelH>
            <wp14:sizeRelV relativeFrom="page">
              <wp14:pctHeight>0</wp14:pctHeight>
            </wp14:sizeRelV>
          </wp:anchor>
        </w:drawing>
      </w:r>
    </w:p>
    <w:p w14:paraId="49042D78" w14:textId="77777777" w:rsidR="007242B5" w:rsidRPr="005E60B0" w:rsidRDefault="007242B5" w:rsidP="007242B5">
      <w:pPr>
        <w:spacing w:line="200" w:lineRule="exact"/>
        <w:rPr>
          <w:rFonts w:ascii="Times New Roman" w:hAnsi="Times New Roman" w:cs="Times New Roman"/>
          <w:sz w:val="20"/>
          <w:szCs w:val="20"/>
        </w:rPr>
      </w:pPr>
    </w:p>
    <w:p w14:paraId="40511F5F" w14:textId="77777777" w:rsidR="007242B5" w:rsidRPr="005E60B0" w:rsidRDefault="007242B5" w:rsidP="007242B5">
      <w:pPr>
        <w:spacing w:line="200" w:lineRule="exact"/>
        <w:rPr>
          <w:rFonts w:ascii="Times New Roman" w:hAnsi="Times New Roman" w:cs="Times New Roman"/>
          <w:sz w:val="20"/>
          <w:szCs w:val="20"/>
        </w:rPr>
      </w:pPr>
    </w:p>
    <w:p w14:paraId="032D63FF" w14:textId="77777777" w:rsidR="007242B5" w:rsidRPr="005E60B0" w:rsidRDefault="007242B5" w:rsidP="007242B5">
      <w:pPr>
        <w:spacing w:line="200" w:lineRule="exact"/>
        <w:rPr>
          <w:rFonts w:ascii="Times New Roman" w:hAnsi="Times New Roman" w:cs="Times New Roman"/>
          <w:sz w:val="20"/>
          <w:szCs w:val="20"/>
        </w:rPr>
      </w:pPr>
    </w:p>
    <w:p w14:paraId="7F61D100" w14:textId="77777777" w:rsidR="007242B5" w:rsidRPr="005E60B0" w:rsidRDefault="007242B5" w:rsidP="007242B5">
      <w:pPr>
        <w:spacing w:line="200" w:lineRule="exact"/>
        <w:rPr>
          <w:rFonts w:ascii="Times New Roman" w:hAnsi="Times New Roman" w:cs="Times New Roman"/>
          <w:sz w:val="20"/>
          <w:szCs w:val="20"/>
        </w:rPr>
      </w:pPr>
    </w:p>
    <w:p w14:paraId="669BE303" w14:textId="77777777" w:rsidR="007242B5" w:rsidRPr="005E60B0" w:rsidRDefault="007242B5" w:rsidP="007242B5">
      <w:pPr>
        <w:spacing w:line="200" w:lineRule="exact"/>
        <w:rPr>
          <w:rFonts w:ascii="Times New Roman" w:hAnsi="Times New Roman" w:cs="Times New Roman"/>
          <w:sz w:val="20"/>
          <w:szCs w:val="20"/>
        </w:rPr>
      </w:pPr>
    </w:p>
    <w:p w14:paraId="0560DE28" w14:textId="77777777" w:rsidR="007242B5" w:rsidRPr="005E60B0" w:rsidRDefault="007242B5" w:rsidP="007242B5">
      <w:pPr>
        <w:spacing w:line="200" w:lineRule="exact"/>
        <w:rPr>
          <w:rFonts w:ascii="Times New Roman" w:hAnsi="Times New Roman" w:cs="Times New Roman"/>
          <w:sz w:val="20"/>
          <w:szCs w:val="20"/>
        </w:rPr>
      </w:pPr>
    </w:p>
    <w:p w14:paraId="703765DE" w14:textId="77777777" w:rsidR="007242B5" w:rsidRPr="005E60B0" w:rsidRDefault="007242B5" w:rsidP="007242B5">
      <w:pPr>
        <w:spacing w:line="200" w:lineRule="exact"/>
        <w:rPr>
          <w:rFonts w:ascii="Times New Roman" w:hAnsi="Times New Roman" w:cs="Times New Roman"/>
          <w:sz w:val="20"/>
          <w:szCs w:val="20"/>
        </w:rPr>
      </w:pPr>
    </w:p>
    <w:p w14:paraId="184BDE7A" w14:textId="77777777" w:rsidR="007242B5" w:rsidRPr="005E60B0" w:rsidRDefault="007242B5" w:rsidP="007242B5">
      <w:pPr>
        <w:spacing w:line="200" w:lineRule="exact"/>
        <w:rPr>
          <w:rFonts w:ascii="Times New Roman" w:hAnsi="Times New Roman" w:cs="Times New Roman"/>
          <w:sz w:val="20"/>
          <w:szCs w:val="20"/>
        </w:rPr>
      </w:pPr>
    </w:p>
    <w:p w14:paraId="31A2A64B" w14:textId="77777777" w:rsidR="007242B5" w:rsidRPr="005E60B0" w:rsidRDefault="007242B5" w:rsidP="007242B5">
      <w:pPr>
        <w:spacing w:line="200" w:lineRule="exact"/>
        <w:rPr>
          <w:rFonts w:ascii="Times New Roman" w:hAnsi="Times New Roman" w:cs="Times New Roman"/>
          <w:sz w:val="20"/>
          <w:szCs w:val="20"/>
        </w:rPr>
      </w:pPr>
    </w:p>
    <w:p w14:paraId="47D25906" w14:textId="77777777" w:rsidR="007242B5" w:rsidRPr="005E60B0" w:rsidRDefault="007242B5" w:rsidP="007242B5">
      <w:pPr>
        <w:spacing w:line="200" w:lineRule="exact"/>
        <w:rPr>
          <w:rFonts w:ascii="Times New Roman" w:hAnsi="Times New Roman" w:cs="Times New Roman"/>
          <w:sz w:val="20"/>
          <w:szCs w:val="20"/>
        </w:rPr>
      </w:pPr>
    </w:p>
    <w:p w14:paraId="6BAE037C" w14:textId="77777777" w:rsidR="007242B5" w:rsidRPr="005E60B0" w:rsidRDefault="007242B5" w:rsidP="007242B5">
      <w:pPr>
        <w:spacing w:line="200" w:lineRule="exact"/>
        <w:rPr>
          <w:rFonts w:ascii="Times New Roman" w:hAnsi="Times New Roman" w:cs="Times New Roman"/>
          <w:sz w:val="20"/>
          <w:szCs w:val="20"/>
        </w:rPr>
      </w:pPr>
    </w:p>
    <w:p w14:paraId="0DC890C1" w14:textId="77777777" w:rsidR="007242B5" w:rsidRPr="005E60B0" w:rsidRDefault="007242B5" w:rsidP="007242B5">
      <w:pPr>
        <w:spacing w:line="200" w:lineRule="exact"/>
        <w:rPr>
          <w:rFonts w:ascii="Times New Roman" w:hAnsi="Times New Roman" w:cs="Times New Roman"/>
          <w:sz w:val="20"/>
          <w:szCs w:val="20"/>
        </w:rPr>
      </w:pPr>
    </w:p>
    <w:p w14:paraId="6265F462" w14:textId="77777777" w:rsidR="007242B5" w:rsidRPr="005E60B0" w:rsidRDefault="007242B5" w:rsidP="007242B5">
      <w:pPr>
        <w:spacing w:line="200" w:lineRule="exact"/>
        <w:rPr>
          <w:rFonts w:ascii="Times New Roman" w:hAnsi="Times New Roman" w:cs="Times New Roman"/>
          <w:sz w:val="20"/>
          <w:szCs w:val="20"/>
        </w:rPr>
      </w:pPr>
    </w:p>
    <w:p w14:paraId="7C5D3D3F" w14:textId="77777777" w:rsidR="007242B5" w:rsidRPr="005E60B0" w:rsidRDefault="007242B5" w:rsidP="007242B5">
      <w:pPr>
        <w:spacing w:line="200" w:lineRule="exact"/>
        <w:rPr>
          <w:rFonts w:ascii="Times New Roman" w:hAnsi="Times New Roman" w:cs="Times New Roman"/>
          <w:sz w:val="20"/>
          <w:szCs w:val="20"/>
        </w:rPr>
      </w:pPr>
    </w:p>
    <w:p w14:paraId="20039E70" w14:textId="77777777" w:rsidR="007242B5" w:rsidRPr="005E60B0" w:rsidRDefault="007242B5" w:rsidP="007242B5">
      <w:pPr>
        <w:spacing w:line="200" w:lineRule="exact"/>
        <w:rPr>
          <w:rFonts w:ascii="Times New Roman" w:hAnsi="Times New Roman" w:cs="Times New Roman"/>
          <w:sz w:val="20"/>
          <w:szCs w:val="20"/>
        </w:rPr>
      </w:pPr>
    </w:p>
    <w:p w14:paraId="45E1EE9A" w14:textId="77777777" w:rsidR="007242B5" w:rsidRPr="005E60B0" w:rsidRDefault="007242B5" w:rsidP="007242B5">
      <w:pPr>
        <w:spacing w:line="200" w:lineRule="exact"/>
        <w:rPr>
          <w:rFonts w:ascii="Times New Roman" w:hAnsi="Times New Roman" w:cs="Times New Roman"/>
          <w:sz w:val="20"/>
          <w:szCs w:val="20"/>
        </w:rPr>
      </w:pPr>
    </w:p>
    <w:p w14:paraId="078B6177" w14:textId="77777777" w:rsidR="007242B5" w:rsidRPr="005E60B0" w:rsidRDefault="007242B5" w:rsidP="007242B5">
      <w:pPr>
        <w:spacing w:line="200" w:lineRule="exact"/>
        <w:rPr>
          <w:rFonts w:ascii="Times New Roman" w:hAnsi="Times New Roman" w:cs="Times New Roman"/>
          <w:sz w:val="20"/>
          <w:szCs w:val="20"/>
        </w:rPr>
      </w:pPr>
    </w:p>
    <w:p w14:paraId="0926CBB4" w14:textId="77777777" w:rsidR="007242B5" w:rsidRPr="005E60B0" w:rsidRDefault="007242B5" w:rsidP="007242B5">
      <w:pPr>
        <w:spacing w:line="200" w:lineRule="exact"/>
        <w:rPr>
          <w:rFonts w:ascii="Times New Roman" w:hAnsi="Times New Roman" w:cs="Times New Roman"/>
          <w:sz w:val="20"/>
          <w:szCs w:val="20"/>
        </w:rPr>
      </w:pPr>
    </w:p>
    <w:p w14:paraId="30617815" w14:textId="77777777" w:rsidR="007242B5" w:rsidRPr="005E60B0" w:rsidRDefault="007242B5" w:rsidP="007242B5">
      <w:pPr>
        <w:spacing w:line="200" w:lineRule="exact"/>
        <w:rPr>
          <w:rFonts w:ascii="Times New Roman" w:hAnsi="Times New Roman" w:cs="Times New Roman"/>
          <w:sz w:val="20"/>
          <w:szCs w:val="20"/>
        </w:rPr>
      </w:pPr>
    </w:p>
    <w:p w14:paraId="2648803E" w14:textId="77777777" w:rsidR="007242B5" w:rsidRPr="005E60B0" w:rsidRDefault="007242B5" w:rsidP="007242B5">
      <w:pPr>
        <w:spacing w:line="200" w:lineRule="exact"/>
        <w:rPr>
          <w:rFonts w:ascii="Times New Roman" w:hAnsi="Times New Roman" w:cs="Times New Roman"/>
          <w:sz w:val="20"/>
          <w:szCs w:val="20"/>
        </w:rPr>
      </w:pPr>
    </w:p>
    <w:p w14:paraId="466C905B" w14:textId="77777777" w:rsidR="007242B5" w:rsidRPr="005E60B0" w:rsidRDefault="007242B5" w:rsidP="007242B5">
      <w:pPr>
        <w:spacing w:line="200" w:lineRule="exact"/>
        <w:rPr>
          <w:rFonts w:ascii="Times New Roman" w:hAnsi="Times New Roman" w:cs="Times New Roman"/>
          <w:sz w:val="20"/>
          <w:szCs w:val="20"/>
        </w:rPr>
      </w:pPr>
    </w:p>
    <w:p w14:paraId="4DEAD7FD" w14:textId="77777777" w:rsidR="007242B5" w:rsidRPr="005E60B0" w:rsidRDefault="007242B5" w:rsidP="007242B5">
      <w:pPr>
        <w:spacing w:line="200" w:lineRule="exact"/>
        <w:rPr>
          <w:rFonts w:ascii="Times New Roman" w:hAnsi="Times New Roman" w:cs="Times New Roman"/>
          <w:sz w:val="20"/>
          <w:szCs w:val="20"/>
        </w:rPr>
      </w:pPr>
    </w:p>
    <w:p w14:paraId="456CD216" w14:textId="77777777" w:rsidR="007242B5" w:rsidRPr="005E60B0" w:rsidRDefault="007242B5" w:rsidP="007242B5">
      <w:pPr>
        <w:spacing w:line="254" w:lineRule="exact"/>
        <w:rPr>
          <w:rFonts w:ascii="Times New Roman" w:hAnsi="Times New Roman" w:cs="Times New Roman"/>
          <w:sz w:val="20"/>
          <w:szCs w:val="20"/>
        </w:rPr>
      </w:pPr>
    </w:p>
    <w:p w14:paraId="7AC4734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92. Дренажный массаж</w:t>
      </w:r>
    </w:p>
    <w:p w14:paraId="5D874A1A" w14:textId="77777777" w:rsidR="007242B5" w:rsidRPr="005E60B0" w:rsidRDefault="007242B5" w:rsidP="007242B5">
      <w:pPr>
        <w:spacing w:line="364" w:lineRule="exact"/>
        <w:rPr>
          <w:rFonts w:ascii="Times New Roman" w:hAnsi="Times New Roman" w:cs="Times New Roman"/>
          <w:sz w:val="20"/>
          <w:szCs w:val="20"/>
        </w:rPr>
      </w:pPr>
    </w:p>
    <w:p w14:paraId="2A32A316" w14:textId="77777777" w:rsidR="007242B5" w:rsidRPr="005E60B0" w:rsidRDefault="007242B5" w:rsidP="007242B5">
      <w:pPr>
        <w:ind w:right="-239"/>
        <w:jc w:val="center"/>
        <w:rPr>
          <w:rFonts w:ascii="Times New Roman" w:hAnsi="Times New Roman" w:cs="Times New Roman"/>
          <w:sz w:val="20"/>
          <w:szCs w:val="20"/>
        </w:rPr>
      </w:pPr>
      <w:r w:rsidRPr="005E60B0">
        <w:rPr>
          <w:rFonts w:ascii="Times New Roman" w:eastAsia="Arial" w:hAnsi="Times New Roman" w:cs="Times New Roman"/>
          <w:b/>
          <w:bCs/>
          <w:sz w:val="28"/>
          <w:szCs w:val="28"/>
        </w:rPr>
        <w:t>Профилактика инфекций полости рта и дыхательных путей</w:t>
      </w:r>
    </w:p>
    <w:p w14:paraId="73A73C16" w14:textId="77777777" w:rsidR="007242B5" w:rsidRPr="005E60B0" w:rsidRDefault="007242B5" w:rsidP="007242B5">
      <w:pPr>
        <w:spacing w:line="90" w:lineRule="exact"/>
        <w:rPr>
          <w:rFonts w:ascii="Times New Roman" w:hAnsi="Times New Roman" w:cs="Times New Roman"/>
          <w:sz w:val="20"/>
          <w:szCs w:val="20"/>
        </w:rPr>
      </w:pPr>
    </w:p>
    <w:p w14:paraId="71B9019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Ежедневно необходимо осуществлять качественную чистку зубов и десен, полоскать рот после еды и контролировать гигиену в целом. Кроме того, следует поддерживать достаточную влажность помещения, так как сухие слизистые оболочки способствуют проникновению инфекции.</w:t>
      </w:r>
    </w:p>
    <w:p w14:paraId="617DEEF7" w14:textId="77777777" w:rsidR="007242B5" w:rsidRPr="005E60B0" w:rsidRDefault="007242B5" w:rsidP="007242B5">
      <w:pPr>
        <w:spacing w:line="363" w:lineRule="exact"/>
        <w:rPr>
          <w:rFonts w:ascii="Times New Roman" w:hAnsi="Times New Roman" w:cs="Times New Roman"/>
          <w:sz w:val="20"/>
          <w:szCs w:val="20"/>
        </w:rPr>
      </w:pPr>
    </w:p>
    <w:p w14:paraId="37456B19"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Профилактика аспирации</w:t>
      </w:r>
    </w:p>
    <w:p w14:paraId="7D2A7119" w14:textId="77777777" w:rsidR="007242B5" w:rsidRPr="005E60B0" w:rsidRDefault="007242B5" w:rsidP="007242B5">
      <w:pPr>
        <w:spacing w:line="90" w:lineRule="exact"/>
        <w:rPr>
          <w:rFonts w:ascii="Times New Roman" w:hAnsi="Times New Roman" w:cs="Times New Roman"/>
          <w:sz w:val="20"/>
          <w:szCs w:val="20"/>
        </w:rPr>
      </w:pPr>
    </w:p>
    <w:p w14:paraId="6041D62C"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Аспирационные пневмонии развиваются на фоне случайного попадания твердых частиц (инородных тел) или жидкости в воздухоносные пути.</w:t>
      </w:r>
    </w:p>
    <w:p w14:paraId="58C24D32" w14:textId="77777777" w:rsidR="007242B5" w:rsidRPr="005E60B0" w:rsidRDefault="007242B5" w:rsidP="007242B5">
      <w:pPr>
        <w:spacing w:line="200" w:lineRule="exact"/>
        <w:rPr>
          <w:rFonts w:ascii="Times New Roman" w:hAnsi="Times New Roman" w:cs="Times New Roman"/>
          <w:sz w:val="20"/>
          <w:szCs w:val="20"/>
        </w:rPr>
      </w:pPr>
    </w:p>
    <w:p w14:paraId="311850A1" w14:textId="77777777" w:rsidR="007242B5" w:rsidRPr="005E60B0" w:rsidRDefault="007242B5" w:rsidP="007242B5">
      <w:pPr>
        <w:spacing w:line="235" w:lineRule="exact"/>
        <w:rPr>
          <w:rFonts w:ascii="Times New Roman" w:hAnsi="Times New Roman" w:cs="Times New Roman"/>
          <w:sz w:val="20"/>
          <w:szCs w:val="20"/>
        </w:rPr>
      </w:pPr>
    </w:p>
    <w:p w14:paraId="0CDA05A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Лучший способ предотвратить аспирационную пневмонию — знать больных, входящих в группу риска. Пациентам, которые имеют трудности с глотанием, необходимо наблюдение во время приема пищи, а также назначение специальной терапии. В такой ситуации могут помочь логопеды, которые специализируются на восстановлении функции глотания. Положительную роль играют мероприятия по подбору положение тела пациента: например, подъем головного конца кровати до и после еды; положение пациента сидя во время кормления и 2 часа после него. Стратегии заместительного питания и обучение принципам пережевывания и проглатывания пищи уменьшают риск аспирации. Загустители жидкости также снижают риск у пациентов, склонных к аспирации.</w:t>
      </w:r>
    </w:p>
    <w:p w14:paraId="2318D235" w14:textId="77777777" w:rsidR="007242B5" w:rsidRPr="005E60B0" w:rsidRDefault="007242B5" w:rsidP="007242B5">
      <w:pPr>
        <w:spacing w:line="99" w:lineRule="exact"/>
        <w:rPr>
          <w:rFonts w:ascii="Times New Roman" w:hAnsi="Times New Roman" w:cs="Times New Roman"/>
          <w:sz w:val="20"/>
          <w:szCs w:val="20"/>
        </w:rPr>
      </w:pPr>
    </w:p>
    <w:p w14:paraId="0A45079C"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первой возможности следует прибегнуть к гимнастике и дыхательным упражнениям, цель которых — стимулировать те группы мышц, которые непосредственно участвуют в акте глотания.</w:t>
      </w:r>
    </w:p>
    <w:p w14:paraId="1541A2AC" w14:textId="77777777" w:rsidR="007242B5" w:rsidRPr="005E60B0" w:rsidRDefault="007242B5" w:rsidP="007242B5">
      <w:pPr>
        <w:rPr>
          <w:rFonts w:ascii="Times New Roman" w:hAnsi="Times New Roman" w:cs="Times New Roman"/>
        </w:rPr>
        <w:sectPr w:rsidR="007242B5" w:rsidRPr="005E60B0">
          <w:pgSz w:w="11900" w:h="16838"/>
          <w:pgMar w:top="558" w:right="846" w:bottom="652" w:left="1440" w:header="0" w:footer="0" w:gutter="0"/>
          <w:cols w:space="720"/>
        </w:sectPr>
      </w:pPr>
    </w:p>
    <w:p w14:paraId="120A606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lastRenderedPageBreak/>
        <w:t>ВОССТАНОВИТЕЛЬНАЯ ГИМНАСТИКА ДЛЯ ГЛОТАНИЯ</w:t>
      </w:r>
    </w:p>
    <w:p w14:paraId="33210092" w14:textId="77777777" w:rsidR="007242B5" w:rsidRPr="005E60B0" w:rsidRDefault="007242B5" w:rsidP="007242B5">
      <w:pPr>
        <w:spacing w:line="119" w:lineRule="exact"/>
        <w:rPr>
          <w:rFonts w:ascii="Times New Roman" w:hAnsi="Times New Roman" w:cs="Times New Roman"/>
          <w:sz w:val="20"/>
          <w:szCs w:val="20"/>
        </w:rPr>
      </w:pPr>
    </w:p>
    <w:p w14:paraId="141FC0E0"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Имитация глотания: «</w:t>
      </w:r>
      <w:proofErr w:type="spellStart"/>
      <w:r w:rsidRPr="005E60B0">
        <w:rPr>
          <w:rFonts w:ascii="Times New Roman" w:eastAsia="Times New Roman" w:hAnsi="Times New Roman" w:cs="Times New Roman"/>
        </w:rPr>
        <w:t>ням</w:t>
      </w:r>
      <w:proofErr w:type="spellEnd"/>
      <w:r w:rsidRPr="005E60B0">
        <w:rPr>
          <w:rFonts w:ascii="Times New Roman" w:eastAsia="Times New Roman" w:hAnsi="Times New Roman" w:cs="Times New Roman"/>
        </w:rPr>
        <w:t xml:space="preserve">, </w:t>
      </w:r>
      <w:proofErr w:type="spellStart"/>
      <w:r w:rsidRPr="005E60B0">
        <w:rPr>
          <w:rFonts w:ascii="Times New Roman" w:eastAsia="Times New Roman" w:hAnsi="Times New Roman" w:cs="Times New Roman"/>
        </w:rPr>
        <w:t>ням</w:t>
      </w:r>
      <w:proofErr w:type="spellEnd"/>
      <w:r w:rsidRPr="005E60B0">
        <w:rPr>
          <w:rFonts w:ascii="Times New Roman" w:eastAsia="Times New Roman" w:hAnsi="Times New Roman" w:cs="Times New Roman"/>
        </w:rPr>
        <w:t>», затем глотание — 6–10 раз.</w:t>
      </w:r>
    </w:p>
    <w:p w14:paraId="21371111" w14:textId="77777777" w:rsidR="007242B5" w:rsidRPr="005E60B0" w:rsidRDefault="007242B5" w:rsidP="007242B5">
      <w:pPr>
        <w:spacing w:line="78" w:lineRule="exact"/>
        <w:rPr>
          <w:rFonts w:ascii="Times New Roman" w:eastAsia="Times New Roman" w:hAnsi="Times New Roman" w:cs="Times New Roman"/>
        </w:rPr>
      </w:pPr>
    </w:p>
    <w:p w14:paraId="58967BC9"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Имитация глотания большого куска: 6–8 раз.</w:t>
      </w:r>
    </w:p>
    <w:p w14:paraId="2017BA38" w14:textId="77777777" w:rsidR="007242B5" w:rsidRPr="005E60B0" w:rsidRDefault="007242B5" w:rsidP="007242B5">
      <w:pPr>
        <w:spacing w:line="78" w:lineRule="exact"/>
        <w:rPr>
          <w:rFonts w:ascii="Times New Roman" w:eastAsia="Times New Roman" w:hAnsi="Times New Roman" w:cs="Times New Roman"/>
        </w:rPr>
      </w:pPr>
    </w:p>
    <w:p w14:paraId="494FB4E9"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Позевывание с широко открытым и закрытым ртом: по 6–8 раз.</w:t>
      </w:r>
    </w:p>
    <w:p w14:paraId="11DC1BD3" w14:textId="77777777" w:rsidR="007242B5" w:rsidRPr="005E60B0" w:rsidRDefault="007242B5" w:rsidP="007242B5">
      <w:pPr>
        <w:spacing w:line="80" w:lineRule="exact"/>
        <w:rPr>
          <w:rFonts w:ascii="Times New Roman" w:eastAsia="Times New Roman" w:hAnsi="Times New Roman" w:cs="Times New Roman"/>
        </w:rPr>
      </w:pPr>
    </w:p>
    <w:p w14:paraId="44242493"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Полоскание глотки водой.</w:t>
      </w:r>
    </w:p>
    <w:p w14:paraId="399BFAB6" w14:textId="77777777" w:rsidR="007242B5" w:rsidRPr="005E60B0" w:rsidRDefault="007242B5" w:rsidP="007242B5">
      <w:pPr>
        <w:spacing w:line="80" w:lineRule="exact"/>
        <w:rPr>
          <w:rFonts w:ascii="Times New Roman" w:eastAsia="Times New Roman" w:hAnsi="Times New Roman" w:cs="Times New Roman"/>
        </w:rPr>
      </w:pPr>
    </w:p>
    <w:p w14:paraId="2FEDF3C1" w14:textId="77777777" w:rsidR="007242B5" w:rsidRPr="005E60B0" w:rsidRDefault="007242B5" w:rsidP="007242B5">
      <w:pPr>
        <w:numPr>
          <w:ilvl w:val="0"/>
          <w:numId w:val="122"/>
        </w:numPr>
        <w:tabs>
          <w:tab w:val="left" w:pos="440"/>
        </w:tabs>
        <w:spacing w:after="0" w:line="240"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Храп.</w:t>
      </w:r>
    </w:p>
    <w:p w14:paraId="56AD1292" w14:textId="77777777" w:rsidR="007242B5" w:rsidRPr="005E60B0" w:rsidRDefault="007242B5" w:rsidP="007242B5">
      <w:pPr>
        <w:spacing w:line="80" w:lineRule="exact"/>
        <w:rPr>
          <w:rFonts w:ascii="Times New Roman" w:eastAsia="Times New Roman" w:hAnsi="Times New Roman" w:cs="Times New Roman"/>
        </w:rPr>
      </w:pPr>
    </w:p>
    <w:p w14:paraId="48AE549D"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Покашливание: «</w:t>
      </w:r>
      <w:proofErr w:type="spellStart"/>
      <w:r w:rsidRPr="005E60B0">
        <w:rPr>
          <w:rFonts w:ascii="Times New Roman" w:eastAsia="Times New Roman" w:hAnsi="Times New Roman" w:cs="Times New Roman"/>
        </w:rPr>
        <w:t>кхе</w:t>
      </w:r>
      <w:proofErr w:type="spellEnd"/>
      <w:r w:rsidRPr="005E60B0">
        <w:rPr>
          <w:rFonts w:ascii="Times New Roman" w:eastAsia="Times New Roman" w:hAnsi="Times New Roman" w:cs="Times New Roman"/>
        </w:rPr>
        <w:t xml:space="preserve">, </w:t>
      </w:r>
      <w:proofErr w:type="spellStart"/>
      <w:r w:rsidRPr="005E60B0">
        <w:rPr>
          <w:rFonts w:ascii="Times New Roman" w:eastAsia="Times New Roman" w:hAnsi="Times New Roman" w:cs="Times New Roman"/>
        </w:rPr>
        <w:t>кхе</w:t>
      </w:r>
      <w:proofErr w:type="spellEnd"/>
      <w:r w:rsidRPr="005E60B0">
        <w:rPr>
          <w:rFonts w:ascii="Times New Roman" w:eastAsia="Times New Roman" w:hAnsi="Times New Roman" w:cs="Times New Roman"/>
        </w:rPr>
        <w:t>».</w:t>
      </w:r>
    </w:p>
    <w:p w14:paraId="62F0E240" w14:textId="77777777" w:rsidR="007242B5" w:rsidRPr="005E60B0" w:rsidRDefault="007242B5" w:rsidP="007242B5">
      <w:pPr>
        <w:spacing w:line="78" w:lineRule="exact"/>
        <w:rPr>
          <w:rFonts w:ascii="Times New Roman" w:eastAsia="Times New Roman" w:hAnsi="Times New Roman" w:cs="Times New Roman"/>
        </w:rPr>
      </w:pPr>
    </w:p>
    <w:p w14:paraId="4E249B93"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Надувание щек и удерживание их в этом состоянии 5–6 секунд 6–8 раз.</w:t>
      </w:r>
    </w:p>
    <w:p w14:paraId="6D712693" w14:textId="77777777" w:rsidR="007242B5" w:rsidRPr="005E60B0" w:rsidRDefault="007242B5" w:rsidP="007242B5">
      <w:pPr>
        <w:spacing w:line="80" w:lineRule="exact"/>
        <w:rPr>
          <w:rFonts w:ascii="Times New Roman" w:eastAsia="Times New Roman" w:hAnsi="Times New Roman" w:cs="Times New Roman"/>
        </w:rPr>
      </w:pPr>
    </w:p>
    <w:p w14:paraId="28E1BCE1"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Касание кончиком языка мягкого нёба с открытым ртом, а затем с закрытым ртом 6–8 раз.</w:t>
      </w:r>
    </w:p>
    <w:p w14:paraId="7717D7BB" w14:textId="77777777" w:rsidR="007242B5" w:rsidRPr="005E60B0" w:rsidRDefault="007242B5" w:rsidP="007242B5">
      <w:pPr>
        <w:spacing w:line="80" w:lineRule="exact"/>
        <w:rPr>
          <w:rFonts w:ascii="Times New Roman" w:eastAsia="Times New Roman" w:hAnsi="Times New Roman" w:cs="Times New Roman"/>
        </w:rPr>
      </w:pPr>
    </w:p>
    <w:p w14:paraId="68BC1286"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Глотание капель воды из пипетки.</w:t>
      </w:r>
    </w:p>
    <w:p w14:paraId="121F869C" w14:textId="77777777" w:rsidR="007242B5" w:rsidRPr="005E60B0" w:rsidRDefault="007242B5" w:rsidP="007242B5">
      <w:pPr>
        <w:spacing w:line="80" w:lineRule="exact"/>
        <w:rPr>
          <w:rFonts w:ascii="Times New Roman" w:eastAsia="Times New Roman" w:hAnsi="Times New Roman" w:cs="Times New Roman"/>
        </w:rPr>
      </w:pPr>
    </w:p>
    <w:p w14:paraId="5E7BBFAC"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Натужное произношение звуков «а» и «э» 6–8 раз.</w:t>
      </w:r>
    </w:p>
    <w:p w14:paraId="4C7521BE" w14:textId="77777777" w:rsidR="007242B5" w:rsidRPr="005E60B0" w:rsidRDefault="007242B5" w:rsidP="007242B5">
      <w:pPr>
        <w:spacing w:line="78" w:lineRule="exact"/>
        <w:rPr>
          <w:rFonts w:ascii="Times New Roman" w:eastAsia="Times New Roman" w:hAnsi="Times New Roman" w:cs="Times New Roman"/>
        </w:rPr>
      </w:pPr>
    </w:p>
    <w:p w14:paraId="449C6451"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Выдвижение нижней челюсти и произношение звука «ы».</w:t>
      </w:r>
    </w:p>
    <w:p w14:paraId="3EC15FA7" w14:textId="77777777" w:rsidR="007242B5" w:rsidRPr="005E60B0" w:rsidRDefault="007242B5" w:rsidP="007242B5">
      <w:pPr>
        <w:spacing w:line="81" w:lineRule="exact"/>
        <w:rPr>
          <w:rFonts w:ascii="Times New Roman" w:eastAsia="Times New Roman" w:hAnsi="Times New Roman" w:cs="Times New Roman"/>
        </w:rPr>
      </w:pPr>
    </w:p>
    <w:p w14:paraId="1B7F568C" w14:textId="77777777" w:rsidR="007242B5" w:rsidRPr="005E60B0" w:rsidRDefault="007242B5" w:rsidP="007242B5">
      <w:pPr>
        <w:numPr>
          <w:ilvl w:val="0"/>
          <w:numId w:val="12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Высовывание языка и произношение звука «г».</w:t>
      </w:r>
    </w:p>
    <w:p w14:paraId="7F27FA45" w14:textId="77777777" w:rsidR="007242B5" w:rsidRPr="005E60B0" w:rsidRDefault="007242B5" w:rsidP="007242B5">
      <w:pPr>
        <w:spacing w:line="80" w:lineRule="exact"/>
        <w:rPr>
          <w:rFonts w:ascii="Times New Roman" w:eastAsia="Times New Roman" w:hAnsi="Times New Roman" w:cs="Times New Roman"/>
        </w:rPr>
      </w:pPr>
    </w:p>
    <w:p w14:paraId="3BB918DC" w14:textId="77777777" w:rsidR="007242B5" w:rsidRPr="005E60B0" w:rsidRDefault="007242B5" w:rsidP="007242B5">
      <w:pPr>
        <w:numPr>
          <w:ilvl w:val="0"/>
          <w:numId w:val="122"/>
        </w:numPr>
        <w:tabs>
          <w:tab w:val="left" w:pos="440"/>
        </w:tabs>
        <w:spacing w:after="0" w:line="240"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Тянуть звук «м» с сомкнутыми губами настолько долго, насколько хватает сил.</w:t>
      </w:r>
    </w:p>
    <w:p w14:paraId="46FB8A0F" w14:textId="77777777" w:rsidR="007242B5" w:rsidRPr="005E60B0" w:rsidRDefault="007242B5" w:rsidP="007242B5">
      <w:pPr>
        <w:spacing w:line="95" w:lineRule="exact"/>
        <w:rPr>
          <w:rFonts w:ascii="Times New Roman" w:eastAsiaTheme="minorEastAsia" w:hAnsi="Times New Roman" w:cs="Times New Roman"/>
          <w:sz w:val="20"/>
          <w:szCs w:val="20"/>
        </w:rPr>
      </w:pPr>
    </w:p>
    <w:p w14:paraId="3AEC4EFF"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Из этих несложных упражнений следует выбрать те, которые пациент в состоянии выполнять и при необходимости помочь ему.</w:t>
      </w:r>
    </w:p>
    <w:p w14:paraId="169F558B" w14:textId="77777777" w:rsidR="007242B5" w:rsidRPr="005E60B0" w:rsidRDefault="007242B5" w:rsidP="007242B5">
      <w:pPr>
        <w:spacing w:line="242" w:lineRule="exact"/>
        <w:rPr>
          <w:rFonts w:ascii="Times New Roman" w:hAnsi="Times New Roman" w:cs="Times New Roman"/>
          <w:sz w:val="20"/>
          <w:szCs w:val="20"/>
        </w:rPr>
      </w:pPr>
    </w:p>
    <w:p w14:paraId="79A18537"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РОЛЬ НОСОВОГО ДЫХАНИЯ</w:t>
      </w:r>
    </w:p>
    <w:p w14:paraId="44809960" w14:textId="77777777" w:rsidR="007242B5" w:rsidRPr="005E60B0" w:rsidRDefault="007242B5" w:rsidP="007242B5">
      <w:pPr>
        <w:spacing w:line="131" w:lineRule="exact"/>
        <w:rPr>
          <w:rFonts w:ascii="Times New Roman" w:hAnsi="Times New Roman" w:cs="Times New Roman"/>
          <w:sz w:val="20"/>
          <w:szCs w:val="20"/>
        </w:rPr>
      </w:pPr>
    </w:p>
    <w:p w14:paraId="1488BE3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Человеческий организм так устроен, что может дышать или носом или ртом. Ни одно животное на земле не делает выбор способа дыхания. Природой четко разграничены функции этих органов: нос предназначен для дыхания, а рот — для еды. И только человек может использовать рот для дыхания.</w:t>
      </w:r>
    </w:p>
    <w:p w14:paraId="5CF6CCC7" w14:textId="77777777" w:rsidR="007242B5" w:rsidRPr="005E60B0" w:rsidRDefault="007242B5" w:rsidP="007242B5">
      <w:pPr>
        <w:spacing w:line="93" w:lineRule="exact"/>
        <w:rPr>
          <w:rFonts w:ascii="Times New Roman" w:hAnsi="Times New Roman" w:cs="Times New Roman"/>
          <w:sz w:val="20"/>
          <w:szCs w:val="20"/>
        </w:rPr>
      </w:pPr>
    </w:p>
    <w:p w14:paraId="031AC4F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Что происходит с воздухом, поступающим через нос? Вначале воздух попадает в естественный фильтр, образованный волосками и слизистой оболочкой носа. В нем воздух очищается от различных частиц грязи и пыли. Слизистая оболочка носа усеяна тончайшими кровеносными сосудами, поэтому в полости носа холодный воздух согревается, а горячий — остывает, прежде чем продолжить свой путь в бронхи и легкие. Этот достаточно длинный путь позволяет также увлажнить сухой воздух или удалить излишки слишком влажного. Кроме того, дыхание через нос служит барьером для многих видов инфекций.</w:t>
      </w:r>
    </w:p>
    <w:p w14:paraId="3503D775" w14:textId="77777777" w:rsidR="007242B5" w:rsidRPr="005E60B0" w:rsidRDefault="007242B5" w:rsidP="007242B5">
      <w:pPr>
        <w:spacing w:line="95" w:lineRule="exact"/>
        <w:rPr>
          <w:rFonts w:ascii="Times New Roman" w:hAnsi="Times New Roman" w:cs="Times New Roman"/>
          <w:sz w:val="20"/>
          <w:szCs w:val="20"/>
        </w:rPr>
      </w:pPr>
    </w:p>
    <w:p w14:paraId="6F6D6A2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Что же происходит, когда мы дышим ртом? Неочищенный холодный (или горячий и сухой) воздух врывается через рот и, не встречая никаких препятствий для пыли, грязи и инфекции, устремляется в глотку, гортань, бронхи и легкие, а по пищеводу — в желудок. Именно поэтому дыхание через рот — причина различных заболеваний глотки, бронхов, легких (простудных и инфекционных).</w:t>
      </w:r>
    </w:p>
    <w:p w14:paraId="538EA2C0" w14:textId="77777777" w:rsidR="007242B5" w:rsidRPr="005E60B0" w:rsidRDefault="007242B5" w:rsidP="007242B5">
      <w:pPr>
        <w:spacing w:line="200" w:lineRule="exact"/>
        <w:rPr>
          <w:rFonts w:ascii="Times New Roman" w:hAnsi="Times New Roman" w:cs="Times New Roman"/>
          <w:sz w:val="20"/>
          <w:szCs w:val="20"/>
        </w:rPr>
      </w:pPr>
    </w:p>
    <w:p w14:paraId="22068355" w14:textId="77777777" w:rsidR="007242B5" w:rsidRPr="005E60B0" w:rsidRDefault="007242B5" w:rsidP="007242B5">
      <w:pPr>
        <w:spacing w:line="200" w:lineRule="exact"/>
        <w:rPr>
          <w:rFonts w:ascii="Times New Roman" w:hAnsi="Times New Roman" w:cs="Times New Roman"/>
          <w:sz w:val="20"/>
          <w:szCs w:val="20"/>
        </w:rPr>
      </w:pPr>
    </w:p>
    <w:p w14:paraId="6EE916B6" w14:textId="77777777" w:rsidR="007242B5" w:rsidRPr="005E60B0" w:rsidRDefault="007242B5" w:rsidP="007242B5">
      <w:pPr>
        <w:spacing w:line="200" w:lineRule="exact"/>
        <w:rPr>
          <w:rFonts w:ascii="Times New Roman" w:hAnsi="Times New Roman" w:cs="Times New Roman"/>
          <w:sz w:val="20"/>
          <w:szCs w:val="20"/>
        </w:rPr>
      </w:pPr>
    </w:p>
    <w:p w14:paraId="7F194537" w14:textId="77777777" w:rsidR="007242B5" w:rsidRPr="005E60B0" w:rsidRDefault="007242B5" w:rsidP="007242B5">
      <w:pPr>
        <w:spacing w:line="292" w:lineRule="exact"/>
        <w:rPr>
          <w:rFonts w:ascii="Times New Roman" w:hAnsi="Times New Roman" w:cs="Times New Roman"/>
          <w:sz w:val="20"/>
          <w:szCs w:val="20"/>
        </w:rPr>
      </w:pPr>
    </w:p>
    <w:p w14:paraId="07814DF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Очень важно, чтобы нос был всегда здоров. Рекомендованы упражнения на сознательное дыхание — вдох-выдох на счет. Необходимо постоянно стимулировать пациента самому обращать внимание на необходимость правильного носового дыхания.</w:t>
      </w:r>
    </w:p>
    <w:p w14:paraId="069991E5" w14:textId="77777777" w:rsidR="007242B5" w:rsidRPr="005E60B0" w:rsidRDefault="007242B5" w:rsidP="007242B5">
      <w:pPr>
        <w:spacing w:line="80" w:lineRule="exact"/>
        <w:rPr>
          <w:rFonts w:ascii="Times New Roman" w:hAnsi="Times New Roman" w:cs="Times New Roman"/>
          <w:sz w:val="20"/>
          <w:szCs w:val="20"/>
        </w:rPr>
      </w:pPr>
    </w:p>
    <w:p w14:paraId="4C7EAD65"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Таким образом, профилактика пневмонии включает следующие основные мероприятия.</w:t>
      </w:r>
    </w:p>
    <w:p w14:paraId="32CEE62A" w14:textId="77777777" w:rsidR="007242B5" w:rsidRPr="005E60B0" w:rsidRDefault="007242B5" w:rsidP="007242B5">
      <w:pPr>
        <w:spacing w:line="200" w:lineRule="exact"/>
        <w:rPr>
          <w:rFonts w:ascii="Times New Roman" w:hAnsi="Times New Roman" w:cs="Times New Roman"/>
          <w:sz w:val="20"/>
          <w:szCs w:val="20"/>
        </w:rPr>
      </w:pPr>
    </w:p>
    <w:p w14:paraId="4660B75E" w14:textId="77777777" w:rsidR="007242B5" w:rsidRPr="005E60B0" w:rsidRDefault="007242B5" w:rsidP="007242B5">
      <w:pPr>
        <w:spacing w:line="200" w:lineRule="exact"/>
        <w:rPr>
          <w:rFonts w:ascii="Times New Roman" w:hAnsi="Times New Roman" w:cs="Times New Roman"/>
          <w:sz w:val="20"/>
          <w:szCs w:val="20"/>
        </w:rPr>
      </w:pPr>
    </w:p>
    <w:p w14:paraId="07677063" w14:textId="77777777" w:rsidR="007242B5" w:rsidRPr="005E60B0" w:rsidRDefault="007242B5" w:rsidP="007242B5">
      <w:pPr>
        <w:spacing w:line="200" w:lineRule="exact"/>
        <w:rPr>
          <w:rFonts w:ascii="Times New Roman" w:hAnsi="Times New Roman" w:cs="Times New Roman"/>
          <w:sz w:val="20"/>
          <w:szCs w:val="20"/>
        </w:rPr>
      </w:pPr>
    </w:p>
    <w:p w14:paraId="264F3446" w14:textId="77777777" w:rsidR="007242B5" w:rsidRPr="005E60B0" w:rsidRDefault="007242B5" w:rsidP="007242B5">
      <w:pPr>
        <w:spacing w:line="200" w:lineRule="exact"/>
        <w:rPr>
          <w:rFonts w:ascii="Times New Roman" w:hAnsi="Times New Roman" w:cs="Times New Roman"/>
          <w:sz w:val="20"/>
          <w:szCs w:val="20"/>
        </w:rPr>
      </w:pPr>
    </w:p>
    <w:p w14:paraId="47951EA5" w14:textId="77777777" w:rsidR="007242B5" w:rsidRPr="005E60B0" w:rsidRDefault="007242B5" w:rsidP="007242B5">
      <w:pPr>
        <w:spacing w:line="227" w:lineRule="exact"/>
        <w:rPr>
          <w:rFonts w:ascii="Times New Roman" w:hAnsi="Times New Roman" w:cs="Times New Roman"/>
          <w:sz w:val="20"/>
          <w:szCs w:val="20"/>
        </w:rPr>
      </w:pPr>
    </w:p>
    <w:p w14:paraId="3EC58924" w14:textId="77777777" w:rsidR="007242B5" w:rsidRPr="005E60B0" w:rsidRDefault="007242B5" w:rsidP="007242B5">
      <w:pPr>
        <w:ind w:left="2000"/>
        <w:rPr>
          <w:rFonts w:ascii="Times New Roman" w:hAnsi="Times New Roman" w:cs="Times New Roman"/>
          <w:sz w:val="20"/>
          <w:szCs w:val="20"/>
        </w:rPr>
      </w:pPr>
      <w:r w:rsidRPr="005E60B0">
        <w:rPr>
          <w:rFonts w:ascii="Times New Roman" w:eastAsia="Arial" w:hAnsi="Times New Roman" w:cs="Times New Roman"/>
          <w:b/>
          <w:bCs/>
          <w:sz w:val="32"/>
          <w:szCs w:val="32"/>
        </w:rPr>
        <w:t>УХОД ЗА БОЛЬНЫМИ ПНЕВМОНИЕЙ</w:t>
      </w:r>
    </w:p>
    <w:p w14:paraId="3B2B04D1" w14:textId="77777777" w:rsidR="007242B5" w:rsidRPr="005E60B0" w:rsidRDefault="007242B5" w:rsidP="007242B5">
      <w:pPr>
        <w:spacing w:line="200" w:lineRule="exact"/>
        <w:rPr>
          <w:rFonts w:ascii="Times New Roman" w:hAnsi="Times New Roman" w:cs="Times New Roman"/>
          <w:sz w:val="20"/>
          <w:szCs w:val="20"/>
        </w:rPr>
      </w:pPr>
    </w:p>
    <w:p w14:paraId="7C649E7D" w14:textId="77777777" w:rsidR="007242B5" w:rsidRPr="005E60B0" w:rsidRDefault="007242B5" w:rsidP="007242B5">
      <w:pPr>
        <w:spacing w:line="348" w:lineRule="exact"/>
        <w:rPr>
          <w:rFonts w:ascii="Times New Roman" w:hAnsi="Times New Roman" w:cs="Times New Roman"/>
          <w:sz w:val="20"/>
          <w:szCs w:val="20"/>
        </w:rPr>
      </w:pPr>
    </w:p>
    <w:p w14:paraId="3B21161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Развитие пневмонии чаще всего требует госпитализации пациента в стационар. Однако в некоторых случаях, когда заболевание протекает в легкой форме, лечение можно проводить в домашних условиях.</w:t>
      </w:r>
    </w:p>
    <w:p w14:paraId="7F58A9B2" w14:textId="77777777" w:rsidR="007242B5" w:rsidRPr="005E60B0" w:rsidRDefault="007242B5" w:rsidP="007242B5">
      <w:pPr>
        <w:spacing w:line="79" w:lineRule="exact"/>
        <w:rPr>
          <w:rFonts w:ascii="Times New Roman" w:hAnsi="Times New Roman" w:cs="Times New Roman"/>
          <w:sz w:val="20"/>
          <w:szCs w:val="20"/>
        </w:rPr>
      </w:pPr>
    </w:p>
    <w:p w14:paraId="077306D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Основы ухода за больными могут различаться в зависимости от характера воспаления легких.</w:t>
      </w:r>
    </w:p>
    <w:p w14:paraId="62DAB654" w14:textId="77777777" w:rsidR="007242B5" w:rsidRPr="005E60B0" w:rsidRDefault="007242B5" w:rsidP="007242B5">
      <w:pPr>
        <w:rPr>
          <w:rFonts w:ascii="Times New Roman" w:hAnsi="Times New Roman" w:cs="Times New Roman"/>
        </w:rPr>
        <w:sectPr w:rsidR="007242B5" w:rsidRPr="005E60B0">
          <w:pgSz w:w="11900" w:h="16838"/>
          <w:pgMar w:top="561" w:right="846" w:bottom="693" w:left="1440" w:header="0" w:footer="0" w:gutter="0"/>
          <w:cols w:space="720"/>
        </w:sectPr>
      </w:pPr>
    </w:p>
    <w:p w14:paraId="7B91AC3F"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lastRenderedPageBreak/>
        <w:t xml:space="preserve">Застойная пневмония </w:t>
      </w:r>
      <w:r w:rsidRPr="005E60B0">
        <w:rPr>
          <w:rFonts w:ascii="Times New Roman" w:eastAsia="Times New Roman" w:hAnsi="Times New Roman" w:cs="Times New Roman"/>
        </w:rPr>
        <w:t>развивается у пациентов,</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страдающих нарушением оттока крови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(например, порок сердца), или у больных, вынужденных вести лежачий образ жизни из-за основного заболевания. При этом основные методы ухода включают постоянную смену позы больного (что не позволяет нарастать застойным явлениям), массаж (для улучшения кровотока), дыхательную гимнастику (под наблюдением специалиста). Важно соблюдать прием прописанных препаратов, обеспечивать полноценное питание и гигиену больного (это необходимо также для любого вида пневмоний).</w:t>
      </w:r>
    </w:p>
    <w:p w14:paraId="1E89F722" w14:textId="77777777" w:rsidR="007242B5" w:rsidRPr="005E60B0" w:rsidRDefault="007242B5" w:rsidP="007242B5">
      <w:pPr>
        <w:spacing w:line="95" w:lineRule="exact"/>
        <w:rPr>
          <w:rFonts w:ascii="Times New Roman" w:hAnsi="Times New Roman" w:cs="Times New Roman"/>
          <w:sz w:val="20"/>
          <w:szCs w:val="20"/>
        </w:rPr>
      </w:pPr>
    </w:p>
    <w:p w14:paraId="2DDA8BC6"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 </w:t>
      </w:r>
      <w:r w:rsidRPr="005E60B0">
        <w:rPr>
          <w:rFonts w:ascii="Times New Roman" w:eastAsia="Times New Roman" w:hAnsi="Times New Roman" w:cs="Times New Roman"/>
          <w:b/>
          <w:bCs/>
        </w:rPr>
        <w:t>бронхопневмонии</w:t>
      </w:r>
      <w:r w:rsidRPr="005E60B0">
        <w:rPr>
          <w:rFonts w:ascii="Times New Roman" w:eastAsia="Times New Roman" w:hAnsi="Times New Roman" w:cs="Times New Roman"/>
        </w:rPr>
        <w:t xml:space="preserve"> происходит поражение стенок бронхиол (мелких бронхов), при этом характерно обильное выделение мокроты. Особенности ухода заключатся в контроле количества выделяемой мокроты путем сбора ее в отдельный сосуд, а также в обеспечении свободного отделения мокроты из легких. Для этого необходимо соблюдение питьевого режима. Кроме того, подбирают специальное положение тела пациента, называемое «дренажным», в котором отхождение мокроты максимально эффективно.</w:t>
      </w:r>
    </w:p>
    <w:p w14:paraId="3430FC27" w14:textId="77777777" w:rsidR="007242B5" w:rsidRPr="005E60B0" w:rsidRDefault="007242B5" w:rsidP="007242B5">
      <w:pPr>
        <w:spacing w:line="100" w:lineRule="exact"/>
        <w:rPr>
          <w:rFonts w:ascii="Times New Roman" w:hAnsi="Times New Roman" w:cs="Times New Roman"/>
          <w:sz w:val="20"/>
          <w:szCs w:val="20"/>
        </w:rPr>
      </w:pPr>
    </w:p>
    <w:p w14:paraId="56463A1C"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Общее для всех видов пневмонии — необходимость обеспечения оптимального рациона питания путем исключения тяжелой, жирной пищи и соблюдение питьевого режима. Обильное питье предотвращает обезвоживание и облегчает отхождение мокроты. Необходимо соблюдение общих принципов гигиены, поддержание в помещении чистого свежего воздуха (периодические проветривания) без сильного повышения температуры, обеспечение нормальной влажности.</w:t>
      </w:r>
    </w:p>
    <w:p w14:paraId="5F302B1F" w14:textId="77777777" w:rsidR="007242B5" w:rsidRPr="005E60B0" w:rsidRDefault="007242B5" w:rsidP="007242B5">
      <w:pPr>
        <w:spacing w:line="96" w:lineRule="exact"/>
        <w:rPr>
          <w:rFonts w:ascii="Times New Roman" w:hAnsi="Times New Roman" w:cs="Times New Roman"/>
          <w:sz w:val="20"/>
          <w:szCs w:val="20"/>
        </w:rPr>
      </w:pPr>
    </w:p>
    <w:p w14:paraId="55F3342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Дыхательная гимнастика </w:t>
      </w:r>
      <w:r w:rsidRPr="005E60B0">
        <w:rPr>
          <w:rFonts w:ascii="Times New Roman" w:eastAsia="Times New Roman" w:hAnsi="Times New Roman" w:cs="Times New Roman"/>
        </w:rPr>
        <w:t>при пневмонии предполагает дыхание через плотно сжатые губы.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Для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выполнения этого упражнения необходимо в расслабленном состоянии производить вдох воздуха через нос, а через 3 секунды выпускать воздух через рот. При этом губы должны быть плотно сжаты для образования своего рода препятствия отхождению воздуха (выдох должен продолжаться 5–6 секунд).</w:t>
      </w:r>
    </w:p>
    <w:p w14:paraId="6E23B718" w14:textId="77777777" w:rsidR="007242B5" w:rsidRPr="005E60B0" w:rsidRDefault="007242B5" w:rsidP="007242B5">
      <w:pPr>
        <w:spacing w:line="95" w:lineRule="exact"/>
        <w:rPr>
          <w:rFonts w:ascii="Times New Roman" w:hAnsi="Times New Roman" w:cs="Times New Roman"/>
          <w:sz w:val="20"/>
          <w:szCs w:val="20"/>
        </w:rPr>
      </w:pPr>
    </w:p>
    <w:p w14:paraId="6B33FD24"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Другой вид дыхательной гимнастики — </w:t>
      </w:r>
      <w:r w:rsidRPr="005E60B0">
        <w:rPr>
          <w:rFonts w:ascii="Times New Roman" w:eastAsia="Times New Roman" w:hAnsi="Times New Roman" w:cs="Times New Roman"/>
          <w:b/>
          <w:bCs/>
        </w:rPr>
        <w:t>очищающее дыхание</w:t>
      </w:r>
      <w:r w:rsidRPr="005E60B0">
        <w:rPr>
          <w:rFonts w:ascii="Times New Roman" w:eastAsia="Times New Roman" w:hAnsi="Times New Roman" w:cs="Times New Roman"/>
        </w:rPr>
        <w:t>: производят глубокий вдох, задерживают воздух на 2–3 с и выпускают его короткими толчками через рот (не надувая щеки).</w:t>
      </w:r>
    </w:p>
    <w:p w14:paraId="44833DCC" w14:textId="77777777" w:rsidR="007242B5" w:rsidRPr="005E60B0" w:rsidRDefault="007242B5" w:rsidP="007242B5">
      <w:pPr>
        <w:spacing w:line="92" w:lineRule="exact"/>
        <w:rPr>
          <w:rFonts w:ascii="Times New Roman" w:hAnsi="Times New Roman" w:cs="Times New Roman"/>
          <w:sz w:val="20"/>
          <w:szCs w:val="20"/>
        </w:rPr>
      </w:pPr>
    </w:p>
    <w:p w14:paraId="79E68E5A"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Дыхание с произношением звуков </w:t>
      </w:r>
      <w:r w:rsidRPr="005E60B0">
        <w:rPr>
          <w:rFonts w:ascii="Times New Roman" w:eastAsia="Times New Roman" w:hAnsi="Times New Roman" w:cs="Times New Roman"/>
        </w:rPr>
        <w:t>также относят к виду дыхательной гимнастики.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Данное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упражнение сходно с очищающим дыханием: при каждом толчке выхода воздуха следует произносить вибрирующие звуки, что значительно продлевает время выдоха и лучше снимает спазм бронхов.</w:t>
      </w:r>
    </w:p>
    <w:p w14:paraId="1CF00B55" w14:textId="77777777" w:rsidR="007242B5" w:rsidRPr="005E60B0" w:rsidRDefault="007242B5" w:rsidP="007242B5">
      <w:pPr>
        <w:spacing w:line="93" w:lineRule="exact"/>
        <w:rPr>
          <w:rFonts w:ascii="Times New Roman" w:hAnsi="Times New Roman" w:cs="Times New Roman"/>
          <w:sz w:val="20"/>
          <w:szCs w:val="20"/>
        </w:rPr>
      </w:pPr>
    </w:p>
    <w:p w14:paraId="3FEF807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Следует учитывать, что дыхательная гимнастика при пневмонии эффективна только при ее регулярном выполнении. Комплекс дыхательных упражнений и начало занятий должен определять только лечащий врач в зависимости от индивидуальных особенностей течения заболевания.</w:t>
      </w:r>
    </w:p>
    <w:p w14:paraId="621F2A3E" w14:textId="77777777" w:rsidR="007242B5" w:rsidRPr="005E60B0" w:rsidRDefault="007242B5" w:rsidP="007242B5">
      <w:pPr>
        <w:spacing w:line="93" w:lineRule="exact"/>
        <w:rPr>
          <w:rFonts w:ascii="Times New Roman" w:hAnsi="Times New Roman" w:cs="Times New Roman"/>
          <w:sz w:val="20"/>
          <w:szCs w:val="20"/>
        </w:rPr>
      </w:pPr>
    </w:p>
    <w:p w14:paraId="60A47964"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Соблюдение назначенного специалистом лечения поможет облегчить процесс выздоровления пациентов и избежать осложнений. Если у пациента появляются признаки острой сердечно-сосудистой недостаточности (бледность кожи, холодный пот, нитевидный частый пульс), необходимо срочно сообщить об этом врачу.</w:t>
      </w:r>
    </w:p>
    <w:p w14:paraId="20D1EE9C" w14:textId="77777777" w:rsidR="007242B5" w:rsidRPr="005E60B0" w:rsidRDefault="007242B5" w:rsidP="007242B5">
      <w:pPr>
        <w:spacing w:line="79" w:lineRule="exact"/>
        <w:rPr>
          <w:rFonts w:ascii="Times New Roman" w:hAnsi="Times New Roman" w:cs="Times New Roman"/>
          <w:sz w:val="20"/>
          <w:szCs w:val="20"/>
        </w:rPr>
      </w:pPr>
    </w:p>
    <w:p w14:paraId="30BBA52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Важно помнить, что появление любых новых проблем требует разработки нового плана ухода.</w:t>
      </w:r>
    </w:p>
    <w:p w14:paraId="29BA76EC" w14:textId="77777777" w:rsidR="007242B5" w:rsidRPr="005E60B0" w:rsidRDefault="007242B5" w:rsidP="007242B5">
      <w:pPr>
        <w:spacing w:line="95" w:lineRule="exact"/>
        <w:rPr>
          <w:rFonts w:ascii="Times New Roman" w:hAnsi="Times New Roman" w:cs="Times New Roman"/>
          <w:sz w:val="20"/>
          <w:szCs w:val="20"/>
        </w:rPr>
      </w:pPr>
    </w:p>
    <w:p w14:paraId="7170FB5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Пневмония занимает одно из ведущих мест в структуре заболеваемости органов дыхания. Пневмония — серьезное испытание не только для пациента, но и для лиц, осуществляющих уход. Профилактика пневмонии заключается в санации очагов хронической инфекции, закаливании организма, предупреждении переохлаждения. Успешное лечение пневмонии зависит от ранней диагностики, профессиональной реакции на ход заболевания и своевременной госпитализации.</w:t>
      </w:r>
    </w:p>
    <w:p w14:paraId="16676757" w14:textId="77777777" w:rsidR="007242B5" w:rsidRPr="005E60B0" w:rsidRDefault="007242B5" w:rsidP="007242B5">
      <w:pPr>
        <w:rPr>
          <w:rFonts w:ascii="Times New Roman" w:hAnsi="Times New Roman" w:cs="Times New Roman"/>
        </w:rPr>
        <w:sectPr w:rsidR="007242B5" w:rsidRPr="005E60B0">
          <w:pgSz w:w="11900" w:h="16838"/>
          <w:pgMar w:top="572" w:right="846" w:bottom="1440" w:left="1440" w:header="0" w:footer="0" w:gutter="0"/>
          <w:cols w:space="720"/>
        </w:sectPr>
      </w:pPr>
    </w:p>
    <w:p w14:paraId="17F43E90" w14:textId="77777777" w:rsidR="007242B5" w:rsidRPr="005E60B0" w:rsidRDefault="007242B5" w:rsidP="007242B5">
      <w:pPr>
        <w:ind w:left="760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17</w:t>
      </w:r>
    </w:p>
    <w:p w14:paraId="1010D882" w14:textId="77777777" w:rsidR="007242B5" w:rsidRPr="005E60B0" w:rsidRDefault="007242B5" w:rsidP="007242B5">
      <w:pPr>
        <w:spacing w:line="250" w:lineRule="exact"/>
        <w:rPr>
          <w:rFonts w:ascii="Times New Roman" w:hAnsi="Times New Roman" w:cs="Times New Roman"/>
          <w:sz w:val="20"/>
          <w:szCs w:val="20"/>
        </w:rPr>
      </w:pPr>
    </w:p>
    <w:p w14:paraId="714E9D8F" w14:textId="77777777" w:rsidR="007242B5" w:rsidRPr="005E60B0" w:rsidRDefault="007242B5" w:rsidP="007242B5">
      <w:pPr>
        <w:spacing w:line="232" w:lineRule="auto"/>
        <w:ind w:left="900" w:right="120"/>
        <w:jc w:val="right"/>
        <w:rPr>
          <w:rFonts w:ascii="Times New Roman" w:hAnsi="Times New Roman" w:cs="Times New Roman"/>
          <w:sz w:val="20"/>
          <w:szCs w:val="20"/>
        </w:rPr>
      </w:pPr>
      <w:r w:rsidRPr="005E60B0">
        <w:rPr>
          <w:rFonts w:ascii="Times New Roman" w:eastAsia="Arial" w:hAnsi="Times New Roman" w:cs="Times New Roman"/>
          <w:b/>
          <w:bCs/>
          <w:sz w:val="36"/>
          <w:szCs w:val="36"/>
        </w:rPr>
        <w:t>Профилактика тромбозов и уход при сердечно-сосудистых заболеваниях</w:t>
      </w:r>
    </w:p>
    <w:p w14:paraId="6FFF68D6" w14:textId="77777777" w:rsidR="007242B5" w:rsidRPr="005E60B0" w:rsidRDefault="007242B5" w:rsidP="007242B5">
      <w:pPr>
        <w:spacing w:line="200" w:lineRule="exact"/>
        <w:rPr>
          <w:rFonts w:ascii="Times New Roman" w:hAnsi="Times New Roman" w:cs="Times New Roman"/>
          <w:sz w:val="20"/>
          <w:szCs w:val="20"/>
        </w:rPr>
      </w:pPr>
    </w:p>
    <w:p w14:paraId="3465DD8B" w14:textId="77777777" w:rsidR="007242B5" w:rsidRPr="005E60B0" w:rsidRDefault="007242B5" w:rsidP="007242B5">
      <w:pPr>
        <w:spacing w:line="200" w:lineRule="exact"/>
        <w:rPr>
          <w:rFonts w:ascii="Times New Roman" w:hAnsi="Times New Roman" w:cs="Times New Roman"/>
          <w:sz w:val="20"/>
          <w:szCs w:val="20"/>
        </w:rPr>
      </w:pPr>
    </w:p>
    <w:p w14:paraId="42F0E474" w14:textId="77777777" w:rsidR="007242B5" w:rsidRPr="005E60B0" w:rsidRDefault="007242B5" w:rsidP="007242B5">
      <w:pPr>
        <w:spacing w:line="323" w:lineRule="exact"/>
        <w:rPr>
          <w:rFonts w:ascii="Times New Roman" w:hAnsi="Times New Roman" w:cs="Times New Roman"/>
          <w:sz w:val="20"/>
          <w:szCs w:val="20"/>
        </w:rPr>
      </w:pPr>
    </w:p>
    <w:p w14:paraId="2E791081"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ПРИЧИНЫ И ОСЛОЖНЕНИЯ ТРОМБОЗОВ</w:t>
      </w:r>
    </w:p>
    <w:p w14:paraId="757B00F2" w14:textId="77777777" w:rsidR="007242B5" w:rsidRPr="005E60B0" w:rsidRDefault="007242B5" w:rsidP="007242B5">
      <w:pPr>
        <w:spacing w:line="91" w:lineRule="exact"/>
        <w:rPr>
          <w:rFonts w:ascii="Times New Roman" w:hAnsi="Times New Roman" w:cs="Times New Roman"/>
          <w:sz w:val="20"/>
          <w:szCs w:val="20"/>
        </w:rPr>
      </w:pPr>
    </w:p>
    <w:p w14:paraId="0AE04D3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Тромбоз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вид сосудистой патологии,</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при котором происходит местное образование сгустка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крови (тромба) в сосуде. Это приводит к частичному или полному перекрытию просвета сосуда. Впоследствии развиваются нарушения кровообращения и недостаток питания (ишемия) органов. Прогрессирование патологии может вызвать отмирание тканей — некроз (инфаркт). Тромб может образоваться как в артериальном, так и в венозном русле. Чаще всего у человека происходит поражение конечностей. Вследствие </w:t>
      </w:r>
      <w:proofErr w:type="spellStart"/>
      <w:r w:rsidRPr="005E60B0">
        <w:rPr>
          <w:rFonts w:ascii="Times New Roman" w:eastAsia="Times New Roman" w:hAnsi="Times New Roman" w:cs="Times New Roman"/>
        </w:rPr>
        <w:t>тромбирования</w:t>
      </w:r>
      <w:proofErr w:type="spellEnd"/>
      <w:r w:rsidRPr="005E60B0">
        <w:rPr>
          <w:rFonts w:ascii="Times New Roman" w:eastAsia="Times New Roman" w:hAnsi="Times New Roman" w:cs="Times New Roman"/>
        </w:rPr>
        <w:t xml:space="preserve"> сосудов ухудшается их проходимость, затрудняется кровоток, что приводит к неприятным ощущениям в руках или ногах (в зависимости от места поражения). При отсутствии лечения сосуд может быть перекрыт полностью, что станет причиной серьезных последствий.</w:t>
      </w:r>
    </w:p>
    <w:p w14:paraId="59FDD4EC" w14:textId="77777777" w:rsidR="007242B5" w:rsidRPr="005E60B0" w:rsidRDefault="007242B5" w:rsidP="007242B5">
      <w:pPr>
        <w:spacing w:line="200" w:lineRule="exact"/>
        <w:rPr>
          <w:rFonts w:ascii="Times New Roman" w:hAnsi="Times New Roman" w:cs="Times New Roman"/>
          <w:sz w:val="20"/>
          <w:szCs w:val="20"/>
        </w:rPr>
      </w:pPr>
    </w:p>
    <w:p w14:paraId="79DE3B32" w14:textId="77777777" w:rsidR="007242B5" w:rsidRPr="005E60B0" w:rsidRDefault="007242B5" w:rsidP="007242B5">
      <w:pPr>
        <w:spacing w:line="243" w:lineRule="exact"/>
        <w:rPr>
          <w:rFonts w:ascii="Times New Roman" w:hAnsi="Times New Roman" w:cs="Times New Roman"/>
          <w:sz w:val="20"/>
          <w:szCs w:val="20"/>
        </w:rPr>
      </w:pPr>
    </w:p>
    <w:p w14:paraId="5D91E8B8"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Различают две формы развития тромбоза — венозную (флеботромбоз) и артериальную, которые, в свою очередь, подразделяют на несколько подвидов. Кроме того, существует острый тромбоз и хронический, характеризующийся вялым течением с чередованиями периодов обострения и ремиссии. </w:t>
      </w:r>
      <w:proofErr w:type="spellStart"/>
      <w:r w:rsidRPr="005E60B0">
        <w:rPr>
          <w:rFonts w:ascii="Times New Roman" w:eastAsia="Times New Roman" w:hAnsi="Times New Roman" w:cs="Times New Roman"/>
        </w:rPr>
        <w:t>Тромбирование</w:t>
      </w:r>
      <w:proofErr w:type="spellEnd"/>
      <w:r w:rsidRPr="005E60B0">
        <w:rPr>
          <w:rFonts w:ascii="Times New Roman" w:eastAsia="Times New Roman" w:hAnsi="Times New Roman" w:cs="Times New Roman"/>
        </w:rPr>
        <w:t xml:space="preserve"> артерий чаще всего возникает на фоне закупорки просветов сосудов атеросклеротическими бляшками (по этой причине болезнь также называют атеротромбозом), что может привести к инфаркту любого органа или инсульту мозга.</w:t>
      </w:r>
    </w:p>
    <w:p w14:paraId="4199C8EA" w14:textId="77777777" w:rsidR="007242B5" w:rsidRPr="005E60B0" w:rsidRDefault="007242B5" w:rsidP="007242B5">
      <w:pPr>
        <w:spacing w:line="94" w:lineRule="exact"/>
        <w:rPr>
          <w:rFonts w:ascii="Times New Roman" w:hAnsi="Times New Roman" w:cs="Times New Roman"/>
          <w:sz w:val="20"/>
          <w:szCs w:val="20"/>
        </w:rPr>
      </w:pPr>
    </w:p>
    <w:p w14:paraId="43BD8C54"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Причины тромбоза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замедление тока крови вследствие ее сгущения или повреждения стенок</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сосудов. Существует множество факторов, способных привести к подобному состоянию, и в первую очередь — это возраст.</w:t>
      </w:r>
    </w:p>
    <w:p w14:paraId="59BD4BC1" w14:textId="77777777" w:rsidR="007242B5" w:rsidRPr="005E60B0" w:rsidRDefault="007242B5" w:rsidP="007242B5">
      <w:pPr>
        <w:spacing w:line="94" w:lineRule="exact"/>
        <w:rPr>
          <w:rFonts w:ascii="Times New Roman" w:hAnsi="Times New Roman" w:cs="Times New Roman"/>
          <w:sz w:val="20"/>
          <w:szCs w:val="20"/>
        </w:rPr>
      </w:pPr>
    </w:p>
    <w:p w14:paraId="4E1011C4" w14:textId="77777777" w:rsidR="007242B5" w:rsidRPr="005E60B0" w:rsidRDefault="007242B5" w:rsidP="007242B5">
      <w:pPr>
        <w:numPr>
          <w:ilvl w:val="0"/>
          <w:numId w:val="123"/>
        </w:numPr>
        <w:tabs>
          <w:tab w:val="left" w:pos="488"/>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возрастом в организме человека происходят структурные изменения в целом и в кровеносной системе в частности: уменьшается тонус стенок сосудов, они становятся менее эластичными. Возрастные изменения также сказываются на характеристиках крови, повышая ее свертываемость. Кроме этого, в пожилом возрасте люди мало двигаются, что оказывает негативное влияние на состояние пациента.</w:t>
      </w:r>
    </w:p>
    <w:p w14:paraId="59866032" w14:textId="77777777" w:rsidR="007242B5" w:rsidRPr="005E60B0" w:rsidRDefault="007242B5" w:rsidP="007242B5">
      <w:pPr>
        <w:spacing w:line="95" w:lineRule="exact"/>
        <w:rPr>
          <w:rFonts w:ascii="Times New Roman" w:eastAsiaTheme="minorEastAsia" w:hAnsi="Times New Roman" w:cs="Times New Roman"/>
          <w:sz w:val="20"/>
          <w:szCs w:val="20"/>
        </w:rPr>
      </w:pPr>
    </w:p>
    <w:p w14:paraId="13254FC2" w14:textId="77777777" w:rsidR="007242B5" w:rsidRPr="005E60B0" w:rsidRDefault="007242B5" w:rsidP="007242B5">
      <w:pPr>
        <w:numPr>
          <w:ilvl w:val="0"/>
          <w:numId w:val="124"/>
        </w:numPr>
        <w:tabs>
          <w:tab w:val="left" w:pos="514"/>
        </w:tabs>
        <w:spacing w:after="0" w:line="232" w:lineRule="auto"/>
        <w:ind w:left="260" w:firstLine="2"/>
        <w:rPr>
          <w:rFonts w:ascii="Times New Roman" w:eastAsia="Times New Roman" w:hAnsi="Times New Roman" w:cs="Times New Roman"/>
        </w:rPr>
      </w:pPr>
      <w:r w:rsidRPr="005E60B0">
        <w:rPr>
          <w:rFonts w:ascii="Times New Roman" w:eastAsia="Times New Roman" w:hAnsi="Times New Roman" w:cs="Times New Roman"/>
        </w:rPr>
        <w:t>норме кровь свободно течет по артериальному и венозному руслу, принося к работающим органам питательные вещества, кислород и вымывая все продукты распада тканей.</w:t>
      </w:r>
    </w:p>
    <w:p w14:paraId="1971870B" w14:textId="77777777" w:rsidR="007242B5" w:rsidRPr="005E60B0" w:rsidRDefault="007242B5" w:rsidP="007242B5">
      <w:pPr>
        <w:spacing w:line="78" w:lineRule="exact"/>
        <w:rPr>
          <w:rFonts w:ascii="Times New Roman" w:eastAsiaTheme="minorEastAsia" w:hAnsi="Times New Roman" w:cs="Times New Roman"/>
          <w:sz w:val="20"/>
          <w:szCs w:val="20"/>
        </w:rPr>
      </w:pPr>
    </w:p>
    <w:p w14:paraId="33566200"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Тромбоз сосудов развивается в следующих случаях</w:t>
      </w:r>
      <w:r w:rsidRPr="005E60B0">
        <w:rPr>
          <w:rFonts w:ascii="Times New Roman" w:eastAsia="Times New Roman" w:hAnsi="Times New Roman" w:cs="Times New Roman"/>
        </w:rPr>
        <w:t>.</w:t>
      </w:r>
    </w:p>
    <w:p w14:paraId="13FA6BE6" w14:textId="77777777" w:rsidR="007242B5" w:rsidRPr="005E60B0" w:rsidRDefault="007242B5" w:rsidP="007242B5">
      <w:pPr>
        <w:spacing w:line="95" w:lineRule="exact"/>
        <w:rPr>
          <w:rFonts w:ascii="Times New Roman" w:hAnsi="Times New Roman" w:cs="Times New Roman"/>
          <w:sz w:val="20"/>
          <w:szCs w:val="20"/>
        </w:rPr>
      </w:pPr>
    </w:p>
    <w:p w14:paraId="090A1E7D" w14:textId="77777777" w:rsidR="007242B5" w:rsidRPr="005E60B0" w:rsidRDefault="007242B5" w:rsidP="007242B5">
      <w:pPr>
        <w:numPr>
          <w:ilvl w:val="0"/>
          <w:numId w:val="12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Снижение скорости кровотока на отдельных участках (сердечная недостаточность, пороки сердца, выраженный атеросклероз артериальных сосудов, варикозное расширение вен).</w:t>
      </w:r>
    </w:p>
    <w:p w14:paraId="64406345" w14:textId="77777777" w:rsidR="007242B5" w:rsidRPr="005E60B0" w:rsidRDefault="007242B5" w:rsidP="007242B5">
      <w:pPr>
        <w:spacing w:line="92" w:lineRule="exact"/>
        <w:rPr>
          <w:rFonts w:ascii="Times New Roman" w:eastAsia="Times New Roman" w:hAnsi="Times New Roman" w:cs="Times New Roman"/>
        </w:rPr>
      </w:pPr>
    </w:p>
    <w:p w14:paraId="152D414F" w14:textId="77777777" w:rsidR="007242B5" w:rsidRPr="005E60B0" w:rsidRDefault="007242B5" w:rsidP="007242B5">
      <w:pPr>
        <w:numPr>
          <w:ilvl w:val="0"/>
          <w:numId w:val="125"/>
        </w:numPr>
        <w:tabs>
          <w:tab w:val="left" w:pos="459"/>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Повышение вязкости («густоты») крови за счет нарушения баланса содержания различных биологических компонентов. При этом повышается концентрация липопротеидов низкой плотности (при атеросклерозе), нарушается белковый состав крови (при воспалении), изменяется соотношение между клетками крови (при заболеваниях кроветворных органов), увеличивается количество крупных белковых молекул фибрина.</w:t>
      </w:r>
    </w:p>
    <w:p w14:paraId="042F351E" w14:textId="77777777" w:rsidR="007242B5" w:rsidRPr="005E60B0" w:rsidRDefault="007242B5" w:rsidP="007242B5">
      <w:pPr>
        <w:spacing w:line="97" w:lineRule="exact"/>
        <w:rPr>
          <w:rFonts w:ascii="Times New Roman" w:eastAsia="Times New Roman" w:hAnsi="Times New Roman" w:cs="Times New Roman"/>
        </w:rPr>
      </w:pPr>
    </w:p>
    <w:p w14:paraId="221562F8" w14:textId="77777777" w:rsidR="007242B5" w:rsidRPr="005E60B0" w:rsidRDefault="007242B5" w:rsidP="007242B5">
      <w:pPr>
        <w:numPr>
          <w:ilvl w:val="0"/>
          <w:numId w:val="12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Образование внутри сосудистой стенки элементов воспаления, атеросклеротических изменений, что приводит к сужению сосуда (артерииты, эндокардиты, аневризмы сердца и сосудов).</w:t>
      </w:r>
    </w:p>
    <w:p w14:paraId="298277DF" w14:textId="77777777" w:rsidR="007242B5" w:rsidRPr="005E60B0" w:rsidRDefault="007242B5" w:rsidP="007242B5">
      <w:pPr>
        <w:spacing w:line="92" w:lineRule="exact"/>
        <w:rPr>
          <w:rFonts w:ascii="Times New Roman" w:eastAsia="Times New Roman" w:hAnsi="Times New Roman" w:cs="Times New Roman"/>
        </w:rPr>
      </w:pPr>
    </w:p>
    <w:p w14:paraId="0D3D6D32" w14:textId="77777777" w:rsidR="007242B5" w:rsidRPr="005E60B0" w:rsidRDefault="007242B5" w:rsidP="007242B5">
      <w:pPr>
        <w:numPr>
          <w:ilvl w:val="0"/>
          <w:numId w:val="12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Повышение свертываемости крови из-за отсутствия достаточного количества факторов свертывания.</w:t>
      </w:r>
    </w:p>
    <w:p w14:paraId="0892E013" w14:textId="77777777" w:rsidR="007242B5" w:rsidRPr="005E60B0" w:rsidRDefault="007242B5" w:rsidP="007242B5">
      <w:pPr>
        <w:spacing w:line="92" w:lineRule="exact"/>
        <w:rPr>
          <w:rFonts w:ascii="Times New Roman" w:eastAsia="Times New Roman" w:hAnsi="Times New Roman" w:cs="Times New Roman"/>
        </w:rPr>
      </w:pPr>
    </w:p>
    <w:p w14:paraId="05AAE244" w14:textId="77777777" w:rsidR="007242B5" w:rsidRPr="005E60B0" w:rsidRDefault="007242B5" w:rsidP="007242B5">
      <w:pPr>
        <w:numPr>
          <w:ilvl w:val="0"/>
          <w:numId w:val="125"/>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Агглютинация («слипание») тромбоцитов при любом шоковом состоянии (острый инфаркт миокарда, обширная травма или ожог, выраженная интоксикация организма, сепсис).</w:t>
      </w:r>
    </w:p>
    <w:p w14:paraId="07B7085F" w14:textId="77777777" w:rsidR="007242B5" w:rsidRPr="005E60B0" w:rsidRDefault="007242B5" w:rsidP="007242B5">
      <w:pPr>
        <w:spacing w:line="79" w:lineRule="exact"/>
        <w:rPr>
          <w:rFonts w:ascii="Times New Roman" w:eastAsiaTheme="minorEastAsia" w:hAnsi="Times New Roman" w:cs="Times New Roman"/>
          <w:sz w:val="20"/>
          <w:szCs w:val="20"/>
        </w:rPr>
      </w:pPr>
    </w:p>
    <w:p w14:paraId="13C8EAC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Болезнь может возникнуть как в артериальных сосудах, так и в венах.</w:t>
      </w:r>
    </w:p>
    <w:p w14:paraId="1DE45620" w14:textId="77777777" w:rsidR="007242B5" w:rsidRPr="005E60B0" w:rsidRDefault="007242B5" w:rsidP="007242B5">
      <w:pPr>
        <w:spacing w:line="95" w:lineRule="exact"/>
        <w:rPr>
          <w:rFonts w:ascii="Times New Roman" w:hAnsi="Times New Roman" w:cs="Times New Roman"/>
          <w:sz w:val="20"/>
          <w:szCs w:val="20"/>
        </w:rPr>
      </w:pPr>
    </w:p>
    <w:p w14:paraId="5BC8BE13"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b/>
          <w:bCs/>
        </w:rPr>
        <w:t xml:space="preserve">Венозный тромбоз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наиболее часто встречаемое заболевание,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начинается с инфекционного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воспаления стенки вены. Особенно опасно появление пристеночного тромба в предсердии при</w:t>
      </w:r>
    </w:p>
    <w:p w14:paraId="3F30BE70" w14:textId="77777777" w:rsidR="007242B5" w:rsidRPr="005E60B0" w:rsidRDefault="007242B5" w:rsidP="007242B5">
      <w:pPr>
        <w:rPr>
          <w:rFonts w:ascii="Times New Roman" w:hAnsi="Times New Roman" w:cs="Times New Roman"/>
        </w:rPr>
        <w:sectPr w:rsidR="007242B5" w:rsidRPr="005E60B0">
          <w:pgSz w:w="11900" w:h="16838"/>
          <w:pgMar w:top="920" w:right="846" w:bottom="700" w:left="1440" w:header="0" w:footer="0" w:gutter="0"/>
          <w:cols w:space="720"/>
        </w:sectPr>
      </w:pPr>
    </w:p>
    <w:p w14:paraId="4C0698D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пороке сердца. Мелкие тромбы образуются в капиллярах при шоковых состояниях, обильном кровотечении. Причины тромбоза возникают внезапно при острых заболеваниях или спустя некоторое время. Тромб бывает красным, который возникает при замедленном течении крови и быстром свертывании, а также белым, который образуется при достаточно быстром кровотоке и низкой свертываемости.</w:t>
      </w:r>
    </w:p>
    <w:p w14:paraId="34234FBF" w14:textId="77777777" w:rsidR="007242B5" w:rsidRPr="005E60B0" w:rsidRDefault="007242B5" w:rsidP="007242B5">
      <w:pPr>
        <w:spacing w:line="92" w:lineRule="exact"/>
        <w:rPr>
          <w:rFonts w:ascii="Times New Roman" w:hAnsi="Times New Roman" w:cs="Times New Roman"/>
          <w:sz w:val="20"/>
          <w:szCs w:val="20"/>
        </w:rPr>
      </w:pPr>
    </w:p>
    <w:p w14:paraId="49B716B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Наиболее грозное осложнение тромбоза вен нижних конечностей — </w:t>
      </w:r>
      <w:r w:rsidRPr="005E60B0">
        <w:rPr>
          <w:rFonts w:ascii="Times New Roman" w:eastAsia="Times New Roman" w:hAnsi="Times New Roman" w:cs="Times New Roman"/>
          <w:b/>
          <w:bCs/>
        </w:rPr>
        <w:t>тромбоэмболия легочной</w:t>
      </w:r>
      <w:r w:rsidRPr="005E60B0">
        <w:rPr>
          <w:rFonts w:ascii="Times New Roman" w:eastAsia="Times New Roman" w:hAnsi="Times New Roman" w:cs="Times New Roman"/>
        </w:rPr>
        <w:t xml:space="preserve"> </w:t>
      </w:r>
      <w:r w:rsidRPr="005E60B0">
        <w:rPr>
          <w:rFonts w:ascii="Times New Roman" w:eastAsia="Times New Roman" w:hAnsi="Times New Roman" w:cs="Times New Roman"/>
          <w:b/>
          <w:bCs/>
        </w:rPr>
        <w:t>артерии</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Тромб</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(его фрагменты),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отрываясь,</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подходит к легочной артерии и вызывает ее эмболию</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или эмболию ее ветвей (в зависимости от размера тромба). При эмболии ветвей легочной артерии наступает инфаркт легкого. Эмболия самой легочной артерии часто заканчивается сердечно-легочной недостаточностью и смертью пациента в короткие сроки.</w:t>
      </w:r>
    </w:p>
    <w:p w14:paraId="0FEF83DD" w14:textId="77777777" w:rsidR="007242B5" w:rsidRPr="005E60B0" w:rsidRDefault="007242B5" w:rsidP="007242B5">
      <w:pPr>
        <w:spacing w:line="95" w:lineRule="exact"/>
        <w:rPr>
          <w:rFonts w:ascii="Times New Roman" w:hAnsi="Times New Roman" w:cs="Times New Roman"/>
          <w:sz w:val="20"/>
          <w:szCs w:val="20"/>
        </w:rPr>
      </w:pPr>
    </w:p>
    <w:p w14:paraId="72A261C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Частое осложнение тромбоза вен нижних конечностей — </w:t>
      </w:r>
      <w:r w:rsidRPr="005E60B0">
        <w:rPr>
          <w:rFonts w:ascii="Times New Roman" w:eastAsia="Times New Roman" w:hAnsi="Times New Roman" w:cs="Times New Roman"/>
          <w:b/>
          <w:bCs/>
        </w:rPr>
        <w:t>венозная гангрена</w:t>
      </w:r>
      <w:r w:rsidRPr="005E60B0">
        <w:rPr>
          <w:rFonts w:ascii="Times New Roman" w:eastAsia="Times New Roman" w:hAnsi="Times New Roman" w:cs="Times New Roman"/>
        </w:rPr>
        <w:t xml:space="preserve"> (синяя </w:t>
      </w:r>
      <w:proofErr w:type="spellStart"/>
      <w:r w:rsidRPr="005E60B0">
        <w:rPr>
          <w:rFonts w:ascii="Times New Roman" w:eastAsia="Times New Roman" w:hAnsi="Times New Roman" w:cs="Times New Roman"/>
        </w:rPr>
        <w:t>флегмазия</w:t>
      </w:r>
      <w:proofErr w:type="spellEnd"/>
      <w:proofErr w:type="gramStart"/>
      <w:r w:rsidRPr="005E60B0">
        <w:rPr>
          <w:rFonts w:ascii="Times New Roman" w:eastAsia="Times New Roman" w:hAnsi="Times New Roman" w:cs="Times New Roman"/>
        </w:rPr>
        <w:t>) .</w:t>
      </w:r>
      <w:proofErr w:type="gramEnd"/>
      <w:r w:rsidRPr="005E60B0">
        <w:rPr>
          <w:rFonts w:ascii="Times New Roman" w:eastAsia="Times New Roman" w:hAnsi="Times New Roman" w:cs="Times New Roman"/>
        </w:rPr>
        <w:t xml:space="preserve"> Основной патофизиологический механизм развития венозной гангрены — тотальный тромбоз глубоких вен нижних конечностей и их коллатералей, что приводит к фильтрации плазмы крови в </w:t>
      </w:r>
      <w:proofErr w:type="spellStart"/>
      <w:r w:rsidRPr="005E60B0">
        <w:rPr>
          <w:rFonts w:ascii="Times New Roman" w:eastAsia="Times New Roman" w:hAnsi="Times New Roman" w:cs="Times New Roman"/>
        </w:rPr>
        <w:t>интерстиций</w:t>
      </w:r>
      <w:proofErr w:type="spellEnd"/>
      <w:r w:rsidRPr="005E60B0">
        <w:rPr>
          <w:rFonts w:ascii="Times New Roman" w:eastAsia="Times New Roman" w:hAnsi="Times New Roman" w:cs="Times New Roman"/>
        </w:rPr>
        <w:t xml:space="preserve"> тканей, а затем — к отеку тканей и ишемии. Клинически заболевание проявляется резкой болью, трофическими нарушениями кожи нижних конечностей вплоть до язв, покраснением или посинением нижних конечностей, отеками вплоть до асцита. В запущенных случаях заболевание может привести к шоку.</w:t>
      </w:r>
    </w:p>
    <w:p w14:paraId="5A8E7E8A" w14:textId="77777777" w:rsidR="007242B5" w:rsidRPr="005E60B0" w:rsidRDefault="007242B5" w:rsidP="007242B5">
      <w:pPr>
        <w:spacing w:line="200" w:lineRule="exact"/>
        <w:rPr>
          <w:rFonts w:ascii="Times New Roman" w:hAnsi="Times New Roman" w:cs="Times New Roman"/>
          <w:sz w:val="20"/>
          <w:szCs w:val="20"/>
        </w:rPr>
      </w:pPr>
    </w:p>
    <w:p w14:paraId="27994D39" w14:textId="77777777" w:rsidR="007242B5" w:rsidRPr="005E60B0" w:rsidRDefault="007242B5" w:rsidP="007242B5">
      <w:pPr>
        <w:spacing w:line="200" w:lineRule="exact"/>
        <w:rPr>
          <w:rFonts w:ascii="Times New Roman" w:hAnsi="Times New Roman" w:cs="Times New Roman"/>
          <w:sz w:val="20"/>
          <w:szCs w:val="20"/>
        </w:rPr>
      </w:pPr>
    </w:p>
    <w:p w14:paraId="3F345C6C" w14:textId="77777777" w:rsidR="007242B5" w:rsidRPr="005E60B0" w:rsidRDefault="007242B5" w:rsidP="007242B5">
      <w:pPr>
        <w:spacing w:line="360" w:lineRule="exact"/>
        <w:rPr>
          <w:rFonts w:ascii="Times New Roman" w:hAnsi="Times New Roman" w:cs="Times New Roman"/>
          <w:sz w:val="20"/>
          <w:szCs w:val="20"/>
        </w:rPr>
      </w:pPr>
    </w:p>
    <w:p w14:paraId="56CA7778"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Частые осложнения при тромбозе — инфаркты и инсульты.</w:t>
      </w:r>
    </w:p>
    <w:p w14:paraId="30562770" w14:textId="77777777" w:rsidR="007242B5" w:rsidRPr="005E60B0" w:rsidRDefault="007242B5" w:rsidP="007242B5">
      <w:pPr>
        <w:spacing w:line="92" w:lineRule="exact"/>
        <w:rPr>
          <w:rFonts w:ascii="Times New Roman" w:hAnsi="Times New Roman" w:cs="Times New Roman"/>
          <w:sz w:val="20"/>
          <w:szCs w:val="20"/>
        </w:rPr>
      </w:pPr>
    </w:p>
    <w:p w14:paraId="7433BC4A"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тромбозе вен нижних конечностей уже имеются нарушение свертывающей системы крови и патология стенок сосудов. При поражении сосуда атеросклеротической бляшкой выделяется большое количество биологически активных веществ, приводящее к скоплению лейкоцитов, макрофагов и тромбоцитов. Образуется тромб, который может мигрировать и в другие сосуды, в том числе сосуды головного мозга и коронарные сосуды сердца, вызывая инсульт и инфаркт (ишемию).</w:t>
      </w:r>
    </w:p>
    <w:p w14:paraId="7FCB6375" w14:textId="77777777" w:rsidR="007242B5" w:rsidRPr="005E60B0" w:rsidRDefault="007242B5" w:rsidP="007242B5">
      <w:pPr>
        <w:spacing w:line="93" w:lineRule="exact"/>
        <w:rPr>
          <w:rFonts w:ascii="Times New Roman" w:hAnsi="Times New Roman" w:cs="Times New Roman"/>
          <w:sz w:val="20"/>
          <w:szCs w:val="20"/>
        </w:rPr>
      </w:pPr>
    </w:p>
    <w:p w14:paraId="38B3740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Клинические проявления отличаются от эмболии только по времени: </w:t>
      </w:r>
      <w:proofErr w:type="spellStart"/>
      <w:r w:rsidRPr="005E60B0">
        <w:rPr>
          <w:rFonts w:ascii="Times New Roman" w:eastAsia="Times New Roman" w:hAnsi="Times New Roman" w:cs="Times New Roman"/>
        </w:rPr>
        <w:t>эмбол</w:t>
      </w:r>
      <w:proofErr w:type="spellEnd"/>
      <w:r w:rsidRPr="005E60B0">
        <w:rPr>
          <w:rFonts w:ascii="Times New Roman" w:eastAsia="Times New Roman" w:hAnsi="Times New Roman" w:cs="Times New Roman"/>
        </w:rPr>
        <w:t xml:space="preserve"> чаще вызывает внезапные симптомы. При тромбозе, кроме острого течения, есть шанс постепенного нарастания его массы и хронического течения заболевания. Сохраняется время для лечебных мероприятий. В некоторых случаях тромбоз глубоких вен нижних конечностей протекает бессимптомно (без боли</w:t>
      </w:r>
    </w:p>
    <w:p w14:paraId="5776A8AD" w14:textId="77777777" w:rsidR="007242B5" w:rsidRPr="005E60B0" w:rsidRDefault="007242B5" w:rsidP="007242B5">
      <w:pPr>
        <w:spacing w:line="12" w:lineRule="exact"/>
        <w:rPr>
          <w:rFonts w:ascii="Times New Roman" w:hAnsi="Times New Roman" w:cs="Times New Roman"/>
          <w:sz w:val="20"/>
          <w:szCs w:val="20"/>
        </w:rPr>
      </w:pPr>
    </w:p>
    <w:p w14:paraId="7E31CBE9" w14:textId="77777777" w:rsidR="007242B5" w:rsidRPr="005E60B0" w:rsidRDefault="007242B5" w:rsidP="007242B5">
      <w:pPr>
        <w:numPr>
          <w:ilvl w:val="0"/>
          <w:numId w:val="126"/>
        </w:numPr>
        <w:tabs>
          <w:tab w:val="left" w:pos="440"/>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отеков): тромб перекрывает просвет вены лишь частично и не вызывает внезапного затруднения оттока. Однако и такие тромбы чрезвычайно опасны — они могут оторваться, попасть в легкие и вызвать тромбоэмболию легочной артерии.</w:t>
      </w:r>
    </w:p>
    <w:p w14:paraId="5768AC65" w14:textId="77777777" w:rsidR="007242B5" w:rsidRPr="005E60B0" w:rsidRDefault="007242B5" w:rsidP="007242B5">
      <w:pPr>
        <w:spacing w:line="200" w:lineRule="exact"/>
        <w:rPr>
          <w:rFonts w:ascii="Times New Roman" w:eastAsiaTheme="minorEastAsia" w:hAnsi="Times New Roman" w:cs="Times New Roman"/>
          <w:sz w:val="20"/>
          <w:szCs w:val="20"/>
        </w:rPr>
      </w:pPr>
    </w:p>
    <w:p w14:paraId="65AA772E" w14:textId="77777777" w:rsidR="007242B5" w:rsidRPr="005E60B0" w:rsidRDefault="007242B5" w:rsidP="007242B5">
      <w:pPr>
        <w:spacing w:line="200" w:lineRule="exact"/>
        <w:rPr>
          <w:rFonts w:ascii="Times New Roman" w:hAnsi="Times New Roman" w:cs="Times New Roman"/>
          <w:sz w:val="20"/>
          <w:szCs w:val="20"/>
        </w:rPr>
      </w:pPr>
    </w:p>
    <w:p w14:paraId="57AB0D68" w14:textId="77777777" w:rsidR="007242B5" w:rsidRPr="005E60B0" w:rsidRDefault="007242B5" w:rsidP="007242B5">
      <w:pPr>
        <w:spacing w:line="200" w:lineRule="exact"/>
        <w:rPr>
          <w:rFonts w:ascii="Times New Roman" w:hAnsi="Times New Roman" w:cs="Times New Roman"/>
          <w:sz w:val="20"/>
          <w:szCs w:val="20"/>
        </w:rPr>
      </w:pPr>
    </w:p>
    <w:p w14:paraId="582E259F" w14:textId="77777777" w:rsidR="007242B5" w:rsidRPr="005E60B0" w:rsidRDefault="007242B5" w:rsidP="007242B5">
      <w:pPr>
        <w:spacing w:line="200" w:lineRule="exact"/>
        <w:rPr>
          <w:rFonts w:ascii="Times New Roman" w:hAnsi="Times New Roman" w:cs="Times New Roman"/>
          <w:sz w:val="20"/>
          <w:szCs w:val="20"/>
        </w:rPr>
      </w:pPr>
    </w:p>
    <w:p w14:paraId="7D66329A" w14:textId="77777777" w:rsidR="007242B5" w:rsidRPr="005E60B0" w:rsidRDefault="007242B5" w:rsidP="007242B5">
      <w:pPr>
        <w:spacing w:line="226" w:lineRule="exact"/>
        <w:rPr>
          <w:rFonts w:ascii="Times New Roman" w:hAnsi="Times New Roman" w:cs="Times New Roman"/>
          <w:sz w:val="20"/>
          <w:szCs w:val="20"/>
        </w:rPr>
      </w:pPr>
    </w:p>
    <w:p w14:paraId="54B04916" w14:textId="77777777" w:rsidR="007242B5" w:rsidRPr="005E60B0" w:rsidRDefault="007242B5" w:rsidP="007242B5">
      <w:pPr>
        <w:ind w:right="-239"/>
        <w:jc w:val="center"/>
        <w:rPr>
          <w:rFonts w:ascii="Times New Roman" w:hAnsi="Times New Roman" w:cs="Times New Roman"/>
          <w:sz w:val="20"/>
          <w:szCs w:val="20"/>
        </w:rPr>
      </w:pPr>
      <w:r w:rsidRPr="005E60B0">
        <w:rPr>
          <w:rFonts w:ascii="Times New Roman" w:eastAsia="Arial" w:hAnsi="Times New Roman" w:cs="Times New Roman"/>
          <w:b/>
          <w:bCs/>
          <w:sz w:val="32"/>
          <w:szCs w:val="32"/>
        </w:rPr>
        <w:t>ПРОФИЛАКТИКА ТРОМБООБРАЗОВАНИЯ</w:t>
      </w:r>
    </w:p>
    <w:p w14:paraId="09F0B6AC" w14:textId="77777777" w:rsidR="007242B5" w:rsidRPr="005E60B0" w:rsidRDefault="007242B5" w:rsidP="007242B5">
      <w:pPr>
        <w:spacing w:line="91" w:lineRule="exact"/>
        <w:rPr>
          <w:rFonts w:ascii="Times New Roman" w:hAnsi="Times New Roman" w:cs="Times New Roman"/>
          <w:sz w:val="20"/>
          <w:szCs w:val="20"/>
        </w:rPr>
      </w:pPr>
    </w:p>
    <w:p w14:paraId="729CAA9D"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Профилактика тромбообразования включает предупреждение хронических сердечно-сосудистых заболеваний (гипертонической болезни, атеросклероза, ревматизма, инфаркта и инсульта), своевременное выявление и лечению пороков сердца, нарушений ритма сердца.</w:t>
      </w:r>
    </w:p>
    <w:p w14:paraId="7F4A49D5" w14:textId="77777777" w:rsidR="007242B5" w:rsidRPr="005E60B0" w:rsidRDefault="007242B5" w:rsidP="007242B5">
      <w:pPr>
        <w:spacing w:line="94" w:lineRule="exact"/>
        <w:rPr>
          <w:rFonts w:ascii="Times New Roman" w:hAnsi="Times New Roman" w:cs="Times New Roman"/>
          <w:sz w:val="20"/>
          <w:szCs w:val="20"/>
        </w:rPr>
      </w:pPr>
    </w:p>
    <w:p w14:paraId="5FFF79DF"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Рекомендована диета с ограничением животных жиров, достаточным количеством овощей и фруктов.</w:t>
      </w:r>
    </w:p>
    <w:p w14:paraId="66F345D6" w14:textId="77777777" w:rsidR="007242B5" w:rsidRPr="005E60B0" w:rsidRDefault="007242B5" w:rsidP="007242B5">
      <w:pPr>
        <w:spacing w:line="92" w:lineRule="exact"/>
        <w:rPr>
          <w:rFonts w:ascii="Times New Roman" w:hAnsi="Times New Roman" w:cs="Times New Roman"/>
          <w:sz w:val="20"/>
          <w:szCs w:val="20"/>
        </w:rPr>
      </w:pPr>
    </w:p>
    <w:p w14:paraId="1DCB1D2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Необходимы полноценный отдых, контроль над весом, отказ от курения. Посильные физические нагрузки в любом возрасте должны стать равноценными составляющими любого лечения. Как показывают исследования, даже у здоровых людей кровоток в глубоких венах в состоянии покоя очень слабый. Если же человек все время находится в сидячем положении, он рискует сильно ухудшить свое состояние. В положении сидя нарушается отток крови, а постоянное удерживание ног в согнутом состоянии может привести к перегибу подколенной вены. Именно поэтому движение имеет большое значение для всех систем организма.</w:t>
      </w:r>
    </w:p>
    <w:p w14:paraId="142B198C" w14:textId="77777777" w:rsidR="007242B5" w:rsidRPr="005E60B0" w:rsidRDefault="007242B5" w:rsidP="007242B5">
      <w:pPr>
        <w:spacing w:line="80" w:lineRule="exact"/>
        <w:rPr>
          <w:rFonts w:ascii="Times New Roman" w:hAnsi="Times New Roman" w:cs="Times New Roman"/>
          <w:sz w:val="20"/>
          <w:szCs w:val="20"/>
        </w:rPr>
      </w:pPr>
    </w:p>
    <w:p w14:paraId="547FCD4D" w14:textId="77777777" w:rsidR="007242B5" w:rsidRPr="005E60B0" w:rsidRDefault="007242B5" w:rsidP="007242B5">
      <w:pPr>
        <w:numPr>
          <w:ilvl w:val="0"/>
          <w:numId w:val="127"/>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 xml:space="preserve">профилактике тромбозов </w:t>
      </w:r>
      <w:r w:rsidRPr="005E60B0">
        <w:rPr>
          <w:rFonts w:ascii="Times New Roman" w:eastAsia="Times New Roman" w:hAnsi="Times New Roman" w:cs="Times New Roman"/>
        </w:rPr>
        <w:t>также относят:</w:t>
      </w:r>
    </w:p>
    <w:p w14:paraId="45F3DAB7" w14:textId="77777777" w:rsidR="007242B5" w:rsidRPr="005E60B0" w:rsidRDefault="007242B5" w:rsidP="007242B5">
      <w:pPr>
        <w:spacing w:line="81" w:lineRule="exact"/>
        <w:rPr>
          <w:rFonts w:ascii="Times New Roman" w:eastAsiaTheme="minorEastAsia" w:hAnsi="Times New Roman" w:cs="Times New Roman"/>
          <w:sz w:val="20"/>
          <w:szCs w:val="20"/>
        </w:rPr>
      </w:pPr>
    </w:p>
    <w:p w14:paraId="371A6CDB" w14:textId="77777777" w:rsidR="007242B5" w:rsidRPr="005E60B0" w:rsidRDefault="007242B5" w:rsidP="007242B5">
      <w:pPr>
        <w:numPr>
          <w:ilvl w:val="0"/>
          <w:numId w:val="12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обеспечение движения в коленных и голеностопных суставах;</w:t>
      </w:r>
    </w:p>
    <w:p w14:paraId="0BCEE740" w14:textId="77777777" w:rsidR="007242B5" w:rsidRPr="005E60B0" w:rsidRDefault="007242B5" w:rsidP="007242B5">
      <w:pPr>
        <w:spacing w:line="80" w:lineRule="exact"/>
        <w:rPr>
          <w:rFonts w:ascii="Times New Roman" w:eastAsia="Times New Roman" w:hAnsi="Times New Roman" w:cs="Times New Roman"/>
        </w:rPr>
      </w:pPr>
    </w:p>
    <w:p w14:paraId="1B8A45FD" w14:textId="77777777" w:rsidR="007242B5" w:rsidRPr="005E60B0" w:rsidRDefault="007242B5" w:rsidP="007242B5">
      <w:pPr>
        <w:numPr>
          <w:ilvl w:val="0"/>
          <w:numId w:val="12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нормализацию физических нагрузок и гимнастику;</w:t>
      </w:r>
    </w:p>
    <w:p w14:paraId="22ABB62E" w14:textId="77777777" w:rsidR="007242B5" w:rsidRPr="005E60B0" w:rsidRDefault="007242B5" w:rsidP="007242B5">
      <w:pPr>
        <w:spacing w:line="78" w:lineRule="exact"/>
        <w:rPr>
          <w:rFonts w:ascii="Times New Roman" w:eastAsia="Times New Roman" w:hAnsi="Times New Roman" w:cs="Times New Roman"/>
        </w:rPr>
      </w:pPr>
    </w:p>
    <w:p w14:paraId="3078D030" w14:textId="77777777" w:rsidR="007242B5" w:rsidRPr="005E60B0" w:rsidRDefault="007242B5" w:rsidP="007242B5">
      <w:pPr>
        <w:numPr>
          <w:ilvl w:val="0"/>
          <w:numId w:val="128"/>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пешие прогулки на свежем воздухе;</w:t>
      </w:r>
    </w:p>
    <w:p w14:paraId="25D7943C" w14:textId="77777777" w:rsidR="007242B5" w:rsidRPr="005E60B0" w:rsidRDefault="007242B5" w:rsidP="007242B5">
      <w:pPr>
        <w:rPr>
          <w:rFonts w:ascii="Times New Roman" w:hAnsi="Times New Roman" w:cs="Times New Roman"/>
        </w:rPr>
        <w:sectPr w:rsidR="007242B5" w:rsidRPr="005E60B0">
          <w:pgSz w:w="11900" w:h="16838"/>
          <w:pgMar w:top="570" w:right="846" w:bottom="796" w:left="1440" w:header="0" w:footer="0" w:gutter="0"/>
          <w:cols w:space="720"/>
        </w:sectPr>
      </w:pPr>
    </w:p>
    <w:p w14:paraId="5A5E909F" w14:textId="77777777" w:rsidR="007242B5" w:rsidRPr="005E60B0" w:rsidRDefault="007242B5" w:rsidP="007242B5">
      <w:pPr>
        <w:numPr>
          <w:ilvl w:val="0"/>
          <w:numId w:val="12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lastRenderedPageBreak/>
        <w:t>обильное питье;</w:t>
      </w:r>
    </w:p>
    <w:p w14:paraId="78DF00E5" w14:textId="77777777" w:rsidR="007242B5" w:rsidRPr="005E60B0" w:rsidRDefault="007242B5" w:rsidP="007242B5">
      <w:pPr>
        <w:spacing w:line="78" w:lineRule="exact"/>
        <w:rPr>
          <w:rFonts w:ascii="Times New Roman" w:eastAsia="Times New Roman" w:hAnsi="Times New Roman" w:cs="Times New Roman"/>
        </w:rPr>
      </w:pPr>
    </w:p>
    <w:p w14:paraId="1E3248EE" w14:textId="77777777" w:rsidR="007242B5" w:rsidRPr="005E60B0" w:rsidRDefault="007242B5" w:rsidP="007242B5">
      <w:pPr>
        <w:numPr>
          <w:ilvl w:val="0"/>
          <w:numId w:val="12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частую смену позы;</w:t>
      </w:r>
    </w:p>
    <w:p w14:paraId="0A249021" w14:textId="77777777" w:rsidR="007242B5" w:rsidRPr="005E60B0" w:rsidRDefault="007242B5" w:rsidP="007242B5">
      <w:pPr>
        <w:spacing w:line="80" w:lineRule="exact"/>
        <w:rPr>
          <w:rFonts w:ascii="Times New Roman" w:eastAsia="Times New Roman" w:hAnsi="Times New Roman" w:cs="Times New Roman"/>
        </w:rPr>
      </w:pPr>
    </w:p>
    <w:p w14:paraId="37BA0846" w14:textId="77777777" w:rsidR="007242B5" w:rsidRPr="005E60B0" w:rsidRDefault="007242B5" w:rsidP="007242B5">
      <w:pPr>
        <w:numPr>
          <w:ilvl w:val="0"/>
          <w:numId w:val="12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удобную одежду;</w:t>
      </w:r>
    </w:p>
    <w:p w14:paraId="76DC2770" w14:textId="77777777" w:rsidR="007242B5" w:rsidRPr="005E60B0" w:rsidRDefault="007242B5" w:rsidP="007242B5">
      <w:pPr>
        <w:spacing w:line="81" w:lineRule="exact"/>
        <w:rPr>
          <w:rFonts w:ascii="Times New Roman" w:eastAsia="Times New Roman" w:hAnsi="Times New Roman" w:cs="Times New Roman"/>
        </w:rPr>
      </w:pPr>
    </w:p>
    <w:p w14:paraId="76E1F4DC" w14:textId="77777777" w:rsidR="007242B5" w:rsidRPr="005E60B0" w:rsidRDefault="007242B5" w:rsidP="007242B5">
      <w:pPr>
        <w:numPr>
          <w:ilvl w:val="0"/>
          <w:numId w:val="12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ношение компрессионного трикотажа (гольфы, чулки, колготы);</w:t>
      </w:r>
    </w:p>
    <w:p w14:paraId="557BA1D1" w14:textId="77777777" w:rsidR="007242B5" w:rsidRPr="005E60B0" w:rsidRDefault="007242B5" w:rsidP="007242B5">
      <w:pPr>
        <w:spacing w:line="80" w:lineRule="exact"/>
        <w:rPr>
          <w:rFonts w:ascii="Times New Roman" w:eastAsia="Times New Roman" w:hAnsi="Times New Roman" w:cs="Times New Roman"/>
        </w:rPr>
      </w:pPr>
    </w:p>
    <w:p w14:paraId="02FBBF8C" w14:textId="77777777" w:rsidR="007242B5" w:rsidRPr="005E60B0" w:rsidRDefault="007242B5" w:rsidP="007242B5">
      <w:pPr>
        <w:numPr>
          <w:ilvl w:val="0"/>
          <w:numId w:val="12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предупреждение инфекционных заболеваний;</w:t>
      </w:r>
    </w:p>
    <w:p w14:paraId="0EF01190" w14:textId="77777777" w:rsidR="007242B5" w:rsidRPr="005E60B0" w:rsidRDefault="007242B5" w:rsidP="007242B5">
      <w:pPr>
        <w:spacing w:line="78" w:lineRule="exact"/>
        <w:rPr>
          <w:rFonts w:ascii="Times New Roman" w:eastAsia="Times New Roman" w:hAnsi="Times New Roman" w:cs="Times New Roman"/>
        </w:rPr>
      </w:pPr>
    </w:p>
    <w:p w14:paraId="2ADE8188" w14:textId="77777777" w:rsidR="007242B5" w:rsidRPr="005E60B0" w:rsidRDefault="007242B5" w:rsidP="007242B5">
      <w:pPr>
        <w:numPr>
          <w:ilvl w:val="0"/>
          <w:numId w:val="12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закаливание организма;</w:t>
      </w:r>
    </w:p>
    <w:p w14:paraId="351BFC13" w14:textId="77777777" w:rsidR="007242B5" w:rsidRPr="005E60B0" w:rsidRDefault="007242B5" w:rsidP="007242B5">
      <w:pPr>
        <w:spacing w:line="80" w:lineRule="exact"/>
        <w:rPr>
          <w:rFonts w:ascii="Times New Roman" w:eastAsia="Times New Roman" w:hAnsi="Times New Roman" w:cs="Times New Roman"/>
        </w:rPr>
      </w:pPr>
    </w:p>
    <w:p w14:paraId="0DA22B30" w14:textId="77777777" w:rsidR="007242B5" w:rsidRPr="005E60B0" w:rsidRDefault="007242B5" w:rsidP="007242B5">
      <w:pPr>
        <w:numPr>
          <w:ilvl w:val="0"/>
          <w:numId w:val="12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поддержание иммунитета;</w:t>
      </w:r>
    </w:p>
    <w:p w14:paraId="215F9274" w14:textId="77777777" w:rsidR="007242B5" w:rsidRPr="005E60B0" w:rsidRDefault="007242B5" w:rsidP="007242B5">
      <w:pPr>
        <w:spacing w:line="80" w:lineRule="exact"/>
        <w:rPr>
          <w:rFonts w:ascii="Times New Roman" w:eastAsia="Times New Roman" w:hAnsi="Times New Roman" w:cs="Times New Roman"/>
        </w:rPr>
      </w:pPr>
    </w:p>
    <w:p w14:paraId="6A822097" w14:textId="77777777" w:rsidR="007242B5" w:rsidRPr="005E60B0" w:rsidRDefault="007242B5" w:rsidP="007242B5">
      <w:pPr>
        <w:numPr>
          <w:ilvl w:val="0"/>
          <w:numId w:val="12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рациональное и витаминизированное питание.</w:t>
      </w:r>
    </w:p>
    <w:p w14:paraId="1D292064" w14:textId="77777777" w:rsidR="007242B5" w:rsidRPr="005E60B0" w:rsidRDefault="007242B5" w:rsidP="007242B5">
      <w:pPr>
        <w:spacing w:line="200" w:lineRule="exact"/>
        <w:rPr>
          <w:rFonts w:ascii="Times New Roman" w:eastAsiaTheme="minorEastAsia" w:hAnsi="Times New Roman" w:cs="Times New Roman"/>
          <w:sz w:val="20"/>
          <w:szCs w:val="20"/>
        </w:rPr>
      </w:pPr>
    </w:p>
    <w:p w14:paraId="4DCC6682" w14:textId="77777777" w:rsidR="007242B5" w:rsidRPr="005E60B0" w:rsidRDefault="007242B5" w:rsidP="007242B5">
      <w:pPr>
        <w:spacing w:line="200" w:lineRule="exact"/>
        <w:rPr>
          <w:rFonts w:ascii="Times New Roman" w:hAnsi="Times New Roman" w:cs="Times New Roman"/>
          <w:sz w:val="20"/>
          <w:szCs w:val="20"/>
        </w:rPr>
      </w:pPr>
    </w:p>
    <w:p w14:paraId="35855C53" w14:textId="77777777" w:rsidR="007242B5" w:rsidRPr="005E60B0" w:rsidRDefault="007242B5" w:rsidP="007242B5">
      <w:pPr>
        <w:spacing w:line="369" w:lineRule="exact"/>
        <w:rPr>
          <w:rFonts w:ascii="Times New Roman" w:hAnsi="Times New Roman" w:cs="Times New Roman"/>
          <w:sz w:val="20"/>
          <w:szCs w:val="20"/>
        </w:rPr>
      </w:pPr>
    </w:p>
    <w:p w14:paraId="5833A07C"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Профилактические мероприятия направлены на предотвращение застоя крови в венах, ускорение в них кровотока, нормализацию свертывания крови.</w:t>
      </w:r>
    </w:p>
    <w:p w14:paraId="4FA0A810" w14:textId="77777777" w:rsidR="007242B5" w:rsidRPr="005E60B0" w:rsidRDefault="007242B5" w:rsidP="007242B5">
      <w:pPr>
        <w:spacing w:line="79" w:lineRule="exact"/>
        <w:rPr>
          <w:rFonts w:ascii="Times New Roman" w:hAnsi="Times New Roman" w:cs="Times New Roman"/>
          <w:sz w:val="20"/>
          <w:szCs w:val="20"/>
        </w:rPr>
      </w:pPr>
    </w:p>
    <w:p w14:paraId="615C40A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Пассивная профилактика также включает:</w:t>
      </w:r>
    </w:p>
    <w:p w14:paraId="2B2A4F5E" w14:textId="77777777" w:rsidR="007242B5" w:rsidRPr="005E60B0" w:rsidRDefault="007242B5" w:rsidP="007242B5">
      <w:pPr>
        <w:spacing w:line="93" w:lineRule="exact"/>
        <w:rPr>
          <w:rFonts w:ascii="Times New Roman" w:hAnsi="Times New Roman" w:cs="Times New Roman"/>
          <w:sz w:val="20"/>
          <w:szCs w:val="20"/>
        </w:rPr>
      </w:pPr>
    </w:p>
    <w:p w14:paraId="1133A22B" w14:textId="77777777" w:rsidR="007242B5" w:rsidRPr="005E60B0" w:rsidRDefault="007242B5" w:rsidP="007242B5">
      <w:pPr>
        <w:numPr>
          <w:ilvl w:val="0"/>
          <w:numId w:val="130"/>
        </w:numPr>
        <w:tabs>
          <w:tab w:val="left" w:pos="404"/>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бинтование нижних конечностей до коленных суставов специальными эластичными бинтами (однако перед бинтованием необходимо проконсультироваться с врачом, так как при высоком риске тромбоэмболии эти профилактические мероприятия противопоказаны);</w:t>
      </w:r>
    </w:p>
    <w:p w14:paraId="04E0F702" w14:textId="77777777" w:rsidR="007242B5" w:rsidRPr="005E60B0" w:rsidRDefault="007242B5" w:rsidP="007242B5">
      <w:pPr>
        <w:spacing w:line="93" w:lineRule="exact"/>
        <w:rPr>
          <w:rFonts w:ascii="Times New Roman" w:eastAsia="Times New Roman" w:hAnsi="Times New Roman" w:cs="Times New Roman"/>
        </w:rPr>
      </w:pPr>
    </w:p>
    <w:p w14:paraId="4570C1B9" w14:textId="77777777" w:rsidR="007242B5" w:rsidRPr="005E60B0" w:rsidRDefault="007242B5" w:rsidP="007242B5">
      <w:pPr>
        <w:numPr>
          <w:ilvl w:val="0"/>
          <w:numId w:val="130"/>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отказ от ношения одежды, сдавливающей различные участки тела (ремни, тугие резинки на белье, облегающая одежда, корсеты, тесная обувь);</w:t>
      </w:r>
    </w:p>
    <w:p w14:paraId="11C4A050" w14:textId="77777777" w:rsidR="007242B5" w:rsidRPr="005E60B0" w:rsidRDefault="007242B5" w:rsidP="007242B5">
      <w:pPr>
        <w:spacing w:line="92" w:lineRule="exact"/>
        <w:rPr>
          <w:rFonts w:ascii="Times New Roman" w:eastAsia="Times New Roman" w:hAnsi="Times New Roman" w:cs="Times New Roman"/>
        </w:rPr>
      </w:pPr>
    </w:p>
    <w:p w14:paraId="3F46E931" w14:textId="77777777" w:rsidR="007242B5" w:rsidRPr="005E60B0" w:rsidRDefault="007242B5" w:rsidP="007242B5">
      <w:pPr>
        <w:numPr>
          <w:ilvl w:val="0"/>
          <w:numId w:val="130"/>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отказ от пребывания на улице во время жары или холода, приема горячих ванн и других тепловых процедур, длительного нахождения под прямыми солнечными лучами;</w:t>
      </w:r>
    </w:p>
    <w:p w14:paraId="1E6CC542" w14:textId="77777777" w:rsidR="007242B5" w:rsidRPr="005E60B0" w:rsidRDefault="007242B5" w:rsidP="007242B5">
      <w:pPr>
        <w:spacing w:line="78" w:lineRule="exact"/>
        <w:rPr>
          <w:rFonts w:ascii="Times New Roman" w:eastAsia="Times New Roman" w:hAnsi="Times New Roman" w:cs="Times New Roman"/>
        </w:rPr>
      </w:pPr>
    </w:p>
    <w:p w14:paraId="4DD84141" w14:textId="77777777" w:rsidR="007242B5" w:rsidRPr="005E60B0" w:rsidRDefault="007242B5" w:rsidP="007242B5">
      <w:pPr>
        <w:numPr>
          <w:ilvl w:val="0"/>
          <w:numId w:val="13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соблюдение диеты, препятствующей тромбообразованию;</w:t>
      </w:r>
    </w:p>
    <w:p w14:paraId="7C4C3101" w14:textId="77777777" w:rsidR="007242B5" w:rsidRPr="005E60B0" w:rsidRDefault="007242B5" w:rsidP="007242B5">
      <w:pPr>
        <w:spacing w:line="80" w:lineRule="exact"/>
        <w:rPr>
          <w:rFonts w:ascii="Times New Roman" w:eastAsia="Times New Roman" w:hAnsi="Times New Roman" w:cs="Times New Roman"/>
        </w:rPr>
      </w:pPr>
    </w:p>
    <w:p w14:paraId="1200DDC4" w14:textId="77777777" w:rsidR="007242B5" w:rsidRPr="005E60B0" w:rsidRDefault="007242B5" w:rsidP="007242B5">
      <w:pPr>
        <w:numPr>
          <w:ilvl w:val="0"/>
          <w:numId w:val="130"/>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прием лекарственных средств по назначению врача.</w:t>
      </w:r>
    </w:p>
    <w:p w14:paraId="464858FB" w14:textId="77777777" w:rsidR="007242B5" w:rsidRPr="005E60B0" w:rsidRDefault="007242B5" w:rsidP="007242B5">
      <w:pPr>
        <w:spacing w:line="95" w:lineRule="exact"/>
        <w:rPr>
          <w:rFonts w:ascii="Times New Roman" w:eastAsiaTheme="minorEastAsia" w:hAnsi="Times New Roman" w:cs="Times New Roman"/>
          <w:sz w:val="20"/>
          <w:szCs w:val="20"/>
        </w:rPr>
      </w:pPr>
    </w:p>
    <w:p w14:paraId="608A788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Люди, предоставляющие уход, осуществляет профилактику тромбозов по индивидуально составленному плану ухода, проверяют эффективность выполнения запланированных мероприятий, ведут документацию.</w:t>
      </w:r>
    </w:p>
    <w:p w14:paraId="3B3F1A6E" w14:textId="77777777" w:rsidR="007242B5" w:rsidRPr="005E60B0" w:rsidRDefault="007242B5" w:rsidP="007242B5">
      <w:pPr>
        <w:spacing w:line="95" w:lineRule="exact"/>
        <w:rPr>
          <w:rFonts w:ascii="Times New Roman" w:hAnsi="Times New Roman" w:cs="Times New Roman"/>
          <w:sz w:val="20"/>
          <w:szCs w:val="20"/>
        </w:rPr>
      </w:pPr>
    </w:p>
    <w:p w14:paraId="7EE5AEB2"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Упражнения для стоп</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Попросите выполнить пациента соответствующие движения или помогите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ему (</w:t>
      </w:r>
      <w:r w:rsidRPr="005E60B0">
        <w:rPr>
          <w:rFonts w:ascii="Times New Roman" w:eastAsia="Times New Roman" w:hAnsi="Times New Roman" w:cs="Times New Roman"/>
          <w:highlight w:val="yellow"/>
        </w:rPr>
        <w:t>рис.</w:t>
      </w:r>
      <w:r w:rsidRPr="005E60B0">
        <w:rPr>
          <w:rFonts w:ascii="Times New Roman" w:eastAsia="Times New Roman" w:hAnsi="Times New Roman" w:cs="Times New Roman"/>
        </w:rPr>
        <w:t xml:space="preserve"> 93):</w:t>
      </w:r>
    </w:p>
    <w:p w14:paraId="4C6BE078" w14:textId="77777777" w:rsidR="007242B5" w:rsidRPr="005E60B0" w:rsidRDefault="007242B5" w:rsidP="007242B5">
      <w:pPr>
        <w:spacing w:line="95" w:lineRule="exact"/>
        <w:rPr>
          <w:rFonts w:ascii="Times New Roman" w:hAnsi="Times New Roman" w:cs="Times New Roman"/>
          <w:sz w:val="20"/>
          <w:szCs w:val="20"/>
        </w:rPr>
      </w:pPr>
    </w:p>
    <w:p w14:paraId="618F3488" w14:textId="77777777" w:rsidR="007242B5" w:rsidRPr="005E60B0" w:rsidRDefault="007242B5" w:rsidP="007242B5">
      <w:pPr>
        <w:numPr>
          <w:ilvl w:val="0"/>
          <w:numId w:val="131"/>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крутить стопами, лежа на спине (руки расположены вдоль туловища, ноги — вертикально, насколько возможно);</w:t>
      </w:r>
    </w:p>
    <w:p w14:paraId="4DDF368C" w14:textId="77777777" w:rsidR="007242B5" w:rsidRPr="005E60B0" w:rsidRDefault="007242B5" w:rsidP="007242B5">
      <w:pPr>
        <w:spacing w:line="78" w:lineRule="exact"/>
        <w:rPr>
          <w:rFonts w:ascii="Times New Roman" w:eastAsia="Times New Roman" w:hAnsi="Times New Roman" w:cs="Times New Roman"/>
        </w:rPr>
      </w:pPr>
    </w:p>
    <w:p w14:paraId="073C7D58" w14:textId="77777777" w:rsidR="007242B5" w:rsidRPr="005E60B0" w:rsidRDefault="007242B5" w:rsidP="007242B5">
      <w:pPr>
        <w:numPr>
          <w:ilvl w:val="0"/>
          <w:numId w:val="13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крутить одновременно обеими стопами внутрь, затем наружу, вперед, назад;</w:t>
      </w:r>
    </w:p>
    <w:p w14:paraId="36A13C56" w14:textId="77777777" w:rsidR="007242B5" w:rsidRPr="005E60B0" w:rsidRDefault="007242B5" w:rsidP="007242B5">
      <w:pPr>
        <w:spacing w:line="78" w:lineRule="exact"/>
        <w:rPr>
          <w:rFonts w:ascii="Times New Roman" w:eastAsia="Times New Roman" w:hAnsi="Times New Roman" w:cs="Times New Roman"/>
        </w:rPr>
      </w:pPr>
    </w:p>
    <w:p w14:paraId="62947EE4" w14:textId="77777777" w:rsidR="007242B5" w:rsidRPr="005E60B0" w:rsidRDefault="007242B5" w:rsidP="007242B5">
      <w:pPr>
        <w:numPr>
          <w:ilvl w:val="0"/>
          <w:numId w:val="131"/>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разгибать и сгибать поочередно пальцы ног.</w:t>
      </w:r>
    </w:p>
    <w:p w14:paraId="75D4CDE3" w14:textId="624E8AD9" w:rsidR="007242B5" w:rsidRPr="005E60B0" w:rsidRDefault="007242B5" w:rsidP="007242B5">
      <w:pPr>
        <w:spacing w:line="20" w:lineRule="exact"/>
        <w:rPr>
          <w:rFonts w:ascii="Times New Roman" w:eastAsiaTheme="minorEastAsia" w:hAnsi="Times New Roman" w:cs="Times New Roman"/>
          <w:sz w:val="20"/>
          <w:szCs w:val="20"/>
        </w:rPr>
      </w:pPr>
      <w:r w:rsidRPr="005E60B0">
        <w:rPr>
          <w:rFonts w:ascii="Times New Roman" w:eastAsiaTheme="minorEastAsia" w:hAnsi="Times New Roman" w:cs="Times New Roman"/>
          <w:noProof/>
        </w:rPr>
        <w:drawing>
          <wp:anchor distT="0" distB="0" distL="114300" distR="114300" simplePos="0" relativeHeight="251714560" behindDoc="1" locked="0" layoutInCell="0" allowOverlap="1" wp14:anchorId="72735924" wp14:editId="30F92D60">
            <wp:simplePos x="0" y="0"/>
            <wp:positionH relativeFrom="column">
              <wp:posOffset>1717675</wp:posOffset>
            </wp:positionH>
            <wp:positionV relativeFrom="paragraph">
              <wp:posOffset>55245</wp:posOffset>
            </wp:positionV>
            <wp:extent cx="2837815" cy="2837815"/>
            <wp:effectExtent l="0" t="0" r="635"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37815" cy="2837815"/>
                    </a:xfrm>
                    <a:prstGeom prst="rect">
                      <a:avLst/>
                    </a:prstGeom>
                    <a:noFill/>
                  </pic:spPr>
                </pic:pic>
              </a:graphicData>
            </a:graphic>
            <wp14:sizeRelH relativeFrom="page">
              <wp14:pctWidth>0</wp14:pctWidth>
            </wp14:sizeRelH>
            <wp14:sizeRelV relativeFrom="page">
              <wp14:pctHeight>0</wp14:pctHeight>
            </wp14:sizeRelV>
          </wp:anchor>
        </w:drawing>
      </w:r>
    </w:p>
    <w:p w14:paraId="7FEB6E3A" w14:textId="77777777" w:rsidR="007242B5" w:rsidRPr="005E60B0" w:rsidRDefault="007242B5" w:rsidP="007242B5">
      <w:pPr>
        <w:rPr>
          <w:rFonts w:ascii="Times New Roman" w:hAnsi="Times New Roman" w:cs="Times New Roman"/>
        </w:rPr>
        <w:sectPr w:rsidR="007242B5" w:rsidRPr="005E60B0">
          <w:pgSz w:w="11900" w:h="16838"/>
          <w:pgMar w:top="558" w:right="846" w:bottom="1440" w:left="1440" w:header="0" w:footer="0" w:gutter="0"/>
          <w:cols w:space="720"/>
        </w:sectPr>
      </w:pPr>
    </w:p>
    <w:p w14:paraId="05F0B583" w14:textId="19307D93" w:rsidR="007242B5" w:rsidRPr="005E60B0" w:rsidRDefault="007242B5" w:rsidP="007242B5">
      <w:pPr>
        <w:spacing w:line="200" w:lineRule="exact"/>
        <w:rPr>
          <w:rFonts w:ascii="Times New Roman" w:hAnsi="Times New Roman" w:cs="Times New Roman"/>
          <w:sz w:val="20"/>
          <w:szCs w:val="20"/>
        </w:rPr>
      </w:pPr>
      <w:r w:rsidRPr="005E60B0">
        <w:rPr>
          <w:rFonts w:ascii="Times New Roman" w:hAnsi="Times New Roman" w:cs="Times New Roman"/>
          <w:noProof/>
        </w:rPr>
        <w:lastRenderedPageBreak/>
        <w:drawing>
          <wp:anchor distT="0" distB="0" distL="114300" distR="114300" simplePos="0" relativeHeight="251715584" behindDoc="1" locked="0" layoutInCell="0" allowOverlap="1" wp14:anchorId="4E2F9FFB" wp14:editId="76864C78">
            <wp:simplePos x="0" y="0"/>
            <wp:positionH relativeFrom="page">
              <wp:posOffset>2368550</wp:posOffset>
            </wp:positionH>
            <wp:positionV relativeFrom="page">
              <wp:posOffset>358140</wp:posOffset>
            </wp:positionV>
            <wp:extent cx="3362960" cy="264541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2960" cy="2645410"/>
                    </a:xfrm>
                    <a:prstGeom prst="rect">
                      <a:avLst/>
                    </a:prstGeom>
                    <a:noFill/>
                  </pic:spPr>
                </pic:pic>
              </a:graphicData>
            </a:graphic>
            <wp14:sizeRelH relativeFrom="page">
              <wp14:pctWidth>0</wp14:pctWidth>
            </wp14:sizeRelH>
            <wp14:sizeRelV relativeFrom="page">
              <wp14:pctHeight>0</wp14:pctHeight>
            </wp14:sizeRelV>
          </wp:anchor>
        </w:drawing>
      </w:r>
    </w:p>
    <w:p w14:paraId="7E70219A" w14:textId="77777777" w:rsidR="007242B5" w:rsidRPr="005E60B0" w:rsidRDefault="007242B5" w:rsidP="007242B5">
      <w:pPr>
        <w:spacing w:line="200" w:lineRule="exact"/>
        <w:rPr>
          <w:rFonts w:ascii="Times New Roman" w:hAnsi="Times New Roman" w:cs="Times New Roman"/>
          <w:sz w:val="20"/>
          <w:szCs w:val="20"/>
        </w:rPr>
      </w:pPr>
    </w:p>
    <w:p w14:paraId="2EC607EF" w14:textId="77777777" w:rsidR="007242B5" w:rsidRPr="005E60B0" w:rsidRDefault="007242B5" w:rsidP="007242B5">
      <w:pPr>
        <w:spacing w:line="200" w:lineRule="exact"/>
        <w:rPr>
          <w:rFonts w:ascii="Times New Roman" w:hAnsi="Times New Roman" w:cs="Times New Roman"/>
          <w:sz w:val="20"/>
          <w:szCs w:val="20"/>
        </w:rPr>
      </w:pPr>
    </w:p>
    <w:p w14:paraId="7E2B2061" w14:textId="77777777" w:rsidR="007242B5" w:rsidRPr="005E60B0" w:rsidRDefault="007242B5" w:rsidP="007242B5">
      <w:pPr>
        <w:spacing w:line="200" w:lineRule="exact"/>
        <w:rPr>
          <w:rFonts w:ascii="Times New Roman" w:hAnsi="Times New Roman" w:cs="Times New Roman"/>
          <w:sz w:val="20"/>
          <w:szCs w:val="20"/>
        </w:rPr>
      </w:pPr>
    </w:p>
    <w:p w14:paraId="57863128" w14:textId="77777777" w:rsidR="007242B5" w:rsidRPr="005E60B0" w:rsidRDefault="007242B5" w:rsidP="007242B5">
      <w:pPr>
        <w:spacing w:line="200" w:lineRule="exact"/>
        <w:rPr>
          <w:rFonts w:ascii="Times New Roman" w:hAnsi="Times New Roman" w:cs="Times New Roman"/>
          <w:sz w:val="20"/>
          <w:szCs w:val="20"/>
        </w:rPr>
      </w:pPr>
    </w:p>
    <w:p w14:paraId="5218B88D" w14:textId="77777777" w:rsidR="007242B5" w:rsidRPr="005E60B0" w:rsidRDefault="007242B5" w:rsidP="007242B5">
      <w:pPr>
        <w:spacing w:line="200" w:lineRule="exact"/>
        <w:rPr>
          <w:rFonts w:ascii="Times New Roman" w:hAnsi="Times New Roman" w:cs="Times New Roman"/>
          <w:sz w:val="20"/>
          <w:szCs w:val="20"/>
        </w:rPr>
      </w:pPr>
    </w:p>
    <w:p w14:paraId="196CDE14" w14:textId="77777777" w:rsidR="007242B5" w:rsidRPr="005E60B0" w:rsidRDefault="007242B5" w:rsidP="007242B5">
      <w:pPr>
        <w:spacing w:line="200" w:lineRule="exact"/>
        <w:rPr>
          <w:rFonts w:ascii="Times New Roman" w:hAnsi="Times New Roman" w:cs="Times New Roman"/>
          <w:sz w:val="20"/>
          <w:szCs w:val="20"/>
        </w:rPr>
      </w:pPr>
    </w:p>
    <w:p w14:paraId="00906B7A" w14:textId="77777777" w:rsidR="007242B5" w:rsidRPr="005E60B0" w:rsidRDefault="007242B5" w:rsidP="007242B5">
      <w:pPr>
        <w:spacing w:line="200" w:lineRule="exact"/>
        <w:rPr>
          <w:rFonts w:ascii="Times New Roman" w:hAnsi="Times New Roman" w:cs="Times New Roman"/>
          <w:sz w:val="20"/>
          <w:szCs w:val="20"/>
        </w:rPr>
      </w:pPr>
    </w:p>
    <w:p w14:paraId="3F77E25D" w14:textId="77777777" w:rsidR="007242B5" w:rsidRPr="005E60B0" w:rsidRDefault="007242B5" w:rsidP="007242B5">
      <w:pPr>
        <w:spacing w:line="200" w:lineRule="exact"/>
        <w:rPr>
          <w:rFonts w:ascii="Times New Roman" w:hAnsi="Times New Roman" w:cs="Times New Roman"/>
          <w:sz w:val="20"/>
          <w:szCs w:val="20"/>
        </w:rPr>
      </w:pPr>
    </w:p>
    <w:p w14:paraId="7533E8B8" w14:textId="77777777" w:rsidR="007242B5" w:rsidRPr="005E60B0" w:rsidRDefault="007242B5" w:rsidP="007242B5">
      <w:pPr>
        <w:spacing w:line="200" w:lineRule="exact"/>
        <w:rPr>
          <w:rFonts w:ascii="Times New Roman" w:hAnsi="Times New Roman" w:cs="Times New Roman"/>
          <w:sz w:val="20"/>
          <w:szCs w:val="20"/>
        </w:rPr>
      </w:pPr>
    </w:p>
    <w:p w14:paraId="6373C577" w14:textId="77777777" w:rsidR="007242B5" w:rsidRPr="005E60B0" w:rsidRDefault="007242B5" w:rsidP="007242B5">
      <w:pPr>
        <w:spacing w:line="200" w:lineRule="exact"/>
        <w:rPr>
          <w:rFonts w:ascii="Times New Roman" w:hAnsi="Times New Roman" w:cs="Times New Roman"/>
          <w:sz w:val="20"/>
          <w:szCs w:val="20"/>
        </w:rPr>
      </w:pPr>
    </w:p>
    <w:p w14:paraId="6B6B525A" w14:textId="77777777" w:rsidR="007242B5" w:rsidRPr="005E60B0" w:rsidRDefault="007242B5" w:rsidP="007242B5">
      <w:pPr>
        <w:spacing w:line="200" w:lineRule="exact"/>
        <w:rPr>
          <w:rFonts w:ascii="Times New Roman" w:hAnsi="Times New Roman" w:cs="Times New Roman"/>
          <w:sz w:val="20"/>
          <w:szCs w:val="20"/>
        </w:rPr>
      </w:pPr>
    </w:p>
    <w:p w14:paraId="0F4324A9" w14:textId="77777777" w:rsidR="007242B5" w:rsidRPr="005E60B0" w:rsidRDefault="007242B5" w:rsidP="007242B5">
      <w:pPr>
        <w:spacing w:line="200" w:lineRule="exact"/>
        <w:rPr>
          <w:rFonts w:ascii="Times New Roman" w:hAnsi="Times New Roman" w:cs="Times New Roman"/>
          <w:sz w:val="20"/>
          <w:szCs w:val="20"/>
        </w:rPr>
      </w:pPr>
    </w:p>
    <w:p w14:paraId="1DE2127B" w14:textId="77777777" w:rsidR="007242B5" w:rsidRPr="005E60B0" w:rsidRDefault="007242B5" w:rsidP="007242B5">
      <w:pPr>
        <w:spacing w:line="200" w:lineRule="exact"/>
        <w:rPr>
          <w:rFonts w:ascii="Times New Roman" w:hAnsi="Times New Roman" w:cs="Times New Roman"/>
          <w:sz w:val="20"/>
          <w:szCs w:val="20"/>
        </w:rPr>
      </w:pPr>
    </w:p>
    <w:p w14:paraId="04EBBD2C" w14:textId="77777777" w:rsidR="007242B5" w:rsidRPr="005E60B0" w:rsidRDefault="007242B5" w:rsidP="007242B5">
      <w:pPr>
        <w:spacing w:line="200" w:lineRule="exact"/>
        <w:rPr>
          <w:rFonts w:ascii="Times New Roman" w:hAnsi="Times New Roman" w:cs="Times New Roman"/>
          <w:sz w:val="20"/>
          <w:szCs w:val="20"/>
        </w:rPr>
      </w:pPr>
    </w:p>
    <w:p w14:paraId="62C4F535" w14:textId="77777777" w:rsidR="007242B5" w:rsidRPr="005E60B0" w:rsidRDefault="007242B5" w:rsidP="007242B5">
      <w:pPr>
        <w:spacing w:line="200" w:lineRule="exact"/>
        <w:rPr>
          <w:rFonts w:ascii="Times New Roman" w:hAnsi="Times New Roman" w:cs="Times New Roman"/>
          <w:sz w:val="20"/>
          <w:szCs w:val="20"/>
        </w:rPr>
      </w:pPr>
    </w:p>
    <w:p w14:paraId="38FFE33F" w14:textId="77777777" w:rsidR="007242B5" w:rsidRPr="005E60B0" w:rsidRDefault="007242B5" w:rsidP="007242B5">
      <w:pPr>
        <w:spacing w:line="206" w:lineRule="exact"/>
        <w:rPr>
          <w:rFonts w:ascii="Times New Roman" w:hAnsi="Times New Roman" w:cs="Times New Roman"/>
          <w:sz w:val="20"/>
          <w:szCs w:val="20"/>
        </w:rPr>
      </w:pPr>
    </w:p>
    <w:p w14:paraId="4BBDBE6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sz w:val="16"/>
          <w:szCs w:val="16"/>
        </w:rPr>
        <w:t>Рис. 93. Упражнения для стоп</w:t>
      </w:r>
    </w:p>
    <w:p w14:paraId="493F53EF" w14:textId="77777777" w:rsidR="007242B5" w:rsidRPr="005E60B0" w:rsidRDefault="007242B5" w:rsidP="007242B5">
      <w:pPr>
        <w:spacing w:line="200" w:lineRule="exact"/>
        <w:rPr>
          <w:rFonts w:ascii="Times New Roman" w:hAnsi="Times New Roman" w:cs="Times New Roman"/>
          <w:sz w:val="20"/>
          <w:szCs w:val="20"/>
        </w:rPr>
      </w:pPr>
    </w:p>
    <w:p w14:paraId="1D83C6BA" w14:textId="77777777" w:rsidR="007242B5" w:rsidRPr="005E60B0" w:rsidRDefault="007242B5" w:rsidP="007242B5">
      <w:pPr>
        <w:spacing w:line="200" w:lineRule="exact"/>
        <w:rPr>
          <w:rFonts w:ascii="Times New Roman" w:hAnsi="Times New Roman" w:cs="Times New Roman"/>
          <w:sz w:val="20"/>
          <w:szCs w:val="20"/>
        </w:rPr>
      </w:pPr>
    </w:p>
    <w:p w14:paraId="636B8B4F" w14:textId="77777777" w:rsidR="007242B5" w:rsidRPr="005E60B0" w:rsidRDefault="007242B5" w:rsidP="007242B5">
      <w:pPr>
        <w:spacing w:line="200" w:lineRule="exact"/>
        <w:rPr>
          <w:rFonts w:ascii="Times New Roman" w:hAnsi="Times New Roman" w:cs="Times New Roman"/>
          <w:sz w:val="20"/>
          <w:szCs w:val="20"/>
        </w:rPr>
      </w:pPr>
    </w:p>
    <w:p w14:paraId="2FCC4951" w14:textId="77777777" w:rsidR="007242B5" w:rsidRPr="005E60B0" w:rsidRDefault="007242B5" w:rsidP="007242B5">
      <w:pPr>
        <w:spacing w:line="200" w:lineRule="exact"/>
        <w:rPr>
          <w:rFonts w:ascii="Times New Roman" w:hAnsi="Times New Roman" w:cs="Times New Roman"/>
          <w:sz w:val="20"/>
          <w:szCs w:val="20"/>
        </w:rPr>
      </w:pPr>
    </w:p>
    <w:p w14:paraId="4B256651" w14:textId="77777777" w:rsidR="007242B5" w:rsidRPr="005E60B0" w:rsidRDefault="007242B5" w:rsidP="007242B5">
      <w:pPr>
        <w:spacing w:line="200" w:lineRule="exact"/>
        <w:rPr>
          <w:rFonts w:ascii="Times New Roman" w:hAnsi="Times New Roman" w:cs="Times New Roman"/>
          <w:sz w:val="20"/>
          <w:szCs w:val="20"/>
        </w:rPr>
      </w:pPr>
    </w:p>
    <w:p w14:paraId="74D30C9C" w14:textId="77777777" w:rsidR="007242B5" w:rsidRPr="005E60B0" w:rsidRDefault="007242B5" w:rsidP="007242B5">
      <w:pPr>
        <w:spacing w:line="221" w:lineRule="exact"/>
        <w:rPr>
          <w:rFonts w:ascii="Times New Roman" w:hAnsi="Times New Roman" w:cs="Times New Roman"/>
          <w:sz w:val="20"/>
          <w:szCs w:val="20"/>
        </w:rPr>
      </w:pPr>
    </w:p>
    <w:p w14:paraId="5F97BF0C"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УХОД ПРИ СЕРДЕЧНОЙ НЕДОСТАТОЧНОСТИ</w:t>
      </w:r>
    </w:p>
    <w:p w14:paraId="5B890B4C" w14:textId="77777777" w:rsidR="007242B5" w:rsidRPr="005E60B0" w:rsidRDefault="007242B5" w:rsidP="007242B5">
      <w:pPr>
        <w:spacing w:line="91" w:lineRule="exact"/>
        <w:rPr>
          <w:rFonts w:ascii="Times New Roman" w:hAnsi="Times New Roman" w:cs="Times New Roman"/>
          <w:sz w:val="20"/>
          <w:szCs w:val="20"/>
        </w:rPr>
      </w:pPr>
    </w:p>
    <w:p w14:paraId="33833794"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Сердечная недостаточность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нарушение функций сердца,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когда оно не способно</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обеспечить полноценный кровоток в органах и тканях. При этом клетки тела получают недостаточное количество питательных веществ и испытывают кислородное голодание.</w:t>
      </w:r>
    </w:p>
    <w:p w14:paraId="4BF801DB" w14:textId="77777777" w:rsidR="007242B5" w:rsidRPr="005E60B0" w:rsidRDefault="007242B5" w:rsidP="007242B5">
      <w:pPr>
        <w:spacing w:line="200" w:lineRule="exact"/>
        <w:rPr>
          <w:rFonts w:ascii="Times New Roman" w:hAnsi="Times New Roman" w:cs="Times New Roman"/>
          <w:sz w:val="20"/>
          <w:szCs w:val="20"/>
        </w:rPr>
      </w:pPr>
    </w:p>
    <w:p w14:paraId="046C0747" w14:textId="77777777" w:rsidR="007242B5" w:rsidRPr="005E60B0" w:rsidRDefault="007242B5" w:rsidP="007242B5">
      <w:pPr>
        <w:spacing w:line="200" w:lineRule="exact"/>
        <w:rPr>
          <w:rFonts w:ascii="Times New Roman" w:hAnsi="Times New Roman" w:cs="Times New Roman"/>
          <w:sz w:val="20"/>
          <w:szCs w:val="20"/>
        </w:rPr>
      </w:pPr>
    </w:p>
    <w:p w14:paraId="3F5FE4AB" w14:textId="77777777" w:rsidR="007242B5" w:rsidRPr="005E60B0" w:rsidRDefault="007242B5" w:rsidP="007242B5">
      <w:pPr>
        <w:spacing w:line="371" w:lineRule="exact"/>
        <w:rPr>
          <w:rFonts w:ascii="Times New Roman" w:hAnsi="Times New Roman" w:cs="Times New Roman"/>
          <w:sz w:val="20"/>
          <w:szCs w:val="20"/>
        </w:rPr>
      </w:pPr>
    </w:p>
    <w:p w14:paraId="5CD43E99"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Хроническая сердечная недостаточность — итог практически всех заболеваний сердца. На начальных стадиях симптомы сердечной недостаточности возникают только во время физических нагрузок. Появляется одышка — дыхание становится слишком частым и глубоким, не соответствует тяжести работы или физических упражнений. Если повышается давление в сосудах легких, больного беспокоит кашель, иногда с примесью крови. После физических нагрузок, обильной еды и в положении лежа возникает усиленное сердцебиение. Больной предъявляет жалобы на повышенную утомляемость, слабость. Со временем эти симптомы усиливаются, начинают беспокоить не только во время физической работы, но и в покое. У многих пациентов с сердечной недостаточностью уменьшается количество мочи, они ходят в туалет преимущественно по ночам. По вечерам на ногах появляются отеки, сначала только на стопах, а со временем «поднимаются» выше. Кожа стоп, кистей, мочек ушей и кончика носа приобретает синюшный оттенок. Если </w:t>
      </w:r>
      <w:r w:rsidRPr="005E60B0">
        <w:rPr>
          <w:rFonts w:ascii="Times New Roman" w:eastAsia="Times New Roman" w:hAnsi="Times New Roman" w:cs="Times New Roman"/>
        </w:rPr>
        <w:lastRenderedPageBreak/>
        <w:t>сердечная недостаточность сопровождается застоем крови в сосудах печени, возникает чувство тяжести и боли под правым ребром. Со временем сердечная недостаточность приводит к нарушению кровообращения в головном мозге. Больной становится раздражительным, быстро утомляется во время умственных нагрузок, часто впадает в депрессию, плохо спит по ночам, днем возникает сонливость.</w:t>
      </w:r>
    </w:p>
    <w:p w14:paraId="5572628D" w14:textId="77777777" w:rsidR="007242B5" w:rsidRPr="005E60B0" w:rsidRDefault="007242B5" w:rsidP="007242B5">
      <w:pPr>
        <w:spacing w:line="98" w:lineRule="exact"/>
        <w:rPr>
          <w:rFonts w:ascii="Times New Roman" w:hAnsi="Times New Roman" w:cs="Times New Roman"/>
          <w:sz w:val="20"/>
          <w:szCs w:val="20"/>
        </w:rPr>
      </w:pPr>
    </w:p>
    <w:p w14:paraId="203B957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Обычно рекомендации и назначения при сердечной недостаточности включают ограничение физических нагрузок, лечебную физкультуру, диету (ограничение потребления соли, жидкости, жирной пищи). Необходим прием лекарственных средств по назначению врача. Все заболевания сердечно-сосудистой системы должны быть своевременно выявлены и пролечены.</w:t>
      </w:r>
    </w:p>
    <w:p w14:paraId="28E0B7D7" w14:textId="77777777" w:rsidR="007242B5" w:rsidRPr="005E60B0" w:rsidRDefault="007242B5" w:rsidP="007242B5">
      <w:pPr>
        <w:spacing w:line="93" w:lineRule="exact"/>
        <w:rPr>
          <w:rFonts w:ascii="Times New Roman" w:hAnsi="Times New Roman" w:cs="Times New Roman"/>
          <w:sz w:val="20"/>
          <w:szCs w:val="20"/>
        </w:rPr>
      </w:pPr>
    </w:p>
    <w:p w14:paraId="4FF977E4"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Правила ухода за больным с хронической сердечной недостаточностью включают ограничение физической нагрузки.</w:t>
      </w:r>
    </w:p>
    <w:p w14:paraId="307935EE" w14:textId="77777777" w:rsidR="007242B5" w:rsidRPr="005E60B0" w:rsidRDefault="007242B5" w:rsidP="007242B5">
      <w:pPr>
        <w:spacing w:line="78" w:lineRule="exact"/>
        <w:rPr>
          <w:rFonts w:ascii="Times New Roman" w:hAnsi="Times New Roman" w:cs="Times New Roman"/>
          <w:sz w:val="20"/>
          <w:szCs w:val="20"/>
        </w:rPr>
      </w:pPr>
    </w:p>
    <w:p w14:paraId="3516A59B" w14:textId="77777777" w:rsidR="007242B5" w:rsidRPr="005E60B0" w:rsidRDefault="007242B5" w:rsidP="007242B5">
      <w:pPr>
        <w:numPr>
          <w:ilvl w:val="0"/>
          <w:numId w:val="132"/>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 xml:space="preserve">На </w:t>
      </w:r>
      <w:r w:rsidRPr="005E60B0">
        <w:rPr>
          <w:rFonts w:ascii="Times New Roman" w:eastAsia="Times New Roman" w:hAnsi="Times New Roman" w:cs="Times New Roman"/>
          <w:b/>
          <w:bCs/>
        </w:rPr>
        <w:t>первой стадии</w:t>
      </w:r>
      <w:r w:rsidRPr="005E60B0">
        <w:rPr>
          <w:rFonts w:ascii="Times New Roman" w:eastAsia="Times New Roman" w:hAnsi="Times New Roman" w:cs="Times New Roman"/>
        </w:rPr>
        <w:t xml:space="preserve"> допустима легкая физическая работа без значительного напряжения.</w:t>
      </w:r>
    </w:p>
    <w:p w14:paraId="40DC035A" w14:textId="77777777" w:rsidR="007242B5" w:rsidRPr="005E60B0" w:rsidRDefault="007242B5" w:rsidP="007242B5">
      <w:pPr>
        <w:spacing w:line="94" w:lineRule="exact"/>
        <w:rPr>
          <w:rFonts w:ascii="Times New Roman" w:eastAsia="Times New Roman" w:hAnsi="Times New Roman" w:cs="Times New Roman"/>
        </w:rPr>
      </w:pPr>
    </w:p>
    <w:p w14:paraId="53795794" w14:textId="77777777" w:rsidR="007242B5" w:rsidRPr="005E60B0" w:rsidRDefault="007242B5" w:rsidP="007242B5">
      <w:pPr>
        <w:numPr>
          <w:ilvl w:val="0"/>
          <w:numId w:val="132"/>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 xml:space="preserve">На </w:t>
      </w:r>
      <w:r w:rsidRPr="005E60B0">
        <w:rPr>
          <w:rFonts w:ascii="Times New Roman" w:eastAsia="Times New Roman" w:hAnsi="Times New Roman" w:cs="Times New Roman"/>
          <w:b/>
          <w:bCs/>
        </w:rPr>
        <w:t>второй стадии</w:t>
      </w:r>
      <w:r w:rsidRPr="005E60B0">
        <w:rPr>
          <w:rFonts w:ascii="Times New Roman" w:eastAsia="Times New Roman" w:hAnsi="Times New Roman" w:cs="Times New Roman"/>
        </w:rPr>
        <w:t xml:space="preserve"> физическую работу и физкультуру исключают, рекомендуют время дополнительного отдыха.</w:t>
      </w:r>
    </w:p>
    <w:p w14:paraId="7121B855" w14:textId="77777777" w:rsidR="007242B5" w:rsidRPr="005E60B0" w:rsidRDefault="007242B5" w:rsidP="007242B5">
      <w:pPr>
        <w:spacing w:line="92" w:lineRule="exact"/>
        <w:rPr>
          <w:rFonts w:ascii="Times New Roman" w:eastAsia="Times New Roman" w:hAnsi="Times New Roman" w:cs="Times New Roman"/>
        </w:rPr>
      </w:pPr>
    </w:p>
    <w:p w14:paraId="35A9807A" w14:textId="77777777" w:rsidR="007242B5" w:rsidRPr="005E60B0" w:rsidRDefault="007242B5" w:rsidP="007242B5">
      <w:pPr>
        <w:numPr>
          <w:ilvl w:val="0"/>
          <w:numId w:val="132"/>
        </w:numPr>
        <w:tabs>
          <w:tab w:val="left" w:pos="459"/>
        </w:tabs>
        <w:spacing w:after="0" w:line="232"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 xml:space="preserve">На </w:t>
      </w:r>
      <w:r w:rsidRPr="005E60B0">
        <w:rPr>
          <w:rFonts w:ascii="Times New Roman" w:eastAsia="Times New Roman" w:hAnsi="Times New Roman" w:cs="Times New Roman"/>
          <w:b/>
          <w:bCs/>
        </w:rPr>
        <w:t>третьей стадии</w:t>
      </w:r>
      <w:r w:rsidRPr="005E60B0">
        <w:rPr>
          <w:rFonts w:ascii="Times New Roman" w:eastAsia="Times New Roman" w:hAnsi="Times New Roman" w:cs="Times New Roman"/>
        </w:rPr>
        <w:t xml:space="preserve"> показан домашний режим, а в тяжелых случаях — полупостельный режим. Больной может уставать даже после небольшой физической нагрузки (умывание, прием пищи).</w:t>
      </w:r>
    </w:p>
    <w:p w14:paraId="42B29BDE" w14:textId="77777777" w:rsidR="007242B5" w:rsidRPr="005E60B0" w:rsidRDefault="007242B5" w:rsidP="007242B5">
      <w:pPr>
        <w:rPr>
          <w:rFonts w:ascii="Times New Roman" w:hAnsi="Times New Roman" w:cs="Times New Roman"/>
        </w:rPr>
        <w:sectPr w:rsidR="007242B5" w:rsidRPr="005E60B0">
          <w:pgSz w:w="11900" w:h="16838"/>
          <w:pgMar w:top="1440" w:right="846" w:bottom="827" w:left="1440" w:header="0" w:footer="0" w:gutter="0"/>
          <w:cols w:space="720"/>
        </w:sectPr>
      </w:pPr>
    </w:p>
    <w:p w14:paraId="59125B6E" w14:textId="77777777" w:rsidR="007242B5" w:rsidRPr="005E60B0" w:rsidRDefault="007242B5" w:rsidP="007242B5">
      <w:pPr>
        <w:ind w:left="440"/>
        <w:rPr>
          <w:rFonts w:ascii="Times New Roman" w:eastAsiaTheme="minorEastAsia" w:hAnsi="Times New Roman" w:cs="Times New Roman"/>
          <w:sz w:val="20"/>
          <w:szCs w:val="20"/>
        </w:rPr>
      </w:pPr>
      <w:r w:rsidRPr="005E60B0">
        <w:rPr>
          <w:rFonts w:ascii="Times New Roman" w:eastAsia="Times New Roman" w:hAnsi="Times New Roman" w:cs="Times New Roman"/>
        </w:rPr>
        <w:lastRenderedPageBreak/>
        <w:t>Заметив усталость, необходимо дать больному возможность отдохнуть.</w:t>
      </w:r>
    </w:p>
    <w:p w14:paraId="304A6540" w14:textId="77777777" w:rsidR="007242B5" w:rsidRPr="005E60B0" w:rsidRDefault="007242B5" w:rsidP="007242B5">
      <w:pPr>
        <w:spacing w:line="81" w:lineRule="exact"/>
        <w:rPr>
          <w:rFonts w:ascii="Times New Roman" w:hAnsi="Times New Roman" w:cs="Times New Roman"/>
          <w:sz w:val="20"/>
          <w:szCs w:val="20"/>
        </w:rPr>
      </w:pPr>
    </w:p>
    <w:p w14:paraId="311B1D5F" w14:textId="77777777" w:rsidR="007242B5" w:rsidRPr="005E60B0" w:rsidRDefault="007242B5" w:rsidP="007242B5">
      <w:pPr>
        <w:tabs>
          <w:tab w:val="left" w:pos="1340"/>
          <w:tab w:val="left" w:pos="2460"/>
          <w:tab w:val="left" w:pos="3280"/>
          <w:tab w:val="left" w:pos="4380"/>
          <w:tab w:val="left" w:pos="5420"/>
          <w:tab w:val="left" w:pos="6020"/>
          <w:tab w:val="left" w:pos="7240"/>
          <w:tab w:val="left" w:pos="7640"/>
          <w:tab w:val="left" w:pos="9240"/>
        </w:tabs>
        <w:ind w:left="260"/>
        <w:rPr>
          <w:rFonts w:ascii="Times New Roman" w:hAnsi="Times New Roman" w:cs="Times New Roman"/>
          <w:sz w:val="20"/>
          <w:szCs w:val="20"/>
        </w:rPr>
      </w:pPr>
      <w:r w:rsidRPr="005E60B0">
        <w:rPr>
          <w:rFonts w:ascii="Times New Roman" w:eastAsia="Times New Roman" w:hAnsi="Times New Roman" w:cs="Times New Roman"/>
        </w:rPr>
        <w:t>Большое</w:t>
      </w:r>
      <w:r w:rsidRPr="005E60B0">
        <w:rPr>
          <w:rFonts w:ascii="Times New Roman" w:hAnsi="Times New Roman" w:cs="Times New Roman"/>
          <w:sz w:val="20"/>
          <w:szCs w:val="20"/>
        </w:rPr>
        <w:tab/>
      </w:r>
      <w:r w:rsidRPr="005E60B0">
        <w:rPr>
          <w:rFonts w:ascii="Times New Roman" w:eastAsia="Times New Roman" w:hAnsi="Times New Roman" w:cs="Times New Roman"/>
        </w:rPr>
        <w:t>значение</w:t>
      </w:r>
      <w:r w:rsidRPr="005E60B0">
        <w:rPr>
          <w:rFonts w:ascii="Times New Roman" w:hAnsi="Times New Roman" w:cs="Times New Roman"/>
          <w:sz w:val="20"/>
          <w:szCs w:val="20"/>
        </w:rPr>
        <w:tab/>
      </w:r>
      <w:r w:rsidRPr="005E60B0">
        <w:rPr>
          <w:rFonts w:ascii="Times New Roman" w:eastAsia="Times New Roman" w:hAnsi="Times New Roman" w:cs="Times New Roman"/>
        </w:rPr>
        <w:t>имеет</w:t>
      </w:r>
      <w:r w:rsidRPr="005E60B0">
        <w:rPr>
          <w:rFonts w:ascii="Times New Roman" w:hAnsi="Times New Roman" w:cs="Times New Roman"/>
          <w:sz w:val="20"/>
          <w:szCs w:val="20"/>
        </w:rPr>
        <w:tab/>
      </w:r>
      <w:r w:rsidRPr="005E60B0">
        <w:rPr>
          <w:rFonts w:ascii="Times New Roman" w:eastAsia="Times New Roman" w:hAnsi="Times New Roman" w:cs="Times New Roman"/>
        </w:rPr>
        <w:t>создание</w:t>
      </w:r>
      <w:r w:rsidRPr="005E60B0">
        <w:rPr>
          <w:rFonts w:ascii="Times New Roman" w:eastAsia="Times New Roman" w:hAnsi="Times New Roman" w:cs="Times New Roman"/>
        </w:rPr>
        <w:tab/>
        <w:t>условий</w:t>
      </w:r>
      <w:r w:rsidRPr="005E60B0">
        <w:rPr>
          <w:rFonts w:ascii="Times New Roman" w:eastAsia="Times New Roman" w:hAnsi="Times New Roman" w:cs="Times New Roman"/>
        </w:rPr>
        <w:tab/>
        <w:t>для</w:t>
      </w:r>
      <w:r w:rsidRPr="005E60B0">
        <w:rPr>
          <w:rFonts w:ascii="Times New Roman" w:hAnsi="Times New Roman" w:cs="Times New Roman"/>
          <w:sz w:val="20"/>
          <w:szCs w:val="20"/>
        </w:rPr>
        <w:tab/>
      </w:r>
      <w:r w:rsidRPr="005E60B0">
        <w:rPr>
          <w:rFonts w:ascii="Times New Roman" w:eastAsia="Times New Roman" w:hAnsi="Times New Roman" w:cs="Times New Roman"/>
        </w:rPr>
        <w:t>глубокого</w:t>
      </w:r>
      <w:r w:rsidRPr="005E60B0">
        <w:rPr>
          <w:rFonts w:ascii="Times New Roman" w:hAnsi="Times New Roman" w:cs="Times New Roman"/>
          <w:sz w:val="20"/>
          <w:szCs w:val="20"/>
        </w:rPr>
        <w:tab/>
      </w:r>
      <w:r w:rsidRPr="005E60B0">
        <w:rPr>
          <w:rFonts w:ascii="Times New Roman" w:eastAsia="Times New Roman" w:hAnsi="Times New Roman" w:cs="Times New Roman"/>
        </w:rPr>
        <w:t>и</w:t>
      </w:r>
      <w:r w:rsidRPr="005E60B0">
        <w:rPr>
          <w:rFonts w:ascii="Times New Roman" w:hAnsi="Times New Roman" w:cs="Times New Roman"/>
          <w:sz w:val="20"/>
          <w:szCs w:val="20"/>
        </w:rPr>
        <w:tab/>
      </w:r>
      <w:r w:rsidRPr="005E60B0">
        <w:rPr>
          <w:rFonts w:ascii="Times New Roman" w:eastAsia="Times New Roman" w:hAnsi="Times New Roman" w:cs="Times New Roman"/>
        </w:rPr>
        <w:t>полноценного</w:t>
      </w:r>
      <w:r w:rsidRPr="005E60B0">
        <w:rPr>
          <w:rFonts w:ascii="Times New Roman" w:hAnsi="Times New Roman" w:cs="Times New Roman"/>
          <w:sz w:val="20"/>
          <w:szCs w:val="20"/>
        </w:rPr>
        <w:tab/>
      </w:r>
      <w:r w:rsidRPr="005E60B0">
        <w:rPr>
          <w:rFonts w:ascii="Times New Roman" w:eastAsia="Times New Roman" w:hAnsi="Times New Roman" w:cs="Times New Roman"/>
          <w:sz w:val="21"/>
          <w:szCs w:val="21"/>
        </w:rPr>
        <w:t>сна.</w:t>
      </w:r>
    </w:p>
    <w:p w14:paraId="7842862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Продолжительность сна должна быть не менее 8 часов в сутки.</w:t>
      </w:r>
    </w:p>
    <w:p w14:paraId="2B223CD2" w14:textId="77777777" w:rsidR="007242B5" w:rsidRPr="005E60B0" w:rsidRDefault="007242B5" w:rsidP="007242B5">
      <w:pPr>
        <w:spacing w:line="78" w:lineRule="exact"/>
        <w:rPr>
          <w:rFonts w:ascii="Times New Roman" w:hAnsi="Times New Roman" w:cs="Times New Roman"/>
          <w:sz w:val="20"/>
          <w:szCs w:val="20"/>
        </w:rPr>
      </w:pPr>
    </w:p>
    <w:p w14:paraId="5B84216C"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Необходимо соблюдение диеты по рекомендации врача:</w:t>
      </w:r>
    </w:p>
    <w:p w14:paraId="770323F7" w14:textId="77777777" w:rsidR="007242B5" w:rsidRPr="005E60B0" w:rsidRDefault="007242B5" w:rsidP="007242B5">
      <w:pPr>
        <w:spacing w:line="81" w:lineRule="exact"/>
        <w:rPr>
          <w:rFonts w:ascii="Times New Roman" w:hAnsi="Times New Roman" w:cs="Times New Roman"/>
          <w:sz w:val="20"/>
          <w:szCs w:val="20"/>
        </w:rPr>
      </w:pPr>
    </w:p>
    <w:p w14:paraId="4E87C4F9" w14:textId="77777777" w:rsidR="007242B5" w:rsidRPr="005E60B0" w:rsidRDefault="007242B5" w:rsidP="007242B5">
      <w:pPr>
        <w:numPr>
          <w:ilvl w:val="0"/>
          <w:numId w:val="13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дробное частое кормление малыми порциями;</w:t>
      </w:r>
    </w:p>
    <w:p w14:paraId="499C633E" w14:textId="77777777" w:rsidR="007242B5" w:rsidRPr="005E60B0" w:rsidRDefault="007242B5" w:rsidP="007242B5">
      <w:pPr>
        <w:spacing w:line="94" w:lineRule="exact"/>
        <w:rPr>
          <w:rFonts w:ascii="Times New Roman" w:eastAsia="Times New Roman" w:hAnsi="Times New Roman" w:cs="Times New Roman"/>
        </w:rPr>
      </w:pPr>
    </w:p>
    <w:p w14:paraId="0F9812C0" w14:textId="77777777" w:rsidR="007242B5" w:rsidRPr="005E60B0" w:rsidRDefault="007242B5" w:rsidP="007242B5">
      <w:pPr>
        <w:numPr>
          <w:ilvl w:val="0"/>
          <w:numId w:val="133"/>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ограничение приема поваренной соли: суточная доза соли не должна превышать 2–3 грамм; на третьей стадии количество соли уменьшают до 0,5–1 грамм в сутки;</w:t>
      </w:r>
    </w:p>
    <w:p w14:paraId="5813FF54" w14:textId="77777777" w:rsidR="007242B5" w:rsidRPr="005E60B0" w:rsidRDefault="007242B5" w:rsidP="007242B5">
      <w:pPr>
        <w:spacing w:line="78" w:lineRule="exact"/>
        <w:rPr>
          <w:rFonts w:ascii="Times New Roman" w:eastAsia="Times New Roman" w:hAnsi="Times New Roman" w:cs="Times New Roman"/>
        </w:rPr>
      </w:pPr>
    </w:p>
    <w:p w14:paraId="12372078" w14:textId="77777777" w:rsidR="007242B5" w:rsidRPr="005E60B0" w:rsidRDefault="007242B5" w:rsidP="007242B5">
      <w:pPr>
        <w:numPr>
          <w:ilvl w:val="0"/>
          <w:numId w:val="13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из пищевого рациона исключают алкоголь, крепкий чай и кофе;</w:t>
      </w:r>
    </w:p>
    <w:p w14:paraId="67E56519" w14:textId="77777777" w:rsidR="007242B5" w:rsidRPr="005E60B0" w:rsidRDefault="007242B5" w:rsidP="007242B5">
      <w:pPr>
        <w:spacing w:line="80" w:lineRule="exact"/>
        <w:rPr>
          <w:rFonts w:ascii="Times New Roman" w:eastAsia="Times New Roman" w:hAnsi="Times New Roman" w:cs="Times New Roman"/>
        </w:rPr>
      </w:pPr>
    </w:p>
    <w:p w14:paraId="66645130" w14:textId="77777777" w:rsidR="007242B5" w:rsidRPr="005E60B0" w:rsidRDefault="007242B5" w:rsidP="007242B5">
      <w:pPr>
        <w:numPr>
          <w:ilvl w:val="0"/>
          <w:numId w:val="13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при выраженных отеках количество жидкости ограничивают до 0,8–1 литра в сутки.</w:t>
      </w:r>
    </w:p>
    <w:p w14:paraId="318B87DD" w14:textId="77777777" w:rsidR="007242B5" w:rsidRPr="005E60B0" w:rsidRDefault="007242B5" w:rsidP="007242B5">
      <w:pPr>
        <w:spacing w:line="95" w:lineRule="exact"/>
        <w:rPr>
          <w:rFonts w:ascii="Times New Roman" w:eastAsiaTheme="minorEastAsia" w:hAnsi="Times New Roman" w:cs="Times New Roman"/>
          <w:sz w:val="20"/>
          <w:szCs w:val="20"/>
        </w:rPr>
      </w:pPr>
    </w:p>
    <w:p w14:paraId="50E7F29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 тщательный уход за кожей, которая при наличии отеков истончается, теряет эластичность, становится уязвимой для инфекции. Осуществляют внимательный контроль за своевременным и полноценным приемом назначенных лечащим врачом лекарственных средств, количеством выпитой и выделенной жидкости, частотой стула больного. При отсутствии стула более двух дней по назначению врача необходимо поставить очистительную клизму. Ежедневно проводят измерение веса тела больного.</w:t>
      </w:r>
    </w:p>
    <w:p w14:paraId="6D5170E0" w14:textId="77777777" w:rsidR="007242B5" w:rsidRPr="005E60B0" w:rsidRDefault="007242B5" w:rsidP="007242B5">
      <w:pPr>
        <w:spacing w:line="98" w:lineRule="exact"/>
        <w:rPr>
          <w:rFonts w:ascii="Times New Roman" w:hAnsi="Times New Roman" w:cs="Times New Roman"/>
          <w:sz w:val="20"/>
          <w:szCs w:val="20"/>
        </w:rPr>
      </w:pPr>
    </w:p>
    <w:p w14:paraId="68643729"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Осуществляют контроль за положением тела больного в кровати или кресле. Если больному показан постельный режим, он должен находиться в кровати, у которой приподнят головной конец. Если больной сидит или полусидит в кресле, необходимо помочь ему принять удобное положение с помощью подушек. При сидячем положении больного ему под ноги ставят скамейку или низкую табуретку, чтобы ноги были максимально приподняты, однако так, чтобы это было удобно пациенту. При приподнятых ногах уменьшается отек нижних конечностей.</w:t>
      </w:r>
    </w:p>
    <w:p w14:paraId="67A50E69" w14:textId="77777777" w:rsidR="007242B5" w:rsidRPr="005E60B0" w:rsidRDefault="007242B5" w:rsidP="007242B5">
      <w:pPr>
        <w:spacing w:line="93" w:lineRule="exact"/>
        <w:rPr>
          <w:rFonts w:ascii="Times New Roman" w:hAnsi="Times New Roman" w:cs="Times New Roman"/>
          <w:sz w:val="20"/>
          <w:szCs w:val="20"/>
        </w:rPr>
      </w:pPr>
    </w:p>
    <w:p w14:paraId="4226CF46"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По назначению врача (не реже 1 раза в сутки) проводят измерение частоты пульса, дыхания и артериального давления.</w:t>
      </w:r>
    </w:p>
    <w:p w14:paraId="65EA974E" w14:textId="77777777" w:rsidR="007242B5" w:rsidRPr="005E60B0" w:rsidRDefault="007242B5" w:rsidP="007242B5">
      <w:pPr>
        <w:spacing w:line="92" w:lineRule="exact"/>
        <w:rPr>
          <w:rFonts w:ascii="Times New Roman" w:hAnsi="Times New Roman" w:cs="Times New Roman"/>
          <w:sz w:val="20"/>
          <w:szCs w:val="20"/>
        </w:rPr>
      </w:pPr>
    </w:p>
    <w:p w14:paraId="73BB743C"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Существенная составляющая часть ухода — психологическая поддержка больного, которого необходимо оградить от волнений, неприятных известий, утомительных разговоров.</w:t>
      </w:r>
    </w:p>
    <w:p w14:paraId="79670706" w14:textId="77777777" w:rsidR="007242B5" w:rsidRPr="005E60B0" w:rsidRDefault="007242B5" w:rsidP="007242B5">
      <w:pPr>
        <w:rPr>
          <w:rFonts w:ascii="Times New Roman" w:hAnsi="Times New Roman" w:cs="Times New Roman"/>
        </w:rPr>
        <w:sectPr w:rsidR="007242B5" w:rsidRPr="005E60B0">
          <w:pgSz w:w="11900" w:h="16838"/>
          <w:pgMar w:top="558" w:right="846" w:bottom="1440" w:left="1440" w:header="0" w:footer="0" w:gutter="0"/>
          <w:cols w:space="720"/>
        </w:sectPr>
      </w:pPr>
    </w:p>
    <w:p w14:paraId="00855A4F" w14:textId="77777777" w:rsidR="007242B5" w:rsidRPr="005E60B0" w:rsidRDefault="007242B5" w:rsidP="007242B5">
      <w:pPr>
        <w:ind w:left="760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18</w:t>
      </w:r>
    </w:p>
    <w:p w14:paraId="16E6362F" w14:textId="77777777" w:rsidR="007242B5" w:rsidRPr="005E60B0" w:rsidRDefault="007242B5" w:rsidP="007242B5">
      <w:pPr>
        <w:spacing w:line="234" w:lineRule="exact"/>
        <w:rPr>
          <w:rFonts w:ascii="Times New Roman" w:hAnsi="Times New Roman" w:cs="Times New Roman"/>
          <w:sz w:val="20"/>
          <w:szCs w:val="20"/>
        </w:rPr>
      </w:pPr>
    </w:p>
    <w:p w14:paraId="18B9665F" w14:textId="77777777" w:rsidR="007242B5" w:rsidRPr="005E60B0" w:rsidRDefault="007242B5" w:rsidP="007242B5">
      <w:pPr>
        <w:ind w:left="2400"/>
        <w:rPr>
          <w:rFonts w:ascii="Times New Roman" w:hAnsi="Times New Roman" w:cs="Times New Roman"/>
          <w:sz w:val="20"/>
          <w:szCs w:val="20"/>
        </w:rPr>
      </w:pPr>
      <w:r w:rsidRPr="005E60B0">
        <w:rPr>
          <w:rFonts w:ascii="Times New Roman" w:eastAsia="Arial" w:hAnsi="Times New Roman" w:cs="Times New Roman"/>
          <w:b/>
          <w:bCs/>
          <w:sz w:val="36"/>
          <w:szCs w:val="36"/>
        </w:rPr>
        <w:t>Профилактика запоров и дегидратации</w:t>
      </w:r>
    </w:p>
    <w:p w14:paraId="1B98F975" w14:textId="77777777" w:rsidR="007242B5" w:rsidRPr="005E60B0" w:rsidRDefault="007242B5" w:rsidP="007242B5">
      <w:pPr>
        <w:spacing w:line="200" w:lineRule="exact"/>
        <w:rPr>
          <w:rFonts w:ascii="Times New Roman" w:hAnsi="Times New Roman" w:cs="Times New Roman"/>
          <w:sz w:val="20"/>
          <w:szCs w:val="20"/>
        </w:rPr>
      </w:pPr>
    </w:p>
    <w:p w14:paraId="56A6BC68" w14:textId="77777777" w:rsidR="007242B5" w:rsidRPr="005E60B0" w:rsidRDefault="007242B5" w:rsidP="007242B5">
      <w:pPr>
        <w:spacing w:line="200" w:lineRule="exact"/>
        <w:rPr>
          <w:rFonts w:ascii="Times New Roman" w:hAnsi="Times New Roman" w:cs="Times New Roman"/>
          <w:sz w:val="20"/>
          <w:szCs w:val="20"/>
        </w:rPr>
      </w:pPr>
    </w:p>
    <w:p w14:paraId="5596BB22" w14:textId="77777777" w:rsidR="007242B5" w:rsidRPr="005E60B0" w:rsidRDefault="007242B5" w:rsidP="007242B5">
      <w:pPr>
        <w:spacing w:line="323" w:lineRule="exact"/>
        <w:rPr>
          <w:rFonts w:ascii="Times New Roman" w:hAnsi="Times New Roman" w:cs="Times New Roman"/>
          <w:sz w:val="20"/>
          <w:szCs w:val="20"/>
        </w:rPr>
      </w:pPr>
    </w:p>
    <w:p w14:paraId="1295E551"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32"/>
          <w:szCs w:val="32"/>
        </w:rPr>
        <w:t>ПРОФИЛАКТИКА ЗАПОРОВ</w:t>
      </w:r>
    </w:p>
    <w:p w14:paraId="1B8AFF5D" w14:textId="77777777" w:rsidR="007242B5" w:rsidRPr="005E60B0" w:rsidRDefault="007242B5" w:rsidP="007242B5">
      <w:pPr>
        <w:spacing w:line="89" w:lineRule="exact"/>
        <w:rPr>
          <w:rFonts w:ascii="Times New Roman" w:hAnsi="Times New Roman" w:cs="Times New Roman"/>
          <w:sz w:val="20"/>
          <w:szCs w:val="20"/>
        </w:rPr>
      </w:pPr>
    </w:p>
    <w:p w14:paraId="3E73495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Запор </w:t>
      </w:r>
      <w:r w:rsidRPr="005E60B0">
        <w:rPr>
          <w:rFonts w:ascii="Times New Roman" w:eastAsia="Times New Roman" w:hAnsi="Times New Roman" w:cs="Times New Roman"/>
        </w:rPr>
        <w:t>(</w:t>
      </w:r>
      <w:proofErr w:type="spellStart"/>
      <w:r w:rsidRPr="005E60B0">
        <w:rPr>
          <w:rFonts w:ascii="Times New Roman" w:eastAsia="Times New Roman" w:hAnsi="Times New Roman" w:cs="Times New Roman"/>
        </w:rPr>
        <w:t>констипация</w:t>
      </w:r>
      <w:proofErr w:type="spellEnd"/>
      <w:r w:rsidRPr="005E60B0">
        <w:rPr>
          <w:rFonts w:ascii="Times New Roman" w:eastAsia="Times New Roman" w:hAnsi="Times New Roman" w:cs="Times New Roman"/>
        </w:rPr>
        <w:t>) —</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нарушение деятельности кишечника с задержкой стула более чем на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48 часов, выделение твердых каловых масс, часто сопровождающихся ощущением напряжения и дискомфорта. </w:t>
      </w:r>
      <w:proofErr w:type="spellStart"/>
      <w:r w:rsidRPr="005E60B0">
        <w:rPr>
          <w:rFonts w:ascii="Times New Roman" w:eastAsia="Times New Roman" w:hAnsi="Times New Roman" w:cs="Times New Roman"/>
        </w:rPr>
        <w:t>Обстипацией</w:t>
      </w:r>
      <w:proofErr w:type="spellEnd"/>
      <w:r w:rsidRPr="005E60B0">
        <w:rPr>
          <w:rFonts w:ascii="Times New Roman" w:eastAsia="Times New Roman" w:hAnsi="Times New Roman" w:cs="Times New Roman"/>
        </w:rPr>
        <w:t xml:space="preserve"> называют более тяжелый запор с образованием плотных затвердевших каловых масс. Как правило, при </w:t>
      </w:r>
      <w:proofErr w:type="spellStart"/>
      <w:r w:rsidRPr="005E60B0">
        <w:rPr>
          <w:rFonts w:ascii="Times New Roman" w:eastAsia="Times New Roman" w:hAnsi="Times New Roman" w:cs="Times New Roman"/>
        </w:rPr>
        <w:t>обстипации</w:t>
      </w:r>
      <w:proofErr w:type="spellEnd"/>
      <w:r w:rsidRPr="005E60B0">
        <w:rPr>
          <w:rFonts w:ascii="Times New Roman" w:eastAsia="Times New Roman" w:hAnsi="Times New Roman" w:cs="Times New Roman"/>
        </w:rPr>
        <w:t xml:space="preserve"> самостоятельная дефекация невозможна.</w:t>
      </w:r>
    </w:p>
    <w:p w14:paraId="67D124B5" w14:textId="77777777" w:rsidR="007242B5" w:rsidRPr="005E60B0" w:rsidRDefault="007242B5" w:rsidP="007242B5">
      <w:pPr>
        <w:spacing w:line="95" w:lineRule="exact"/>
        <w:rPr>
          <w:rFonts w:ascii="Times New Roman" w:hAnsi="Times New Roman" w:cs="Times New Roman"/>
          <w:sz w:val="20"/>
          <w:szCs w:val="20"/>
        </w:rPr>
      </w:pPr>
    </w:p>
    <w:p w14:paraId="5D7A23FF"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постановке диагноза «запор» врачи пользуются определением Римского консенсуса III (2006) по проблемам функциональных заболеваний желудочно-кишечного тракта. В определение запора вошли следующие симптомы:</w:t>
      </w:r>
    </w:p>
    <w:p w14:paraId="31C3CB39" w14:textId="77777777" w:rsidR="007242B5" w:rsidRPr="005E60B0" w:rsidRDefault="007242B5" w:rsidP="007242B5">
      <w:pPr>
        <w:spacing w:line="81" w:lineRule="exact"/>
        <w:rPr>
          <w:rFonts w:ascii="Times New Roman" w:hAnsi="Times New Roman" w:cs="Times New Roman"/>
          <w:sz w:val="20"/>
          <w:szCs w:val="20"/>
        </w:rPr>
      </w:pPr>
    </w:p>
    <w:p w14:paraId="3F581E87" w14:textId="77777777" w:rsidR="007242B5" w:rsidRPr="005E60B0" w:rsidRDefault="007242B5" w:rsidP="007242B5">
      <w:pPr>
        <w:numPr>
          <w:ilvl w:val="0"/>
          <w:numId w:val="13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дефекация менее трех раз в неделю;</w:t>
      </w:r>
    </w:p>
    <w:p w14:paraId="3297EC32" w14:textId="77777777" w:rsidR="007242B5" w:rsidRPr="005E60B0" w:rsidRDefault="007242B5" w:rsidP="007242B5">
      <w:pPr>
        <w:spacing w:line="80" w:lineRule="exact"/>
        <w:rPr>
          <w:rFonts w:ascii="Times New Roman" w:eastAsia="Times New Roman" w:hAnsi="Times New Roman" w:cs="Times New Roman"/>
        </w:rPr>
      </w:pPr>
    </w:p>
    <w:p w14:paraId="094D1B20" w14:textId="77777777" w:rsidR="007242B5" w:rsidRPr="005E60B0" w:rsidRDefault="007242B5" w:rsidP="007242B5">
      <w:pPr>
        <w:numPr>
          <w:ilvl w:val="0"/>
          <w:numId w:val="13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отделение кала большой плотности;</w:t>
      </w:r>
    </w:p>
    <w:p w14:paraId="6E164FBF" w14:textId="77777777" w:rsidR="007242B5" w:rsidRPr="005E60B0" w:rsidRDefault="007242B5" w:rsidP="007242B5">
      <w:pPr>
        <w:spacing w:line="80" w:lineRule="exact"/>
        <w:rPr>
          <w:rFonts w:ascii="Times New Roman" w:eastAsia="Times New Roman" w:hAnsi="Times New Roman" w:cs="Times New Roman"/>
        </w:rPr>
      </w:pPr>
    </w:p>
    <w:p w14:paraId="68FE4A45" w14:textId="77777777" w:rsidR="007242B5" w:rsidRPr="005E60B0" w:rsidRDefault="007242B5" w:rsidP="007242B5">
      <w:pPr>
        <w:numPr>
          <w:ilvl w:val="0"/>
          <w:numId w:val="13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отсутствие ощущения полного опорожнения кишечника после дефекации;</w:t>
      </w:r>
    </w:p>
    <w:p w14:paraId="7E742AE1" w14:textId="77777777" w:rsidR="007242B5" w:rsidRPr="005E60B0" w:rsidRDefault="007242B5" w:rsidP="007242B5">
      <w:pPr>
        <w:spacing w:line="78" w:lineRule="exact"/>
        <w:rPr>
          <w:rFonts w:ascii="Times New Roman" w:eastAsia="Times New Roman" w:hAnsi="Times New Roman" w:cs="Times New Roman"/>
        </w:rPr>
      </w:pPr>
    </w:p>
    <w:p w14:paraId="499DF692" w14:textId="77777777" w:rsidR="007242B5" w:rsidRPr="005E60B0" w:rsidRDefault="007242B5" w:rsidP="007242B5">
      <w:pPr>
        <w:numPr>
          <w:ilvl w:val="0"/>
          <w:numId w:val="13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наличие чувства блокировки содержимого в прямой кишке при потугах;</w:t>
      </w:r>
    </w:p>
    <w:p w14:paraId="4C090A31" w14:textId="77777777" w:rsidR="007242B5" w:rsidRPr="005E60B0" w:rsidRDefault="007242B5" w:rsidP="007242B5">
      <w:pPr>
        <w:spacing w:line="80" w:lineRule="exact"/>
        <w:rPr>
          <w:rFonts w:ascii="Times New Roman" w:eastAsia="Times New Roman" w:hAnsi="Times New Roman" w:cs="Times New Roman"/>
        </w:rPr>
      </w:pPr>
    </w:p>
    <w:p w14:paraId="11D8DAC3" w14:textId="77777777" w:rsidR="007242B5" w:rsidRPr="005E60B0" w:rsidRDefault="007242B5" w:rsidP="007242B5">
      <w:pPr>
        <w:numPr>
          <w:ilvl w:val="0"/>
          <w:numId w:val="13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необходимость в сильных потугах;</w:t>
      </w:r>
    </w:p>
    <w:p w14:paraId="474D1FF7" w14:textId="77777777" w:rsidR="007242B5" w:rsidRPr="005E60B0" w:rsidRDefault="007242B5" w:rsidP="007242B5">
      <w:pPr>
        <w:spacing w:line="80" w:lineRule="exact"/>
        <w:rPr>
          <w:rFonts w:ascii="Times New Roman" w:eastAsia="Times New Roman" w:hAnsi="Times New Roman" w:cs="Times New Roman"/>
        </w:rPr>
      </w:pPr>
    </w:p>
    <w:p w14:paraId="74D01840" w14:textId="77777777" w:rsidR="007242B5" w:rsidRPr="005E60B0" w:rsidRDefault="007242B5" w:rsidP="007242B5">
      <w:pPr>
        <w:numPr>
          <w:ilvl w:val="0"/>
          <w:numId w:val="13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необходимость пальцевого удаления содержимого из прямой кишки;</w:t>
      </w:r>
    </w:p>
    <w:p w14:paraId="6E3F4110" w14:textId="77777777" w:rsidR="007242B5" w:rsidRPr="005E60B0" w:rsidRDefault="007242B5" w:rsidP="007242B5">
      <w:pPr>
        <w:spacing w:line="80" w:lineRule="exact"/>
        <w:rPr>
          <w:rFonts w:ascii="Times New Roman" w:eastAsia="Times New Roman" w:hAnsi="Times New Roman" w:cs="Times New Roman"/>
        </w:rPr>
      </w:pPr>
    </w:p>
    <w:p w14:paraId="0BAFFFB9" w14:textId="77777777" w:rsidR="007242B5" w:rsidRPr="005E60B0" w:rsidRDefault="007242B5" w:rsidP="007242B5">
      <w:pPr>
        <w:numPr>
          <w:ilvl w:val="0"/>
          <w:numId w:val="134"/>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необходимость поддержки пальцами тазового дна и др.</w:t>
      </w:r>
    </w:p>
    <w:p w14:paraId="79F207E3" w14:textId="77777777" w:rsidR="007242B5" w:rsidRPr="005E60B0" w:rsidRDefault="007242B5" w:rsidP="007242B5">
      <w:pPr>
        <w:spacing w:line="81" w:lineRule="exact"/>
        <w:rPr>
          <w:rFonts w:ascii="Times New Roman" w:eastAsiaTheme="minorEastAsia" w:hAnsi="Times New Roman" w:cs="Times New Roman"/>
          <w:sz w:val="20"/>
          <w:szCs w:val="20"/>
        </w:rPr>
      </w:pPr>
    </w:p>
    <w:p w14:paraId="55258BB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Запоры относят к частым расстройствам здоровья, их встречают особенно часто у маленьких детей</w:t>
      </w:r>
    </w:p>
    <w:p w14:paraId="1C6D0BCD" w14:textId="77777777" w:rsidR="007242B5" w:rsidRPr="005E60B0" w:rsidRDefault="007242B5" w:rsidP="007242B5">
      <w:pPr>
        <w:spacing w:line="11" w:lineRule="exact"/>
        <w:rPr>
          <w:rFonts w:ascii="Times New Roman" w:hAnsi="Times New Roman" w:cs="Times New Roman"/>
          <w:sz w:val="20"/>
          <w:szCs w:val="20"/>
        </w:rPr>
      </w:pPr>
    </w:p>
    <w:p w14:paraId="1E6A6CAD" w14:textId="77777777" w:rsidR="007242B5" w:rsidRPr="005E60B0" w:rsidRDefault="007242B5" w:rsidP="007242B5">
      <w:pPr>
        <w:numPr>
          <w:ilvl w:val="0"/>
          <w:numId w:val="135"/>
        </w:numPr>
        <w:tabs>
          <w:tab w:val="left" w:pos="437"/>
        </w:tabs>
        <w:spacing w:after="0" w:line="235"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пожилых людей. При хроническом запоре происходит интоксикация организма, что проявляется общим ухудшением самочувствия — снижением тонуса, утомляемостью, общим недомоганием, повышенной раздражительностью, нарушением сна, головными болями.</w:t>
      </w:r>
    </w:p>
    <w:p w14:paraId="73D7DAF9" w14:textId="77777777" w:rsidR="007242B5" w:rsidRPr="005E60B0" w:rsidRDefault="007242B5" w:rsidP="007242B5">
      <w:pPr>
        <w:spacing w:line="200" w:lineRule="exact"/>
        <w:rPr>
          <w:rFonts w:ascii="Times New Roman" w:eastAsiaTheme="minorEastAsia" w:hAnsi="Times New Roman" w:cs="Times New Roman"/>
          <w:sz w:val="20"/>
          <w:szCs w:val="20"/>
        </w:rPr>
      </w:pPr>
    </w:p>
    <w:p w14:paraId="3AF87027" w14:textId="77777777" w:rsidR="007242B5" w:rsidRPr="005E60B0" w:rsidRDefault="007242B5" w:rsidP="007242B5">
      <w:pPr>
        <w:spacing w:line="228" w:lineRule="exact"/>
        <w:rPr>
          <w:rFonts w:ascii="Times New Roman" w:hAnsi="Times New Roman" w:cs="Times New Roman"/>
          <w:sz w:val="20"/>
          <w:szCs w:val="20"/>
        </w:rPr>
      </w:pPr>
    </w:p>
    <w:p w14:paraId="67F35F02"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запоре большое значение имеет соблюдение определенных требований к составлению пищевого рациона. Каждый человек, страдающий запором, должен знать, какие пищевые вещества способствуют опорожнению кишечника и какие задерживают его опорожнение.</w:t>
      </w:r>
    </w:p>
    <w:p w14:paraId="7E90BD91" w14:textId="77777777" w:rsidR="007242B5" w:rsidRPr="005E60B0" w:rsidRDefault="007242B5" w:rsidP="007242B5">
      <w:pPr>
        <w:spacing w:line="97" w:lineRule="exact"/>
        <w:rPr>
          <w:rFonts w:ascii="Times New Roman" w:hAnsi="Times New Roman" w:cs="Times New Roman"/>
          <w:sz w:val="20"/>
          <w:szCs w:val="20"/>
        </w:rPr>
      </w:pPr>
    </w:p>
    <w:p w14:paraId="11C56ED2"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отсутствии специальных противопоказаний (болезни сердца, отеки) больной, страдающий запорами, должен выпивать в сутки примерно 1,5–2 литра жидкости. Прием достаточного количества жидкости очень полезен, поскольку вследствие замедленной эвакуации каловых масс из кишечника происходит их высыхание, что, в свою очередь, затрудняет их продвижение по толстой кишке.</w:t>
      </w:r>
    </w:p>
    <w:p w14:paraId="5E392D9A" w14:textId="77777777" w:rsidR="007242B5" w:rsidRPr="005E60B0" w:rsidRDefault="007242B5" w:rsidP="007242B5">
      <w:pPr>
        <w:spacing w:line="95" w:lineRule="exact"/>
        <w:rPr>
          <w:rFonts w:ascii="Times New Roman" w:hAnsi="Times New Roman" w:cs="Times New Roman"/>
          <w:sz w:val="20"/>
          <w:szCs w:val="20"/>
        </w:rPr>
      </w:pPr>
    </w:p>
    <w:p w14:paraId="52975971"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Важно соблюдать правильный режим питания. Пищу необходимо принимать не реже 5 раз в день. Недопустимы большие перерывы между приемами пищи. Острые запоры часто появляются у больных с тяжелыми заболеваниями сердечно-сосудистой системы, соблюдающих длительный постельный режим. Сокращение сроков постельного режима не противоречит современным представлениям о лечении этих заболеваний и снижает риск возникновения запоров.</w:t>
      </w:r>
    </w:p>
    <w:p w14:paraId="134F1E7E" w14:textId="77777777" w:rsidR="007242B5" w:rsidRPr="005E60B0" w:rsidRDefault="007242B5" w:rsidP="007242B5">
      <w:pPr>
        <w:spacing w:line="36" w:lineRule="exact"/>
        <w:rPr>
          <w:rFonts w:ascii="Times New Roman" w:hAnsi="Times New Roman" w:cs="Times New Roman"/>
          <w:sz w:val="20"/>
          <w:szCs w:val="20"/>
        </w:rPr>
      </w:pPr>
    </w:p>
    <w:p w14:paraId="5D518477" w14:textId="77777777" w:rsidR="007242B5" w:rsidRPr="005E60B0" w:rsidRDefault="007242B5" w:rsidP="007242B5">
      <w:pPr>
        <w:ind w:left="380"/>
        <w:rPr>
          <w:rFonts w:ascii="Times New Roman" w:hAnsi="Times New Roman" w:cs="Times New Roman"/>
          <w:sz w:val="20"/>
          <w:szCs w:val="20"/>
        </w:rPr>
      </w:pPr>
      <w:r w:rsidRPr="005E60B0">
        <w:rPr>
          <w:rFonts w:ascii="Times New Roman" w:eastAsia="Times New Roman" w:hAnsi="Times New Roman" w:cs="Times New Roman"/>
        </w:rPr>
        <w:t>Профилактика запоров</w:t>
      </w:r>
    </w:p>
    <w:p w14:paraId="1B53A804" w14:textId="77777777" w:rsidR="007242B5" w:rsidRPr="005E60B0" w:rsidRDefault="007242B5" w:rsidP="007242B5">
      <w:pPr>
        <w:numPr>
          <w:ilvl w:val="0"/>
          <w:numId w:val="136"/>
        </w:numPr>
        <w:tabs>
          <w:tab w:val="left" w:pos="980"/>
        </w:tabs>
        <w:spacing w:after="0" w:line="232"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Контроль питания</w:t>
      </w:r>
    </w:p>
    <w:p w14:paraId="736172AC" w14:textId="77777777" w:rsidR="007242B5" w:rsidRPr="005E60B0" w:rsidRDefault="007242B5" w:rsidP="007242B5">
      <w:pPr>
        <w:spacing w:line="18" w:lineRule="exact"/>
        <w:rPr>
          <w:rFonts w:ascii="Times New Roman" w:eastAsia="Times New Roman" w:hAnsi="Times New Roman" w:cs="Times New Roman"/>
        </w:rPr>
      </w:pPr>
    </w:p>
    <w:p w14:paraId="7C792CC9" w14:textId="77777777" w:rsidR="007242B5" w:rsidRPr="005E60B0" w:rsidRDefault="007242B5" w:rsidP="007242B5">
      <w:pPr>
        <w:numPr>
          <w:ilvl w:val="0"/>
          <w:numId w:val="136"/>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Питьевой режим</w:t>
      </w:r>
    </w:p>
    <w:p w14:paraId="4FB82869" w14:textId="77777777" w:rsidR="007242B5" w:rsidRPr="005E60B0" w:rsidRDefault="007242B5" w:rsidP="007242B5">
      <w:pPr>
        <w:spacing w:line="15" w:lineRule="exact"/>
        <w:rPr>
          <w:rFonts w:ascii="Times New Roman" w:eastAsia="Times New Roman" w:hAnsi="Times New Roman" w:cs="Times New Roman"/>
        </w:rPr>
      </w:pPr>
    </w:p>
    <w:p w14:paraId="66F314B1" w14:textId="77777777" w:rsidR="007242B5" w:rsidRPr="005E60B0" w:rsidRDefault="007242B5" w:rsidP="007242B5">
      <w:pPr>
        <w:numPr>
          <w:ilvl w:val="0"/>
          <w:numId w:val="136"/>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Вспомогательные манипуляции к дефекации, учет привычек, тренировка по времени</w:t>
      </w:r>
    </w:p>
    <w:p w14:paraId="166DAE42" w14:textId="77777777" w:rsidR="007242B5" w:rsidRPr="005E60B0" w:rsidRDefault="007242B5" w:rsidP="007242B5">
      <w:pPr>
        <w:spacing w:line="18" w:lineRule="exact"/>
        <w:rPr>
          <w:rFonts w:ascii="Times New Roman" w:eastAsia="Times New Roman" w:hAnsi="Times New Roman" w:cs="Times New Roman"/>
        </w:rPr>
      </w:pPr>
    </w:p>
    <w:p w14:paraId="08C2D94B" w14:textId="77777777" w:rsidR="007242B5" w:rsidRPr="005E60B0" w:rsidRDefault="007242B5" w:rsidP="007242B5">
      <w:pPr>
        <w:numPr>
          <w:ilvl w:val="0"/>
          <w:numId w:val="136"/>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Препараты, смягчающие стул</w:t>
      </w:r>
    </w:p>
    <w:p w14:paraId="3616D861" w14:textId="77777777" w:rsidR="007242B5" w:rsidRPr="005E60B0" w:rsidRDefault="007242B5" w:rsidP="007242B5">
      <w:pPr>
        <w:spacing w:line="15" w:lineRule="exact"/>
        <w:rPr>
          <w:rFonts w:ascii="Times New Roman" w:eastAsia="Times New Roman" w:hAnsi="Times New Roman" w:cs="Times New Roman"/>
        </w:rPr>
      </w:pPr>
    </w:p>
    <w:p w14:paraId="2577DBAE" w14:textId="77777777" w:rsidR="007242B5" w:rsidRPr="005E60B0" w:rsidRDefault="007242B5" w:rsidP="007242B5">
      <w:pPr>
        <w:numPr>
          <w:ilvl w:val="0"/>
          <w:numId w:val="136"/>
        </w:numPr>
        <w:tabs>
          <w:tab w:val="left" w:pos="980"/>
        </w:tabs>
        <w:spacing w:after="0" w:line="240" w:lineRule="auto"/>
        <w:ind w:left="980" w:hanging="358"/>
        <w:rPr>
          <w:rFonts w:ascii="Times New Roman" w:eastAsia="Times New Roman" w:hAnsi="Times New Roman" w:cs="Times New Roman"/>
        </w:rPr>
      </w:pPr>
      <w:r w:rsidRPr="005E60B0">
        <w:rPr>
          <w:rFonts w:ascii="Times New Roman" w:eastAsia="Times New Roman" w:hAnsi="Times New Roman" w:cs="Times New Roman"/>
        </w:rPr>
        <w:t>Препараты для вызывания дефекации, клизмы</w:t>
      </w:r>
    </w:p>
    <w:p w14:paraId="02335EE8" w14:textId="77777777" w:rsidR="007242B5" w:rsidRPr="005E60B0" w:rsidRDefault="007242B5" w:rsidP="007242B5">
      <w:pPr>
        <w:rPr>
          <w:rFonts w:ascii="Times New Roman" w:hAnsi="Times New Roman" w:cs="Times New Roman"/>
        </w:rPr>
        <w:sectPr w:rsidR="007242B5" w:rsidRPr="005E60B0">
          <w:pgSz w:w="11900" w:h="16838"/>
          <w:pgMar w:top="920" w:right="846" w:bottom="1440" w:left="1440" w:header="0" w:footer="0" w:gutter="0"/>
          <w:cols w:space="720"/>
        </w:sectPr>
      </w:pPr>
    </w:p>
    <w:p w14:paraId="07CCA2B5" w14:textId="77777777" w:rsidR="007242B5" w:rsidRPr="005E60B0" w:rsidRDefault="007242B5" w:rsidP="007242B5">
      <w:pPr>
        <w:ind w:left="560"/>
        <w:rPr>
          <w:rFonts w:ascii="Times New Roman" w:eastAsiaTheme="minorEastAsia" w:hAnsi="Times New Roman" w:cs="Times New Roman"/>
          <w:sz w:val="20"/>
          <w:szCs w:val="20"/>
        </w:rPr>
      </w:pPr>
      <w:r w:rsidRPr="005E60B0">
        <w:rPr>
          <w:rFonts w:ascii="Times New Roman" w:eastAsia="Arial" w:hAnsi="Times New Roman" w:cs="Times New Roman"/>
          <w:b/>
          <w:bCs/>
          <w:sz w:val="32"/>
          <w:szCs w:val="32"/>
        </w:rPr>
        <w:lastRenderedPageBreak/>
        <w:t>ПРОФИЛАКТИКА ОБЕЗВОЖИВАНИЯ (ДЕГИДРАТАЦИИ)</w:t>
      </w:r>
    </w:p>
    <w:p w14:paraId="508AA49D" w14:textId="77777777" w:rsidR="007242B5" w:rsidRPr="005E60B0" w:rsidRDefault="007242B5" w:rsidP="007242B5">
      <w:pPr>
        <w:spacing w:line="200" w:lineRule="exact"/>
        <w:rPr>
          <w:rFonts w:ascii="Times New Roman" w:hAnsi="Times New Roman" w:cs="Times New Roman"/>
          <w:sz w:val="20"/>
          <w:szCs w:val="20"/>
        </w:rPr>
      </w:pPr>
    </w:p>
    <w:p w14:paraId="71DA07F8" w14:textId="77777777" w:rsidR="007242B5" w:rsidRPr="005E60B0" w:rsidRDefault="007242B5" w:rsidP="007242B5">
      <w:pPr>
        <w:spacing w:line="223" w:lineRule="exact"/>
        <w:rPr>
          <w:rFonts w:ascii="Times New Roman" w:hAnsi="Times New Roman" w:cs="Times New Roman"/>
          <w:sz w:val="20"/>
          <w:szCs w:val="20"/>
        </w:rPr>
      </w:pPr>
    </w:p>
    <w:p w14:paraId="5470AA0E"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Для правильного функционирования организма необходимо поддержание в нем нормального уровня воды и солей. Известно, что организм человека состоит из воды: почти на 80% в период новорожденности и на 50% в старости. Однако не вся жидкость организма представлена водой. Жидкость находится в организме в виде различных солевых растворов органического и неорганического строения (растворы белков, жиров и углеводов; растворы солей, кальция, калия, магния). Все они находятся в определенных зонах организма и создают необходимое кислотно-основное состояние, при котором организм способен правильно и эффективно функционировать.</w:t>
      </w:r>
    </w:p>
    <w:p w14:paraId="0138C9C2" w14:textId="77777777" w:rsidR="007242B5" w:rsidRPr="005E60B0" w:rsidRDefault="007242B5" w:rsidP="007242B5">
      <w:pPr>
        <w:spacing w:line="94" w:lineRule="exact"/>
        <w:rPr>
          <w:rFonts w:ascii="Times New Roman" w:hAnsi="Times New Roman" w:cs="Times New Roman"/>
          <w:sz w:val="20"/>
          <w:szCs w:val="20"/>
        </w:rPr>
      </w:pPr>
    </w:p>
    <w:p w14:paraId="7AA0D5D0"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Помимо этого, в организме вещества способны проникать через мембраны клеток внутрь и наружу, поддерживая постоянство внутренней среды. Такие процессы формируют давление, составляющее основу всех биологических процессов живого организма. Баланс поддерживается таким механизмом, как </w:t>
      </w:r>
      <w:r w:rsidRPr="005E60B0">
        <w:rPr>
          <w:rFonts w:ascii="Times New Roman" w:eastAsia="Times New Roman" w:hAnsi="Times New Roman" w:cs="Times New Roman"/>
          <w:b/>
          <w:bCs/>
        </w:rPr>
        <w:t>жажда</w:t>
      </w:r>
      <w:r w:rsidRPr="005E60B0">
        <w:rPr>
          <w:rFonts w:ascii="Times New Roman" w:eastAsia="Times New Roman" w:hAnsi="Times New Roman" w:cs="Times New Roman"/>
        </w:rPr>
        <w:t>. Когда организму требуется больше воды, мозг стимулирует нервные центры, человек ощущает жажду. Почки отвечают за поддержание водного баланса путем выведения продуктов жизнедеятельности и излишков воды.</w:t>
      </w:r>
    </w:p>
    <w:p w14:paraId="07379191" w14:textId="77777777" w:rsidR="007242B5" w:rsidRPr="005E60B0" w:rsidRDefault="007242B5" w:rsidP="007242B5">
      <w:pPr>
        <w:spacing w:line="200" w:lineRule="exact"/>
        <w:rPr>
          <w:rFonts w:ascii="Times New Roman" w:hAnsi="Times New Roman" w:cs="Times New Roman"/>
          <w:sz w:val="20"/>
          <w:szCs w:val="20"/>
        </w:rPr>
      </w:pPr>
    </w:p>
    <w:p w14:paraId="79D81035" w14:textId="77777777" w:rsidR="007242B5" w:rsidRPr="005E60B0" w:rsidRDefault="007242B5" w:rsidP="007242B5">
      <w:pPr>
        <w:spacing w:line="345" w:lineRule="exact"/>
        <w:rPr>
          <w:rFonts w:ascii="Times New Roman" w:hAnsi="Times New Roman" w:cs="Times New Roman"/>
          <w:sz w:val="20"/>
          <w:szCs w:val="20"/>
        </w:rPr>
      </w:pPr>
    </w:p>
    <w:p w14:paraId="70F2CBB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Вода в первую очередь всасывается через желудочно-кишечный тракт и выводится почками с мочой. Изменение объема внутренней воды зависит от способности почек разбавлять и концентрировать мочу по мере необходимости.</w:t>
      </w:r>
    </w:p>
    <w:p w14:paraId="2D7E4576" w14:textId="77777777" w:rsidR="007242B5" w:rsidRPr="005E60B0" w:rsidRDefault="007242B5" w:rsidP="007242B5">
      <w:pPr>
        <w:spacing w:line="94" w:lineRule="exact"/>
        <w:rPr>
          <w:rFonts w:ascii="Times New Roman" w:hAnsi="Times New Roman" w:cs="Times New Roman"/>
          <w:sz w:val="20"/>
          <w:szCs w:val="20"/>
        </w:rPr>
      </w:pPr>
    </w:p>
    <w:p w14:paraId="603B7DD5"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b/>
          <w:bCs/>
        </w:rPr>
        <w:t xml:space="preserve">Обезвоживанием </w:t>
      </w:r>
      <w:r w:rsidRPr="005E60B0">
        <w:rPr>
          <w:rFonts w:ascii="Times New Roman" w:eastAsia="Times New Roman" w:hAnsi="Times New Roman" w:cs="Times New Roman"/>
        </w:rPr>
        <w:t>называют потерю воды и солей,</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необходимых для нормальной работы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 xml:space="preserve">организма. Обезвоживание развивается в случае, если организм теряет жидкости больше, чем этого требуется. Обезвоживание может нарушить сложный баланс жидкость ↔ электролиты, который необходим для жизнедеятельности здоровых клеток и тканей. </w:t>
      </w:r>
      <w:r w:rsidRPr="005E60B0">
        <w:rPr>
          <w:rFonts w:ascii="Times New Roman" w:eastAsia="Times New Roman" w:hAnsi="Times New Roman" w:cs="Times New Roman"/>
          <w:b/>
          <w:bCs/>
        </w:rPr>
        <w:t>Дегидратация</w:t>
      </w:r>
      <w:r w:rsidRPr="005E60B0">
        <w:rPr>
          <w:rFonts w:ascii="Times New Roman" w:eastAsia="Times New Roman" w:hAnsi="Times New Roman" w:cs="Times New Roman"/>
        </w:rPr>
        <w:t xml:space="preserve"> в медицине обозначает то же, что обезвоживание организма. Обезвоживание организма, дегидратация, </w:t>
      </w:r>
      <w:proofErr w:type="spellStart"/>
      <w:r w:rsidRPr="005E60B0">
        <w:rPr>
          <w:rFonts w:ascii="Times New Roman" w:eastAsia="Times New Roman" w:hAnsi="Times New Roman" w:cs="Times New Roman"/>
        </w:rPr>
        <w:t>эксикоз</w:t>
      </w:r>
      <w:proofErr w:type="spellEnd"/>
      <w:r w:rsidRPr="005E60B0">
        <w:rPr>
          <w:rFonts w:ascii="Times New Roman" w:eastAsia="Times New Roman" w:hAnsi="Times New Roman" w:cs="Times New Roman"/>
        </w:rPr>
        <w:t xml:space="preserve"> (от лат. </w:t>
      </w:r>
      <w:proofErr w:type="spellStart"/>
      <w:r w:rsidRPr="005E60B0">
        <w:rPr>
          <w:rFonts w:ascii="Times New Roman" w:eastAsia="Times New Roman" w:hAnsi="Times New Roman" w:cs="Times New Roman"/>
          <w:i/>
          <w:iCs/>
        </w:rPr>
        <w:t>exsicosis</w:t>
      </w:r>
      <w:proofErr w:type="spellEnd"/>
      <w:r w:rsidRPr="005E60B0">
        <w:rPr>
          <w:rFonts w:ascii="Times New Roman" w:eastAsia="Times New Roman" w:hAnsi="Times New Roman" w:cs="Times New Roman"/>
        </w:rPr>
        <w:t>) — патологическое состояние организма, вызванное уменьшением количества воды в нем ниже физиологической нормы, сопровождающееся нарушениями метаболизма.</w:t>
      </w:r>
    </w:p>
    <w:p w14:paraId="65573688" w14:textId="77777777" w:rsidR="007242B5" w:rsidRPr="005E60B0" w:rsidRDefault="007242B5" w:rsidP="007242B5">
      <w:pPr>
        <w:spacing w:line="95" w:lineRule="exact"/>
        <w:rPr>
          <w:rFonts w:ascii="Times New Roman" w:hAnsi="Times New Roman" w:cs="Times New Roman"/>
          <w:sz w:val="20"/>
          <w:szCs w:val="20"/>
        </w:rPr>
      </w:pPr>
    </w:p>
    <w:p w14:paraId="5DD3FDA9"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Обезвоживание классифицируют на легкое, умеренное или тяжелое на основании количества потерянной жидкости и массы тела.</w:t>
      </w:r>
    </w:p>
    <w:p w14:paraId="28B718B5" w14:textId="77777777" w:rsidR="007242B5" w:rsidRPr="005E60B0" w:rsidRDefault="007242B5" w:rsidP="007242B5">
      <w:pPr>
        <w:spacing w:line="79" w:lineRule="exact"/>
        <w:rPr>
          <w:rFonts w:ascii="Times New Roman" w:hAnsi="Times New Roman" w:cs="Times New Roman"/>
          <w:sz w:val="20"/>
          <w:szCs w:val="20"/>
        </w:rPr>
      </w:pPr>
    </w:p>
    <w:p w14:paraId="133BA934" w14:textId="77777777" w:rsidR="007242B5" w:rsidRPr="005E60B0" w:rsidRDefault="007242B5" w:rsidP="007242B5">
      <w:pPr>
        <w:numPr>
          <w:ilvl w:val="0"/>
          <w:numId w:val="137"/>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Легкое обезвоживание проявляется потерей не более 5–6% массы тела.</w:t>
      </w:r>
    </w:p>
    <w:p w14:paraId="72D6F45F" w14:textId="77777777" w:rsidR="007242B5" w:rsidRPr="005E60B0" w:rsidRDefault="007242B5" w:rsidP="007242B5">
      <w:pPr>
        <w:spacing w:line="78" w:lineRule="exact"/>
        <w:rPr>
          <w:rFonts w:ascii="Times New Roman" w:eastAsia="Times New Roman" w:hAnsi="Times New Roman" w:cs="Times New Roman"/>
        </w:rPr>
      </w:pPr>
    </w:p>
    <w:p w14:paraId="3B69E177" w14:textId="77777777" w:rsidR="007242B5" w:rsidRPr="005E60B0" w:rsidRDefault="007242B5" w:rsidP="007242B5">
      <w:pPr>
        <w:numPr>
          <w:ilvl w:val="0"/>
          <w:numId w:val="137"/>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Умеренное обезвоживание — потеря 7–10% массы тела.</w:t>
      </w:r>
    </w:p>
    <w:p w14:paraId="67FB5CEF" w14:textId="77777777" w:rsidR="007242B5" w:rsidRPr="005E60B0" w:rsidRDefault="007242B5" w:rsidP="007242B5">
      <w:pPr>
        <w:spacing w:line="94" w:lineRule="exact"/>
        <w:rPr>
          <w:rFonts w:ascii="Times New Roman" w:eastAsia="Times New Roman" w:hAnsi="Times New Roman" w:cs="Times New Roman"/>
        </w:rPr>
      </w:pPr>
    </w:p>
    <w:p w14:paraId="31291A56" w14:textId="77777777" w:rsidR="007242B5" w:rsidRPr="005E60B0" w:rsidRDefault="007242B5" w:rsidP="007242B5">
      <w:pPr>
        <w:numPr>
          <w:ilvl w:val="0"/>
          <w:numId w:val="137"/>
        </w:numPr>
        <w:tabs>
          <w:tab w:val="left" w:pos="457"/>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Тяжелая дегидратация (потеря более 10% массы тела) — угрожающее жизни состояние, которое требует немедленной медицинской помощи.</w:t>
      </w:r>
    </w:p>
    <w:p w14:paraId="10E42319" w14:textId="77777777" w:rsidR="007242B5" w:rsidRPr="005E60B0" w:rsidRDefault="007242B5" w:rsidP="007242B5">
      <w:pPr>
        <w:spacing w:line="362" w:lineRule="exact"/>
        <w:rPr>
          <w:rFonts w:ascii="Times New Roman" w:eastAsiaTheme="minorEastAsia" w:hAnsi="Times New Roman" w:cs="Times New Roman"/>
          <w:sz w:val="20"/>
          <w:szCs w:val="20"/>
        </w:rPr>
      </w:pPr>
    </w:p>
    <w:p w14:paraId="1B231EFF"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Типы дегидратации</w:t>
      </w:r>
    </w:p>
    <w:p w14:paraId="2D68D6DC" w14:textId="77777777" w:rsidR="007242B5" w:rsidRPr="005E60B0" w:rsidRDefault="007242B5" w:rsidP="007242B5">
      <w:pPr>
        <w:spacing w:line="78" w:lineRule="exact"/>
        <w:rPr>
          <w:rFonts w:ascii="Times New Roman" w:hAnsi="Times New Roman" w:cs="Times New Roman"/>
          <w:sz w:val="20"/>
          <w:szCs w:val="20"/>
        </w:rPr>
      </w:pPr>
    </w:p>
    <w:p w14:paraId="2A076E9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 xml:space="preserve">Существует несколько </w:t>
      </w:r>
      <w:r w:rsidRPr="005E60B0">
        <w:rPr>
          <w:rFonts w:ascii="Times New Roman" w:eastAsia="Times New Roman" w:hAnsi="Times New Roman" w:cs="Times New Roman"/>
          <w:b/>
          <w:bCs/>
        </w:rPr>
        <w:t>типов дегидратации</w:t>
      </w:r>
      <w:r w:rsidRPr="005E60B0">
        <w:rPr>
          <w:rFonts w:ascii="Times New Roman" w:eastAsia="Times New Roman" w:hAnsi="Times New Roman" w:cs="Times New Roman"/>
        </w:rPr>
        <w:t>: гипертонический, гипотонический, изотонический.</w:t>
      </w:r>
    </w:p>
    <w:p w14:paraId="7A2996CD" w14:textId="77777777" w:rsidR="007242B5" w:rsidRPr="005E60B0" w:rsidRDefault="007242B5" w:rsidP="007242B5">
      <w:pPr>
        <w:spacing w:line="241" w:lineRule="exact"/>
        <w:rPr>
          <w:rFonts w:ascii="Times New Roman" w:hAnsi="Times New Roman" w:cs="Times New Roman"/>
          <w:sz w:val="20"/>
          <w:szCs w:val="20"/>
        </w:rPr>
      </w:pPr>
    </w:p>
    <w:p w14:paraId="288B266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ГИПЕРТОНИЧЕСКИЙ ТИП ДЕГИДРАТАЦИИ</w:t>
      </w:r>
    </w:p>
    <w:p w14:paraId="7D4D98BB" w14:textId="77777777" w:rsidR="007242B5" w:rsidRPr="005E60B0" w:rsidRDefault="007242B5" w:rsidP="007242B5">
      <w:pPr>
        <w:spacing w:line="131" w:lineRule="exact"/>
        <w:rPr>
          <w:rFonts w:ascii="Times New Roman" w:hAnsi="Times New Roman" w:cs="Times New Roman"/>
          <w:sz w:val="20"/>
          <w:szCs w:val="20"/>
        </w:rPr>
      </w:pPr>
    </w:p>
    <w:p w14:paraId="24E9312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Данный тип характеризует сильное обезвоживание у человека и известен как внутриклеточный. Он возникает из-за прямой потери жидкости, например после поноса, рвоты, гипергидроза и других патологических состояний. Гипертоническая форма дегидратации развивается стремительно. Начало проявления для пациента — очень резкое и острое, а течение этой формы также очень </w:t>
      </w:r>
      <w:r w:rsidRPr="005E60B0">
        <w:rPr>
          <w:rFonts w:ascii="Times New Roman" w:eastAsia="Times New Roman" w:hAnsi="Times New Roman" w:cs="Times New Roman"/>
        </w:rPr>
        <w:lastRenderedPageBreak/>
        <w:t>бурное. Человек испытывает жажду, возникает чувство сухости во рту и носу. Появляются вялость, усталость, быстрая утомляемость, отсутствие желания что-либо делать, полная апатия, которая может сменяться раздражительностью или другим типом возбуждения. В дальнейшем у пациента вновь возникает упадок сил. Могут быть спазмы мышц. Сознание становится спутанным, возможен обморок, в дальнейшем развивается кома. Кожа становится вялой, стянутой и сухой. Появляется гипертермия. При мочеиспускании выделяется недостаточное количество влаги, при этом моча более концентрированная. Развивается тахикардия, дыхание пациента становится учащенным.</w:t>
      </w:r>
    </w:p>
    <w:p w14:paraId="21104CEA" w14:textId="77777777" w:rsidR="007242B5" w:rsidRPr="005E60B0" w:rsidRDefault="007242B5" w:rsidP="007242B5">
      <w:pPr>
        <w:spacing w:line="200" w:lineRule="exact"/>
        <w:rPr>
          <w:rFonts w:ascii="Times New Roman" w:hAnsi="Times New Roman" w:cs="Times New Roman"/>
          <w:sz w:val="20"/>
          <w:szCs w:val="20"/>
        </w:rPr>
      </w:pPr>
    </w:p>
    <w:p w14:paraId="09635E04" w14:textId="77777777" w:rsidR="007242B5" w:rsidRPr="005E60B0" w:rsidRDefault="007242B5" w:rsidP="007242B5">
      <w:pPr>
        <w:spacing w:line="388" w:lineRule="exact"/>
        <w:rPr>
          <w:rFonts w:ascii="Times New Roman" w:hAnsi="Times New Roman" w:cs="Times New Roman"/>
          <w:sz w:val="20"/>
          <w:szCs w:val="20"/>
        </w:rPr>
      </w:pPr>
    </w:p>
    <w:p w14:paraId="441A6AFD"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ГИПОТОНИЧЕСКИЙ ТИП ДЕГИДРАТАЦИИ</w:t>
      </w:r>
    </w:p>
    <w:p w14:paraId="448733D7" w14:textId="77777777" w:rsidR="007242B5" w:rsidRPr="005E60B0" w:rsidRDefault="007242B5" w:rsidP="007242B5">
      <w:pPr>
        <w:spacing w:line="119" w:lineRule="exact"/>
        <w:rPr>
          <w:rFonts w:ascii="Times New Roman" w:hAnsi="Times New Roman" w:cs="Times New Roman"/>
          <w:sz w:val="20"/>
          <w:szCs w:val="20"/>
        </w:rPr>
      </w:pPr>
    </w:p>
    <w:p w14:paraId="11DCA755" w14:textId="77777777" w:rsidR="007242B5" w:rsidRPr="005E60B0" w:rsidRDefault="007242B5" w:rsidP="007242B5">
      <w:pPr>
        <w:tabs>
          <w:tab w:val="left" w:pos="900"/>
          <w:tab w:val="left" w:pos="1440"/>
          <w:tab w:val="left" w:pos="2540"/>
          <w:tab w:val="left" w:pos="3300"/>
          <w:tab w:val="left" w:pos="4920"/>
          <w:tab w:val="left" w:pos="5460"/>
          <w:tab w:val="left" w:pos="7500"/>
          <w:tab w:val="left" w:pos="9260"/>
        </w:tabs>
        <w:ind w:left="260"/>
        <w:rPr>
          <w:rFonts w:ascii="Times New Roman" w:hAnsi="Times New Roman" w:cs="Times New Roman"/>
          <w:sz w:val="20"/>
          <w:szCs w:val="20"/>
        </w:rPr>
      </w:pPr>
      <w:r w:rsidRPr="005E60B0">
        <w:rPr>
          <w:rFonts w:ascii="Times New Roman" w:eastAsia="Times New Roman" w:hAnsi="Times New Roman" w:cs="Times New Roman"/>
        </w:rPr>
        <w:t>Этот</w:t>
      </w:r>
      <w:r w:rsidRPr="005E60B0">
        <w:rPr>
          <w:rFonts w:ascii="Times New Roman" w:eastAsia="Times New Roman" w:hAnsi="Times New Roman" w:cs="Times New Roman"/>
        </w:rPr>
        <w:tab/>
        <w:t>тип</w:t>
      </w:r>
      <w:r w:rsidRPr="005E60B0">
        <w:rPr>
          <w:rFonts w:ascii="Times New Roman" w:eastAsia="Times New Roman" w:hAnsi="Times New Roman" w:cs="Times New Roman"/>
        </w:rPr>
        <w:tab/>
        <w:t>называют</w:t>
      </w:r>
      <w:r w:rsidRPr="005E60B0">
        <w:rPr>
          <w:rFonts w:ascii="Times New Roman" w:eastAsia="Times New Roman" w:hAnsi="Times New Roman" w:cs="Times New Roman"/>
        </w:rPr>
        <w:tab/>
        <w:t>также</w:t>
      </w:r>
      <w:r w:rsidRPr="005E60B0">
        <w:rPr>
          <w:rFonts w:ascii="Times New Roman" w:eastAsia="Times New Roman" w:hAnsi="Times New Roman" w:cs="Times New Roman"/>
        </w:rPr>
        <w:tab/>
        <w:t>внеклеточным,</w:t>
      </w:r>
      <w:r w:rsidRPr="005E60B0">
        <w:rPr>
          <w:rFonts w:ascii="Times New Roman" w:eastAsia="Times New Roman" w:hAnsi="Times New Roman" w:cs="Times New Roman"/>
        </w:rPr>
        <w:tab/>
        <w:t>или</w:t>
      </w:r>
      <w:r w:rsidRPr="005E60B0">
        <w:rPr>
          <w:rFonts w:ascii="Times New Roman" w:eastAsia="Times New Roman" w:hAnsi="Times New Roman" w:cs="Times New Roman"/>
        </w:rPr>
        <w:tab/>
        <w:t>гипоосмотическим.</w:t>
      </w:r>
      <w:r w:rsidRPr="005E60B0">
        <w:rPr>
          <w:rFonts w:ascii="Times New Roman" w:eastAsia="Times New Roman" w:hAnsi="Times New Roman" w:cs="Times New Roman"/>
        </w:rPr>
        <w:tab/>
        <w:t>Гипотонический</w:t>
      </w:r>
      <w:r w:rsidRPr="005E60B0">
        <w:rPr>
          <w:rFonts w:ascii="Times New Roman" w:eastAsia="Times New Roman" w:hAnsi="Times New Roman" w:cs="Times New Roman"/>
        </w:rPr>
        <w:tab/>
        <w:t>тип</w:t>
      </w:r>
    </w:p>
    <w:p w14:paraId="590C34C1" w14:textId="77777777" w:rsidR="007242B5" w:rsidRPr="005E60B0" w:rsidRDefault="007242B5" w:rsidP="007242B5">
      <w:pPr>
        <w:rPr>
          <w:rFonts w:ascii="Times New Roman" w:hAnsi="Times New Roman" w:cs="Times New Roman"/>
        </w:rPr>
        <w:sectPr w:rsidR="007242B5" w:rsidRPr="005E60B0">
          <w:pgSz w:w="11900" w:h="16838"/>
          <w:pgMar w:top="562" w:right="846" w:bottom="719" w:left="1440" w:header="0" w:footer="0" w:gutter="0"/>
          <w:cols w:space="720"/>
        </w:sectPr>
      </w:pPr>
    </w:p>
    <w:p w14:paraId="4450B7E4"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дегидратации наступает в том случае, когда человек теряет значительное количество электролитов по сравнению с дефицитом воды. Чаще всего это происходит из-за рвоты. Ухудшение состояния больного развивается достаточно медленно. Основные признаки этого типа дегидратации — уменьшение показателей упругости, эластичности и плотности кожи. Постепенно снижается показатель влажности эпителия. Появляются признаки нарушений циркуляторного характера. Постепенно нарушаются функции почек и головного мозга. При гипотоническом типе дегидратации человек не испытывает жажду, причем вода или прочие напитки вызывают у него не только тошноту, но и рвотные приступы. Сократительная способность сердца постепенно уменьшается, при этом повышается частота пульса. Позже развивается одышка, а в более тяжелых случаях — и удушье.</w:t>
      </w:r>
    </w:p>
    <w:p w14:paraId="67AB6F41" w14:textId="77777777" w:rsidR="007242B5" w:rsidRPr="005E60B0" w:rsidRDefault="007242B5" w:rsidP="007242B5">
      <w:pPr>
        <w:spacing w:line="242" w:lineRule="exact"/>
        <w:rPr>
          <w:rFonts w:ascii="Times New Roman" w:hAnsi="Times New Roman" w:cs="Times New Roman"/>
          <w:sz w:val="20"/>
          <w:szCs w:val="20"/>
        </w:rPr>
      </w:pPr>
    </w:p>
    <w:p w14:paraId="36D8111E"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Arial" w:hAnsi="Times New Roman" w:cs="Times New Roman"/>
          <w:b/>
          <w:bCs/>
        </w:rPr>
        <w:t>ИЗОТОНИЧЕСКИЙ ТИП ДЕГИДРАТАЦИИ</w:t>
      </w:r>
    </w:p>
    <w:p w14:paraId="1A157315" w14:textId="77777777" w:rsidR="007242B5" w:rsidRPr="005E60B0" w:rsidRDefault="007242B5" w:rsidP="007242B5">
      <w:pPr>
        <w:spacing w:line="131" w:lineRule="exact"/>
        <w:rPr>
          <w:rFonts w:ascii="Times New Roman" w:hAnsi="Times New Roman" w:cs="Times New Roman"/>
          <w:sz w:val="20"/>
          <w:szCs w:val="20"/>
        </w:rPr>
      </w:pPr>
    </w:p>
    <w:p w14:paraId="43ECB589"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Этот тип развивается в случае, если организм теряет соразмерное количество жидкости и электролитов. Сначала проявления дегидратации выражены умеренно. При дальнейших нарушениях метаболизма повышается частота сердечных сокращений, тоны сердца становятся приглушенными.</w:t>
      </w:r>
    </w:p>
    <w:p w14:paraId="6AFD187E" w14:textId="77777777" w:rsidR="007242B5" w:rsidRPr="005E60B0" w:rsidRDefault="007242B5" w:rsidP="007242B5">
      <w:pPr>
        <w:spacing w:line="363" w:lineRule="exact"/>
        <w:rPr>
          <w:rFonts w:ascii="Times New Roman" w:hAnsi="Times New Roman" w:cs="Times New Roman"/>
          <w:sz w:val="20"/>
          <w:szCs w:val="20"/>
        </w:rPr>
      </w:pPr>
    </w:p>
    <w:p w14:paraId="0AA17DCE" w14:textId="77777777" w:rsidR="007242B5" w:rsidRPr="005E60B0" w:rsidRDefault="007242B5" w:rsidP="007242B5">
      <w:pPr>
        <w:ind w:right="-259"/>
        <w:jc w:val="center"/>
        <w:rPr>
          <w:rFonts w:ascii="Times New Roman" w:hAnsi="Times New Roman" w:cs="Times New Roman"/>
          <w:sz w:val="20"/>
          <w:szCs w:val="20"/>
        </w:rPr>
      </w:pPr>
      <w:r w:rsidRPr="005E60B0">
        <w:rPr>
          <w:rFonts w:ascii="Times New Roman" w:eastAsia="Arial" w:hAnsi="Times New Roman" w:cs="Times New Roman"/>
          <w:b/>
          <w:bCs/>
          <w:sz w:val="28"/>
          <w:szCs w:val="28"/>
        </w:rPr>
        <w:t>Признаки обезвоживания</w:t>
      </w:r>
    </w:p>
    <w:p w14:paraId="70640E31" w14:textId="77777777" w:rsidR="007242B5" w:rsidRPr="005E60B0" w:rsidRDefault="007242B5" w:rsidP="007242B5">
      <w:pPr>
        <w:spacing w:line="200" w:lineRule="exact"/>
        <w:rPr>
          <w:rFonts w:ascii="Times New Roman" w:hAnsi="Times New Roman" w:cs="Times New Roman"/>
          <w:sz w:val="20"/>
          <w:szCs w:val="20"/>
        </w:rPr>
      </w:pPr>
    </w:p>
    <w:p w14:paraId="49815D25" w14:textId="77777777" w:rsidR="007242B5" w:rsidRPr="005E60B0" w:rsidRDefault="007242B5" w:rsidP="007242B5">
      <w:pPr>
        <w:spacing w:line="209" w:lineRule="exact"/>
        <w:rPr>
          <w:rFonts w:ascii="Times New Roman" w:hAnsi="Times New Roman" w:cs="Times New Roman"/>
          <w:sz w:val="20"/>
          <w:szCs w:val="20"/>
        </w:rPr>
      </w:pPr>
    </w:p>
    <w:p w14:paraId="02DF2B4A"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 xml:space="preserve">Признаки обезвоживания организма </w:t>
      </w:r>
      <w:r w:rsidRPr="005E60B0">
        <w:rPr>
          <w:rFonts w:ascii="Times New Roman" w:eastAsia="Times New Roman" w:hAnsi="Times New Roman" w:cs="Times New Roman"/>
        </w:rPr>
        <w:t>условно разделяют на три стадии.</w:t>
      </w:r>
    </w:p>
    <w:p w14:paraId="468C5700" w14:textId="77777777" w:rsidR="007242B5" w:rsidRPr="005E60B0" w:rsidRDefault="007242B5" w:rsidP="007242B5">
      <w:pPr>
        <w:spacing w:line="95" w:lineRule="exact"/>
        <w:rPr>
          <w:rFonts w:ascii="Times New Roman" w:hAnsi="Times New Roman" w:cs="Times New Roman"/>
          <w:sz w:val="20"/>
          <w:szCs w:val="20"/>
        </w:rPr>
      </w:pPr>
    </w:p>
    <w:p w14:paraId="10F27FC9" w14:textId="77777777" w:rsidR="007242B5" w:rsidRPr="005E60B0" w:rsidRDefault="007242B5" w:rsidP="007242B5">
      <w:pPr>
        <w:numPr>
          <w:ilvl w:val="0"/>
          <w:numId w:val="138"/>
        </w:numPr>
        <w:tabs>
          <w:tab w:val="left" w:pos="459"/>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b/>
          <w:bCs/>
        </w:rPr>
        <w:t>Признаки начальной стадии обезвоживания</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ощущение жажды,</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сухость во рту,</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клейкая</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слюна, уменьшение мочеиспускания.</w:t>
      </w:r>
    </w:p>
    <w:p w14:paraId="421CF1E6" w14:textId="77777777" w:rsidR="007242B5" w:rsidRPr="005E60B0" w:rsidRDefault="007242B5" w:rsidP="007242B5">
      <w:pPr>
        <w:spacing w:line="92" w:lineRule="exact"/>
        <w:rPr>
          <w:rFonts w:ascii="Times New Roman" w:eastAsia="Times New Roman" w:hAnsi="Times New Roman" w:cs="Times New Roman"/>
        </w:rPr>
      </w:pPr>
    </w:p>
    <w:p w14:paraId="6B78E104" w14:textId="77777777" w:rsidR="007242B5" w:rsidRPr="005E60B0" w:rsidRDefault="007242B5" w:rsidP="007242B5">
      <w:pPr>
        <w:numPr>
          <w:ilvl w:val="0"/>
          <w:numId w:val="138"/>
        </w:numPr>
        <w:tabs>
          <w:tab w:val="left" w:pos="459"/>
        </w:tabs>
        <w:spacing w:after="0" w:line="235"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b/>
          <w:bCs/>
        </w:rPr>
        <w:t>Признаки средней степени обезвоживания</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чрезвычайно сильная жажда,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сухие рот и глаза,</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уменьшение мочеиспускания, моча имеет темно-желтый или коричневый цвет, головокружение, раздраженное или возбужденное состояние, холодные конечности, учащенный ритм сердцебиения, появление мышечных судорог.</w:t>
      </w:r>
    </w:p>
    <w:p w14:paraId="175D35D7" w14:textId="77777777" w:rsidR="007242B5" w:rsidRPr="005E60B0" w:rsidRDefault="007242B5" w:rsidP="007242B5">
      <w:pPr>
        <w:spacing w:line="81" w:lineRule="exact"/>
        <w:rPr>
          <w:rFonts w:ascii="Times New Roman" w:eastAsia="Times New Roman" w:hAnsi="Times New Roman" w:cs="Times New Roman"/>
        </w:rPr>
      </w:pPr>
    </w:p>
    <w:p w14:paraId="6DE7356C" w14:textId="77777777" w:rsidR="007242B5" w:rsidRPr="005E60B0" w:rsidRDefault="007242B5" w:rsidP="007242B5">
      <w:pPr>
        <w:numPr>
          <w:ilvl w:val="0"/>
          <w:numId w:val="138"/>
        </w:numPr>
        <w:tabs>
          <w:tab w:val="left" w:pos="460"/>
        </w:tabs>
        <w:spacing w:after="0" w:line="240" w:lineRule="auto"/>
        <w:ind w:left="460" w:hanging="198"/>
        <w:rPr>
          <w:rFonts w:ascii="Times New Roman" w:eastAsia="Times New Roman" w:hAnsi="Times New Roman" w:cs="Times New Roman"/>
        </w:rPr>
      </w:pPr>
      <w:proofErr w:type="gramStart"/>
      <w:r w:rsidRPr="005E60B0">
        <w:rPr>
          <w:rFonts w:ascii="Times New Roman" w:eastAsia="Times New Roman" w:hAnsi="Times New Roman" w:cs="Times New Roman"/>
          <w:b/>
          <w:bCs/>
        </w:rPr>
        <w:t>Признаки  сильной</w:t>
      </w:r>
      <w:proofErr w:type="gramEnd"/>
      <w:r w:rsidRPr="005E60B0">
        <w:rPr>
          <w:rFonts w:ascii="Times New Roman" w:eastAsia="Times New Roman" w:hAnsi="Times New Roman" w:cs="Times New Roman"/>
          <w:b/>
          <w:bCs/>
        </w:rPr>
        <w:t xml:space="preserve">  степени  обезвоживания</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изменение  характера  поведения  пациента,</w:t>
      </w:r>
    </w:p>
    <w:p w14:paraId="59F9528A" w14:textId="77777777" w:rsidR="007242B5" w:rsidRPr="005E60B0" w:rsidRDefault="007242B5" w:rsidP="007242B5">
      <w:pPr>
        <w:spacing w:line="10" w:lineRule="exact"/>
        <w:rPr>
          <w:rFonts w:ascii="Times New Roman" w:eastAsia="Times New Roman" w:hAnsi="Times New Roman" w:cs="Times New Roman"/>
        </w:rPr>
      </w:pPr>
    </w:p>
    <w:p w14:paraId="4CE05DF6" w14:textId="77777777" w:rsidR="007242B5" w:rsidRPr="005E60B0" w:rsidRDefault="007242B5" w:rsidP="007242B5">
      <w:pPr>
        <w:spacing w:line="232" w:lineRule="auto"/>
        <w:ind w:left="440"/>
        <w:rPr>
          <w:rFonts w:ascii="Times New Roman" w:eastAsia="Times New Roman" w:hAnsi="Times New Roman" w:cs="Times New Roman"/>
        </w:rPr>
      </w:pPr>
      <w:r w:rsidRPr="005E60B0">
        <w:rPr>
          <w:rFonts w:ascii="Times New Roman" w:eastAsia="Times New Roman" w:hAnsi="Times New Roman" w:cs="Times New Roman"/>
        </w:rPr>
        <w:t>сложность самостоятельного передвижения, нарушения дыхания, слабый пульс, возможна потеря сознания.</w:t>
      </w:r>
    </w:p>
    <w:p w14:paraId="56817A70" w14:textId="77777777" w:rsidR="007242B5" w:rsidRPr="005E60B0" w:rsidRDefault="007242B5" w:rsidP="007242B5">
      <w:pPr>
        <w:spacing w:line="92" w:lineRule="exact"/>
        <w:rPr>
          <w:rFonts w:ascii="Times New Roman" w:eastAsiaTheme="minorEastAsia" w:hAnsi="Times New Roman" w:cs="Times New Roman"/>
          <w:sz w:val="20"/>
          <w:szCs w:val="20"/>
        </w:rPr>
      </w:pPr>
    </w:p>
    <w:p w14:paraId="4042ECE2"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 xml:space="preserve">При </w:t>
      </w:r>
      <w:proofErr w:type="spellStart"/>
      <w:r w:rsidRPr="005E60B0">
        <w:rPr>
          <w:rFonts w:ascii="Times New Roman" w:eastAsia="Times New Roman" w:hAnsi="Times New Roman" w:cs="Times New Roman"/>
        </w:rPr>
        <w:t>эксикозе</w:t>
      </w:r>
      <w:proofErr w:type="spellEnd"/>
      <w:r w:rsidRPr="005E60B0">
        <w:rPr>
          <w:rFonts w:ascii="Times New Roman" w:eastAsia="Times New Roman" w:hAnsi="Times New Roman" w:cs="Times New Roman"/>
        </w:rPr>
        <w:t xml:space="preserve"> в организме больного имеется дефицит воды и электролитов вследствие многократной и упорной рвоты в сочетании с поносом. Кроме того, потеря жидкости может происходить через легкие, почки, и кожу больного.</w:t>
      </w:r>
    </w:p>
    <w:p w14:paraId="62867DE7" w14:textId="77777777" w:rsidR="007242B5" w:rsidRPr="005E60B0" w:rsidRDefault="007242B5" w:rsidP="007242B5">
      <w:pPr>
        <w:spacing w:line="94" w:lineRule="exact"/>
        <w:rPr>
          <w:rFonts w:ascii="Times New Roman" w:hAnsi="Times New Roman" w:cs="Times New Roman"/>
          <w:sz w:val="20"/>
          <w:szCs w:val="20"/>
        </w:rPr>
      </w:pPr>
    </w:p>
    <w:p w14:paraId="5C990505"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Престарелые находятся в группе риска обезвоживания, так как они меньше пьют, поскольку не чувствуют жажды с той интенсивностью, как в молодости. Функционирование почек с возрастом часто нарушено. Пожилые могут отказаться от питья из-за невозможности контролировать свой мочевой пузырь (недержание). Также часто имеются физические проблемы, повышающие опасность дегидратации (неспособность удержать стакан, трудности при глотании).</w:t>
      </w:r>
    </w:p>
    <w:p w14:paraId="7562858D" w14:textId="77777777" w:rsidR="007242B5" w:rsidRPr="005E60B0" w:rsidRDefault="007242B5" w:rsidP="007242B5">
      <w:pPr>
        <w:spacing w:line="81" w:lineRule="exact"/>
        <w:rPr>
          <w:rFonts w:ascii="Times New Roman" w:hAnsi="Times New Roman" w:cs="Times New Roman"/>
          <w:sz w:val="20"/>
          <w:szCs w:val="20"/>
        </w:rPr>
      </w:pPr>
    </w:p>
    <w:p w14:paraId="5FAA7246"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Важно постоянно проверять пациентов на наличие ранних симптомов обезвоживания.</w:t>
      </w:r>
    </w:p>
    <w:p w14:paraId="28EED19B" w14:textId="77777777" w:rsidR="007242B5" w:rsidRPr="005E60B0" w:rsidRDefault="007242B5" w:rsidP="007242B5">
      <w:pPr>
        <w:spacing w:line="365" w:lineRule="exact"/>
        <w:rPr>
          <w:rFonts w:ascii="Times New Roman" w:hAnsi="Times New Roman" w:cs="Times New Roman"/>
          <w:sz w:val="20"/>
          <w:szCs w:val="20"/>
        </w:rPr>
      </w:pPr>
    </w:p>
    <w:p w14:paraId="6CEBE98B" w14:textId="77777777" w:rsidR="007242B5" w:rsidRPr="005E60B0" w:rsidRDefault="007242B5" w:rsidP="007242B5">
      <w:pPr>
        <w:ind w:left="1620"/>
        <w:rPr>
          <w:rFonts w:ascii="Times New Roman" w:hAnsi="Times New Roman" w:cs="Times New Roman"/>
          <w:sz w:val="20"/>
          <w:szCs w:val="20"/>
        </w:rPr>
      </w:pPr>
      <w:r w:rsidRPr="005E60B0">
        <w:rPr>
          <w:rFonts w:ascii="Times New Roman" w:eastAsia="Arial" w:hAnsi="Times New Roman" w:cs="Times New Roman"/>
          <w:b/>
          <w:bCs/>
          <w:sz w:val="28"/>
          <w:szCs w:val="28"/>
        </w:rPr>
        <w:t>Тест для определения наличия обезвоживания</w:t>
      </w:r>
    </w:p>
    <w:p w14:paraId="316B6937" w14:textId="77777777" w:rsidR="007242B5" w:rsidRPr="005E60B0" w:rsidRDefault="007242B5" w:rsidP="007242B5">
      <w:pPr>
        <w:spacing w:line="78" w:lineRule="exact"/>
        <w:rPr>
          <w:rFonts w:ascii="Times New Roman" w:hAnsi="Times New Roman" w:cs="Times New Roman"/>
          <w:sz w:val="20"/>
          <w:szCs w:val="20"/>
        </w:rPr>
      </w:pPr>
    </w:p>
    <w:p w14:paraId="00B0363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Кожу берут в складку</w:t>
      </w:r>
    </w:p>
    <w:p w14:paraId="031D2158" w14:textId="77777777" w:rsidR="007242B5" w:rsidRPr="005E60B0" w:rsidRDefault="007242B5" w:rsidP="007242B5">
      <w:pPr>
        <w:spacing w:line="78" w:lineRule="exact"/>
        <w:rPr>
          <w:rFonts w:ascii="Times New Roman" w:hAnsi="Times New Roman" w:cs="Times New Roman"/>
          <w:sz w:val="20"/>
          <w:szCs w:val="20"/>
        </w:rPr>
      </w:pPr>
    </w:p>
    <w:p w14:paraId="0F94F162" w14:textId="77777777" w:rsidR="007242B5" w:rsidRPr="005E60B0" w:rsidRDefault="007242B5" w:rsidP="007242B5">
      <w:pPr>
        <w:numPr>
          <w:ilvl w:val="0"/>
          <w:numId w:val="139"/>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если складка кожи разглаживается сразу — обезвоживания нет;</w:t>
      </w:r>
    </w:p>
    <w:p w14:paraId="5FFCF55B" w14:textId="77777777" w:rsidR="007242B5" w:rsidRPr="005E60B0" w:rsidRDefault="007242B5" w:rsidP="007242B5">
      <w:pPr>
        <w:spacing w:line="94" w:lineRule="exact"/>
        <w:rPr>
          <w:rFonts w:ascii="Times New Roman" w:eastAsia="Times New Roman" w:hAnsi="Times New Roman" w:cs="Times New Roman"/>
        </w:rPr>
      </w:pPr>
    </w:p>
    <w:p w14:paraId="065D90D2" w14:textId="77777777" w:rsidR="007242B5" w:rsidRPr="005E60B0" w:rsidRDefault="007242B5" w:rsidP="007242B5">
      <w:pPr>
        <w:numPr>
          <w:ilvl w:val="0"/>
          <w:numId w:val="139"/>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если складка кожи не разглаживается и сохраняется даже в течение небольшого промежутка времени, воды в организме недостаточно.</w:t>
      </w:r>
    </w:p>
    <w:p w14:paraId="4E898189" w14:textId="77777777" w:rsidR="007242B5" w:rsidRPr="005E60B0" w:rsidRDefault="007242B5" w:rsidP="007242B5">
      <w:pPr>
        <w:spacing w:line="200" w:lineRule="exact"/>
        <w:rPr>
          <w:rFonts w:ascii="Times New Roman" w:eastAsiaTheme="minorEastAsia" w:hAnsi="Times New Roman" w:cs="Times New Roman"/>
          <w:sz w:val="20"/>
          <w:szCs w:val="20"/>
        </w:rPr>
      </w:pPr>
    </w:p>
    <w:p w14:paraId="0C3B35EC" w14:textId="77777777" w:rsidR="007242B5" w:rsidRPr="005E60B0" w:rsidRDefault="007242B5" w:rsidP="007242B5">
      <w:pPr>
        <w:spacing w:line="226" w:lineRule="exact"/>
        <w:rPr>
          <w:rFonts w:ascii="Times New Roman" w:hAnsi="Times New Roman" w:cs="Times New Roman"/>
          <w:sz w:val="20"/>
          <w:szCs w:val="20"/>
        </w:rPr>
      </w:pPr>
    </w:p>
    <w:p w14:paraId="56904758"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При умеренном и выраженном обезвоживании пациент должен быть госпитализирован в лечебное учреждение. Умеренное обезвоживание может быть купировано пероральным (через рот) введением воды. Взрослым с обезвоживанием легкой степени для восполнения потерь жидкости следует пить чистую воду.</w:t>
      </w:r>
    </w:p>
    <w:p w14:paraId="780DE60A" w14:textId="77777777" w:rsidR="007242B5" w:rsidRPr="005E60B0" w:rsidRDefault="007242B5" w:rsidP="007242B5">
      <w:pPr>
        <w:spacing w:line="97" w:lineRule="exact"/>
        <w:rPr>
          <w:rFonts w:ascii="Times New Roman" w:hAnsi="Times New Roman" w:cs="Times New Roman"/>
          <w:sz w:val="20"/>
          <w:szCs w:val="20"/>
        </w:rPr>
      </w:pPr>
    </w:p>
    <w:p w14:paraId="483EFD20"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Адекватный водный режим человека помогает предотвратить обезвоживание. Адекватность водного режима можно оценить по цвету мочи: в норме она должна иметь соломенный цвет.</w:t>
      </w:r>
    </w:p>
    <w:p w14:paraId="33819941" w14:textId="77777777" w:rsidR="007242B5" w:rsidRPr="005E60B0" w:rsidRDefault="007242B5" w:rsidP="007242B5">
      <w:pPr>
        <w:spacing w:line="92" w:lineRule="exact"/>
        <w:rPr>
          <w:rFonts w:ascii="Times New Roman" w:hAnsi="Times New Roman" w:cs="Times New Roman"/>
          <w:sz w:val="20"/>
          <w:szCs w:val="20"/>
        </w:rPr>
      </w:pPr>
    </w:p>
    <w:p w14:paraId="0DE12A48" w14:textId="77777777" w:rsidR="007242B5" w:rsidRPr="005E60B0" w:rsidRDefault="007242B5" w:rsidP="007242B5">
      <w:pPr>
        <w:numPr>
          <w:ilvl w:val="0"/>
          <w:numId w:val="140"/>
        </w:numPr>
        <w:tabs>
          <w:tab w:val="left" w:pos="545"/>
        </w:tabs>
        <w:spacing w:after="0" w:line="232"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методам профилактики обезвоживания и обеспечения адекватного потребления жидкости относят: употребление первых блюд (суп) во время обеда, питье воды и соков между приемами</w:t>
      </w:r>
    </w:p>
    <w:p w14:paraId="121FD391" w14:textId="77777777" w:rsidR="007242B5" w:rsidRPr="005E60B0" w:rsidRDefault="007242B5" w:rsidP="007242B5">
      <w:pPr>
        <w:rPr>
          <w:rFonts w:ascii="Times New Roman" w:hAnsi="Times New Roman" w:cs="Times New Roman"/>
        </w:rPr>
        <w:sectPr w:rsidR="007242B5" w:rsidRPr="005E60B0">
          <w:pgSz w:w="11900" w:h="16838"/>
          <w:pgMar w:top="570" w:right="846" w:bottom="645" w:left="1440" w:header="0" w:footer="0" w:gutter="0"/>
          <w:cols w:space="720"/>
        </w:sectPr>
      </w:pPr>
    </w:p>
    <w:p w14:paraId="6A04191F" w14:textId="77777777" w:rsidR="007242B5" w:rsidRPr="005E60B0" w:rsidRDefault="007242B5" w:rsidP="007242B5">
      <w:pPr>
        <w:ind w:left="260"/>
        <w:rPr>
          <w:rFonts w:ascii="Times New Roman" w:eastAsiaTheme="minorEastAsia" w:hAnsi="Times New Roman" w:cs="Times New Roman"/>
          <w:sz w:val="20"/>
          <w:szCs w:val="20"/>
        </w:rPr>
      </w:pPr>
      <w:r w:rsidRPr="005E60B0">
        <w:rPr>
          <w:rFonts w:ascii="Times New Roman" w:eastAsia="Times New Roman" w:hAnsi="Times New Roman" w:cs="Times New Roman"/>
        </w:rPr>
        <w:lastRenderedPageBreak/>
        <w:t>пищи, наличие вблизи от пациента стакана воды, который при необходимости можно выпить.</w:t>
      </w:r>
    </w:p>
    <w:p w14:paraId="3A44A3FC" w14:textId="77777777" w:rsidR="007242B5" w:rsidRPr="005E60B0" w:rsidRDefault="007242B5" w:rsidP="007242B5">
      <w:pPr>
        <w:spacing w:line="78" w:lineRule="exact"/>
        <w:rPr>
          <w:rFonts w:ascii="Times New Roman" w:hAnsi="Times New Roman" w:cs="Times New Roman"/>
          <w:sz w:val="20"/>
          <w:szCs w:val="20"/>
        </w:rPr>
      </w:pPr>
    </w:p>
    <w:p w14:paraId="7653DFB2"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rPr>
        <w:t>Соблюдение питьевого режима пациентом входит в обязанности персонала.</w:t>
      </w:r>
    </w:p>
    <w:p w14:paraId="0AB9B81D" w14:textId="77777777" w:rsidR="007242B5" w:rsidRPr="005E60B0" w:rsidRDefault="007242B5" w:rsidP="007242B5">
      <w:pPr>
        <w:rPr>
          <w:rFonts w:ascii="Times New Roman" w:hAnsi="Times New Roman" w:cs="Times New Roman"/>
        </w:rPr>
        <w:sectPr w:rsidR="007242B5" w:rsidRPr="005E60B0">
          <w:pgSz w:w="11900" w:h="16838"/>
          <w:pgMar w:top="558" w:right="1326" w:bottom="1440" w:left="1440" w:header="0" w:footer="0" w:gutter="0"/>
          <w:cols w:space="720"/>
        </w:sectPr>
      </w:pPr>
    </w:p>
    <w:p w14:paraId="11D8DB2C" w14:textId="77777777" w:rsidR="007242B5" w:rsidRPr="005E60B0" w:rsidRDefault="007242B5" w:rsidP="007242B5">
      <w:pPr>
        <w:ind w:left="7600"/>
        <w:rPr>
          <w:rFonts w:ascii="Times New Roman" w:hAnsi="Times New Roman" w:cs="Times New Roman"/>
          <w:sz w:val="20"/>
          <w:szCs w:val="20"/>
        </w:rPr>
      </w:pPr>
      <w:r w:rsidRPr="005E60B0">
        <w:rPr>
          <w:rFonts w:ascii="Times New Roman" w:eastAsia="Symbol" w:hAnsi="Times New Roman" w:cs="Times New Roman"/>
          <w:color w:val="FFFFFF"/>
          <w:sz w:val="40"/>
          <w:szCs w:val="40"/>
        </w:rPr>
        <w:lastRenderedPageBreak/>
        <w:t>·</w:t>
      </w:r>
      <w:r w:rsidRPr="005E60B0">
        <w:rPr>
          <w:rFonts w:ascii="Times New Roman" w:eastAsia="Arial" w:hAnsi="Times New Roman" w:cs="Times New Roman"/>
          <w:b/>
          <w:bCs/>
          <w:sz w:val="40"/>
          <w:szCs w:val="40"/>
        </w:rPr>
        <w:t xml:space="preserve"> Тема 19</w:t>
      </w:r>
    </w:p>
    <w:p w14:paraId="475CE806" w14:textId="77777777" w:rsidR="007242B5" w:rsidRPr="005E60B0" w:rsidRDefault="007242B5" w:rsidP="007242B5">
      <w:pPr>
        <w:spacing w:line="234" w:lineRule="exact"/>
        <w:rPr>
          <w:rFonts w:ascii="Times New Roman" w:hAnsi="Times New Roman" w:cs="Times New Roman"/>
          <w:sz w:val="20"/>
          <w:szCs w:val="20"/>
        </w:rPr>
      </w:pPr>
    </w:p>
    <w:p w14:paraId="523DFB21" w14:textId="77777777" w:rsidR="007242B5" w:rsidRPr="005E60B0" w:rsidRDefault="007242B5" w:rsidP="007242B5">
      <w:pPr>
        <w:ind w:left="4340"/>
        <w:rPr>
          <w:rFonts w:ascii="Times New Roman" w:hAnsi="Times New Roman" w:cs="Times New Roman"/>
          <w:sz w:val="20"/>
          <w:szCs w:val="20"/>
        </w:rPr>
      </w:pPr>
      <w:r w:rsidRPr="005E60B0">
        <w:rPr>
          <w:rFonts w:ascii="Times New Roman" w:eastAsia="Arial" w:hAnsi="Times New Roman" w:cs="Times New Roman"/>
          <w:b/>
          <w:bCs/>
          <w:sz w:val="36"/>
          <w:szCs w:val="36"/>
        </w:rPr>
        <w:t>Помощь и уход при делирии</w:t>
      </w:r>
    </w:p>
    <w:p w14:paraId="2ED80FBC" w14:textId="77777777" w:rsidR="007242B5" w:rsidRPr="005E60B0" w:rsidRDefault="007242B5" w:rsidP="007242B5">
      <w:pPr>
        <w:spacing w:line="362" w:lineRule="exact"/>
        <w:rPr>
          <w:rFonts w:ascii="Times New Roman" w:hAnsi="Times New Roman" w:cs="Times New Roman"/>
          <w:sz w:val="20"/>
          <w:szCs w:val="20"/>
        </w:rPr>
      </w:pPr>
    </w:p>
    <w:p w14:paraId="31E0649B"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 xml:space="preserve">Делирий </w:t>
      </w:r>
      <w:r w:rsidRPr="005E60B0">
        <w:rPr>
          <w:rFonts w:ascii="Times New Roman" w:eastAsia="Times New Roman" w:hAnsi="Times New Roman" w:cs="Times New Roman"/>
        </w:rPr>
        <w:t>—</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это внезапное,</w:t>
      </w:r>
      <w:r w:rsidRPr="005E60B0">
        <w:rPr>
          <w:rFonts w:ascii="Times New Roman" w:eastAsia="Times New Roman" w:hAnsi="Times New Roman" w:cs="Times New Roman"/>
          <w:b/>
          <w:bCs/>
        </w:rPr>
        <w:t xml:space="preserve"> </w:t>
      </w:r>
      <w:r w:rsidRPr="005E60B0">
        <w:rPr>
          <w:rFonts w:ascii="Times New Roman" w:eastAsia="Times New Roman" w:hAnsi="Times New Roman" w:cs="Times New Roman"/>
        </w:rPr>
        <w:t>неустойчивое и обычно обратимое нарушение психической функции.</w:t>
      </w:r>
    </w:p>
    <w:p w14:paraId="088068D3" w14:textId="77777777" w:rsidR="007242B5" w:rsidRPr="005E60B0" w:rsidRDefault="007242B5" w:rsidP="007242B5">
      <w:pPr>
        <w:spacing w:line="92" w:lineRule="exact"/>
        <w:rPr>
          <w:rFonts w:ascii="Times New Roman" w:hAnsi="Times New Roman" w:cs="Times New Roman"/>
          <w:sz w:val="20"/>
          <w:szCs w:val="20"/>
        </w:rPr>
      </w:pPr>
    </w:p>
    <w:p w14:paraId="41422A50" w14:textId="77777777" w:rsidR="007242B5" w:rsidRPr="005E60B0" w:rsidRDefault="007242B5" w:rsidP="007242B5">
      <w:pPr>
        <w:spacing w:line="232" w:lineRule="auto"/>
        <w:ind w:left="260"/>
        <w:rPr>
          <w:rFonts w:ascii="Times New Roman" w:hAnsi="Times New Roman" w:cs="Times New Roman"/>
          <w:sz w:val="20"/>
          <w:szCs w:val="20"/>
        </w:rPr>
      </w:pPr>
      <w:r w:rsidRPr="005E60B0">
        <w:rPr>
          <w:rFonts w:ascii="Times New Roman" w:eastAsia="Times New Roman" w:hAnsi="Times New Roman" w:cs="Times New Roman"/>
        </w:rPr>
        <w:t>Для этого расстройства характерны неспособность пациента сосредоточить внимание, отсутствие ясного мышления, дезориентация, колебания уровня восприятия (сознания).</w:t>
      </w:r>
    </w:p>
    <w:p w14:paraId="225E19BA" w14:textId="77777777" w:rsidR="007242B5" w:rsidRPr="005E60B0" w:rsidRDefault="007242B5" w:rsidP="007242B5">
      <w:pPr>
        <w:spacing w:line="78" w:lineRule="exact"/>
        <w:rPr>
          <w:rFonts w:ascii="Times New Roman" w:hAnsi="Times New Roman" w:cs="Times New Roman"/>
          <w:sz w:val="20"/>
          <w:szCs w:val="20"/>
        </w:rPr>
      </w:pPr>
    </w:p>
    <w:p w14:paraId="0F0DC62C" w14:textId="77777777" w:rsidR="007242B5" w:rsidRPr="005E60B0" w:rsidRDefault="007242B5" w:rsidP="007242B5">
      <w:pPr>
        <w:numPr>
          <w:ilvl w:val="0"/>
          <w:numId w:val="141"/>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rPr>
        <w:t>Многие заболевания и лекарственные средства могут вызывать делирий.</w:t>
      </w:r>
    </w:p>
    <w:p w14:paraId="1E78320B" w14:textId="77777777" w:rsidR="007242B5" w:rsidRPr="005E60B0" w:rsidRDefault="007242B5" w:rsidP="007242B5">
      <w:pPr>
        <w:spacing w:line="94" w:lineRule="exact"/>
        <w:rPr>
          <w:rFonts w:ascii="Times New Roman" w:eastAsia="Times New Roman" w:hAnsi="Times New Roman" w:cs="Times New Roman"/>
        </w:rPr>
      </w:pPr>
    </w:p>
    <w:p w14:paraId="0424A259" w14:textId="77777777" w:rsidR="007242B5" w:rsidRPr="005E60B0" w:rsidRDefault="007242B5" w:rsidP="007242B5">
      <w:pPr>
        <w:numPr>
          <w:ilvl w:val="0"/>
          <w:numId w:val="141"/>
        </w:numPr>
        <w:tabs>
          <w:tab w:val="left" w:pos="459"/>
        </w:tabs>
        <w:spacing w:after="0" w:line="232" w:lineRule="auto"/>
        <w:ind w:left="440" w:hanging="178"/>
        <w:jc w:val="both"/>
        <w:rPr>
          <w:rFonts w:ascii="Times New Roman" w:eastAsia="Times New Roman" w:hAnsi="Times New Roman" w:cs="Times New Roman"/>
        </w:rPr>
      </w:pPr>
      <w:r w:rsidRPr="005E60B0">
        <w:rPr>
          <w:rFonts w:ascii="Times New Roman" w:eastAsia="Times New Roman" w:hAnsi="Times New Roman" w:cs="Times New Roman"/>
        </w:rPr>
        <w:t xml:space="preserve">Врачи ставят диагноз на основании симптомов и результатов медицинского осмотра, а для выявления причины используют результаты лабораторных анализов и </w:t>
      </w:r>
      <w:proofErr w:type="spellStart"/>
      <w:r w:rsidRPr="005E60B0">
        <w:rPr>
          <w:rFonts w:ascii="Times New Roman" w:eastAsia="Times New Roman" w:hAnsi="Times New Roman" w:cs="Times New Roman"/>
        </w:rPr>
        <w:t>визуализационных</w:t>
      </w:r>
      <w:proofErr w:type="spellEnd"/>
      <w:r w:rsidRPr="005E60B0">
        <w:rPr>
          <w:rFonts w:ascii="Times New Roman" w:eastAsia="Times New Roman" w:hAnsi="Times New Roman" w:cs="Times New Roman"/>
        </w:rPr>
        <w:t xml:space="preserve"> обследований.</w:t>
      </w:r>
    </w:p>
    <w:p w14:paraId="0C74D55A" w14:textId="77777777" w:rsidR="007242B5" w:rsidRPr="005E60B0" w:rsidRDefault="007242B5" w:rsidP="007242B5">
      <w:pPr>
        <w:spacing w:line="92" w:lineRule="exact"/>
        <w:rPr>
          <w:rFonts w:ascii="Times New Roman" w:eastAsia="Times New Roman" w:hAnsi="Times New Roman" w:cs="Times New Roman"/>
        </w:rPr>
      </w:pPr>
    </w:p>
    <w:p w14:paraId="792986D4" w14:textId="77777777" w:rsidR="007242B5" w:rsidRPr="005E60B0" w:rsidRDefault="007242B5" w:rsidP="007242B5">
      <w:pPr>
        <w:numPr>
          <w:ilvl w:val="0"/>
          <w:numId w:val="141"/>
        </w:numPr>
        <w:tabs>
          <w:tab w:val="left" w:pos="450"/>
        </w:tabs>
        <w:spacing w:after="0" w:line="304" w:lineRule="auto"/>
        <w:ind w:left="260" w:right="560" w:firstLine="2"/>
        <w:jc w:val="center"/>
        <w:rPr>
          <w:rFonts w:ascii="Times New Roman" w:eastAsia="Times New Roman" w:hAnsi="Times New Roman" w:cs="Times New Roman"/>
        </w:rPr>
      </w:pPr>
      <w:r w:rsidRPr="005E60B0">
        <w:rPr>
          <w:rFonts w:ascii="Times New Roman" w:eastAsia="Times New Roman" w:hAnsi="Times New Roman" w:cs="Times New Roman"/>
        </w:rPr>
        <w:t>Необходима безотлагательная коррекция или лечение заболевания, вызвавшего делирий. Делирий обычно начинается внезапно и прогрессирует в течение нескольких часов или дней.</w:t>
      </w:r>
    </w:p>
    <w:p w14:paraId="49266881" w14:textId="77777777" w:rsidR="007242B5" w:rsidRPr="005E60B0" w:rsidRDefault="007242B5" w:rsidP="007242B5">
      <w:pPr>
        <w:spacing w:line="25" w:lineRule="exact"/>
        <w:rPr>
          <w:rFonts w:ascii="Times New Roman" w:eastAsiaTheme="minorEastAsia" w:hAnsi="Times New Roman" w:cs="Times New Roman"/>
          <w:sz w:val="20"/>
          <w:szCs w:val="20"/>
        </w:rPr>
      </w:pPr>
    </w:p>
    <w:p w14:paraId="6183EF82"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Отличительный признак делирия — неспособность сосредоточить внимание. Пожилые люди с делирием не могут сосредоточиться, они не понимают, что вокруг них происходит, становятся дезориентированными. Внезапная дезориентация пациентов во времени, а также нередко и в пространстве (где они находятся) может быть ранним признаком делирия. Мышление пациентов затуманено, в разговоре они часто перескакивают с одной темы на другую. Иногда речь пациентов становится бессвязной, уровень восприятия (сознания) может быть неустойчивым (т.е. в какой-то момент человек может быть чрезмерно возбужденным, а вскоре после этого — сонным и вялым). Другие симптомы также часто меняются и обычно усугубляются к вечеру (явление, называемое ночной спутанностью). Пожилые люди с делирием часто спят беспокойно или путают цикл сна-бодрствования (т.е. спят днем, а бодрствуют ночью).</w:t>
      </w:r>
    </w:p>
    <w:p w14:paraId="1D88357B" w14:textId="77777777" w:rsidR="007242B5" w:rsidRPr="005E60B0" w:rsidRDefault="007242B5" w:rsidP="007242B5">
      <w:pPr>
        <w:spacing w:line="100" w:lineRule="exact"/>
        <w:rPr>
          <w:rFonts w:ascii="Times New Roman" w:hAnsi="Times New Roman" w:cs="Times New Roman"/>
          <w:sz w:val="20"/>
          <w:szCs w:val="20"/>
        </w:rPr>
      </w:pPr>
    </w:p>
    <w:p w14:paraId="0D786EB4" w14:textId="77777777" w:rsidR="007242B5" w:rsidRPr="005E60B0" w:rsidRDefault="007242B5" w:rsidP="007242B5">
      <w:pPr>
        <w:numPr>
          <w:ilvl w:val="0"/>
          <w:numId w:val="142"/>
        </w:numPr>
        <w:tabs>
          <w:tab w:val="left" w:pos="473"/>
        </w:tabs>
        <w:spacing w:after="0" w:line="237" w:lineRule="auto"/>
        <w:ind w:left="260" w:firstLine="2"/>
        <w:jc w:val="both"/>
        <w:rPr>
          <w:rFonts w:ascii="Times New Roman" w:eastAsia="Times New Roman" w:hAnsi="Times New Roman" w:cs="Times New Roman"/>
        </w:rPr>
      </w:pPr>
      <w:r w:rsidRPr="005E60B0">
        <w:rPr>
          <w:rFonts w:ascii="Times New Roman" w:eastAsia="Times New Roman" w:hAnsi="Times New Roman" w:cs="Times New Roman"/>
        </w:rPr>
        <w:t>пациентов могут быть причудливые пугающие визуальные галлюцинации — видение предметов или людей, которых на самом деле нет. Личность и настроение могут изменяться. Некоторые пациенты становятся настолько тихими и отстраненными, что никто не замечает развитие у них делирия. Другие же пациенты становятся раздраженными, возбужденными и беспокойными, могут ходить из угла в угол. Пожилые люди, у которых делирий развивается после приема снотворных и седативных препаратов, обычно становятся очень сонными и отстраненными. Делирий может продолжаться в течение нескольких часов, дней или более продолжительное время, в зависимости от его тяжести и причины.</w:t>
      </w:r>
    </w:p>
    <w:p w14:paraId="603B99A6" w14:textId="77777777" w:rsidR="007242B5" w:rsidRPr="005E60B0" w:rsidRDefault="007242B5" w:rsidP="007242B5">
      <w:pPr>
        <w:spacing w:line="84" w:lineRule="exact"/>
        <w:rPr>
          <w:rFonts w:ascii="Times New Roman" w:eastAsia="Times New Roman" w:hAnsi="Times New Roman" w:cs="Times New Roman"/>
        </w:rPr>
      </w:pPr>
    </w:p>
    <w:p w14:paraId="6982603A" w14:textId="77777777" w:rsidR="007242B5" w:rsidRPr="005E60B0" w:rsidRDefault="007242B5" w:rsidP="007242B5">
      <w:pPr>
        <w:numPr>
          <w:ilvl w:val="0"/>
          <w:numId w:val="142"/>
        </w:numPr>
        <w:tabs>
          <w:tab w:val="left" w:pos="480"/>
        </w:tabs>
        <w:spacing w:after="0" w:line="240" w:lineRule="auto"/>
        <w:ind w:left="480" w:hanging="218"/>
        <w:rPr>
          <w:rFonts w:ascii="Times New Roman" w:eastAsia="Times New Roman" w:hAnsi="Times New Roman" w:cs="Times New Roman"/>
        </w:rPr>
      </w:pPr>
      <w:r w:rsidRPr="005E60B0">
        <w:rPr>
          <w:rFonts w:ascii="Times New Roman" w:eastAsia="Times New Roman" w:hAnsi="Times New Roman" w:cs="Times New Roman"/>
        </w:rPr>
        <w:t>пожилых людей делирий может стать результатом следующих нарушений:</w:t>
      </w:r>
    </w:p>
    <w:p w14:paraId="49B272A0" w14:textId="77777777" w:rsidR="007242B5" w:rsidRPr="005E60B0" w:rsidRDefault="007242B5" w:rsidP="007242B5">
      <w:pPr>
        <w:spacing w:line="78" w:lineRule="exact"/>
        <w:rPr>
          <w:rFonts w:ascii="Times New Roman" w:eastAsiaTheme="minorEastAsia" w:hAnsi="Times New Roman" w:cs="Times New Roman"/>
          <w:sz w:val="20"/>
          <w:szCs w:val="20"/>
        </w:rPr>
      </w:pPr>
    </w:p>
    <w:p w14:paraId="5DE450FF" w14:textId="77777777" w:rsidR="007242B5" w:rsidRPr="005E60B0" w:rsidRDefault="007242B5" w:rsidP="007242B5">
      <w:pPr>
        <w:numPr>
          <w:ilvl w:val="0"/>
          <w:numId w:val="14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обезвоживание;</w:t>
      </w:r>
    </w:p>
    <w:p w14:paraId="1B041D8E" w14:textId="77777777" w:rsidR="007242B5" w:rsidRPr="005E60B0" w:rsidRDefault="007242B5" w:rsidP="007242B5">
      <w:pPr>
        <w:spacing w:line="94" w:lineRule="exact"/>
        <w:rPr>
          <w:rFonts w:ascii="Times New Roman" w:eastAsia="Times New Roman" w:hAnsi="Times New Roman" w:cs="Times New Roman"/>
        </w:rPr>
      </w:pPr>
    </w:p>
    <w:p w14:paraId="07EE9F0A" w14:textId="77777777" w:rsidR="007242B5" w:rsidRPr="005E60B0" w:rsidRDefault="007242B5" w:rsidP="007242B5">
      <w:pPr>
        <w:numPr>
          <w:ilvl w:val="0"/>
          <w:numId w:val="143"/>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инфекционные заболевания - например, инфекция мочевыводящих путей, пневмония, острые респираторные вирусные инфекции (грипп и др.) и т.д.</w:t>
      </w:r>
    </w:p>
    <w:p w14:paraId="6857FCED" w14:textId="77777777" w:rsidR="007242B5" w:rsidRPr="005E60B0" w:rsidRDefault="007242B5" w:rsidP="007242B5">
      <w:pPr>
        <w:spacing w:line="92" w:lineRule="exact"/>
        <w:rPr>
          <w:rFonts w:ascii="Times New Roman" w:eastAsia="Times New Roman" w:hAnsi="Times New Roman" w:cs="Times New Roman"/>
        </w:rPr>
      </w:pPr>
    </w:p>
    <w:p w14:paraId="128EF614" w14:textId="77777777" w:rsidR="007242B5" w:rsidRPr="005E60B0" w:rsidRDefault="007242B5" w:rsidP="007242B5">
      <w:pPr>
        <w:numPr>
          <w:ilvl w:val="0"/>
          <w:numId w:val="143"/>
        </w:numPr>
        <w:tabs>
          <w:tab w:val="left" w:pos="404"/>
        </w:tabs>
        <w:spacing w:after="0" w:line="232" w:lineRule="auto"/>
        <w:ind w:left="440" w:hanging="178"/>
        <w:rPr>
          <w:rFonts w:ascii="Times New Roman" w:eastAsia="Times New Roman" w:hAnsi="Times New Roman" w:cs="Times New Roman"/>
        </w:rPr>
      </w:pPr>
      <w:r w:rsidRPr="005E60B0">
        <w:rPr>
          <w:rFonts w:ascii="Times New Roman" w:eastAsia="Times New Roman" w:hAnsi="Times New Roman" w:cs="Times New Roman"/>
        </w:rPr>
        <w:t>сенсорная депривация (невозможность хорошо видеть и слышать), которая возможная при социальной изоляции, а также недоступности очков или устройств для усиления слуха;</w:t>
      </w:r>
    </w:p>
    <w:p w14:paraId="118318E9" w14:textId="77777777" w:rsidR="007242B5" w:rsidRPr="005E60B0" w:rsidRDefault="007242B5" w:rsidP="007242B5">
      <w:pPr>
        <w:spacing w:line="78" w:lineRule="exact"/>
        <w:rPr>
          <w:rFonts w:ascii="Times New Roman" w:eastAsia="Times New Roman" w:hAnsi="Times New Roman" w:cs="Times New Roman"/>
        </w:rPr>
      </w:pPr>
    </w:p>
    <w:p w14:paraId="6D5F6C99" w14:textId="77777777" w:rsidR="007242B5" w:rsidRPr="005E60B0" w:rsidRDefault="007242B5" w:rsidP="007242B5">
      <w:pPr>
        <w:numPr>
          <w:ilvl w:val="0"/>
          <w:numId w:val="14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лишение сна;</w:t>
      </w:r>
    </w:p>
    <w:p w14:paraId="00D60E24" w14:textId="77777777" w:rsidR="007242B5" w:rsidRPr="005E60B0" w:rsidRDefault="007242B5" w:rsidP="007242B5">
      <w:pPr>
        <w:spacing w:line="80" w:lineRule="exact"/>
        <w:rPr>
          <w:rFonts w:ascii="Times New Roman" w:eastAsia="Times New Roman" w:hAnsi="Times New Roman" w:cs="Times New Roman"/>
        </w:rPr>
      </w:pPr>
    </w:p>
    <w:p w14:paraId="2EE92590" w14:textId="77777777" w:rsidR="007242B5" w:rsidRPr="005E60B0" w:rsidRDefault="007242B5" w:rsidP="007242B5">
      <w:pPr>
        <w:numPr>
          <w:ilvl w:val="0"/>
          <w:numId w:val="143"/>
        </w:numPr>
        <w:tabs>
          <w:tab w:val="left" w:pos="400"/>
        </w:tabs>
        <w:spacing w:after="0" w:line="240" w:lineRule="auto"/>
        <w:ind w:left="400" w:hanging="138"/>
        <w:rPr>
          <w:rFonts w:ascii="Times New Roman" w:eastAsia="Times New Roman" w:hAnsi="Times New Roman" w:cs="Times New Roman"/>
        </w:rPr>
      </w:pPr>
      <w:r w:rsidRPr="005E60B0">
        <w:rPr>
          <w:rFonts w:ascii="Times New Roman" w:eastAsia="Times New Roman" w:hAnsi="Times New Roman" w:cs="Times New Roman"/>
        </w:rPr>
        <w:t>стресс (любого типа).</w:t>
      </w:r>
    </w:p>
    <w:p w14:paraId="4152DEC7" w14:textId="77777777" w:rsidR="007242B5" w:rsidRPr="005E60B0" w:rsidRDefault="007242B5" w:rsidP="007242B5">
      <w:pPr>
        <w:spacing w:line="95" w:lineRule="exact"/>
        <w:rPr>
          <w:rFonts w:ascii="Times New Roman" w:eastAsiaTheme="minorEastAsia" w:hAnsi="Times New Roman" w:cs="Times New Roman"/>
          <w:sz w:val="20"/>
          <w:szCs w:val="20"/>
        </w:rPr>
      </w:pPr>
    </w:p>
    <w:p w14:paraId="233958FD" w14:textId="77777777" w:rsidR="007242B5" w:rsidRPr="005E60B0" w:rsidRDefault="007242B5" w:rsidP="007242B5">
      <w:pPr>
        <w:spacing w:line="237"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Лицо, осуществляющее уход за ослабленным пациентом с делирием, при ежедневном с ним контакте имеет возможность контролировать состояние здоровья в динамике, незамедлительно реагировать на острые ситуации, привлекая специалистов, — врачей скорой медицинской помощи, лечащего врача или других врачей-консультантов. Большинство пациентов с делирием госпитализируют. Однако если причина делирия поддается легкой коррекции (например, при низком уровне глюкозы в крови), пациентов обычно наблюдают в течение непродолжительного периода в отделении неотложной помощи, а затем выписывают. Установив причину делирия, незамедлительно проводят коррекцию или лечение.</w:t>
      </w:r>
    </w:p>
    <w:p w14:paraId="6A17B83A" w14:textId="77777777" w:rsidR="007242B5" w:rsidRPr="005E60B0" w:rsidRDefault="007242B5" w:rsidP="007242B5">
      <w:pPr>
        <w:spacing w:line="96" w:lineRule="exact"/>
        <w:rPr>
          <w:rFonts w:ascii="Times New Roman" w:hAnsi="Times New Roman" w:cs="Times New Roman"/>
          <w:sz w:val="20"/>
          <w:szCs w:val="20"/>
        </w:rPr>
      </w:pPr>
    </w:p>
    <w:p w14:paraId="2B036C80"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Необходимо получить у врача четкие инструкции по лечению. Особенно важно применение мер общего характера. Окружающее пространство должно быть как можно более тихим и спокойным, а также хорошо освещенным, чтобы подопечный мог узнавать предметы и людей в комнате, а также понимать, где он находится. Для улучшения ориентации может помочь размещение в</w:t>
      </w:r>
    </w:p>
    <w:p w14:paraId="3D6645C3" w14:textId="77777777" w:rsidR="007242B5" w:rsidRPr="005E60B0" w:rsidRDefault="007242B5" w:rsidP="007242B5">
      <w:pPr>
        <w:rPr>
          <w:rFonts w:ascii="Times New Roman" w:hAnsi="Times New Roman" w:cs="Times New Roman"/>
        </w:rPr>
        <w:sectPr w:rsidR="007242B5" w:rsidRPr="005E60B0">
          <w:pgSz w:w="11900" w:h="16838"/>
          <w:pgMar w:top="920" w:right="846" w:bottom="763" w:left="1440" w:header="0" w:footer="0" w:gutter="0"/>
          <w:cols w:space="720"/>
        </w:sectPr>
      </w:pPr>
    </w:p>
    <w:p w14:paraId="178F2CD3" w14:textId="77777777" w:rsidR="007242B5" w:rsidRPr="005E60B0" w:rsidRDefault="007242B5" w:rsidP="007242B5">
      <w:pPr>
        <w:spacing w:line="235" w:lineRule="auto"/>
        <w:ind w:left="260"/>
        <w:jc w:val="both"/>
        <w:rPr>
          <w:rFonts w:ascii="Times New Roman" w:hAnsi="Times New Roman" w:cs="Times New Roman"/>
          <w:sz w:val="20"/>
          <w:szCs w:val="20"/>
        </w:rPr>
      </w:pPr>
      <w:r w:rsidRPr="005E60B0">
        <w:rPr>
          <w:rFonts w:ascii="Times New Roman" w:eastAsia="Times New Roman" w:hAnsi="Times New Roman" w:cs="Times New Roman"/>
        </w:rPr>
        <w:lastRenderedPageBreak/>
        <w:t>комнате часов, календарей и семейных фотографий. При любой возможности персонал и члены семьи должны подбадривать подопечного и напоминать ему о настоящем времени и месте. Суть процедур следует разъяснять до и во время их проведения. Подопечные, использующие очки или слуховые аппараты, должны всегда иметь их под рукой.</w:t>
      </w:r>
    </w:p>
    <w:p w14:paraId="6AB74C1A" w14:textId="77777777" w:rsidR="007242B5" w:rsidRPr="005E60B0" w:rsidRDefault="007242B5" w:rsidP="007242B5">
      <w:pPr>
        <w:spacing w:line="96" w:lineRule="exact"/>
        <w:rPr>
          <w:rFonts w:ascii="Times New Roman" w:hAnsi="Times New Roman" w:cs="Times New Roman"/>
          <w:sz w:val="20"/>
          <w:szCs w:val="20"/>
        </w:rPr>
      </w:pPr>
    </w:p>
    <w:p w14:paraId="14EF7D28" w14:textId="77777777" w:rsidR="007242B5" w:rsidRPr="005E60B0" w:rsidRDefault="007242B5" w:rsidP="007242B5">
      <w:pPr>
        <w:spacing w:line="232" w:lineRule="auto"/>
        <w:ind w:left="260"/>
        <w:jc w:val="both"/>
        <w:rPr>
          <w:rFonts w:ascii="Times New Roman" w:hAnsi="Times New Roman" w:cs="Times New Roman"/>
          <w:sz w:val="20"/>
          <w:szCs w:val="20"/>
        </w:rPr>
      </w:pPr>
      <w:r w:rsidRPr="005E60B0">
        <w:rPr>
          <w:rFonts w:ascii="Times New Roman" w:eastAsia="Times New Roman" w:hAnsi="Times New Roman" w:cs="Times New Roman"/>
        </w:rPr>
        <w:t>Пациенты, находящиеся в чрезвычайном возбуждении или испытывающие галлюцинации, могут нанести травму себе или ухаживающим за ними лицам. Такие травмы можно предотвратить выполнением следующих мер.</w:t>
      </w:r>
    </w:p>
    <w:p w14:paraId="42A116BC" w14:textId="77777777" w:rsidR="007242B5" w:rsidRPr="005E60B0" w:rsidRDefault="007242B5" w:rsidP="007242B5">
      <w:pPr>
        <w:spacing w:line="81" w:lineRule="exact"/>
        <w:rPr>
          <w:rFonts w:ascii="Times New Roman" w:hAnsi="Times New Roman" w:cs="Times New Roman"/>
          <w:sz w:val="20"/>
          <w:szCs w:val="20"/>
        </w:rPr>
      </w:pPr>
    </w:p>
    <w:p w14:paraId="38F214C5" w14:textId="77777777" w:rsidR="007242B5" w:rsidRPr="005E60B0" w:rsidRDefault="007242B5" w:rsidP="007242B5">
      <w:pPr>
        <w:ind w:left="260"/>
        <w:rPr>
          <w:rFonts w:ascii="Times New Roman" w:hAnsi="Times New Roman" w:cs="Times New Roman"/>
          <w:sz w:val="20"/>
          <w:szCs w:val="20"/>
        </w:rPr>
      </w:pPr>
      <w:r w:rsidRPr="005E60B0">
        <w:rPr>
          <w:rFonts w:ascii="Times New Roman" w:eastAsia="Times New Roman" w:hAnsi="Times New Roman" w:cs="Times New Roman"/>
          <w:b/>
          <w:bCs/>
        </w:rPr>
        <w:t>Факторы среды в лечении делирия</w:t>
      </w:r>
      <w:r w:rsidRPr="005E60B0">
        <w:rPr>
          <w:rFonts w:ascii="Times New Roman" w:eastAsia="Times New Roman" w:hAnsi="Times New Roman" w:cs="Times New Roman"/>
        </w:rPr>
        <w:t>.</w:t>
      </w:r>
    </w:p>
    <w:p w14:paraId="3A13A7AD" w14:textId="77777777" w:rsidR="007242B5" w:rsidRPr="005E60B0" w:rsidRDefault="007242B5" w:rsidP="007242B5">
      <w:pPr>
        <w:spacing w:line="81" w:lineRule="exact"/>
        <w:rPr>
          <w:rFonts w:ascii="Times New Roman" w:hAnsi="Times New Roman" w:cs="Times New Roman"/>
          <w:sz w:val="20"/>
          <w:szCs w:val="20"/>
        </w:rPr>
      </w:pPr>
    </w:p>
    <w:p w14:paraId="1F147715" w14:textId="77777777" w:rsidR="007242B5" w:rsidRPr="005E60B0" w:rsidRDefault="007242B5" w:rsidP="007242B5">
      <w:pPr>
        <w:numPr>
          <w:ilvl w:val="0"/>
          <w:numId w:val="144"/>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Помощь в уходе и ориентировке</w:t>
      </w:r>
      <w:r w:rsidRPr="005E60B0">
        <w:rPr>
          <w:rFonts w:ascii="Times New Roman" w:eastAsia="Times New Roman" w:hAnsi="Times New Roman" w:cs="Times New Roman"/>
        </w:rPr>
        <w:t>.</w:t>
      </w:r>
    </w:p>
    <w:p w14:paraId="6F29354C" w14:textId="77777777" w:rsidR="007242B5" w:rsidRPr="005E60B0" w:rsidRDefault="007242B5" w:rsidP="007242B5">
      <w:pPr>
        <w:spacing w:line="72" w:lineRule="exact"/>
        <w:rPr>
          <w:rFonts w:ascii="Times New Roman" w:eastAsia="Times New Roman" w:hAnsi="Times New Roman" w:cs="Times New Roman"/>
        </w:rPr>
      </w:pPr>
    </w:p>
    <w:p w14:paraId="1AEE8831" w14:textId="77777777" w:rsidR="007242B5" w:rsidRPr="005E60B0" w:rsidRDefault="007242B5" w:rsidP="007242B5">
      <w:pPr>
        <w:numPr>
          <w:ilvl w:val="1"/>
          <w:numId w:val="144"/>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Общайтесь ясно и кратко; делайте пациенту повторные напоминания о дне, времени, месте нахождения и об основных окружающих его лицах (члены лечебной бригады, родственники).</w:t>
      </w:r>
    </w:p>
    <w:p w14:paraId="4BEB82B6" w14:textId="77777777" w:rsidR="007242B5" w:rsidRPr="005E60B0" w:rsidRDefault="007242B5" w:rsidP="007242B5">
      <w:pPr>
        <w:spacing w:line="13" w:lineRule="exact"/>
        <w:rPr>
          <w:rFonts w:ascii="Times New Roman" w:eastAsia="Times New Roman" w:hAnsi="Times New Roman" w:cs="Times New Roman"/>
        </w:rPr>
      </w:pPr>
    </w:p>
    <w:p w14:paraId="250261D3" w14:textId="77777777" w:rsidR="007242B5" w:rsidRPr="005E60B0" w:rsidRDefault="007242B5" w:rsidP="007242B5">
      <w:pPr>
        <w:numPr>
          <w:ilvl w:val="1"/>
          <w:numId w:val="144"/>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Обеспечьте подопечного ясными указателями его нахождения — часы, календарь, карта с расписанием дня.</w:t>
      </w:r>
    </w:p>
    <w:p w14:paraId="676FB018" w14:textId="77777777" w:rsidR="007242B5" w:rsidRPr="005E60B0" w:rsidRDefault="007242B5" w:rsidP="007242B5">
      <w:pPr>
        <w:spacing w:line="1" w:lineRule="exact"/>
        <w:rPr>
          <w:rFonts w:ascii="Times New Roman" w:eastAsia="Times New Roman" w:hAnsi="Times New Roman" w:cs="Times New Roman"/>
        </w:rPr>
      </w:pPr>
    </w:p>
    <w:p w14:paraId="42C37DC2" w14:textId="77777777" w:rsidR="007242B5" w:rsidRPr="005E60B0" w:rsidRDefault="007242B5" w:rsidP="007242B5">
      <w:pPr>
        <w:numPr>
          <w:ilvl w:val="1"/>
          <w:numId w:val="144"/>
        </w:numPr>
        <w:tabs>
          <w:tab w:val="left" w:pos="600"/>
        </w:tabs>
        <w:spacing w:after="0" w:line="240" w:lineRule="auto"/>
        <w:ind w:left="600" w:hanging="168"/>
        <w:rPr>
          <w:rFonts w:ascii="Times New Roman" w:eastAsia="Times New Roman" w:hAnsi="Times New Roman" w:cs="Times New Roman"/>
        </w:rPr>
      </w:pPr>
      <w:r w:rsidRPr="005E60B0">
        <w:rPr>
          <w:rFonts w:ascii="Times New Roman" w:eastAsia="Times New Roman" w:hAnsi="Times New Roman" w:cs="Times New Roman"/>
        </w:rPr>
        <w:t>Разместите рядом с подопечным знакомые предметы из его дома.</w:t>
      </w:r>
    </w:p>
    <w:p w14:paraId="60BC4AAD" w14:textId="77777777" w:rsidR="007242B5" w:rsidRPr="005E60B0" w:rsidRDefault="007242B5" w:rsidP="007242B5">
      <w:pPr>
        <w:numPr>
          <w:ilvl w:val="1"/>
          <w:numId w:val="144"/>
        </w:numPr>
        <w:tabs>
          <w:tab w:val="left" w:pos="600"/>
        </w:tabs>
        <w:spacing w:after="0" w:line="240" w:lineRule="auto"/>
        <w:ind w:left="600" w:hanging="168"/>
        <w:rPr>
          <w:rFonts w:ascii="Times New Roman" w:eastAsia="Times New Roman" w:hAnsi="Times New Roman" w:cs="Times New Roman"/>
        </w:rPr>
      </w:pPr>
      <w:r w:rsidRPr="005E60B0">
        <w:rPr>
          <w:rFonts w:ascii="Times New Roman" w:eastAsia="Times New Roman" w:hAnsi="Times New Roman" w:cs="Times New Roman"/>
        </w:rPr>
        <w:t>Обеспечьте преемственность в действиях ухаживающих лиц.</w:t>
      </w:r>
    </w:p>
    <w:p w14:paraId="3289A877" w14:textId="77777777" w:rsidR="007242B5" w:rsidRPr="005E60B0" w:rsidRDefault="007242B5" w:rsidP="007242B5">
      <w:pPr>
        <w:spacing w:line="10" w:lineRule="exact"/>
        <w:rPr>
          <w:rFonts w:ascii="Times New Roman" w:eastAsia="Times New Roman" w:hAnsi="Times New Roman" w:cs="Times New Roman"/>
        </w:rPr>
      </w:pPr>
    </w:p>
    <w:p w14:paraId="661099FF" w14:textId="77777777" w:rsidR="007242B5" w:rsidRPr="005E60B0" w:rsidRDefault="007242B5" w:rsidP="007242B5">
      <w:pPr>
        <w:numPr>
          <w:ilvl w:val="1"/>
          <w:numId w:val="144"/>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Используйте телевизор или радио для отдыха подопечного, а также для установления его контакта с внешним миром.</w:t>
      </w:r>
    </w:p>
    <w:p w14:paraId="25F0B164" w14:textId="77777777" w:rsidR="007242B5" w:rsidRPr="005E60B0" w:rsidRDefault="007242B5" w:rsidP="007242B5">
      <w:pPr>
        <w:spacing w:line="10" w:lineRule="exact"/>
        <w:rPr>
          <w:rFonts w:ascii="Times New Roman" w:eastAsia="Times New Roman" w:hAnsi="Times New Roman" w:cs="Times New Roman"/>
        </w:rPr>
      </w:pPr>
    </w:p>
    <w:p w14:paraId="1DD2166F" w14:textId="77777777" w:rsidR="007242B5" w:rsidRPr="005E60B0" w:rsidRDefault="007242B5" w:rsidP="007242B5">
      <w:pPr>
        <w:numPr>
          <w:ilvl w:val="1"/>
          <w:numId w:val="144"/>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Привлекайте семью и медработников к поддержке у подопечного чувства безопасности и ориентировки.</w:t>
      </w:r>
    </w:p>
    <w:p w14:paraId="1FB35048" w14:textId="77777777" w:rsidR="007242B5" w:rsidRPr="005E60B0" w:rsidRDefault="007242B5" w:rsidP="007242B5">
      <w:pPr>
        <w:spacing w:line="78" w:lineRule="exact"/>
        <w:rPr>
          <w:rFonts w:ascii="Times New Roman" w:eastAsia="Times New Roman" w:hAnsi="Times New Roman" w:cs="Times New Roman"/>
        </w:rPr>
      </w:pPr>
    </w:p>
    <w:p w14:paraId="3D1B9739" w14:textId="77777777" w:rsidR="007242B5" w:rsidRPr="005E60B0" w:rsidRDefault="007242B5" w:rsidP="007242B5">
      <w:pPr>
        <w:numPr>
          <w:ilvl w:val="0"/>
          <w:numId w:val="144"/>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Обеспечение комфортной обстановки</w:t>
      </w:r>
      <w:r w:rsidRPr="005E60B0">
        <w:rPr>
          <w:rFonts w:ascii="Times New Roman" w:eastAsia="Times New Roman" w:hAnsi="Times New Roman" w:cs="Times New Roman"/>
        </w:rPr>
        <w:t>.</w:t>
      </w:r>
    </w:p>
    <w:p w14:paraId="668540F8" w14:textId="77777777" w:rsidR="007242B5" w:rsidRPr="005E60B0" w:rsidRDefault="007242B5" w:rsidP="007242B5">
      <w:pPr>
        <w:spacing w:line="70" w:lineRule="exact"/>
        <w:rPr>
          <w:rFonts w:ascii="Times New Roman" w:eastAsia="Times New Roman" w:hAnsi="Times New Roman" w:cs="Times New Roman"/>
        </w:rPr>
      </w:pPr>
    </w:p>
    <w:p w14:paraId="211A4D14" w14:textId="77777777" w:rsidR="007242B5" w:rsidRPr="005E60B0" w:rsidRDefault="007242B5" w:rsidP="007242B5">
      <w:pPr>
        <w:numPr>
          <w:ilvl w:val="1"/>
          <w:numId w:val="144"/>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Упростите обстановку комнаты путем удаления ненужных предметов; создайте достаточное расстояние между кроватями.</w:t>
      </w:r>
    </w:p>
    <w:p w14:paraId="090BA9B9" w14:textId="77777777" w:rsidR="007242B5" w:rsidRPr="005E60B0" w:rsidRDefault="007242B5" w:rsidP="007242B5">
      <w:pPr>
        <w:spacing w:line="13" w:lineRule="exact"/>
        <w:rPr>
          <w:rFonts w:ascii="Times New Roman" w:eastAsia="Times New Roman" w:hAnsi="Times New Roman" w:cs="Times New Roman"/>
        </w:rPr>
      </w:pPr>
    </w:p>
    <w:p w14:paraId="1F7ACD30" w14:textId="77777777" w:rsidR="007242B5" w:rsidRPr="005E60B0" w:rsidRDefault="007242B5" w:rsidP="007242B5">
      <w:pPr>
        <w:numPr>
          <w:ilvl w:val="1"/>
          <w:numId w:val="144"/>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Убедитесь, что освещенность достаточна; обеспечьте ночной свет лампой мощностью 40– 60 Вт, чтобы уменьшить обманы восприятия.</w:t>
      </w:r>
    </w:p>
    <w:p w14:paraId="451E8001" w14:textId="77777777" w:rsidR="007242B5" w:rsidRPr="005E60B0" w:rsidRDefault="007242B5" w:rsidP="007242B5">
      <w:pPr>
        <w:spacing w:line="10" w:lineRule="exact"/>
        <w:rPr>
          <w:rFonts w:ascii="Times New Roman" w:eastAsia="Times New Roman" w:hAnsi="Times New Roman" w:cs="Times New Roman"/>
        </w:rPr>
      </w:pPr>
    </w:p>
    <w:p w14:paraId="3E2190D6" w14:textId="77777777" w:rsidR="007242B5" w:rsidRPr="005E60B0" w:rsidRDefault="007242B5" w:rsidP="007242B5">
      <w:pPr>
        <w:numPr>
          <w:ilvl w:val="1"/>
          <w:numId w:val="144"/>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Устраните источники повышенного шума (персонал, оборудование, посетители); уровень шума должен составлять менее 45 дБ днем и менее 20 дБ ночью.</w:t>
      </w:r>
    </w:p>
    <w:p w14:paraId="28BE3FDB" w14:textId="77777777" w:rsidR="007242B5" w:rsidRPr="005E60B0" w:rsidRDefault="007242B5" w:rsidP="007242B5">
      <w:pPr>
        <w:numPr>
          <w:ilvl w:val="1"/>
          <w:numId w:val="144"/>
        </w:numPr>
        <w:tabs>
          <w:tab w:val="left" w:pos="600"/>
        </w:tabs>
        <w:spacing w:after="0" w:line="240" w:lineRule="auto"/>
        <w:ind w:left="600" w:hanging="168"/>
        <w:rPr>
          <w:rFonts w:ascii="Times New Roman" w:eastAsia="Times New Roman" w:hAnsi="Times New Roman" w:cs="Times New Roman"/>
        </w:rPr>
      </w:pPr>
      <w:r w:rsidRPr="005E60B0">
        <w:rPr>
          <w:rFonts w:ascii="Times New Roman" w:eastAsia="Times New Roman" w:hAnsi="Times New Roman" w:cs="Times New Roman"/>
        </w:rPr>
        <w:t>Поддерживайте температуру в комнате в пределах +21,1…+23,8 °С.</w:t>
      </w:r>
    </w:p>
    <w:p w14:paraId="25A46D6E" w14:textId="77777777" w:rsidR="007242B5" w:rsidRPr="005E60B0" w:rsidRDefault="007242B5" w:rsidP="007242B5">
      <w:pPr>
        <w:spacing w:line="77" w:lineRule="exact"/>
        <w:rPr>
          <w:rFonts w:ascii="Times New Roman" w:eastAsia="Times New Roman" w:hAnsi="Times New Roman" w:cs="Times New Roman"/>
        </w:rPr>
      </w:pPr>
    </w:p>
    <w:p w14:paraId="3006E9A2" w14:textId="77777777" w:rsidR="007242B5" w:rsidRPr="005E60B0" w:rsidRDefault="007242B5" w:rsidP="007242B5">
      <w:pPr>
        <w:numPr>
          <w:ilvl w:val="0"/>
          <w:numId w:val="144"/>
        </w:numPr>
        <w:tabs>
          <w:tab w:val="left" w:pos="460"/>
        </w:tabs>
        <w:spacing w:after="0" w:line="240" w:lineRule="auto"/>
        <w:ind w:left="460" w:hanging="198"/>
        <w:rPr>
          <w:rFonts w:ascii="Times New Roman" w:eastAsia="Times New Roman" w:hAnsi="Times New Roman" w:cs="Times New Roman"/>
        </w:rPr>
      </w:pPr>
      <w:r w:rsidRPr="005E60B0">
        <w:rPr>
          <w:rFonts w:ascii="Times New Roman" w:eastAsia="Times New Roman" w:hAnsi="Times New Roman" w:cs="Times New Roman"/>
          <w:b/>
          <w:bCs/>
        </w:rPr>
        <w:t>Поддержание компетентности</w:t>
      </w:r>
      <w:r w:rsidRPr="005E60B0">
        <w:rPr>
          <w:rFonts w:ascii="Times New Roman" w:eastAsia="Times New Roman" w:hAnsi="Times New Roman" w:cs="Times New Roman"/>
        </w:rPr>
        <w:t>.</w:t>
      </w:r>
    </w:p>
    <w:p w14:paraId="143DA912" w14:textId="77777777" w:rsidR="007242B5" w:rsidRPr="005E60B0" w:rsidRDefault="007242B5" w:rsidP="007242B5">
      <w:pPr>
        <w:spacing w:line="72" w:lineRule="exact"/>
        <w:rPr>
          <w:rFonts w:ascii="Times New Roman" w:eastAsia="Times New Roman" w:hAnsi="Times New Roman" w:cs="Times New Roman"/>
        </w:rPr>
      </w:pPr>
    </w:p>
    <w:p w14:paraId="1C8BDA61" w14:textId="77777777" w:rsidR="007242B5" w:rsidRPr="005E60B0" w:rsidRDefault="007242B5" w:rsidP="007242B5">
      <w:pPr>
        <w:numPr>
          <w:ilvl w:val="1"/>
          <w:numId w:val="144"/>
        </w:numPr>
        <w:tabs>
          <w:tab w:val="left" w:pos="593"/>
        </w:tabs>
        <w:spacing w:after="0" w:line="235" w:lineRule="auto"/>
        <w:ind w:left="600" w:right="120" w:hanging="168"/>
        <w:jc w:val="both"/>
        <w:rPr>
          <w:rFonts w:ascii="Times New Roman" w:eastAsia="Times New Roman" w:hAnsi="Times New Roman" w:cs="Times New Roman"/>
        </w:rPr>
      </w:pPr>
      <w:r w:rsidRPr="005E60B0">
        <w:rPr>
          <w:rFonts w:ascii="Times New Roman" w:eastAsia="Times New Roman" w:hAnsi="Times New Roman" w:cs="Times New Roman"/>
        </w:rPr>
        <w:t>Выявляйте и корректируйте сенсорные нарушения; обеспечьте подопечного очками, слуховым аппаратом, зубными протезами. Узнайте у подопечного, не нужен ли ему переводчик.</w:t>
      </w:r>
    </w:p>
    <w:p w14:paraId="3C456F9D" w14:textId="77777777" w:rsidR="007242B5" w:rsidRPr="005E60B0" w:rsidRDefault="007242B5" w:rsidP="007242B5">
      <w:pPr>
        <w:spacing w:line="2" w:lineRule="exact"/>
        <w:rPr>
          <w:rFonts w:ascii="Times New Roman" w:eastAsia="Times New Roman" w:hAnsi="Times New Roman" w:cs="Times New Roman"/>
        </w:rPr>
      </w:pPr>
    </w:p>
    <w:p w14:paraId="4ED7B29A" w14:textId="77777777" w:rsidR="007242B5" w:rsidRPr="005E60B0" w:rsidRDefault="007242B5" w:rsidP="007242B5">
      <w:pPr>
        <w:numPr>
          <w:ilvl w:val="1"/>
          <w:numId w:val="144"/>
        </w:numPr>
        <w:tabs>
          <w:tab w:val="left" w:pos="600"/>
        </w:tabs>
        <w:spacing w:after="0" w:line="240" w:lineRule="auto"/>
        <w:ind w:left="600" w:hanging="168"/>
        <w:rPr>
          <w:rFonts w:ascii="Times New Roman" w:eastAsia="Times New Roman" w:hAnsi="Times New Roman" w:cs="Times New Roman"/>
        </w:rPr>
      </w:pPr>
      <w:r w:rsidRPr="005E60B0">
        <w:rPr>
          <w:rFonts w:ascii="Times New Roman" w:eastAsia="Times New Roman" w:hAnsi="Times New Roman" w:cs="Times New Roman"/>
        </w:rPr>
        <w:t>Поощряйте самообслуживание и участие подопечного в лечении.</w:t>
      </w:r>
    </w:p>
    <w:p w14:paraId="43EB8C3F" w14:textId="77777777" w:rsidR="007242B5" w:rsidRPr="005E60B0" w:rsidRDefault="007242B5" w:rsidP="007242B5">
      <w:pPr>
        <w:spacing w:line="10" w:lineRule="exact"/>
        <w:rPr>
          <w:rFonts w:ascii="Times New Roman" w:eastAsia="Times New Roman" w:hAnsi="Times New Roman" w:cs="Times New Roman"/>
        </w:rPr>
      </w:pPr>
    </w:p>
    <w:p w14:paraId="3E701F9C" w14:textId="77777777" w:rsidR="007242B5" w:rsidRPr="005E60B0" w:rsidRDefault="007242B5" w:rsidP="007242B5">
      <w:pPr>
        <w:numPr>
          <w:ilvl w:val="1"/>
          <w:numId w:val="144"/>
        </w:numPr>
        <w:tabs>
          <w:tab w:val="left" w:pos="593"/>
        </w:tabs>
        <w:spacing w:after="0" w:line="232" w:lineRule="auto"/>
        <w:ind w:left="600" w:right="120" w:hanging="168"/>
        <w:rPr>
          <w:rFonts w:ascii="Times New Roman" w:eastAsia="Times New Roman" w:hAnsi="Times New Roman" w:cs="Times New Roman"/>
        </w:rPr>
      </w:pPr>
      <w:r w:rsidRPr="005E60B0">
        <w:rPr>
          <w:rFonts w:ascii="Times New Roman" w:eastAsia="Times New Roman" w:hAnsi="Times New Roman" w:cs="Times New Roman"/>
        </w:rPr>
        <w:t>Проводите гигиенические процедуры подопечному так, чтобы сделать максимальными периоды непрерываемого сна.</w:t>
      </w:r>
    </w:p>
    <w:p w14:paraId="6E796B87" w14:textId="77777777" w:rsidR="007242B5" w:rsidRPr="005E60B0" w:rsidRDefault="007242B5" w:rsidP="007242B5">
      <w:pPr>
        <w:spacing w:line="13" w:lineRule="exact"/>
        <w:rPr>
          <w:rFonts w:ascii="Times New Roman" w:eastAsia="Times New Roman" w:hAnsi="Times New Roman" w:cs="Times New Roman"/>
        </w:rPr>
      </w:pPr>
    </w:p>
    <w:p w14:paraId="431EFB4D" w14:textId="77777777" w:rsidR="007242B5" w:rsidRPr="005E60B0" w:rsidRDefault="007242B5" w:rsidP="007242B5">
      <w:pPr>
        <w:numPr>
          <w:ilvl w:val="1"/>
          <w:numId w:val="144"/>
        </w:numPr>
        <w:tabs>
          <w:tab w:val="left" w:pos="593"/>
        </w:tabs>
        <w:spacing w:after="0" w:line="235" w:lineRule="auto"/>
        <w:ind w:left="600" w:right="120" w:hanging="168"/>
        <w:jc w:val="both"/>
        <w:rPr>
          <w:rFonts w:ascii="Times New Roman" w:eastAsia="Times New Roman" w:hAnsi="Times New Roman" w:cs="Times New Roman"/>
        </w:rPr>
      </w:pPr>
      <w:r w:rsidRPr="005E60B0">
        <w:rPr>
          <w:rFonts w:ascii="Times New Roman" w:eastAsia="Times New Roman" w:hAnsi="Times New Roman" w:cs="Times New Roman"/>
        </w:rPr>
        <w:t>Поддерживайте уровень активности подопечного: ходячие пациенты должны гулять 3 раза в день; лежачие пациенты должны проделывать полный объем движений по 15 минут 3 раза в день.</w:t>
      </w:r>
    </w:p>
    <w:p w14:paraId="0474716F" w14:textId="77777777" w:rsidR="00DB3E3A" w:rsidRPr="005E60B0" w:rsidRDefault="00DB3E3A">
      <w:pPr>
        <w:rPr>
          <w:rFonts w:ascii="Times New Roman" w:hAnsi="Times New Roman" w:cs="Times New Roman"/>
        </w:rPr>
      </w:pPr>
    </w:p>
    <w:sectPr w:rsidR="00DB3E3A" w:rsidRPr="005E60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5"/>
    <w:multiLevelType w:val="hybridMultilevel"/>
    <w:tmpl w:val="1B34E23E"/>
    <w:lvl w:ilvl="0" w:tplc="13DAD876">
      <w:start w:val="1"/>
      <w:numFmt w:val="bullet"/>
      <w:lvlText w:val="●"/>
      <w:lvlJc w:val="left"/>
      <w:pPr>
        <w:ind w:left="0" w:firstLine="0"/>
      </w:pPr>
    </w:lvl>
    <w:lvl w:ilvl="1" w:tplc="9E8CE7C2">
      <w:numFmt w:val="decimal"/>
      <w:lvlText w:val=""/>
      <w:lvlJc w:val="left"/>
      <w:pPr>
        <w:ind w:left="0" w:firstLine="0"/>
      </w:pPr>
    </w:lvl>
    <w:lvl w:ilvl="2" w:tplc="A036DB12">
      <w:numFmt w:val="decimal"/>
      <w:lvlText w:val=""/>
      <w:lvlJc w:val="left"/>
      <w:pPr>
        <w:ind w:left="0" w:firstLine="0"/>
      </w:pPr>
    </w:lvl>
    <w:lvl w:ilvl="3" w:tplc="DC6831D4">
      <w:numFmt w:val="decimal"/>
      <w:lvlText w:val=""/>
      <w:lvlJc w:val="left"/>
      <w:pPr>
        <w:ind w:left="0" w:firstLine="0"/>
      </w:pPr>
    </w:lvl>
    <w:lvl w:ilvl="4" w:tplc="F6BAC0AA">
      <w:numFmt w:val="decimal"/>
      <w:lvlText w:val=""/>
      <w:lvlJc w:val="left"/>
      <w:pPr>
        <w:ind w:left="0" w:firstLine="0"/>
      </w:pPr>
    </w:lvl>
    <w:lvl w:ilvl="5" w:tplc="EA0A4248">
      <w:numFmt w:val="decimal"/>
      <w:lvlText w:val=""/>
      <w:lvlJc w:val="left"/>
      <w:pPr>
        <w:ind w:left="0" w:firstLine="0"/>
      </w:pPr>
    </w:lvl>
    <w:lvl w:ilvl="6" w:tplc="52E47352">
      <w:numFmt w:val="decimal"/>
      <w:lvlText w:val=""/>
      <w:lvlJc w:val="left"/>
      <w:pPr>
        <w:ind w:left="0" w:firstLine="0"/>
      </w:pPr>
    </w:lvl>
    <w:lvl w:ilvl="7" w:tplc="726C2A50">
      <w:numFmt w:val="decimal"/>
      <w:lvlText w:val=""/>
      <w:lvlJc w:val="left"/>
      <w:pPr>
        <w:ind w:left="0" w:firstLine="0"/>
      </w:pPr>
    </w:lvl>
    <w:lvl w:ilvl="8" w:tplc="C7464584">
      <w:numFmt w:val="decimal"/>
      <w:lvlText w:val=""/>
      <w:lvlJc w:val="left"/>
      <w:pPr>
        <w:ind w:left="0" w:firstLine="0"/>
      </w:pPr>
    </w:lvl>
  </w:abstractNum>
  <w:abstractNum w:abstractNumId="1" w15:restartNumberingAfterBreak="0">
    <w:nsid w:val="000001D3"/>
    <w:multiLevelType w:val="hybridMultilevel"/>
    <w:tmpl w:val="42427314"/>
    <w:lvl w:ilvl="0" w:tplc="39EEA8BA">
      <w:start w:val="1"/>
      <w:numFmt w:val="bullet"/>
      <w:lvlText w:val="В"/>
      <w:lvlJc w:val="left"/>
      <w:pPr>
        <w:ind w:left="0" w:firstLine="0"/>
      </w:pPr>
    </w:lvl>
    <w:lvl w:ilvl="1" w:tplc="978A02BC">
      <w:numFmt w:val="decimal"/>
      <w:lvlText w:val=""/>
      <w:lvlJc w:val="left"/>
      <w:pPr>
        <w:ind w:left="0" w:firstLine="0"/>
      </w:pPr>
    </w:lvl>
    <w:lvl w:ilvl="2" w:tplc="32E87B38">
      <w:numFmt w:val="decimal"/>
      <w:lvlText w:val=""/>
      <w:lvlJc w:val="left"/>
      <w:pPr>
        <w:ind w:left="0" w:firstLine="0"/>
      </w:pPr>
    </w:lvl>
    <w:lvl w:ilvl="3" w:tplc="881C2B32">
      <w:numFmt w:val="decimal"/>
      <w:lvlText w:val=""/>
      <w:lvlJc w:val="left"/>
      <w:pPr>
        <w:ind w:left="0" w:firstLine="0"/>
      </w:pPr>
    </w:lvl>
    <w:lvl w:ilvl="4" w:tplc="60701CC6">
      <w:numFmt w:val="decimal"/>
      <w:lvlText w:val=""/>
      <w:lvlJc w:val="left"/>
      <w:pPr>
        <w:ind w:left="0" w:firstLine="0"/>
      </w:pPr>
    </w:lvl>
    <w:lvl w:ilvl="5" w:tplc="562A247E">
      <w:numFmt w:val="decimal"/>
      <w:lvlText w:val=""/>
      <w:lvlJc w:val="left"/>
      <w:pPr>
        <w:ind w:left="0" w:firstLine="0"/>
      </w:pPr>
    </w:lvl>
    <w:lvl w:ilvl="6" w:tplc="635881F0">
      <w:numFmt w:val="decimal"/>
      <w:lvlText w:val=""/>
      <w:lvlJc w:val="left"/>
      <w:pPr>
        <w:ind w:left="0" w:firstLine="0"/>
      </w:pPr>
    </w:lvl>
    <w:lvl w:ilvl="7" w:tplc="7ACEB27C">
      <w:numFmt w:val="decimal"/>
      <w:lvlText w:val=""/>
      <w:lvlJc w:val="left"/>
      <w:pPr>
        <w:ind w:left="0" w:firstLine="0"/>
      </w:pPr>
    </w:lvl>
    <w:lvl w:ilvl="8" w:tplc="CBBEB454">
      <w:numFmt w:val="decimal"/>
      <w:lvlText w:val=""/>
      <w:lvlJc w:val="left"/>
      <w:pPr>
        <w:ind w:left="0" w:firstLine="0"/>
      </w:pPr>
    </w:lvl>
  </w:abstractNum>
  <w:abstractNum w:abstractNumId="2" w15:restartNumberingAfterBreak="0">
    <w:nsid w:val="00000384"/>
    <w:multiLevelType w:val="hybridMultilevel"/>
    <w:tmpl w:val="3CACE0A2"/>
    <w:lvl w:ilvl="0" w:tplc="51349EA2">
      <w:start w:val="1"/>
      <w:numFmt w:val="bullet"/>
      <w:lvlText w:val="●"/>
      <w:lvlJc w:val="left"/>
      <w:pPr>
        <w:ind w:left="0" w:firstLine="0"/>
      </w:pPr>
    </w:lvl>
    <w:lvl w:ilvl="1" w:tplc="5C6AC48E">
      <w:numFmt w:val="decimal"/>
      <w:lvlText w:val=""/>
      <w:lvlJc w:val="left"/>
      <w:pPr>
        <w:ind w:left="0" w:firstLine="0"/>
      </w:pPr>
    </w:lvl>
    <w:lvl w:ilvl="2" w:tplc="37F2C72C">
      <w:numFmt w:val="decimal"/>
      <w:lvlText w:val=""/>
      <w:lvlJc w:val="left"/>
      <w:pPr>
        <w:ind w:left="0" w:firstLine="0"/>
      </w:pPr>
    </w:lvl>
    <w:lvl w:ilvl="3" w:tplc="5EE86B36">
      <w:numFmt w:val="decimal"/>
      <w:lvlText w:val=""/>
      <w:lvlJc w:val="left"/>
      <w:pPr>
        <w:ind w:left="0" w:firstLine="0"/>
      </w:pPr>
    </w:lvl>
    <w:lvl w:ilvl="4" w:tplc="6CBA9218">
      <w:numFmt w:val="decimal"/>
      <w:lvlText w:val=""/>
      <w:lvlJc w:val="left"/>
      <w:pPr>
        <w:ind w:left="0" w:firstLine="0"/>
      </w:pPr>
    </w:lvl>
    <w:lvl w:ilvl="5" w:tplc="2264AB26">
      <w:numFmt w:val="decimal"/>
      <w:lvlText w:val=""/>
      <w:lvlJc w:val="left"/>
      <w:pPr>
        <w:ind w:left="0" w:firstLine="0"/>
      </w:pPr>
    </w:lvl>
    <w:lvl w:ilvl="6" w:tplc="4808A6CE">
      <w:numFmt w:val="decimal"/>
      <w:lvlText w:val=""/>
      <w:lvlJc w:val="left"/>
      <w:pPr>
        <w:ind w:left="0" w:firstLine="0"/>
      </w:pPr>
    </w:lvl>
    <w:lvl w:ilvl="7" w:tplc="DDB65126">
      <w:numFmt w:val="decimal"/>
      <w:lvlText w:val=""/>
      <w:lvlJc w:val="left"/>
      <w:pPr>
        <w:ind w:left="0" w:firstLine="0"/>
      </w:pPr>
    </w:lvl>
    <w:lvl w:ilvl="8" w:tplc="80EAF2E8">
      <w:numFmt w:val="decimal"/>
      <w:lvlText w:val=""/>
      <w:lvlJc w:val="left"/>
      <w:pPr>
        <w:ind w:left="0" w:firstLine="0"/>
      </w:pPr>
    </w:lvl>
  </w:abstractNum>
  <w:abstractNum w:abstractNumId="3" w15:restartNumberingAfterBreak="0">
    <w:nsid w:val="00000588"/>
    <w:multiLevelType w:val="hybridMultilevel"/>
    <w:tmpl w:val="4FDE73B8"/>
    <w:lvl w:ilvl="0" w:tplc="F7646BC0">
      <w:start w:val="1"/>
      <w:numFmt w:val="bullet"/>
      <w:lvlText w:val="▪"/>
      <w:lvlJc w:val="left"/>
      <w:pPr>
        <w:ind w:left="0" w:firstLine="0"/>
      </w:pPr>
    </w:lvl>
    <w:lvl w:ilvl="1" w:tplc="43BCF3C0">
      <w:numFmt w:val="decimal"/>
      <w:lvlText w:val=""/>
      <w:lvlJc w:val="left"/>
      <w:pPr>
        <w:ind w:left="0" w:firstLine="0"/>
      </w:pPr>
    </w:lvl>
    <w:lvl w:ilvl="2" w:tplc="CDEED826">
      <w:numFmt w:val="decimal"/>
      <w:lvlText w:val=""/>
      <w:lvlJc w:val="left"/>
      <w:pPr>
        <w:ind w:left="0" w:firstLine="0"/>
      </w:pPr>
    </w:lvl>
    <w:lvl w:ilvl="3" w:tplc="C73A9106">
      <w:numFmt w:val="decimal"/>
      <w:lvlText w:val=""/>
      <w:lvlJc w:val="left"/>
      <w:pPr>
        <w:ind w:left="0" w:firstLine="0"/>
      </w:pPr>
    </w:lvl>
    <w:lvl w:ilvl="4" w:tplc="1B108E82">
      <w:numFmt w:val="decimal"/>
      <w:lvlText w:val=""/>
      <w:lvlJc w:val="left"/>
      <w:pPr>
        <w:ind w:left="0" w:firstLine="0"/>
      </w:pPr>
    </w:lvl>
    <w:lvl w:ilvl="5" w:tplc="7E6A50D6">
      <w:numFmt w:val="decimal"/>
      <w:lvlText w:val=""/>
      <w:lvlJc w:val="left"/>
      <w:pPr>
        <w:ind w:left="0" w:firstLine="0"/>
      </w:pPr>
    </w:lvl>
    <w:lvl w:ilvl="6" w:tplc="7878F7D2">
      <w:numFmt w:val="decimal"/>
      <w:lvlText w:val=""/>
      <w:lvlJc w:val="left"/>
      <w:pPr>
        <w:ind w:left="0" w:firstLine="0"/>
      </w:pPr>
    </w:lvl>
    <w:lvl w:ilvl="7" w:tplc="FE800920">
      <w:numFmt w:val="decimal"/>
      <w:lvlText w:val=""/>
      <w:lvlJc w:val="left"/>
      <w:pPr>
        <w:ind w:left="0" w:firstLine="0"/>
      </w:pPr>
    </w:lvl>
    <w:lvl w:ilvl="8" w:tplc="949477FE">
      <w:numFmt w:val="decimal"/>
      <w:lvlText w:val=""/>
      <w:lvlJc w:val="left"/>
      <w:pPr>
        <w:ind w:left="0" w:firstLine="0"/>
      </w:pPr>
    </w:lvl>
  </w:abstractNum>
  <w:abstractNum w:abstractNumId="4" w15:restartNumberingAfterBreak="0">
    <w:nsid w:val="00000633"/>
    <w:multiLevelType w:val="hybridMultilevel"/>
    <w:tmpl w:val="4992D0AA"/>
    <w:lvl w:ilvl="0" w:tplc="A6EA0C40">
      <w:start w:val="1"/>
      <w:numFmt w:val="bullet"/>
      <w:lvlText w:val="и"/>
      <w:lvlJc w:val="left"/>
      <w:pPr>
        <w:ind w:left="0" w:firstLine="0"/>
      </w:pPr>
    </w:lvl>
    <w:lvl w:ilvl="1" w:tplc="55BA4810">
      <w:numFmt w:val="decimal"/>
      <w:lvlText w:val=""/>
      <w:lvlJc w:val="left"/>
      <w:pPr>
        <w:ind w:left="0" w:firstLine="0"/>
      </w:pPr>
    </w:lvl>
    <w:lvl w:ilvl="2" w:tplc="1A7C7FFA">
      <w:numFmt w:val="decimal"/>
      <w:lvlText w:val=""/>
      <w:lvlJc w:val="left"/>
      <w:pPr>
        <w:ind w:left="0" w:firstLine="0"/>
      </w:pPr>
    </w:lvl>
    <w:lvl w:ilvl="3" w:tplc="24B8233E">
      <w:numFmt w:val="decimal"/>
      <w:lvlText w:val=""/>
      <w:lvlJc w:val="left"/>
      <w:pPr>
        <w:ind w:left="0" w:firstLine="0"/>
      </w:pPr>
    </w:lvl>
    <w:lvl w:ilvl="4" w:tplc="63FC4F52">
      <w:numFmt w:val="decimal"/>
      <w:lvlText w:val=""/>
      <w:lvlJc w:val="left"/>
      <w:pPr>
        <w:ind w:left="0" w:firstLine="0"/>
      </w:pPr>
    </w:lvl>
    <w:lvl w:ilvl="5" w:tplc="5BAEA1E0">
      <w:numFmt w:val="decimal"/>
      <w:lvlText w:val=""/>
      <w:lvlJc w:val="left"/>
      <w:pPr>
        <w:ind w:left="0" w:firstLine="0"/>
      </w:pPr>
    </w:lvl>
    <w:lvl w:ilvl="6" w:tplc="BA562736">
      <w:numFmt w:val="decimal"/>
      <w:lvlText w:val=""/>
      <w:lvlJc w:val="left"/>
      <w:pPr>
        <w:ind w:left="0" w:firstLine="0"/>
      </w:pPr>
    </w:lvl>
    <w:lvl w:ilvl="7" w:tplc="88E8ACA2">
      <w:numFmt w:val="decimal"/>
      <w:lvlText w:val=""/>
      <w:lvlJc w:val="left"/>
      <w:pPr>
        <w:ind w:left="0" w:firstLine="0"/>
      </w:pPr>
    </w:lvl>
    <w:lvl w:ilvl="8" w:tplc="537E7F70">
      <w:numFmt w:val="decimal"/>
      <w:lvlText w:val=""/>
      <w:lvlJc w:val="left"/>
      <w:pPr>
        <w:ind w:left="0" w:firstLine="0"/>
      </w:pPr>
    </w:lvl>
  </w:abstractNum>
  <w:abstractNum w:abstractNumId="5" w15:restartNumberingAfterBreak="0">
    <w:nsid w:val="00000677"/>
    <w:multiLevelType w:val="hybridMultilevel"/>
    <w:tmpl w:val="A0FEBA46"/>
    <w:lvl w:ilvl="0" w:tplc="7D744F32">
      <w:start w:val="1"/>
      <w:numFmt w:val="bullet"/>
      <w:lvlText w:val="▪"/>
      <w:lvlJc w:val="left"/>
      <w:pPr>
        <w:ind w:left="0" w:firstLine="0"/>
      </w:pPr>
    </w:lvl>
    <w:lvl w:ilvl="1" w:tplc="889E8584">
      <w:numFmt w:val="decimal"/>
      <w:lvlText w:val=""/>
      <w:lvlJc w:val="left"/>
      <w:pPr>
        <w:ind w:left="0" w:firstLine="0"/>
      </w:pPr>
    </w:lvl>
    <w:lvl w:ilvl="2" w:tplc="9E5A75D4">
      <w:numFmt w:val="decimal"/>
      <w:lvlText w:val=""/>
      <w:lvlJc w:val="left"/>
      <w:pPr>
        <w:ind w:left="0" w:firstLine="0"/>
      </w:pPr>
    </w:lvl>
    <w:lvl w:ilvl="3" w:tplc="E8DCE09A">
      <w:numFmt w:val="decimal"/>
      <w:lvlText w:val=""/>
      <w:lvlJc w:val="left"/>
      <w:pPr>
        <w:ind w:left="0" w:firstLine="0"/>
      </w:pPr>
    </w:lvl>
    <w:lvl w:ilvl="4" w:tplc="23C0FD74">
      <w:numFmt w:val="decimal"/>
      <w:lvlText w:val=""/>
      <w:lvlJc w:val="left"/>
      <w:pPr>
        <w:ind w:left="0" w:firstLine="0"/>
      </w:pPr>
    </w:lvl>
    <w:lvl w:ilvl="5" w:tplc="EB188A0E">
      <w:numFmt w:val="decimal"/>
      <w:lvlText w:val=""/>
      <w:lvlJc w:val="left"/>
      <w:pPr>
        <w:ind w:left="0" w:firstLine="0"/>
      </w:pPr>
    </w:lvl>
    <w:lvl w:ilvl="6" w:tplc="C9A2F6C4">
      <w:numFmt w:val="decimal"/>
      <w:lvlText w:val=""/>
      <w:lvlJc w:val="left"/>
      <w:pPr>
        <w:ind w:left="0" w:firstLine="0"/>
      </w:pPr>
    </w:lvl>
    <w:lvl w:ilvl="7" w:tplc="65C4993A">
      <w:numFmt w:val="decimal"/>
      <w:lvlText w:val=""/>
      <w:lvlJc w:val="left"/>
      <w:pPr>
        <w:ind w:left="0" w:firstLine="0"/>
      </w:pPr>
    </w:lvl>
    <w:lvl w:ilvl="8" w:tplc="EAAA0B14">
      <w:numFmt w:val="decimal"/>
      <w:lvlText w:val=""/>
      <w:lvlJc w:val="left"/>
      <w:pPr>
        <w:ind w:left="0" w:firstLine="0"/>
      </w:pPr>
    </w:lvl>
  </w:abstractNum>
  <w:abstractNum w:abstractNumId="6" w15:restartNumberingAfterBreak="0">
    <w:nsid w:val="000007CF"/>
    <w:multiLevelType w:val="hybridMultilevel"/>
    <w:tmpl w:val="26783E6C"/>
    <w:lvl w:ilvl="0" w:tplc="1CBA5D50">
      <w:start w:val="1"/>
      <w:numFmt w:val="bullet"/>
      <w:lvlText w:val="и"/>
      <w:lvlJc w:val="left"/>
      <w:pPr>
        <w:ind w:left="0" w:firstLine="0"/>
      </w:pPr>
    </w:lvl>
    <w:lvl w:ilvl="1" w:tplc="5BF4FCFC">
      <w:numFmt w:val="decimal"/>
      <w:lvlText w:val=""/>
      <w:lvlJc w:val="left"/>
      <w:pPr>
        <w:ind w:left="0" w:firstLine="0"/>
      </w:pPr>
    </w:lvl>
    <w:lvl w:ilvl="2" w:tplc="D64E176E">
      <w:numFmt w:val="decimal"/>
      <w:lvlText w:val=""/>
      <w:lvlJc w:val="left"/>
      <w:pPr>
        <w:ind w:left="0" w:firstLine="0"/>
      </w:pPr>
    </w:lvl>
    <w:lvl w:ilvl="3" w:tplc="27F6918C">
      <w:numFmt w:val="decimal"/>
      <w:lvlText w:val=""/>
      <w:lvlJc w:val="left"/>
      <w:pPr>
        <w:ind w:left="0" w:firstLine="0"/>
      </w:pPr>
    </w:lvl>
    <w:lvl w:ilvl="4" w:tplc="0F382BCA">
      <w:numFmt w:val="decimal"/>
      <w:lvlText w:val=""/>
      <w:lvlJc w:val="left"/>
      <w:pPr>
        <w:ind w:left="0" w:firstLine="0"/>
      </w:pPr>
    </w:lvl>
    <w:lvl w:ilvl="5" w:tplc="564E414E">
      <w:numFmt w:val="decimal"/>
      <w:lvlText w:val=""/>
      <w:lvlJc w:val="left"/>
      <w:pPr>
        <w:ind w:left="0" w:firstLine="0"/>
      </w:pPr>
    </w:lvl>
    <w:lvl w:ilvl="6" w:tplc="D17AB2BC">
      <w:numFmt w:val="decimal"/>
      <w:lvlText w:val=""/>
      <w:lvlJc w:val="left"/>
      <w:pPr>
        <w:ind w:left="0" w:firstLine="0"/>
      </w:pPr>
    </w:lvl>
    <w:lvl w:ilvl="7" w:tplc="491C25CC">
      <w:numFmt w:val="decimal"/>
      <w:lvlText w:val=""/>
      <w:lvlJc w:val="left"/>
      <w:pPr>
        <w:ind w:left="0" w:firstLine="0"/>
      </w:pPr>
    </w:lvl>
    <w:lvl w:ilvl="8" w:tplc="9006C902">
      <w:numFmt w:val="decimal"/>
      <w:lvlText w:val=""/>
      <w:lvlJc w:val="left"/>
      <w:pPr>
        <w:ind w:left="0" w:firstLine="0"/>
      </w:pPr>
    </w:lvl>
  </w:abstractNum>
  <w:abstractNum w:abstractNumId="7" w15:restartNumberingAfterBreak="0">
    <w:nsid w:val="00000975"/>
    <w:multiLevelType w:val="hybridMultilevel"/>
    <w:tmpl w:val="FB8CB3B2"/>
    <w:lvl w:ilvl="0" w:tplc="30C09F7E">
      <w:start w:val="1"/>
      <w:numFmt w:val="bullet"/>
      <w:lvlText w:val="В"/>
      <w:lvlJc w:val="left"/>
      <w:pPr>
        <w:ind w:left="0" w:firstLine="0"/>
      </w:pPr>
    </w:lvl>
    <w:lvl w:ilvl="1" w:tplc="2C04F850">
      <w:numFmt w:val="decimal"/>
      <w:lvlText w:val=""/>
      <w:lvlJc w:val="left"/>
      <w:pPr>
        <w:ind w:left="0" w:firstLine="0"/>
      </w:pPr>
    </w:lvl>
    <w:lvl w:ilvl="2" w:tplc="A4D02EBC">
      <w:numFmt w:val="decimal"/>
      <w:lvlText w:val=""/>
      <w:lvlJc w:val="left"/>
      <w:pPr>
        <w:ind w:left="0" w:firstLine="0"/>
      </w:pPr>
    </w:lvl>
    <w:lvl w:ilvl="3" w:tplc="67A6A2B8">
      <w:numFmt w:val="decimal"/>
      <w:lvlText w:val=""/>
      <w:lvlJc w:val="left"/>
      <w:pPr>
        <w:ind w:left="0" w:firstLine="0"/>
      </w:pPr>
    </w:lvl>
    <w:lvl w:ilvl="4" w:tplc="EF0AD5FC">
      <w:numFmt w:val="decimal"/>
      <w:lvlText w:val=""/>
      <w:lvlJc w:val="left"/>
      <w:pPr>
        <w:ind w:left="0" w:firstLine="0"/>
      </w:pPr>
    </w:lvl>
    <w:lvl w:ilvl="5" w:tplc="ABA0CDCA">
      <w:numFmt w:val="decimal"/>
      <w:lvlText w:val=""/>
      <w:lvlJc w:val="left"/>
      <w:pPr>
        <w:ind w:left="0" w:firstLine="0"/>
      </w:pPr>
    </w:lvl>
    <w:lvl w:ilvl="6" w:tplc="33BE6184">
      <w:numFmt w:val="decimal"/>
      <w:lvlText w:val=""/>
      <w:lvlJc w:val="left"/>
      <w:pPr>
        <w:ind w:left="0" w:firstLine="0"/>
      </w:pPr>
    </w:lvl>
    <w:lvl w:ilvl="7" w:tplc="A4BC5AB4">
      <w:numFmt w:val="decimal"/>
      <w:lvlText w:val=""/>
      <w:lvlJc w:val="left"/>
      <w:pPr>
        <w:ind w:left="0" w:firstLine="0"/>
      </w:pPr>
    </w:lvl>
    <w:lvl w:ilvl="8" w:tplc="16A4E38C">
      <w:numFmt w:val="decimal"/>
      <w:lvlText w:val=""/>
      <w:lvlJc w:val="left"/>
      <w:pPr>
        <w:ind w:left="0" w:firstLine="0"/>
      </w:pPr>
    </w:lvl>
  </w:abstractNum>
  <w:abstractNum w:abstractNumId="8" w15:restartNumberingAfterBreak="0">
    <w:nsid w:val="000009CE"/>
    <w:multiLevelType w:val="hybridMultilevel"/>
    <w:tmpl w:val="17ECFEFE"/>
    <w:lvl w:ilvl="0" w:tplc="FEE07B14">
      <w:start w:val="1"/>
      <w:numFmt w:val="bullet"/>
      <w:lvlText w:val="▪"/>
      <w:lvlJc w:val="left"/>
      <w:pPr>
        <w:ind w:left="0" w:firstLine="0"/>
      </w:pPr>
    </w:lvl>
    <w:lvl w:ilvl="1" w:tplc="4AC60306">
      <w:numFmt w:val="decimal"/>
      <w:lvlText w:val=""/>
      <w:lvlJc w:val="left"/>
      <w:pPr>
        <w:ind w:left="0" w:firstLine="0"/>
      </w:pPr>
    </w:lvl>
    <w:lvl w:ilvl="2" w:tplc="746CDB96">
      <w:numFmt w:val="decimal"/>
      <w:lvlText w:val=""/>
      <w:lvlJc w:val="left"/>
      <w:pPr>
        <w:ind w:left="0" w:firstLine="0"/>
      </w:pPr>
    </w:lvl>
    <w:lvl w:ilvl="3" w:tplc="98DC9F3C">
      <w:numFmt w:val="decimal"/>
      <w:lvlText w:val=""/>
      <w:lvlJc w:val="left"/>
      <w:pPr>
        <w:ind w:left="0" w:firstLine="0"/>
      </w:pPr>
    </w:lvl>
    <w:lvl w:ilvl="4" w:tplc="684E02AC">
      <w:numFmt w:val="decimal"/>
      <w:lvlText w:val=""/>
      <w:lvlJc w:val="left"/>
      <w:pPr>
        <w:ind w:left="0" w:firstLine="0"/>
      </w:pPr>
    </w:lvl>
    <w:lvl w:ilvl="5" w:tplc="CD34FA4A">
      <w:numFmt w:val="decimal"/>
      <w:lvlText w:val=""/>
      <w:lvlJc w:val="left"/>
      <w:pPr>
        <w:ind w:left="0" w:firstLine="0"/>
      </w:pPr>
    </w:lvl>
    <w:lvl w:ilvl="6" w:tplc="AC8ABA9E">
      <w:numFmt w:val="decimal"/>
      <w:lvlText w:val=""/>
      <w:lvlJc w:val="left"/>
      <w:pPr>
        <w:ind w:left="0" w:firstLine="0"/>
      </w:pPr>
    </w:lvl>
    <w:lvl w:ilvl="7" w:tplc="B0A07F94">
      <w:numFmt w:val="decimal"/>
      <w:lvlText w:val=""/>
      <w:lvlJc w:val="left"/>
      <w:pPr>
        <w:ind w:left="0" w:firstLine="0"/>
      </w:pPr>
    </w:lvl>
    <w:lvl w:ilvl="8" w:tplc="C130E694">
      <w:numFmt w:val="decimal"/>
      <w:lvlText w:val=""/>
      <w:lvlJc w:val="left"/>
      <w:pPr>
        <w:ind w:left="0" w:firstLine="0"/>
      </w:pPr>
    </w:lvl>
  </w:abstractNum>
  <w:abstractNum w:abstractNumId="9" w15:restartNumberingAfterBreak="0">
    <w:nsid w:val="00000A28"/>
    <w:multiLevelType w:val="hybridMultilevel"/>
    <w:tmpl w:val="CFBAB1D0"/>
    <w:lvl w:ilvl="0" w:tplc="24D0899C">
      <w:start w:val="1"/>
      <w:numFmt w:val="bullet"/>
      <w:lvlText w:val="▪"/>
      <w:lvlJc w:val="left"/>
      <w:pPr>
        <w:ind w:left="0" w:firstLine="0"/>
      </w:pPr>
    </w:lvl>
    <w:lvl w:ilvl="1" w:tplc="C06A42B0">
      <w:numFmt w:val="decimal"/>
      <w:lvlText w:val=""/>
      <w:lvlJc w:val="left"/>
      <w:pPr>
        <w:ind w:left="0" w:firstLine="0"/>
      </w:pPr>
    </w:lvl>
    <w:lvl w:ilvl="2" w:tplc="E2E04F8E">
      <w:numFmt w:val="decimal"/>
      <w:lvlText w:val=""/>
      <w:lvlJc w:val="left"/>
      <w:pPr>
        <w:ind w:left="0" w:firstLine="0"/>
      </w:pPr>
    </w:lvl>
    <w:lvl w:ilvl="3" w:tplc="9320BF00">
      <w:numFmt w:val="decimal"/>
      <w:lvlText w:val=""/>
      <w:lvlJc w:val="left"/>
      <w:pPr>
        <w:ind w:left="0" w:firstLine="0"/>
      </w:pPr>
    </w:lvl>
    <w:lvl w:ilvl="4" w:tplc="163A1F3A">
      <w:numFmt w:val="decimal"/>
      <w:lvlText w:val=""/>
      <w:lvlJc w:val="left"/>
      <w:pPr>
        <w:ind w:left="0" w:firstLine="0"/>
      </w:pPr>
    </w:lvl>
    <w:lvl w:ilvl="5" w:tplc="781AF5CA">
      <w:numFmt w:val="decimal"/>
      <w:lvlText w:val=""/>
      <w:lvlJc w:val="left"/>
      <w:pPr>
        <w:ind w:left="0" w:firstLine="0"/>
      </w:pPr>
    </w:lvl>
    <w:lvl w:ilvl="6" w:tplc="E1B2FF66">
      <w:numFmt w:val="decimal"/>
      <w:lvlText w:val=""/>
      <w:lvlJc w:val="left"/>
      <w:pPr>
        <w:ind w:left="0" w:firstLine="0"/>
      </w:pPr>
    </w:lvl>
    <w:lvl w:ilvl="7" w:tplc="B72A774A">
      <w:numFmt w:val="decimal"/>
      <w:lvlText w:val=""/>
      <w:lvlJc w:val="left"/>
      <w:pPr>
        <w:ind w:left="0" w:firstLine="0"/>
      </w:pPr>
    </w:lvl>
    <w:lvl w:ilvl="8" w:tplc="BCD837D4">
      <w:numFmt w:val="decimal"/>
      <w:lvlText w:val=""/>
      <w:lvlJc w:val="left"/>
      <w:pPr>
        <w:ind w:left="0" w:firstLine="0"/>
      </w:pPr>
    </w:lvl>
  </w:abstractNum>
  <w:abstractNum w:abstractNumId="10" w15:restartNumberingAfterBreak="0">
    <w:nsid w:val="00000A4A"/>
    <w:multiLevelType w:val="hybridMultilevel"/>
    <w:tmpl w:val="D22C7258"/>
    <w:lvl w:ilvl="0" w:tplc="01102F86">
      <w:start w:val="1"/>
      <w:numFmt w:val="bullet"/>
      <w:lvlText w:val="и"/>
      <w:lvlJc w:val="left"/>
      <w:pPr>
        <w:ind w:left="0" w:firstLine="0"/>
      </w:pPr>
    </w:lvl>
    <w:lvl w:ilvl="1" w:tplc="7DD48F0C">
      <w:numFmt w:val="decimal"/>
      <w:lvlText w:val=""/>
      <w:lvlJc w:val="left"/>
      <w:pPr>
        <w:ind w:left="0" w:firstLine="0"/>
      </w:pPr>
    </w:lvl>
    <w:lvl w:ilvl="2" w:tplc="4E64BE8A">
      <w:numFmt w:val="decimal"/>
      <w:lvlText w:val=""/>
      <w:lvlJc w:val="left"/>
      <w:pPr>
        <w:ind w:left="0" w:firstLine="0"/>
      </w:pPr>
    </w:lvl>
    <w:lvl w:ilvl="3" w:tplc="4B58FFF4">
      <w:numFmt w:val="decimal"/>
      <w:lvlText w:val=""/>
      <w:lvlJc w:val="left"/>
      <w:pPr>
        <w:ind w:left="0" w:firstLine="0"/>
      </w:pPr>
    </w:lvl>
    <w:lvl w:ilvl="4" w:tplc="BBF2B680">
      <w:numFmt w:val="decimal"/>
      <w:lvlText w:val=""/>
      <w:lvlJc w:val="left"/>
      <w:pPr>
        <w:ind w:left="0" w:firstLine="0"/>
      </w:pPr>
    </w:lvl>
    <w:lvl w:ilvl="5" w:tplc="E80483B6">
      <w:numFmt w:val="decimal"/>
      <w:lvlText w:val=""/>
      <w:lvlJc w:val="left"/>
      <w:pPr>
        <w:ind w:left="0" w:firstLine="0"/>
      </w:pPr>
    </w:lvl>
    <w:lvl w:ilvl="6" w:tplc="6C2C64D4">
      <w:numFmt w:val="decimal"/>
      <w:lvlText w:val=""/>
      <w:lvlJc w:val="left"/>
      <w:pPr>
        <w:ind w:left="0" w:firstLine="0"/>
      </w:pPr>
    </w:lvl>
    <w:lvl w:ilvl="7" w:tplc="A67A462C">
      <w:numFmt w:val="decimal"/>
      <w:lvlText w:val=""/>
      <w:lvlJc w:val="left"/>
      <w:pPr>
        <w:ind w:left="0" w:firstLine="0"/>
      </w:pPr>
    </w:lvl>
    <w:lvl w:ilvl="8" w:tplc="52AADF08">
      <w:numFmt w:val="decimal"/>
      <w:lvlText w:val=""/>
      <w:lvlJc w:val="left"/>
      <w:pPr>
        <w:ind w:left="0" w:firstLine="0"/>
      </w:pPr>
    </w:lvl>
  </w:abstractNum>
  <w:abstractNum w:abstractNumId="11" w15:restartNumberingAfterBreak="0">
    <w:nsid w:val="00000C15"/>
    <w:multiLevelType w:val="hybridMultilevel"/>
    <w:tmpl w:val="D8F846F6"/>
    <w:lvl w:ilvl="0" w:tplc="B4D24F7A">
      <w:start w:val="1"/>
      <w:numFmt w:val="bullet"/>
      <w:lvlText w:val="и"/>
      <w:lvlJc w:val="left"/>
      <w:pPr>
        <w:ind w:left="0" w:firstLine="0"/>
      </w:pPr>
    </w:lvl>
    <w:lvl w:ilvl="1" w:tplc="92F442C6">
      <w:numFmt w:val="decimal"/>
      <w:lvlText w:val=""/>
      <w:lvlJc w:val="left"/>
      <w:pPr>
        <w:ind w:left="0" w:firstLine="0"/>
      </w:pPr>
    </w:lvl>
    <w:lvl w:ilvl="2" w:tplc="0040F730">
      <w:numFmt w:val="decimal"/>
      <w:lvlText w:val=""/>
      <w:lvlJc w:val="left"/>
      <w:pPr>
        <w:ind w:left="0" w:firstLine="0"/>
      </w:pPr>
    </w:lvl>
    <w:lvl w:ilvl="3" w:tplc="925697CA">
      <w:numFmt w:val="decimal"/>
      <w:lvlText w:val=""/>
      <w:lvlJc w:val="left"/>
      <w:pPr>
        <w:ind w:left="0" w:firstLine="0"/>
      </w:pPr>
    </w:lvl>
    <w:lvl w:ilvl="4" w:tplc="BABC4C6C">
      <w:numFmt w:val="decimal"/>
      <w:lvlText w:val=""/>
      <w:lvlJc w:val="left"/>
      <w:pPr>
        <w:ind w:left="0" w:firstLine="0"/>
      </w:pPr>
    </w:lvl>
    <w:lvl w:ilvl="5" w:tplc="50CC0156">
      <w:numFmt w:val="decimal"/>
      <w:lvlText w:val=""/>
      <w:lvlJc w:val="left"/>
      <w:pPr>
        <w:ind w:left="0" w:firstLine="0"/>
      </w:pPr>
    </w:lvl>
    <w:lvl w:ilvl="6" w:tplc="AD24C02E">
      <w:numFmt w:val="decimal"/>
      <w:lvlText w:val=""/>
      <w:lvlJc w:val="left"/>
      <w:pPr>
        <w:ind w:left="0" w:firstLine="0"/>
      </w:pPr>
    </w:lvl>
    <w:lvl w:ilvl="7" w:tplc="5928EFE4">
      <w:numFmt w:val="decimal"/>
      <w:lvlText w:val=""/>
      <w:lvlJc w:val="left"/>
      <w:pPr>
        <w:ind w:left="0" w:firstLine="0"/>
      </w:pPr>
    </w:lvl>
    <w:lvl w:ilvl="8" w:tplc="81E25F06">
      <w:numFmt w:val="decimal"/>
      <w:lvlText w:val=""/>
      <w:lvlJc w:val="left"/>
      <w:pPr>
        <w:ind w:left="0" w:firstLine="0"/>
      </w:pPr>
    </w:lvl>
  </w:abstractNum>
  <w:abstractNum w:abstractNumId="12" w15:restartNumberingAfterBreak="0">
    <w:nsid w:val="00000C7B"/>
    <w:multiLevelType w:val="hybridMultilevel"/>
    <w:tmpl w:val="1C485E3C"/>
    <w:lvl w:ilvl="0" w:tplc="85601F20">
      <w:start w:val="1"/>
      <w:numFmt w:val="bullet"/>
      <w:lvlText w:val="▪"/>
      <w:lvlJc w:val="left"/>
      <w:pPr>
        <w:ind w:left="0" w:firstLine="0"/>
      </w:pPr>
    </w:lvl>
    <w:lvl w:ilvl="1" w:tplc="4E928F4C">
      <w:numFmt w:val="decimal"/>
      <w:lvlText w:val=""/>
      <w:lvlJc w:val="left"/>
      <w:pPr>
        <w:ind w:left="0" w:firstLine="0"/>
      </w:pPr>
    </w:lvl>
    <w:lvl w:ilvl="2" w:tplc="C396DA32">
      <w:numFmt w:val="decimal"/>
      <w:lvlText w:val=""/>
      <w:lvlJc w:val="left"/>
      <w:pPr>
        <w:ind w:left="0" w:firstLine="0"/>
      </w:pPr>
    </w:lvl>
    <w:lvl w:ilvl="3" w:tplc="6BA2B542">
      <w:numFmt w:val="decimal"/>
      <w:lvlText w:val=""/>
      <w:lvlJc w:val="left"/>
      <w:pPr>
        <w:ind w:left="0" w:firstLine="0"/>
      </w:pPr>
    </w:lvl>
    <w:lvl w:ilvl="4" w:tplc="3C002E9A">
      <w:numFmt w:val="decimal"/>
      <w:lvlText w:val=""/>
      <w:lvlJc w:val="left"/>
      <w:pPr>
        <w:ind w:left="0" w:firstLine="0"/>
      </w:pPr>
    </w:lvl>
    <w:lvl w:ilvl="5" w:tplc="296423F8">
      <w:numFmt w:val="decimal"/>
      <w:lvlText w:val=""/>
      <w:lvlJc w:val="left"/>
      <w:pPr>
        <w:ind w:left="0" w:firstLine="0"/>
      </w:pPr>
    </w:lvl>
    <w:lvl w:ilvl="6" w:tplc="4FDAC388">
      <w:numFmt w:val="decimal"/>
      <w:lvlText w:val=""/>
      <w:lvlJc w:val="left"/>
      <w:pPr>
        <w:ind w:left="0" w:firstLine="0"/>
      </w:pPr>
    </w:lvl>
    <w:lvl w:ilvl="7" w:tplc="F54E57A8">
      <w:numFmt w:val="decimal"/>
      <w:lvlText w:val=""/>
      <w:lvlJc w:val="left"/>
      <w:pPr>
        <w:ind w:left="0" w:firstLine="0"/>
      </w:pPr>
    </w:lvl>
    <w:lvl w:ilvl="8" w:tplc="2F40F83E">
      <w:numFmt w:val="decimal"/>
      <w:lvlText w:val=""/>
      <w:lvlJc w:val="left"/>
      <w:pPr>
        <w:ind w:left="0" w:firstLine="0"/>
      </w:pPr>
    </w:lvl>
  </w:abstractNum>
  <w:abstractNum w:abstractNumId="13" w15:restartNumberingAfterBreak="0">
    <w:nsid w:val="00000DE5"/>
    <w:multiLevelType w:val="hybridMultilevel"/>
    <w:tmpl w:val="4E44E2AA"/>
    <w:lvl w:ilvl="0" w:tplc="46E29F20">
      <w:start w:val="1"/>
      <w:numFmt w:val="bullet"/>
      <w:lvlText w:val="К"/>
      <w:lvlJc w:val="left"/>
      <w:pPr>
        <w:ind w:left="0" w:firstLine="0"/>
      </w:pPr>
    </w:lvl>
    <w:lvl w:ilvl="1" w:tplc="23689D9A">
      <w:numFmt w:val="decimal"/>
      <w:lvlText w:val=""/>
      <w:lvlJc w:val="left"/>
      <w:pPr>
        <w:ind w:left="0" w:firstLine="0"/>
      </w:pPr>
    </w:lvl>
    <w:lvl w:ilvl="2" w:tplc="90626220">
      <w:numFmt w:val="decimal"/>
      <w:lvlText w:val=""/>
      <w:lvlJc w:val="left"/>
      <w:pPr>
        <w:ind w:left="0" w:firstLine="0"/>
      </w:pPr>
    </w:lvl>
    <w:lvl w:ilvl="3" w:tplc="D15EA466">
      <w:numFmt w:val="decimal"/>
      <w:lvlText w:val=""/>
      <w:lvlJc w:val="left"/>
      <w:pPr>
        <w:ind w:left="0" w:firstLine="0"/>
      </w:pPr>
    </w:lvl>
    <w:lvl w:ilvl="4" w:tplc="6AE2FECE">
      <w:numFmt w:val="decimal"/>
      <w:lvlText w:val=""/>
      <w:lvlJc w:val="left"/>
      <w:pPr>
        <w:ind w:left="0" w:firstLine="0"/>
      </w:pPr>
    </w:lvl>
    <w:lvl w:ilvl="5" w:tplc="C8E46BBE">
      <w:numFmt w:val="decimal"/>
      <w:lvlText w:val=""/>
      <w:lvlJc w:val="left"/>
      <w:pPr>
        <w:ind w:left="0" w:firstLine="0"/>
      </w:pPr>
    </w:lvl>
    <w:lvl w:ilvl="6" w:tplc="CFE6667A">
      <w:numFmt w:val="decimal"/>
      <w:lvlText w:val=""/>
      <w:lvlJc w:val="left"/>
      <w:pPr>
        <w:ind w:left="0" w:firstLine="0"/>
      </w:pPr>
    </w:lvl>
    <w:lvl w:ilvl="7" w:tplc="DEBA0398">
      <w:numFmt w:val="decimal"/>
      <w:lvlText w:val=""/>
      <w:lvlJc w:val="left"/>
      <w:pPr>
        <w:ind w:left="0" w:firstLine="0"/>
      </w:pPr>
    </w:lvl>
    <w:lvl w:ilvl="8" w:tplc="61BE2DFE">
      <w:numFmt w:val="decimal"/>
      <w:lvlText w:val=""/>
      <w:lvlJc w:val="left"/>
      <w:pPr>
        <w:ind w:left="0" w:firstLine="0"/>
      </w:pPr>
    </w:lvl>
  </w:abstractNum>
  <w:abstractNum w:abstractNumId="14" w15:restartNumberingAfterBreak="0">
    <w:nsid w:val="00000E12"/>
    <w:multiLevelType w:val="hybridMultilevel"/>
    <w:tmpl w:val="5510CAF4"/>
    <w:lvl w:ilvl="0" w:tplc="7DC0C376">
      <w:start w:val="1"/>
      <w:numFmt w:val="bullet"/>
      <w:lvlText w:val="и"/>
      <w:lvlJc w:val="left"/>
      <w:pPr>
        <w:ind w:left="0" w:firstLine="0"/>
      </w:pPr>
    </w:lvl>
    <w:lvl w:ilvl="1" w:tplc="0CDEE922">
      <w:numFmt w:val="decimal"/>
      <w:lvlText w:val=""/>
      <w:lvlJc w:val="left"/>
      <w:pPr>
        <w:ind w:left="0" w:firstLine="0"/>
      </w:pPr>
    </w:lvl>
    <w:lvl w:ilvl="2" w:tplc="5E4C0800">
      <w:numFmt w:val="decimal"/>
      <w:lvlText w:val=""/>
      <w:lvlJc w:val="left"/>
      <w:pPr>
        <w:ind w:left="0" w:firstLine="0"/>
      </w:pPr>
    </w:lvl>
    <w:lvl w:ilvl="3" w:tplc="632ABF48">
      <w:numFmt w:val="decimal"/>
      <w:lvlText w:val=""/>
      <w:lvlJc w:val="left"/>
      <w:pPr>
        <w:ind w:left="0" w:firstLine="0"/>
      </w:pPr>
    </w:lvl>
    <w:lvl w:ilvl="4" w:tplc="CA581198">
      <w:numFmt w:val="decimal"/>
      <w:lvlText w:val=""/>
      <w:lvlJc w:val="left"/>
      <w:pPr>
        <w:ind w:left="0" w:firstLine="0"/>
      </w:pPr>
    </w:lvl>
    <w:lvl w:ilvl="5" w:tplc="434E73D0">
      <w:numFmt w:val="decimal"/>
      <w:lvlText w:val=""/>
      <w:lvlJc w:val="left"/>
      <w:pPr>
        <w:ind w:left="0" w:firstLine="0"/>
      </w:pPr>
    </w:lvl>
    <w:lvl w:ilvl="6" w:tplc="8AFA2CCE">
      <w:numFmt w:val="decimal"/>
      <w:lvlText w:val=""/>
      <w:lvlJc w:val="left"/>
      <w:pPr>
        <w:ind w:left="0" w:firstLine="0"/>
      </w:pPr>
    </w:lvl>
    <w:lvl w:ilvl="7" w:tplc="59E0777C">
      <w:numFmt w:val="decimal"/>
      <w:lvlText w:val=""/>
      <w:lvlJc w:val="left"/>
      <w:pPr>
        <w:ind w:left="0" w:firstLine="0"/>
      </w:pPr>
    </w:lvl>
    <w:lvl w:ilvl="8" w:tplc="4364A57C">
      <w:numFmt w:val="decimal"/>
      <w:lvlText w:val=""/>
      <w:lvlJc w:val="left"/>
      <w:pPr>
        <w:ind w:left="0" w:firstLine="0"/>
      </w:pPr>
    </w:lvl>
  </w:abstractNum>
  <w:abstractNum w:abstractNumId="15" w15:restartNumberingAfterBreak="0">
    <w:nsid w:val="00000E90"/>
    <w:multiLevelType w:val="hybridMultilevel"/>
    <w:tmpl w:val="71F071DE"/>
    <w:lvl w:ilvl="0" w:tplc="C652E898">
      <w:start w:val="1"/>
      <w:numFmt w:val="bullet"/>
      <w:lvlText w:val="▪"/>
      <w:lvlJc w:val="left"/>
      <w:pPr>
        <w:ind w:left="0" w:firstLine="0"/>
      </w:pPr>
    </w:lvl>
    <w:lvl w:ilvl="1" w:tplc="C0866970">
      <w:numFmt w:val="decimal"/>
      <w:lvlText w:val=""/>
      <w:lvlJc w:val="left"/>
      <w:pPr>
        <w:ind w:left="0" w:firstLine="0"/>
      </w:pPr>
    </w:lvl>
    <w:lvl w:ilvl="2" w:tplc="4D08B0B2">
      <w:numFmt w:val="decimal"/>
      <w:lvlText w:val=""/>
      <w:lvlJc w:val="left"/>
      <w:pPr>
        <w:ind w:left="0" w:firstLine="0"/>
      </w:pPr>
    </w:lvl>
    <w:lvl w:ilvl="3" w:tplc="411C5DF0">
      <w:numFmt w:val="decimal"/>
      <w:lvlText w:val=""/>
      <w:lvlJc w:val="left"/>
      <w:pPr>
        <w:ind w:left="0" w:firstLine="0"/>
      </w:pPr>
    </w:lvl>
    <w:lvl w:ilvl="4" w:tplc="1F5EAB78">
      <w:numFmt w:val="decimal"/>
      <w:lvlText w:val=""/>
      <w:lvlJc w:val="left"/>
      <w:pPr>
        <w:ind w:left="0" w:firstLine="0"/>
      </w:pPr>
    </w:lvl>
    <w:lvl w:ilvl="5" w:tplc="B5EEDE32">
      <w:numFmt w:val="decimal"/>
      <w:lvlText w:val=""/>
      <w:lvlJc w:val="left"/>
      <w:pPr>
        <w:ind w:left="0" w:firstLine="0"/>
      </w:pPr>
    </w:lvl>
    <w:lvl w:ilvl="6" w:tplc="B484DF52">
      <w:numFmt w:val="decimal"/>
      <w:lvlText w:val=""/>
      <w:lvlJc w:val="left"/>
      <w:pPr>
        <w:ind w:left="0" w:firstLine="0"/>
      </w:pPr>
    </w:lvl>
    <w:lvl w:ilvl="7" w:tplc="E0AEEDE6">
      <w:numFmt w:val="decimal"/>
      <w:lvlText w:val=""/>
      <w:lvlJc w:val="left"/>
      <w:pPr>
        <w:ind w:left="0" w:firstLine="0"/>
      </w:pPr>
    </w:lvl>
    <w:lvl w:ilvl="8" w:tplc="1CB6DB2E">
      <w:numFmt w:val="decimal"/>
      <w:lvlText w:val=""/>
      <w:lvlJc w:val="left"/>
      <w:pPr>
        <w:ind w:left="0" w:firstLine="0"/>
      </w:pPr>
    </w:lvl>
  </w:abstractNum>
  <w:abstractNum w:abstractNumId="16" w15:restartNumberingAfterBreak="0">
    <w:nsid w:val="00000ECC"/>
    <w:multiLevelType w:val="hybridMultilevel"/>
    <w:tmpl w:val="CA385B50"/>
    <w:lvl w:ilvl="0" w:tplc="8E805B38">
      <w:start w:val="1"/>
      <w:numFmt w:val="bullet"/>
      <w:lvlText w:val="▪"/>
      <w:lvlJc w:val="left"/>
      <w:pPr>
        <w:ind w:left="0" w:firstLine="0"/>
      </w:pPr>
    </w:lvl>
    <w:lvl w:ilvl="1" w:tplc="F552EC0C">
      <w:numFmt w:val="decimal"/>
      <w:lvlText w:val=""/>
      <w:lvlJc w:val="left"/>
      <w:pPr>
        <w:ind w:left="0" w:firstLine="0"/>
      </w:pPr>
    </w:lvl>
    <w:lvl w:ilvl="2" w:tplc="24F04F34">
      <w:numFmt w:val="decimal"/>
      <w:lvlText w:val=""/>
      <w:lvlJc w:val="left"/>
      <w:pPr>
        <w:ind w:left="0" w:firstLine="0"/>
      </w:pPr>
    </w:lvl>
    <w:lvl w:ilvl="3" w:tplc="FA88B864">
      <w:numFmt w:val="decimal"/>
      <w:lvlText w:val=""/>
      <w:lvlJc w:val="left"/>
      <w:pPr>
        <w:ind w:left="0" w:firstLine="0"/>
      </w:pPr>
    </w:lvl>
    <w:lvl w:ilvl="4" w:tplc="79CA9590">
      <w:numFmt w:val="decimal"/>
      <w:lvlText w:val=""/>
      <w:lvlJc w:val="left"/>
      <w:pPr>
        <w:ind w:left="0" w:firstLine="0"/>
      </w:pPr>
    </w:lvl>
    <w:lvl w:ilvl="5" w:tplc="2076BC42">
      <w:numFmt w:val="decimal"/>
      <w:lvlText w:val=""/>
      <w:lvlJc w:val="left"/>
      <w:pPr>
        <w:ind w:left="0" w:firstLine="0"/>
      </w:pPr>
    </w:lvl>
    <w:lvl w:ilvl="6" w:tplc="A81E00C4">
      <w:numFmt w:val="decimal"/>
      <w:lvlText w:val=""/>
      <w:lvlJc w:val="left"/>
      <w:pPr>
        <w:ind w:left="0" w:firstLine="0"/>
      </w:pPr>
    </w:lvl>
    <w:lvl w:ilvl="7" w:tplc="E20434A4">
      <w:numFmt w:val="decimal"/>
      <w:lvlText w:val=""/>
      <w:lvlJc w:val="left"/>
      <w:pPr>
        <w:ind w:left="0" w:firstLine="0"/>
      </w:pPr>
    </w:lvl>
    <w:lvl w:ilvl="8" w:tplc="F0DA96EE">
      <w:numFmt w:val="decimal"/>
      <w:lvlText w:val=""/>
      <w:lvlJc w:val="left"/>
      <w:pPr>
        <w:ind w:left="0" w:firstLine="0"/>
      </w:pPr>
    </w:lvl>
  </w:abstractNum>
  <w:abstractNum w:abstractNumId="17" w15:restartNumberingAfterBreak="0">
    <w:nsid w:val="00000FC9"/>
    <w:multiLevelType w:val="hybridMultilevel"/>
    <w:tmpl w:val="E440FC3C"/>
    <w:lvl w:ilvl="0" w:tplc="4E161460">
      <w:start w:val="1"/>
      <w:numFmt w:val="bullet"/>
      <w:lvlText w:val="●"/>
      <w:lvlJc w:val="left"/>
      <w:pPr>
        <w:ind w:left="0" w:firstLine="0"/>
      </w:pPr>
    </w:lvl>
    <w:lvl w:ilvl="1" w:tplc="E7E49F5A">
      <w:start w:val="1"/>
      <w:numFmt w:val="bullet"/>
      <w:lvlText w:val="◊"/>
      <w:lvlJc w:val="left"/>
      <w:pPr>
        <w:ind w:left="0" w:firstLine="0"/>
      </w:pPr>
    </w:lvl>
    <w:lvl w:ilvl="2" w:tplc="A754F01E">
      <w:numFmt w:val="decimal"/>
      <w:lvlText w:val=""/>
      <w:lvlJc w:val="left"/>
      <w:pPr>
        <w:ind w:left="0" w:firstLine="0"/>
      </w:pPr>
    </w:lvl>
    <w:lvl w:ilvl="3" w:tplc="724A0820">
      <w:numFmt w:val="decimal"/>
      <w:lvlText w:val=""/>
      <w:lvlJc w:val="left"/>
      <w:pPr>
        <w:ind w:left="0" w:firstLine="0"/>
      </w:pPr>
    </w:lvl>
    <w:lvl w:ilvl="4" w:tplc="1C8EBF52">
      <w:numFmt w:val="decimal"/>
      <w:lvlText w:val=""/>
      <w:lvlJc w:val="left"/>
      <w:pPr>
        <w:ind w:left="0" w:firstLine="0"/>
      </w:pPr>
    </w:lvl>
    <w:lvl w:ilvl="5" w:tplc="504259C2">
      <w:numFmt w:val="decimal"/>
      <w:lvlText w:val=""/>
      <w:lvlJc w:val="left"/>
      <w:pPr>
        <w:ind w:left="0" w:firstLine="0"/>
      </w:pPr>
    </w:lvl>
    <w:lvl w:ilvl="6" w:tplc="D3CCC6F2">
      <w:numFmt w:val="decimal"/>
      <w:lvlText w:val=""/>
      <w:lvlJc w:val="left"/>
      <w:pPr>
        <w:ind w:left="0" w:firstLine="0"/>
      </w:pPr>
    </w:lvl>
    <w:lvl w:ilvl="7" w:tplc="D0168C66">
      <w:numFmt w:val="decimal"/>
      <w:lvlText w:val=""/>
      <w:lvlJc w:val="left"/>
      <w:pPr>
        <w:ind w:left="0" w:firstLine="0"/>
      </w:pPr>
    </w:lvl>
    <w:lvl w:ilvl="8" w:tplc="94EA4CD8">
      <w:numFmt w:val="decimal"/>
      <w:lvlText w:val=""/>
      <w:lvlJc w:val="left"/>
      <w:pPr>
        <w:ind w:left="0" w:firstLine="0"/>
      </w:pPr>
    </w:lvl>
  </w:abstractNum>
  <w:abstractNum w:abstractNumId="18" w15:restartNumberingAfterBreak="0">
    <w:nsid w:val="000011F4"/>
    <w:multiLevelType w:val="hybridMultilevel"/>
    <w:tmpl w:val="35D22EC6"/>
    <w:lvl w:ilvl="0" w:tplc="D60077F4">
      <w:start w:val="1"/>
      <w:numFmt w:val="bullet"/>
      <w:lvlText w:val="▪"/>
      <w:lvlJc w:val="left"/>
      <w:pPr>
        <w:ind w:left="0" w:firstLine="0"/>
      </w:pPr>
    </w:lvl>
    <w:lvl w:ilvl="1" w:tplc="5C06E50A">
      <w:numFmt w:val="decimal"/>
      <w:lvlText w:val=""/>
      <w:lvlJc w:val="left"/>
      <w:pPr>
        <w:ind w:left="0" w:firstLine="0"/>
      </w:pPr>
    </w:lvl>
    <w:lvl w:ilvl="2" w:tplc="672CA11E">
      <w:numFmt w:val="decimal"/>
      <w:lvlText w:val=""/>
      <w:lvlJc w:val="left"/>
      <w:pPr>
        <w:ind w:left="0" w:firstLine="0"/>
      </w:pPr>
    </w:lvl>
    <w:lvl w:ilvl="3" w:tplc="9E28DA02">
      <w:numFmt w:val="decimal"/>
      <w:lvlText w:val=""/>
      <w:lvlJc w:val="left"/>
      <w:pPr>
        <w:ind w:left="0" w:firstLine="0"/>
      </w:pPr>
    </w:lvl>
    <w:lvl w:ilvl="4" w:tplc="0BC00518">
      <w:numFmt w:val="decimal"/>
      <w:lvlText w:val=""/>
      <w:lvlJc w:val="left"/>
      <w:pPr>
        <w:ind w:left="0" w:firstLine="0"/>
      </w:pPr>
    </w:lvl>
    <w:lvl w:ilvl="5" w:tplc="B9683AFC">
      <w:numFmt w:val="decimal"/>
      <w:lvlText w:val=""/>
      <w:lvlJc w:val="left"/>
      <w:pPr>
        <w:ind w:left="0" w:firstLine="0"/>
      </w:pPr>
    </w:lvl>
    <w:lvl w:ilvl="6" w:tplc="48BA58A4">
      <w:numFmt w:val="decimal"/>
      <w:lvlText w:val=""/>
      <w:lvlJc w:val="left"/>
      <w:pPr>
        <w:ind w:left="0" w:firstLine="0"/>
      </w:pPr>
    </w:lvl>
    <w:lvl w:ilvl="7" w:tplc="F5706E14">
      <w:numFmt w:val="decimal"/>
      <w:lvlText w:val=""/>
      <w:lvlJc w:val="left"/>
      <w:pPr>
        <w:ind w:left="0" w:firstLine="0"/>
      </w:pPr>
    </w:lvl>
    <w:lvl w:ilvl="8" w:tplc="5E38E458">
      <w:numFmt w:val="decimal"/>
      <w:lvlText w:val=""/>
      <w:lvlJc w:val="left"/>
      <w:pPr>
        <w:ind w:left="0" w:firstLine="0"/>
      </w:pPr>
    </w:lvl>
  </w:abstractNum>
  <w:abstractNum w:abstractNumId="19" w15:restartNumberingAfterBreak="0">
    <w:nsid w:val="0000127E"/>
    <w:multiLevelType w:val="hybridMultilevel"/>
    <w:tmpl w:val="0A6650C2"/>
    <w:lvl w:ilvl="0" w:tplc="73B2DABA">
      <w:start w:val="1"/>
      <w:numFmt w:val="bullet"/>
      <w:lvlText w:val="●"/>
      <w:lvlJc w:val="left"/>
      <w:pPr>
        <w:ind w:left="0" w:firstLine="0"/>
      </w:pPr>
    </w:lvl>
    <w:lvl w:ilvl="1" w:tplc="D42E92FC">
      <w:start w:val="1"/>
      <w:numFmt w:val="bullet"/>
      <w:lvlText w:val="◊"/>
      <w:lvlJc w:val="left"/>
      <w:pPr>
        <w:ind w:left="0" w:firstLine="0"/>
      </w:pPr>
    </w:lvl>
    <w:lvl w:ilvl="2" w:tplc="4E5EE5E0">
      <w:numFmt w:val="decimal"/>
      <w:lvlText w:val=""/>
      <w:lvlJc w:val="left"/>
      <w:pPr>
        <w:ind w:left="0" w:firstLine="0"/>
      </w:pPr>
    </w:lvl>
    <w:lvl w:ilvl="3" w:tplc="825C6362">
      <w:numFmt w:val="decimal"/>
      <w:lvlText w:val=""/>
      <w:lvlJc w:val="left"/>
      <w:pPr>
        <w:ind w:left="0" w:firstLine="0"/>
      </w:pPr>
    </w:lvl>
    <w:lvl w:ilvl="4" w:tplc="FF96E8D0">
      <w:numFmt w:val="decimal"/>
      <w:lvlText w:val=""/>
      <w:lvlJc w:val="left"/>
      <w:pPr>
        <w:ind w:left="0" w:firstLine="0"/>
      </w:pPr>
    </w:lvl>
    <w:lvl w:ilvl="5" w:tplc="0E50764E">
      <w:numFmt w:val="decimal"/>
      <w:lvlText w:val=""/>
      <w:lvlJc w:val="left"/>
      <w:pPr>
        <w:ind w:left="0" w:firstLine="0"/>
      </w:pPr>
    </w:lvl>
    <w:lvl w:ilvl="6" w:tplc="05A6EEB0">
      <w:numFmt w:val="decimal"/>
      <w:lvlText w:val=""/>
      <w:lvlJc w:val="left"/>
      <w:pPr>
        <w:ind w:left="0" w:firstLine="0"/>
      </w:pPr>
    </w:lvl>
    <w:lvl w:ilvl="7" w:tplc="543CF9F4">
      <w:numFmt w:val="decimal"/>
      <w:lvlText w:val=""/>
      <w:lvlJc w:val="left"/>
      <w:pPr>
        <w:ind w:left="0" w:firstLine="0"/>
      </w:pPr>
    </w:lvl>
    <w:lvl w:ilvl="8" w:tplc="A89E6806">
      <w:numFmt w:val="decimal"/>
      <w:lvlText w:val=""/>
      <w:lvlJc w:val="left"/>
      <w:pPr>
        <w:ind w:left="0" w:firstLine="0"/>
      </w:pPr>
    </w:lvl>
  </w:abstractNum>
  <w:abstractNum w:abstractNumId="20" w15:restartNumberingAfterBreak="0">
    <w:nsid w:val="00001316"/>
    <w:multiLevelType w:val="hybridMultilevel"/>
    <w:tmpl w:val="8ABCDAEC"/>
    <w:lvl w:ilvl="0" w:tplc="13AABA72">
      <w:start w:val="1"/>
      <w:numFmt w:val="bullet"/>
      <w:lvlText w:val="В"/>
      <w:lvlJc w:val="left"/>
      <w:pPr>
        <w:ind w:left="0" w:firstLine="0"/>
      </w:pPr>
    </w:lvl>
    <w:lvl w:ilvl="1" w:tplc="2FCCF64C">
      <w:numFmt w:val="decimal"/>
      <w:lvlText w:val=""/>
      <w:lvlJc w:val="left"/>
      <w:pPr>
        <w:ind w:left="0" w:firstLine="0"/>
      </w:pPr>
    </w:lvl>
    <w:lvl w:ilvl="2" w:tplc="8CFAFA66">
      <w:numFmt w:val="decimal"/>
      <w:lvlText w:val=""/>
      <w:lvlJc w:val="left"/>
      <w:pPr>
        <w:ind w:left="0" w:firstLine="0"/>
      </w:pPr>
    </w:lvl>
    <w:lvl w:ilvl="3" w:tplc="A322BA22">
      <w:numFmt w:val="decimal"/>
      <w:lvlText w:val=""/>
      <w:lvlJc w:val="left"/>
      <w:pPr>
        <w:ind w:left="0" w:firstLine="0"/>
      </w:pPr>
    </w:lvl>
    <w:lvl w:ilvl="4" w:tplc="3B52233C">
      <w:numFmt w:val="decimal"/>
      <w:lvlText w:val=""/>
      <w:lvlJc w:val="left"/>
      <w:pPr>
        <w:ind w:left="0" w:firstLine="0"/>
      </w:pPr>
    </w:lvl>
    <w:lvl w:ilvl="5" w:tplc="11EE4C2C">
      <w:numFmt w:val="decimal"/>
      <w:lvlText w:val=""/>
      <w:lvlJc w:val="left"/>
      <w:pPr>
        <w:ind w:left="0" w:firstLine="0"/>
      </w:pPr>
    </w:lvl>
    <w:lvl w:ilvl="6" w:tplc="B7523458">
      <w:numFmt w:val="decimal"/>
      <w:lvlText w:val=""/>
      <w:lvlJc w:val="left"/>
      <w:pPr>
        <w:ind w:left="0" w:firstLine="0"/>
      </w:pPr>
    </w:lvl>
    <w:lvl w:ilvl="7" w:tplc="840AFD4A">
      <w:numFmt w:val="decimal"/>
      <w:lvlText w:val=""/>
      <w:lvlJc w:val="left"/>
      <w:pPr>
        <w:ind w:left="0" w:firstLine="0"/>
      </w:pPr>
    </w:lvl>
    <w:lvl w:ilvl="8" w:tplc="93CCA0F0">
      <w:numFmt w:val="decimal"/>
      <w:lvlText w:val=""/>
      <w:lvlJc w:val="left"/>
      <w:pPr>
        <w:ind w:left="0" w:firstLine="0"/>
      </w:pPr>
    </w:lvl>
  </w:abstractNum>
  <w:abstractNum w:abstractNumId="21" w15:restartNumberingAfterBreak="0">
    <w:nsid w:val="0000138A"/>
    <w:multiLevelType w:val="hybridMultilevel"/>
    <w:tmpl w:val="22AA43B2"/>
    <w:lvl w:ilvl="0" w:tplc="514C69AE">
      <w:start w:val="1"/>
      <w:numFmt w:val="bullet"/>
      <w:lvlText w:val="▪"/>
      <w:lvlJc w:val="left"/>
      <w:pPr>
        <w:ind w:left="0" w:firstLine="0"/>
      </w:pPr>
    </w:lvl>
    <w:lvl w:ilvl="1" w:tplc="BFE679AA">
      <w:numFmt w:val="decimal"/>
      <w:lvlText w:val=""/>
      <w:lvlJc w:val="left"/>
      <w:pPr>
        <w:ind w:left="0" w:firstLine="0"/>
      </w:pPr>
    </w:lvl>
    <w:lvl w:ilvl="2" w:tplc="E2BA989E">
      <w:numFmt w:val="decimal"/>
      <w:lvlText w:val=""/>
      <w:lvlJc w:val="left"/>
      <w:pPr>
        <w:ind w:left="0" w:firstLine="0"/>
      </w:pPr>
    </w:lvl>
    <w:lvl w:ilvl="3" w:tplc="65EC763A">
      <w:numFmt w:val="decimal"/>
      <w:lvlText w:val=""/>
      <w:lvlJc w:val="left"/>
      <w:pPr>
        <w:ind w:left="0" w:firstLine="0"/>
      </w:pPr>
    </w:lvl>
    <w:lvl w:ilvl="4" w:tplc="1EF4F798">
      <w:numFmt w:val="decimal"/>
      <w:lvlText w:val=""/>
      <w:lvlJc w:val="left"/>
      <w:pPr>
        <w:ind w:left="0" w:firstLine="0"/>
      </w:pPr>
    </w:lvl>
    <w:lvl w:ilvl="5" w:tplc="082AB0BE">
      <w:numFmt w:val="decimal"/>
      <w:lvlText w:val=""/>
      <w:lvlJc w:val="left"/>
      <w:pPr>
        <w:ind w:left="0" w:firstLine="0"/>
      </w:pPr>
    </w:lvl>
    <w:lvl w:ilvl="6" w:tplc="058E6C90">
      <w:numFmt w:val="decimal"/>
      <w:lvlText w:val=""/>
      <w:lvlJc w:val="left"/>
      <w:pPr>
        <w:ind w:left="0" w:firstLine="0"/>
      </w:pPr>
    </w:lvl>
    <w:lvl w:ilvl="7" w:tplc="2FEE2B04">
      <w:numFmt w:val="decimal"/>
      <w:lvlText w:val=""/>
      <w:lvlJc w:val="left"/>
      <w:pPr>
        <w:ind w:left="0" w:firstLine="0"/>
      </w:pPr>
    </w:lvl>
    <w:lvl w:ilvl="8" w:tplc="8C8EC8C8">
      <w:numFmt w:val="decimal"/>
      <w:lvlText w:val=""/>
      <w:lvlJc w:val="left"/>
      <w:pPr>
        <w:ind w:left="0" w:firstLine="0"/>
      </w:pPr>
    </w:lvl>
  </w:abstractNum>
  <w:abstractNum w:abstractNumId="22" w15:restartNumberingAfterBreak="0">
    <w:nsid w:val="000013D3"/>
    <w:multiLevelType w:val="hybridMultilevel"/>
    <w:tmpl w:val="3D6CE2FA"/>
    <w:lvl w:ilvl="0" w:tplc="1C507302">
      <w:start w:val="1"/>
      <w:numFmt w:val="bullet"/>
      <w:lvlText w:val="▪"/>
      <w:lvlJc w:val="left"/>
      <w:pPr>
        <w:ind w:left="0" w:firstLine="0"/>
      </w:pPr>
    </w:lvl>
    <w:lvl w:ilvl="1" w:tplc="7CB4839E">
      <w:numFmt w:val="decimal"/>
      <w:lvlText w:val=""/>
      <w:lvlJc w:val="left"/>
      <w:pPr>
        <w:ind w:left="0" w:firstLine="0"/>
      </w:pPr>
    </w:lvl>
    <w:lvl w:ilvl="2" w:tplc="E87EAC90">
      <w:numFmt w:val="decimal"/>
      <w:lvlText w:val=""/>
      <w:lvlJc w:val="left"/>
      <w:pPr>
        <w:ind w:left="0" w:firstLine="0"/>
      </w:pPr>
    </w:lvl>
    <w:lvl w:ilvl="3" w:tplc="B78894CC">
      <w:numFmt w:val="decimal"/>
      <w:lvlText w:val=""/>
      <w:lvlJc w:val="left"/>
      <w:pPr>
        <w:ind w:left="0" w:firstLine="0"/>
      </w:pPr>
    </w:lvl>
    <w:lvl w:ilvl="4" w:tplc="FEF244F4">
      <w:numFmt w:val="decimal"/>
      <w:lvlText w:val=""/>
      <w:lvlJc w:val="left"/>
      <w:pPr>
        <w:ind w:left="0" w:firstLine="0"/>
      </w:pPr>
    </w:lvl>
    <w:lvl w:ilvl="5" w:tplc="C02CF8B0">
      <w:numFmt w:val="decimal"/>
      <w:lvlText w:val=""/>
      <w:lvlJc w:val="left"/>
      <w:pPr>
        <w:ind w:left="0" w:firstLine="0"/>
      </w:pPr>
    </w:lvl>
    <w:lvl w:ilvl="6" w:tplc="11568390">
      <w:numFmt w:val="decimal"/>
      <w:lvlText w:val=""/>
      <w:lvlJc w:val="left"/>
      <w:pPr>
        <w:ind w:left="0" w:firstLine="0"/>
      </w:pPr>
    </w:lvl>
    <w:lvl w:ilvl="7" w:tplc="8E54ABBC">
      <w:numFmt w:val="decimal"/>
      <w:lvlText w:val=""/>
      <w:lvlJc w:val="left"/>
      <w:pPr>
        <w:ind w:left="0" w:firstLine="0"/>
      </w:pPr>
    </w:lvl>
    <w:lvl w:ilvl="8" w:tplc="D578E97C">
      <w:numFmt w:val="decimal"/>
      <w:lvlText w:val=""/>
      <w:lvlJc w:val="left"/>
      <w:pPr>
        <w:ind w:left="0" w:firstLine="0"/>
      </w:pPr>
    </w:lvl>
  </w:abstractNum>
  <w:abstractNum w:abstractNumId="23" w15:restartNumberingAfterBreak="0">
    <w:nsid w:val="00001481"/>
    <w:multiLevelType w:val="hybridMultilevel"/>
    <w:tmpl w:val="A804220C"/>
    <w:lvl w:ilvl="0" w:tplc="B164E5FC">
      <w:start w:val="1"/>
      <w:numFmt w:val="bullet"/>
      <w:lvlText w:val="▪"/>
      <w:lvlJc w:val="left"/>
      <w:pPr>
        <w:ind w:left="0" w:firstLine="0"/>
      </w:pPr>
    </w:lvl>
    <w:lvl w:ilvl="1" w:tplc="A8207518">
      <w:numFmt w:val="decimal"/>
      <w:lvlText w:val=""/>
      <w:lvlJc w:val="left"/>
      <w:pPr>
        <w:ind w:left="0" w:firstLine="0"/>
      </w:pPr>
    </w:lvl>
    <w:lvl w:ilvl="2" w:tplc="B848445E">
      <w:numFmt w:val="decimal"/>
      <w:lvlText w:val=""/>
      <w:lvlJc w:val="left"/>
      <w:pPr>
        <w:ind w:left="0" w:firstLine="0"/>
      </w:pPr>
    </w:lvl>
    <w:lvl w:ilvl="3" w:tplc="4EB02782">
      <w:numFmt w:val="decimal"/>
      <w:lvlText w:val=""/>
      <w:lvlJc w:val="left"/>
      <w:pPr>
        <w:ind w:left="0" w:firstLine="0"/>
      </w:pPr>
    </w:lvl>
    <w:lvl w:ilvl="4" w:tplc="E86032B6">
      <w:numFmt w:val="decimal"/>
      <w:lvlText w:val=""/>
      <w:lvlJc w:val="left"/>
      <w:pPr>
        <w:ind w:left="0" w:firstLine="0"/>
      </w:pPr>
    </w:lvl>
    <w:lvl w:ilvl="5" w:tplc="EC5C28A2">
      <w:numFmt w:val="decimal"/>
      <w:lvlText w:val=""/>
      <w:lvlJc w:val="left"/>
      <w:pPr>
        <w:ind w:left="0" w:firstLine="0"/>
      </w:pPr>
    </w:lvl>
    <w:lvl w:ilvl="6" w:tplc="255C9782">
      <w:numFmt w:val="decimal"/>
      <w:lvlText w:val=""/>
      <w:lvlJc w:val="left"/>
      <w:pPr>
        <w:ind w:left="0" w:firstLine="0"/>
      </w:pPr>
    </w:lvl>
    <w:lvl w:ilvl="7" w:tplc="F09C27D8">
      <w:numFmt w:val="decimal"/>
      <w:lvlText w:val=""/>
      <w:lvlJc w:val="left"/>
      <w:pPr>
        <w:ind w:left="0" w:firstLine="0"/>
      </w:pPr>
    </w:lvl>
    <w:lvl w:ilvl="8" w:tplc="D6D65076">
      <w:numFmt w:val="decimal"/>
      <w:lvlText w:val=""/>
      <w:lvlJc w:val="left"/>
      <w:pPr>
        <w:ind w:left="0" w:firstLine="0"/>
      </w:pPr>
    </w:lvl>
  </w:abstractNum>
  <w:abstractNum w:abstractNumId="24" w15:restartNumberingAfterBreak="0">
    <w:nsid w:val="00001643"/>
    <w:multiLevelType w:val="hybridMultilevel"/>
    <w:tmpl w:val="6E007ABE"/>
    <w:lvl w:ilvl="0" w:tplc="3FF28992">
      <w:start w:val="1"/>
      <w:numFmt w:val="bullet"/>
      <w:lvlText w:val="и"/>
      <w:lvlJc w:val="left"/>
      <w:pPr>
        <w:ind w:left="0" w:firstLine="0"/>
      </w:pPr>
    </w:lvl>
    <w:lvl w:ilvl="1" w:tplc="163A2E6C">
      <w:numFmt w:val="decimal"/>
      <w:lvlText w:val=""/>
      <w:lvlJc w:val="left"/>
      <w:pPr>
        <w:ind w:left="0" w:firstLine="0"/>
      </w:pPr>
    </w:lvl>
    <w:lvl w:ilvl="2" w:tplc="59D8382C">
      <w:numFmt w:val="decimal"/>
      <w:lvlText w:val=""/>
      <w:lvlJc w:val="left"/>
      <w:pPr>
        <w:ind w:left="0" w:firstLine="0"/>
      </w:pPr>
    </w:lvl>
    <w:lvl w:ilvl="3" w:tplc="4ED49A90">
      <w:numFmt w:val="decimal"/>
      <w:lvlText w:val=""/>
      <w:lvlJc w:val="left"/>
      <w:pPr>
        <w:ind w:left="0" w:firstLine="0"/>
      </w:pPr>
    </w:lvl>
    <w:lvl w:ilvl="4" w:tplc="0AAAA026">
      <w:numFmt w:val="decimal"/>
      <w:lvlText w:val=""/>
      <w:lvlJc w:val="left"/>
      <w:pPr>
        <w:ind w:left="0" w:firstLine="0"/>
      </w:pPr>
    </w:lvl>
    <w:lvl w:ilvl="5" w:tplc="60B67C22">
      <w:numFmt w:val="decimal"/>
      <w:lvlText w:val=""/>
      <w:lvlJc w:val="left"/>
      <w:pPr>
        <w:ind w:left="0" w:firstLine="0"/>
      </w:pPr>
    </w:lvl>
    <w:lvl w:ilvl="6" w:tplc="B13A6B66">
      <w:numFmt w:val="decimal"/>
      <w:lvlText w:val=""/>
      <w:lvlJc w:val="left"/>
      <w:pPr>
        <w:ind w:left="0" w:firstLine="0"/>
      </w:pPr>
    </w:lvl>
    <w:lvl w:ilvl="7" w:tplc="B3BA7320">
      <w:numFmt w:val="decimal"/>
      <w:lvlText w:val=""/>
      <w:lvlJc w:val="left"/>
      <w:pPr>
        <w:ind w:left="0" w:firstLine="0"/>
      </w:pPr>
    </w:lvl>
    <w:lvl w:ilvl="8" w:tplc="12DCD16A">
      <w:numFmt w:val="decimal"/>
      <w:lvlText w:val=""/>
      <w:lvlJc w:val="left"/>
      <w:pPr>
        <w:ind w:left="0" w:firstLine="0"/>
      </w:pPr>
    </w:lvl>
  </w:abstractNum>
  <w:abstractNum w:abstractNumId="25" w15:restartNumberingAfterBreak="0">
    <w:nsid w:val="000016D4"/>
    <w:multiLevelType w:val="hybridMultilevel"/>
    <w:tmpl w:val="DE666CEA"/>
    <w:lvl w:ilvl="0" w:tplc="B9AEE74C">
      <w:start w:val="1"/>
      <w:numFmt w:val="bullet"/>
      <w:lvlText w:val="▪"/>
      <w:lvlJc w:val="left"/>
      <w:pPr>
        <w:ind w:left="0" w:firstLine="0"/>
      </w:pPr>
    </w:lvl>
    <w:lvl w:ilvl="1" w:tplc="CB949386">
      <w:numFmt w:val="decimal"/>
      <w:lvlText w:val=""/>
      <w:lvlJc w:val="left"/>
      <w:pPr>
        <w:ind w:left="0" w:firstLine="0"/>
      </w:pPr>
    </w:lvl>
    <w:lvl w:ilvl="2" w:tplc="04466CEE">
      <w:numFmt w:val="decimal"/>
      <w:lvlText w:val=""/>
      <w:lvlJc w:val="left"/>
      <w:pPr>
        <w:ind w:left="0" w:firstLine="0"/>
      </w:pPr>
    </w:lvl>
    <w:lvl w:ilvl="3" w:tplc="6100B100">
      <w:numFmt w:val="decimal"/>
      <w:lvlText w:val=""/>
      <w:lvlJc w:val="left"/>
      <w:pPr>
        <w:ind w:left="0" w:firstLine="0"/>
      </w:pPr>
    </w:lvl>
    <w:lvl w:ilvl="4" w:tplc="CD3AAD9C">
      <w:numFmt w:val="decimal"/>
      <w:lvlText w:val=""/>
      <w:lvlJc w:val="left"/>
      <w:pPr>
        <w:ind w:left="0" w:firstLine="0"/>
      </w:pPr>
    </w:lvl>
    <w:lvl w:ilvl="5" w:tplc="B3123554">
      <w:numFmt w:val="decimal"/>
      <w:lvlText w:val=""/>
      <w:lvlJc w:val="left"/>
      <w:pPr>
        <w:ind w:left="0" w:firstLine="0"/>
      </w:pPr>
    </w:lvl>
    <w:lvl w:ilvl="6" w:tplc="26480BFE">
      <w:numFmt w:val="decimal"/>
      <w:lvlText w:val=""/>
      <w:lvlJc w:val="left"/>
      <w:pPr>
        <w:ind w:left="0" w:firstLine="0"/>
      </w:pPr>
    </w:lvl>
    <w:lvl w:ilvl="7" w:tplc="929C0EE4">
      <w:numFmt w:val="decimal"/>
      <w:lvlText w:val=""/>
      <w:lvlJc w:val="left"/>
      <w:pPr>
        <w:ind w:left="0" w:firstLine="0"/>
      </w:pPr>
    </w:lvl>
    <w:lvl w:ilvl="8" w:tplc="992481D2">
      <w:numFmt w:val="decimal"/>
      <w:lvlText w:val=""/>
      <w:lvlJc w:val="left"/>
      <w:pPr>
        <w:ind w:left="0" w:firstLine="0"/>
      </w:pPr>
    </w:lvl>
  </w:abstractNum>
  <w:abstractNum w:abstractNumId="26" w15:restartNumberingAfterBreak="0">
    <w:nsid w:val="00001796"/>
    <w:multiLevelType w:val="hybridMultilevel"/>
    <w:tmpl w:val="A1B2AE98"/>
    <w:lvl w:ilvl="0" w:tplc="7B0CDE12">
      <w:start w:val="1"/>
      <w:numFmt w:val="bullet"/>
      <w:lvlText w:val="В"/>
      <w:lvlJc w:val="left"/>
      <w:pPr>
        <w:ind w:left="0" w:firstLine="0"/>
      </w:pPr>
    </w:lvl>
    <w:lvl w:ilvl="1" w:tplc="EE3E7582">
      <w:numFmt w:val="decimal"/>
      <w:lvlText w:val=""/>
      <w:lvlJc w:val="left"/>
      <w:pPr>
        <w:ind w:left="0" w:firstLine="0"/>
      </w:pPr>
    </w:lvl>
    <w:lvl w:ilvl="2" w:tplc="5900DFBA">
      <w:numFmt w:val="decimal"/>
      <w:lvlText w:val=""/>
      <w:lvlJc w:val="left"/>
      <w:pPr>
        <w:ind w:left="0" w:firstLine="0"/>
      </w:pPr>
    </w:lvl>
    <w:lvl w:ilvl="3" w:tplc="A1664390">
      <w:numFmt w:val="decimal"/>
      <w:lvlText w:val=""/>
      <w:lvlJc w:val="left"/>
      <w:pPr>
        <w:ind w:left="0" w:firstLine="0"/>
      </w:pPr>
    </w:lvl>
    <w:lvl w:ilvl="4" w:tplc="639A6974">
      <w:numFmt w:val="decimal"/>
      <w:lvlText w:val=""/>
      <w:lvlJc w:val="left"/>
      <w:pPr>
        <w:ind w:left="0" w:firstLine="0"/>
      </w:pPr>
    </w:lvl>
    <w:lvl w:ilvl="5" w:tplc="F2AC4B52">
      <w:numFmt w:val="decimal"/>
      <w:lvlText w:val=""/>
      <w:lvlJc w:val="left"/>
      <w:pPr>
        <w:ind w:left="0" w:firstLine="0"/>
      </w:pPr>
    </w:lvl>
    <w:lvl w:ilvl="6" w:tplc="EFF881DC">
      <w:numFmt w:val="decimal"/>
      <w:lvlText w:val=""/>
      <w:lvlJc w:val="left"/>
      <w:pPr>
        <w:ind w:left="0" w:firstLine="0"/>
      </w:pPr>
    </w:lvl>
    <w:lvl w:ilvl="7" w:tplc="6286429E">
      <w:numFmt w:val="decimal"/>
      <w:lvlText w:val=""/>
      <w:lvlJc w:val="left"/>
      <w:pPr>
        <w:ind w:left="0" w:firstLine="0"/>
      </w:pPr>
    </w:lvl>
    <w:lvl w:ilvl="8" w:tplc="1F0C5F0C">
      <w:numFmt w:val="decimal"/>
      <w:lvlText w:val=""/>
      <w:lvlJc w:val="left"/>
      <w:pPr>
        <w:ind w:left="0" w:firstLine="0"/>
      </w:pPr>
    </w:lvl>
  </w:abstractNum>
  <w:abstractNum w:abstractNumId="27" w15:restartNumberingAfterBreak="0">
    <w:nsid w:val="0000182F"/>
    <w:multiLevelType w:val="hybridMultilevel"/>
    <w:tmpl w:val="365CE778"/>
    <w:lvl w:ilvl="0" w:tplc="86CE13E2">
      <w:start w:val="1"/>
      <w:numFmt w:val="bullet"/>
      <w:lvlText w:val="В"/>
      <w:lvlJc w:val="left"/>
      <w:pPr>
        <w:ind w:left="0" w:firstLine="0"/>
      </w:pPr>
    </w:lvl>
    <w:lvl w:ilvl="1" w:tplc="3A66E9A8">
      <w:numFmt w:val="decimal"/>
      <w:lvlText w:val=""/>
      <w:lvlJc w:val="left"/>
      <w:pPr>
        <w:ind w:left="0" w:firstLine="0"/>
      </w:pPr>
    </w:lvl>
    <w:lvl w:ilvl="2" w:tplc="884EBA30">
      <w:numFmt w:val="decimal"/>
      <w:lvlText w:val=""/>
      <w:lvlJc w:val="left"/>
      <w:pPr>
        <w:ind w:left="0" w:firstLine="0"/>
      </w:pPr>
    </w:lvl>
    <w:lvl w:ilvl="3" w:tplc="3D6A7420">
      <w:numFmt w:val="decimal"/>
      <w:lvlText w:val=""/>
      <w:lvlJc w:val="left"/>
      <w:pPr>
        <w:ind w:left="0" w:firstLine="0"/>
      </w:pPr>
    </w:lvl>
    <w:lvl w:ilvl="4" w:tplc="7E4459B6">
      <w:numFmt w:val="decimal"/>
      <w:lvlText w:val=""/>
      <w:lvlJc w:val="left"/>
      <w:pPr>
        <w:ind w:left="0" w:firstLine="0"/>
      </w:pPr>
    </w:lvl>
    <w:lvl w:ilvl="5" w:tplc="0C80D468">
      <w:numFmt w:val="decimal"/>
      <w:lvlText w:val=""/>
      <w:lvlJc w:val="left"/>
      <w:pPr>
        <w:ind w:left="0" w:firstLine="0"/>
      </w:pPr>
    </w:lvl>
    <w:lvl w:ilvl="6" w:tplc="17FC6EF0">
      <w:numFmt w:val="decimal"/>
      <w:lvlText w:val=""/>
      <w:lvlJc w:val="left"/>
      <w:pPr>
        <w:ind w:left="0" w:firstLine="0"/>
      </w:pPr>
    </w:lvl>
    <w:lvl w:ilvl="7" w:tplc="7E3E9A70">
      <w:numFmt w:val="decimal"/>
      <w:lvlText w:val=""/>
      <w:lvlJc w:val="left"/>
      <w:pPr>
        <w:ind w:left="0" w:firstLine="0"/>
      </w:pPr>
    </w:lvl>
    <w:lvl w:ilvl="8" w:tplc="2F4E4486">
      <w:numFmt w:val="decimal"/>
      <w:lvlText w:val=""/>
      <w:lvlJc w:val="left"/>
      <w:pPr>
        <w:ind w:left="0" w:firstLine="0"/>
      </w:pPr>
    </w:lvl>
  </w:abstractNum>
  <w:abstractNum w:abstractNumId="28" w15:restartNumberingAfterBreak="0">
    <w:nsid w:val="00001850"/>
    <w:multiLevelType w:val="hybridMultilevel"/>
    <w:tmpl w:val="0286326A"/>
    <w:lvl w:ilvl="0" w:tplc="7D660EA4">
      <w:start w:val="1"/>
      <w:numFmt w:val="bullet"/>
      <w:lvlText w:val="и"/>
      <w:lvlJc w:val="left"/>
      <w:pPr>
        <w:ind w:left="0" w:firstLine="0"/>
      </w:pPr>
    </w:lvl>
    <w:lvl w:ilvl="1" w:tplc="3068573C">
      <w:numFmt w:val="decimal"/>
      <w:lvlText w:val=""/>
      <w:lvlJc w:val="left"/>
      <w:pPr>
        <w:ind w:left="0" w:firstLine="0"/>
      </w:pPr>
    </w:lvl>
    <w:lvl w:ilvl="2" w:tplc="14EE773E">
      <w:numFmt w:val="decimal"/>
      <w:lvlText w:val=""/>
      <w:lvlJc w:val="left"/>
      <w:pPr>
        <w:ind w:left="0" w:firstLine="0"/>
      </w:pPr>
    </w:lvl>
    <w:lvl w:ilvl="3" w:tplc="1FCE89DC">
      <w:numFmt w:val="decimal"/>
      <w:lvlText w:val=""/>
      <w:lvlJc w:val="left"/>
      <w:pPr>
        <w:ind w:left="0" w:firstLine="0"/>
      </w:pPr>
    </w:lvl>
    <w:lvl w:ilvl="4" w:tplc="4D4E16D0">
      <w:numFmt w:val="decimal"/>
      <w:lvlText w:val=""/>
      <w:lvlJc w:val="left"/>
      <w:pPr>
        <w:ind w:left="0" w:firstLine="0"/>
      </w:pPr>
    </w:lvl>
    <w:lvl w:ilvl="5" w:tplc="90C8B0DC">
      <w:numFmt w:val="decimal"/>
      <w:lvlText w:val=""/>
      <w:lvlJc w:val="left"/>
      <w:pPr>
        <w:ind w:left="0" w:firstLine="0"/>
      </w:pPr>
    </w:lvl>
    <w:lvl w:ilvl="6" w:tplc="59B87AEC">
      <w:numFmt w:val="decimal"/>
      <w:lvlText w:val=""/>
      <w:lvlJc w:val="left"/>
      <w:pPr>
        <w:ind w:left="0" w:firstLine="0"/>
      </w:pPr>
    </w:lvl>
    <w:lvl w:ilvl="7" w:tplc="114298D6">
      <w:numFmt w:val="decimal"/>
      <w:lvlText w:val=""/>
      <w:lvlJc w:val="left"/>
      <w:pPr>
        <w:ind w:left="0" w:firstLine="0"/>
      </w:pPr>
    </w:lvl>
    <w:lvl w:ilvl="8" w:tplc="BE7E63E0">
      <w:numFmt w:val="decimal"/>
      <w:lvlText w:val=""/>
      <w:lvlJc w:val="left"/>
      <w:pPr>
        <w:ind w:left="0" w:firstLine="0"/>
      </w:pPr>
    </w:lvl>
  </w:abstractNum>
  <w:abstractNum w:abstractNumId="29" w15:restartNumberingAfterBreak="0">
    <w:nsid w:val="000018D7"/>
    <w:multiLevelType w:val="hybridMultilevel"/>
    <w:tmpl w:val="AE9288EC"/>
    <w:lvl w:ilvl="0" w:tplc="5E0E98A4">
      <w:start w:val="1"/>
      <w:numFmt w:val="bullet"/>
      <w:lvlText w:val="▪"/>
      <w:lvlJc w:val="left"/>
      <w:pPr>
        <w:ind w:left="0" w:firstLine="0"/>
      </w:pPr>
    </w:lvl>
    <w:lvl w:ilvl="1" w:tplc="563A8688">
      <w:numFmt w:val="decimal"/>
      <w:lvlText w:val=""/>
      <w:lvlJc w:val="left"/>
      <w:pPr>
        <w:ind w:left="0" w:firstLine="0"/>
      </w:pPr>
    </w:lvl>
    <w:lvl w:ilvl="2" w:tplc="8E7CD3A4">
      <w:numFmt w:val="decimal"/>
      <w:lvlText w:val=""/>
      <w:lvlJc w:val="left"/>
      <w:pPr>
        <w:ind w:left="0" w:firstLine="0"/>
      </w:pPr>
    </w:lvl>
    <w:lvl w:ilvl="3" w:tplc="E4E6DACC">
      <w:numFmt w:val="decimal"/>
      <w:lvlText w:val=""/>
      <w:lvlJc w:val="left"/>
      <w:pPr>
        <w:ind w:left="0" w:firstLine="0"/>
      </w:pPr>
    </w:lvl>
    <w:lvl w:ilvl="4" w:tplc="698A4C80">
      <w:numFmt w:val="decimal"/>
      <w:lvlText w:val=""/>
      <w:lvlJc w:val="left"/>
      <w:pPr>
        <w:ind w:left="0" w:firstLine="0"/>
      </w:pPr>
    </w:lvl>
    <w:lvl w:ilvl="5" w:tplc="5A1A095E">
      <w:numFmt w:val="decimal"/>
      <w:lvlText w:val=""/>
      <w:lvlJc w:val="left"/>
      <w:pPr>
        <w:ind w:left="0" w:firstLine="0"/>
      </w:pPr>
    </w:lvl>
    <w:lvl w:ilvl="6" w:tplc="D58255EE">
      <w:numFmt w:val="decimal"/>
      <w:lvlText w:val=""/>
      <w:lvlJc w:val="left"/>
      <w:pPr>
        <w:ind w:left="0" w:firstLine="0"/>
      </w:pPr>
    </w:lvl>
    <w:lvl w:ilvl="7" w:tplc="E3C6BD32">
      <w:numFmt w:val="decimal"/>
      <w:lvlText w:val=""/>
      <w:lvlJc w:val="left"/>
      <w:pPr>
        <w:ind w:left="0" w:firstLine="0"/>
      </w:pPr>
    </w:lvl>
    <w:lvl w:ilvl="8" w:tplc="C4E8A4F4">
      <w:numFmt w:val="decimal"/>
      <w:lvlText w:val=""/>
      <w:lvlJc w:val="left"/>
      <w:pPr>
        <w:ind w:left="0" w:firstLine="0"/>
      </w:pPr>
    </w:lvl>
  </w:abstractNum>
  <w:abstractNum w:abstractNumId="30" w15:restartNumberingAfterBreak="0">
    <w:nsid w:val="00001916"/>
    <w:multiLevelType w:val="hybridMultilevel"/>
    <w:tmpl w:val="D8666FBE"/>
    <w:lvl w:ilvl="0" w:tplc="2626E140">
      <w:start w:val="1"/>
      <w:numFmt w:val="bullet"/>
      <w:lvlText w:val="▪"/>
      <w:lvlJc w:val="left"/>
      <w:pPr>
        <w:ind w:left="0" w:firstLine="0"/>
      </w:pPr>
    </w:lvl>
    <w:lvl w:ilvl="1" w:tplc="DCB0F9FC">
      <w:numFmt w:val="decimal"/>
      <w:lvlText w:val=""/>
      <w:lvlJc w:val="left"/>
      <w:pPr>
        <w:ind w:left="0" w:firstLine="0"/>
      </w:pPr>
    </w:lvl>
    <w:lvl w:ilvl="2" w:tplc="DA102D18">
      <w:numFmt w:val="decimal"/>
      <w:lvlText w:val=""/>
      <w:lvlJc w:val="left"/>
      <w:pPr>
        <w:ind w:left="0" w:firstLine="0"/>
      </w:pPr>
    </w:lvl>
    <w:lvl w:ilvl="3" w:tplc="4F200F18">
      <w:numFmt w:val="decimal"/>
      <w:lvlText w:val=""/>
      <w:lvlJc w:val="left"/>
      <w:pPr>
        <w:ind w:left="0" w:firstLine="0"/>
      </w:pPr>
    </w:lvl>
    <w:lvl w:ilvl="4" w:tplc="82D6C9C0">
      <w:numFmt w:val="decimal"/>
      <w:lvlText w:val=""/>
      <w:lvlJc w:val="left"/>
      <w:pPr>
        <w:ind w:left="0" w:firstLine="0"/>
      </w:pPr>
    </w:lvl>
    <w:lvl w:ilvl="5" w:tplc="880A4E82">
      <w:numFmt w:val="decimal"/>
      <w:lvlText w:val=""/>
      <w:lvlJc w:val="left"/>
      <w:pPr>
        <w:ind w:left="0" w:firstLine="0"/>
      </w:pPr>
    </w:lvl>
    <w:lvl w:ilvl="6" w:tplc="5EFC761E">
      <w:numFmt w:val="decimal"/>
      <w:lvlText w:val=""/>
      <w:lvlJc w:val="left"/>
      <w:pPr>
        <w:ind w:left="0" w:firstLine="0"/>
      </w:pPr>
    </w:lvl>
    <w:lvl w:ilvl="7" w:tplc="DFBA7464">
      <w:numFmt w:val="decimal"/>
      <w:lvlText w:val=""/>
      <w:lvlJc w:val="left"/>
      <w:pPr>
        <w:ind w:left="0" w:firstLine="0"/>
      </w:pPr>
    </w:lvl>
    <w:lvl w:ilvl="8" w:tplc="BA1EBEB0">
      <w:numFmt w:val="decimal"/>
      <w:lvlText w:val=""/>
      <w:lvlJc w:val="left"/>
      <w:pPr>
        <w:ind w:left="0" w:firstLine="0"/>
      </w:pPr>
    </w:lvl>
  </w:abstractNum>
  <w:abstractNum w:abstractNumId="31" w15:restartNumberingAfterBreak="0">
    <w:nsid w:val="00001953"/>
    <w:multiLevelType w:val="hybridMultilevel"/>
    <w:tmpl w:val="D1041A30"/>
    <w:lvl w:ilvl="0" w:tplc="EC62F8C6">
      <w:start w:val="1"/>
      <w:numFmt w:val="bullet"/>
      <w:lvlText w:val=""/>
      <w:lvlJc w:val="left"/>
      <w:pPr>
        <w:ind w:left="0" w:firstLine="0"/>
      </w:pPr>
    </w:lvl>
    <w:lvl w:ilvl="1" w:tplc="546E8B58">
      <w:numFmt w:val="decimal"/>
      <w:lvlText w:val=""/>
      <w:lvlJc w:val="left"/>
      <w:pPr>
        <w:ind w:left="0" w:firstLine="0"/>
      </w:pPr>
    </w:lvl>
    <w:lvl w:ilvl="2" w:tplc="5486131E">
      <w:numFmt w:val="decimal"/>
      <w:lvlText w:val=""/>
      <w:lvlJc w:val="left"/>
      <w:pPr>
        <w:ind w:left="0" w:firstLine="0"/>
      </w:pPr>
    </w:lvl>
    <w:lvl w:ilvl="3" w:tplc="BACA64E0">
      <w:numFmt w:val="decimal"/>
      <w:lvlText w:val=""/>
      <w:lvlJc w:val="left"/>
      <w:pPr>
        <w:ind w:left="0" w:firstLine="0"/>
      </w:pPr>
    </w:lvl>
    <w:lvl w:ilvl="4" w:tplc="4B60157A">
      <w:numFmt w:val="decimal"/>
      <w:lvlText w:val=""/>
      <w:lvlJc w:val="left"/>
      <w:pPr>
        <w:ind w:left="0" w:firstLine="0"/>
      </w:pPr>
    </w:lvl>
    <w:lvl w:ilvl="5" w:tplc="6E36817E">
      <w:numFmt w:val="decimal"/>
      <w:lvlText w:val=""/>
      <w:lvlJc w:val="left"/>
      <w:pPr>
        <w:ind w:left="0" w:firstLine="0"/>
      </w:pPr>
    </w:lvl>
    <w:lvl w:ilvl="6" w:tplc="4FD05792">
      <w:numFmt w:val="decimal"/>
      <w:lvlText w:val=""/>
      <w:lvlJc w:val="left"/>
      <w:pPr>
        <w:ind w:left="0" w:firstLine="0"/>
      </w:pPr>
    </w:lvl>
    <w:lvl w:ilvl="7" w:tplc="F6F815B2">
      <w:numFmt w:val="decimal"/>
      <w:lvlText w:val=""/>
      <w:lvlJc w:val="left"/>
      <w:pPr>
        <w:ind w:left="0" w:firstLine="0"/>
      </w:pPr>
    </w:lvl>
    <w:lvl w:ilvl="8" w:tplc="BD5AC8BC">
      <w:numFmt w:val="decimal"/>
      <w:lvlText w:val=""/>
      <w:lvlJc w:val="left"/>
      <w:pPr>
        <w:ind w:left="0" w:firstLine="0"/>
      </w:pPr>
    </w:lvl>
  </w:abstractNum>
  <w:abstractNum w:abstractNumId="32" w15:restartNumberingAfterBreak="0">
    <w:nsid w:val="000019D9"/>
    <w:multiLevelType w:val="hybridMultilevel"/>
    <w:tmpl w:val="8D4869AC"/>
    <w:lvl w:ilvl="0" w:tplc="74182D6A">
      <w:start w:val="1"/>
      <w:numFmt w:val="bullet"/>
      <w:lvlText w:val="В"/>
      <w:lvlJc w:val="left"/>
      <w:pPr>
        <w:ind w:left="0" w:firstLine="0"/>
      </w:pPr>
    </w:lvl>
    <w:lvl w:ilvl="1" w:tplc="A6047B12">
      <w:numFmt w:val="decimal"/>
      <w:lvlText w:val=""/>
      <w:lvlJc w:val="left"/>
      <w:pPr>
        <w:ind w:left="0" w:firstLine="0"/>
      </w:pPr>
    </w:lvl>
    <w:lvl w:ilvl="2" w:tplc="DD42CD28">
      <w:numFmt w:val="decimal"/>
      <w:lvlText w:val=""/>
      <w:lvlJc w:val="left"/>
      <w:pPr>
        <w:ind w:left="0" w:firstLine="0"/>
      </w:pPr>
    </w:lvl>
    <w:lvl w:ilvl="3" w:tplc="FAE6F75E">
      <w:numFmt w:val="decimal"/>
      <w:lvlText w:val=""/>
      <w:lvlJc w:val="left"/>
      <w:pPr>
        <w:ind w:left="0" w:firstLine="0"/>
      </w:pPr>
    </w:lvl>
    <w:lvl w:ilvl="4" w:tplc="802A41EC">
      <w:numFmt w:val="decimal"/>
      <w:lvlText w:val=""/>
      <w:lvlJc w:val="left"/>
      <w:pPr>
        <w:ind w:left="0" w:firstLine="0"/>
      </w:pPr>
    </w:lvl>
    <w:lvl w:ilvl="5" w:tplc="51EA1380">
      <w:numFmt w:val="decimal"/>
      <w:lvlText w:val=""/>
      <w:lvlJc w:val="left"/>
      <w:pPr>
        <w:ind w:left="0" w:firstLine="0"/>
      </w:pPr>
    </w:lvl>
    <w:lvl w:ilvl="6" w:tplc="5D1429DA">
      <w:numFmt w:val="decimal"/>
      <w:lvlText w:val=""/>
      <w:lvlJc w:val="left"/>
      <w:pPr>
        <w:ind w:left="0" w:firstLine="0"/>
      </w:pPr>
    </w:lvl>
    <w:lvl w:ilvl="7" w:tplc="0FCC66E6">
      <w:numFmt w:val="decimal"/>
      <w:lvlText w:val=""/>
      <w:lvlJc w:val="left"/>
      <w:pPr>
        <w:ind w:left="0" w:firstLine="0"/>
      </w:pPr>
    </w:lvl>
    <w:lvl w:ilvl="8" w:tplc="E9002DB8">
      <w:numFmt w:val="decimal"/>
      <w:lvlText w:val=""/>
      <w:lvlJc w:val="left"/>
      <w:pPr>
        <w:ind w:left="0" w:firstLine="0"/>
      </w:pPr>
    </w:lvl>
  </w:abstractNum>
  <w:abstractNum w:abstractNumId="33" w15:restartNumberingAfterBreak="0">
    <w:nsid w:val="000019DA"/>
    <w:multiLevelType w:val="hybridMultilevel"/>
    <w:tmpl w:val="363A9B98"/>
    <w:lvl w:ilvl="0" w:tplc="BDD2D072">
      <w:start w:val="1"/>
      <w:numFmt w:val="bullet"/>
      <w:lvlText w:val="с"/>
      <w:lvlJc w:val="left"/>
      <w:pPr>
        <w:ind w:left="0" w:firstLine="0"/>
      </w:pPr>
    </w:lvl>
    <w:lvl w:ilvl="1" w:tplc="1F00ACAC">
      <w:numFmt w:val="decimal"/>
      <w:lvlText w:val=""/>
      <w:lvlJc w:val="left"/>
      <w:pPr>
        <w:ind w:left="0" w:firstLine="0"/>
      </w:pPr>
    </w:lvl>
    <w:lvl w:ilvl="2" w:tplc="DCB49D2E">
      <w:numFmt w:val="decimal"/>
      <w:lvlText w:val=""/>
      <w:lvlJc w:val="left"/>
      <w:pPr>
        <w:ind w:left="0" w:firstLine="0"/>
      </w:pPr>
    </w:lvl>
    <w:lvl w:ilvl="3" w:tplc="625E3772">
      <w:numFmt w:val="decimal"/>
      <w:lvlText w:val=""/>
      <w:lvlJc w:val="left"/>
      <w:pPr>
        <w:ind w:left="0" w:firstLine="0"/>
      </w:pPr>
    </w:lvl>
    <w:lvl w:ilvl="4" w:tplc="59104190">
      <w:numFmt w:val="decimal"/>
      <w:lvlText w:val=""/>
      <w:lvlJc w:val="left"/>
      <w:pPr>
        <w:ind w:left="0" w:firstLine="0"/>
      </w:pPr>
    </w:lvl>
    <w:lvl w:ilvl="5" w:tplc="908256C4">
      <w:numFmt w:val="decimal"/>
      <w:lvlText w:val=""/>
      <w:lvlJc w:val="left"/>
      <w:pPr>
        <w:ind w:left="0" w:firstLine="0"/>
      </w:pPr>
    </w:lvl>
    <w:lvl w:ilvl="6" w:tplc="1C9ACAC0">
      <w:numFmt w:val="decimal"/>
      <w:lvlText w:val=""/>
      <w:lvlJc w:val="left"/>
      <w:pPr>
        <w:ind w:left="0" w:firstLine="0"/>
      </w:pPr>
    </w:lvl>
    <w:lvl w:ilvl="7" w:tplc="B78E3096">
      <w:numFmt w:val="decimal"/>
      <w:lvlText w:val=""/>
      <w:lvlJc w:val="left"/>
      <w:pPr>
        <w:ind w:left="0" w:firstLine="0"/>
      </w:pPr>
    </w:lvl>
    <w:lvl w:ilvl="8" w:tplc="6B8E8744">
      <w:numFmt w:val="decimal"/>
      <w:lvlText w:val=""/>
      <w:lvlJc w:val="left"/>
      <w:pPr>
        <w:ind w:left="0" w:firstLine="0"/>
      </w:pPr>
    </w:lvl>
  </w:abstractNum>
  <w:abstractNum w:abstractNumId="34" w15:restartNumberingAfterBreak="0">
    <w:nsid w:val="00001AF4"/>
    <w:multiLevelType w:val="hybridMultilevel"/>
    <w:tmpl w:val="4154C8CE"/>
    <w:lvl w:ilvl="0" w:tplc="0FAA5A78">
      <w:start w:val="1"/>
      <w:numFmt w:val="bullet"/>
      <w:lvlText w:val="▪"/>
      <w:lvlJc w:val="left"/>
      <w:pPr>
        <w:ind w:left="0" w:firstLine="0"/>
      </w:pPr>
    </w:lvl>
    <w:lvl w:ilvl="1" w:tplc="2A7657C6">
      <w:numFmt w:val="decimal"/>
      <w:lvlText w:val=""/>
      <w:lvlJc w:val="left"/>
      <w:pPr>
        <w:ind w:left="0" w:firstLine="0"/>
      </w:pPr>
    </w:lvl>
    <w:lvl w:ilvl="2" w:tplc="E2A0999A">
      <w:numFmt w:val="decimal"/>
      <w:lvlText w:val=""/>
      <w:lvlJc w:val="left"/>
      <w:pPr>
        <w:ind w:left="0" w:firstLine="0"/>
      </w:pPr>
    </w:lvl>
    <w:lvl w:ilvl="3" w:tplc="0DC8F70C">
      <w:numFmt w:val="decimal"/>
      <w:lvlText w:val=""/>
      <w:lvlJc w:val="left"/>
      <w:pPr>
        <w:ind w:left="0" w:firstLine="0"/>
      </w:pPr>
    </w:lvl>
    <w:lvl w:ilvl="4" w:tplc="39586246">
      <w:numFmt w:val="decimal"/>
      <w:lvlText w:val=""/>
      <w:lvlJc w:val="left"/>
      <w:pPr>
        <w:ind w:left="0" w:firstLine="0"/>
      </w:pPr>
    </w:lvl>
    <w:lvl w:ilvl="5" w:tplc="92DA2B22">
      <w:numFmt w:val="decimal"/>
      <w:lvlText w:val=""/>
      <w:lvlJc w:val="left"/>
      <w:pPr>
        <w:ind w:left="0" w:firstLine="0"/>
      </w:pPr>
    </w:lvl>
    <w:lvl w:ilvl="6" w:tplc="174AE66C">
      <w:numFmt w:val="decimal"/>
      <w:lvlText w:val=""/>
      <w:lvlJc w:val="left"/>
      <w:pPr>
        <w:ind w:left="0" w:firstLine="0"/>
      </w:pPr>
    </w:lvl>
    <w:lvl w:ilvl="7" w:tplc="5D120478">
      <w:numFmt w:val="decimal"/>
      <w:lvlText w:val=""/>
      <w:lvlJc w:val="left"/>
      <w:pPr>
        <w:ind w:left="0" w:firstLine="0"/>
      </w:pPr>
    </w:lvl>
    <w:lvl w:ilvl="8" w:tplc="DF92A4E0">
      <w:numFmt w:val="decimal"/>
      <w:lvlText w:val=""/>
      <w:lvlJc w:val="left"/>
      <w:pPr>
        <w:ind w:left="0" w:firstLine="0"/>
      </w:pPr>
    </w:lvl>
  </w:abstractNum>
  <w:abstractNum w:abstractNumId="35" w15:restartNumberingAfterBreak="0">
    <w:nsid w:val="00001D18"/>
    <w:multiLevelType w:val="hybridMultilevel"/>
    <w:tmpl w:val="996073B6"/>
    <w:lvl w:ilvl="0" w:tplc="6D582022">
      <w:start w:val="1"/>
      <w:numFmt w:val="bullet"/>
      <w:lvlText w:val="В"/>
      <w:lvlJc w:val="left"/>
      <w:pPr>
        <w:ind w:left="0" w:firstLine="0"/>
      </w:pPr>
    </w:lvl>
    <w:lvl w:ilvl="1" w:tplc="35985932">
      <w:numFmt w:val="decimal"/>
      <w:lvlText w:val=""/>
      <w:lvlJc w:val="left"/>
      <w:pPr>
        <w:ind w:left="0" w:firstLine="0"/>
      </w:pPr>
    </w:lvl>
    <w:lvl w:ilvl="2" w:tplc="2D50CF84">
      <w:numFmt w:val="decimal"/>
      <w:lvlText w:val=""/>
      <w:lvlJc w:val="left"/>
      <w:pPr>
        <w:ind w:left="0" w:firstLine="0"/>
      </w:pPr>
    </w:lvl>
    <w:lvl w:ilvl="3" w:tplc="A29CE40C">
      <w:numFmt w:val="decimal"/>
      <w:lvlText w:val=""/>
      <w:lvlJc w:val="left"/>
      <w:pPr>
        <w:ind w:left="0" w:firstLine="0"/>
      </w:pPr>
    </w:lvl>
    <w:lvl w:ilvl="4" w:tplc="4D949FC8">
      <w:numFmt w:val="decimal"/>
      <w:lvlText w:val=""/>
      <w:lvlJc w:val="left"/>
      <w:pPr>
        <w:ind w:left="0" w:firstLine="0"/>
      </w:pPr>
    </w:lvl>
    <w:lvl w:ilvl="5" w:tplc="637E2DE6">
      <w:numFmt w:val="decimal"/>
      <w:lvlText w:val=""/>
      <w:lvlJc w:val="left"/>
      <w:pPr>
        <w:ind w:left="0" w:firstLine="0"/>
      </w:pPr>
    </w:lvl>
    <w:lvl w:ilvl="6" w:tplc="53601CC6">
      <w:numFmt w:val="decimal"/>
      <w:lvlText w:val=""/>
      <w:lvlJc w:val="left"/>
      <w:pPr>
        <w:ind w:left="0" w:firstLine="0"/>
      </w:pPr>
    </w:lvl>
    <w:lvl w:ilvl="7" w:tplc="17B87262">
      <w:numFmt w:val="decimal"/>
      <w:lvlText w:val=""/>
      <w:lvlJc w:val="left"/>
      <w:pPr>
        <w:ind w:left="0" w:firstLine="0"/>
      </w:pPr>
    </w:lvl>
    <w:lvl w:ilvl="8" w:tplc="AEC2DD0C">
      <w:numFmt w:val="decimal"/>
      <w:lvlText w:val=""/>
      <w:lvlJc w:val="left"/>
      <w:pPr>
        <w:ind w:left="0" w:firstLine="0"/>
      </w:pPr>
    </w:lvl>
  </w:abstractNum>
  <w:abstractNum w:abstractNumId="36" w15:restartNumberingAfterBreak="0">
    <w:nsid w:val="00001DC0"/>
    <w:multiLevelType w:val="hybridMultilevel"/>
    <w:tmpl w:val="474CA24C"/>
    <w:lvl w:ilvl="0" w:tplc="A5843992">
      <w:start w:val="1"/>
      <w:numFmt w:val="bullet"/>
      <w:lvlText w:val="●"/>
      <w:lvlJc w:val="left"/>
      <w:pPr>
        <w:ind w:left="0" w:firstLine="0"/>
      </w:pPr>
    </w:lvl>
    <w:lvl w:ilvl="1" w:tplc="0CB03496">
      <w:numFmt w:val="decimal"/>
      <w:lvlText w:val=""/>
      <w:lvlJc w:val="left"/>
      <w:pPr>
        <w:ind w:left="0" w:firstLine="0"/>
      </w:pPr>
    </w:lvl>
    <w:lvl w:ilvl="2" w:tplc="D34EE77E">
      <w:numFmt w:val="decimal"/>
      <w:lvlText w:val=""/>
      <w:lvlJc w:val="left"/>
      <w:pPr>
        <w:ind w:left="0" w:firstLine="0"/>
      </w:pPr>
    </w:lvl>
    <w:lvl w:ilvl="3" w:tplc="81448E56">
      <w:numFmt w:val="decimal"/>
      <w:lvlText w:val=""/>
      <w:lvlJc w:val="left"/>
      <w:pPr>
        <w:ind w:left="0" w:firstLine="0"/>
      </w:pPr>
    </w:lvl>
    <w:lvl w:ilvl="4" w:tplc="08420B14">
      <w:numFmt w:val="decimal"/>
      <w:lvlText w:val=""/>
      <w:lvlJc w:val="left"/>
      <w:pPr>
        <w:ind w:left="0" w:firstLine="0"/>
      </w:pPr>
    </w:lvl>
    <w:lvl w:ilvl="5" w:tplc="7FC05DCA">
      <w:numFmt w:val="decimal"/>
      <w:lvlText w:val=""/>
      <w:lvlJc w:val="left"/>
      <w:pPr>
        <w:ind w:left="0" w:firstLine="0"/>
      </w:pPr>
    </w:lvl>
    <w:lvl w:ilvl="6" w:tplc="8CD68CB4">
      <w:numFmt w:val="decimal"/>
      <w:lvlText w:val=""/>
      <w:lvlJc w:val="left"/>
      <w:pPr>
        <w:ind w:left="0" w:firstLine="0"/>
      </w:pPr>
    </w:lvl>
    <w:lvl w:ilvl="7" w:tplc="79AE6A6C">
      <w:numFmt w:val="decimal"/>
      <w:lvlText w:val=""/>
      <w:lvlJc w:val="left"/>
      <w:pPr>
        <w:ind w:left="0" w:firstLine="0"/>
      </w:pPr>
    </w:lvl>
    <w:lvl w:ilvl="8" w:tplc="121E4CE0">
      <w:numFmt w:val="decimal"/>
      <w:lvlText w:val=""/>
      <w:lvlJc w:val="left"/>
      <w:pPr>
        <w:ind w:left="0" w:firstLine="0"/>
      </w:pPr>
    </w:lvl>
  </w:abstractNum>
  <w:abstractNum w:abstractNumId="37" w15:restartNumberingAfterBreak="0">
    <w:nsid w:val="00001F16"/>
    <w:multiLevelType w:val="hybridMultilevel"/>
    <w:tmpl w:val="D6CC0DA4"/>
    <w:lvl w:ilvl="0" w:tplc="CF602C90">
      <w:start w:val="1"/>
      <w:numFmt w:val="bullet"/>
      <w:lvlText w:val="▪"/>
      <w:lvlJc w:val="left"/>
      <w:pPr>
        <w:ind w:left="0" w:firstLine="0"/>
      </w:pPr>
    </w:lvl>
    <w:lvl w:ilvl="1" w:tplc="E0CECE3C">
      <w:numFmt w:val="decimal"/>
      <w:lvlText w:val=""/>
      <w:lvlJc w:val="left"/>
      <w:pPr>
        <w:ind w:left="0" w:firstLine="0"/>
      </w:pPr>
    </w:lvl>
    <w:lvl w:ilvl="2" w:tplc="522610BA">
      <w:numFmt w:val="decimal"/>
      <w:lvlText w:val=""/>
      <w:lvlJc w:val="left"/>
      <w:pPr>
        <w:ind w:left="0" w:firstLine="0"/>
      </w:pPr>
    </w:lvl>
    <w:lvl w:ilvl="3" w:tplc="307A2048">
      <w:numFmt w:val="decimal"/>
      <w:lvlText w:val=""/>
      <w:lvlJc w:val="left"/>
      <w:pPr>
        <w:ind w:left="0" w:firstLine="0"/>
      </w:pPr>
    </w:lvl>
    <w:lvl w:ilvl="4" w:tplc="BA087634">
      <w:numFmt w:val="decimal"/>
      <w:lvlText w:val=""/>
      <w:lvlJc w:val="left"/>
      <w:pPr>
        <w:ind w:left="0" w:firstLine="0"/>
      </w:pPr>
    </w:lvl>
    <w:lvl w:ilvl="5" w:tplc="1B0E5152">
      <w:numFmt w:val="decimal"/>
      <w:lvlText w:val=""/>
      <w:lvlJc w:val="left"/>
      <w:pPr>
        <w:ind w:left="0" w:firstLine="0"/>
      </w:pPr>
    </w:lvl>
    <w:lvl w:ilvl="6" w:tplc="273CAE5E">
      <w:numFmt w:val="decimal"/>
      <w:lvlText w:val=""/>
      <w:lvlJc w:val="left"/>
      <w:pPr>
        <w:ind w:left="0" w:firstLine="0"/>
      </w:pPr>
    </w:lvl>
    <w:lvl w:ilvl="7" w:tplc="FC62CB26">
      <w:numFmt w:val="decimal"/>
      <w:lvlText w:val=""/>
      <w:lvlJc w:val="left"/>
      <w:pPr>
        <w:ind w:left="0" w:firstLine="0"/>
      </w:pPr>
    </w:lvl>
    <w:lvl w:ilvl="8" w:tplc="0FB265E4">
      <w:numFmt w:val="decimal"/>
      <w:lvlText w:val=""/>
      <w:lvlJc w:val="left"/>
      <w:pPr>
        <w:ind w:left="0" w:firstLine="0"/>
      </w:pPr>
    </w:lvl>
  </w:abstractNum>
  <w:abstractNum w:abstractNumId="38" w15:restartNumberingAfterBreak="0">
    <w:nsid w:val="00002059"/>
    <w:multiLevelType w:val="hybridMultilevel"/>
    <w:tmpl w:val="63E4BE4C"/>
    <w:lvl w:ilvl="0" w:tplc="E8E438C4">
      <w:start w:val="1"/>
      <w:numFmt w:val="bullet"/>
      <w:lvlText w:val="В"/>
      <w:lvlJc w:val="left"/>
      <w:pPr>
        <w:ind w:left="0" w:firstLine="0"/>
      </w:pPr>
    </w:lvl>
    <w:lvl w:ilvl="1" w:tplc="253CC5E0">
      <w:numFmt w:val="decimal"/>
      <w:lvlText w:val=""/>
      <w:lvlJc w:val="left"/>
      <w:pPr>
        <w:ind w:left="0" w:firstLine="0"/>
      </w:pPr>
    </w:lvl>
    <w:lvl w:ilvl="2" w:tplc="A2EEEB68">
      <w:numFmt w:val="decimal"/>
      <w:lvlText w:val=""/>
      <w:lvlJc w:val="left"/>
      <w:pPr>
        <w:ind w:left="0" w:firstLine="0"/>
      </w:pPr>
    </w:lvl>
    <w:lvl w:ilvl="3" w:tplc="79CCF9CC">
      <w:numFmt w:val="decimal"/>
      <w:lvlText w:val=""/>
      <w:lvlJc w:val="left"/>
      <w:pPr>
        <w:ind w:left="0" w:firstLine="0"/>
      </w:pPr>
    </w:lvl>
    <w:lvl w:ilvl="4" w:tplc="D472CB90">
      <w:numFmt w:val="decimal"/>
      <w:lvlText w:val=""/>
      <w:lvlJc w:val="left"/>
      <w:pPr>
        <w:ind w:left="0" w:firstLine="0"/>
      </w:pPr>
    </w:lvl>
    <w:lvl w:ilvl="5" w:tplc="E0245F8A">
      <w:numFmt w:val="decimal"/>
      <w:lvlText w:val=""/>
      <w:lvlJc w:val="left"/>
      <w:pPr>
        <w:ind w:left="0" w:firstLine="0"/>
      </w:pPr>
    </w:lvl>
    <w:lvl w:ilvl="6" w:tplc="9D682242">
      <w:numFmt w:val="decimal"/>
      <w:lvlText w:val=""/>
      <w:lvlJc w:val="left"/>
      <w:pPr>
        <w:ind w:left="0" w:firstLine="0"/>
      </w:pPr>
    </w:lvl>
    <w:lvl w:ilvl="7" w:tplc="C636A5C8">
      <w:numFmt w:val="decimal"/>
      <w:lvlText w:val=""/>
      <w:lvlJc w:val="left"/>
      <w:pPr>
        <w:ind w:left="0" w:firstLine="0"/>
      </w:pPr>
    </w:lvl>
    <w:lvl w:ilvl="8" w:tplc="600E6346">
      <w:numFmt w:val="decimal"/>
      <w:lvlText w:val=""/>
      <w:lvlJc w:val="left"/>
      <w:pPr>
        <w:ind w:left="0" w:firstLine="0"/>
      </w:pPr>
    </w:lvl>
  </w:abstractNum>
  <w:abstractNum w:abstractNumId="39" w15:restartNumberingAfterBreak="0">
    <w:nsid w:val="000022CD"/>
    <w:multiLevelType w:val="hybridMultilevel"/>
    <w:tmpl w:val="2BD6302C"/>
    <w:lvl w:ilvl="0" w:tplc="4EA0CD16">
      <w:start w:val="1"/>
      <w:numFmt w:val="bullet"/>
      <w:lvlText w:val="В"/>
      <w:lvlJc w:val="left"/>
      <w:pPr>
        <w:ind w:left="0" w:firstLine="0"/>
      </w:pPr>
    </w:lvl>
    <w:lvl w:ilvl="1" w:tplc="4E7667D6">
      <w:numFmt w:val="decimal"/>
      <w:lvlText w:val=""/>
      <w:lvlJc w:val="left"/>
      <w:pPr>
        <w:ind w:left="0" w:firstLine="0"/>
      </w:pPr>
    </w:lvl>
    <w:lvl w:ilvl="2" w:tplc="13503AE4">
      <w:numFmt w:val="decimal"/>
      <w:lvlText w:val=""/>
      <w:lvlJc w:val="left"/>
      <w:pPr>
        <w:ind w:left="0" w:firstLine="0"/>
      </w:pPr>
    </w:lvl>
    <w:lvl w:ilvl="3" w:tplc="AF420816">
      <w:numFmt w:val="decimal"/>
      <w:lvlText w:val=""/>
      <w:lvlJc w:val="left"/>
      <w:pPr>
        <w:ind w:left="0" w:firstLine="0"/>
      </w:pPr>
    </w:lvl>
    <w:lvl w:ilvl="4" w:tplc="9E3CF59A">
      <w:numFmt w:val="decimal"/>
      <w:lvlText w:val=""/>
      <w:lvlJc w:val="left"/>
      <w:pPr>
        <w:ind w:left="0" w:firstLine="0"/>
      </w:pPr>
    </w:lvl>
    <w:lvl w:ilvl="5" w:tplc="AB7C5098">
      <w:numFmt w:val="decimal"/>
      <w:lvlText w:val=""/>
      <w:lvlJc w:val="left"/>
      <w:pPr>
        <w:ind w:left="0" w:firstLine="0"/>
      </w:pPr>
    </w:lvl>
    <w:lvl w:ilvl="6" w:tplc="29E4589C">
      <w:numFmt w:val="decimal"/>
      <w:lvlText w:val=""/>
      <w:lvlJc w:val="left"/>
      <w:pPr>
        <w:ind w:left="0" w:firstLine="0"/>
      </w:pPr>
    </w:lvl>
    <w:lvl w:ilvl="7" w:tplc="E35C04D8">
      <w:numFmt w:val="decimal"/>
      <w:lvlText w:val=""/>
      <w:lvlJc w:val="left"/>
      <w:pPr>
        <w:ind w:left="0" w:firstLine="0"/>
      </w:pPr>
    </w:lvl>
    <w:lvl w:ilvl="8" w:tplc="3D1E1592">
      <w:numFmt w:val="decimal"/>
      <w:lvlText w:val=""/>
      <w:lvlJc w:val="left"/>
      <w:pPr>
        <w:ind w:left="0" w:firstLine="0"/>
      </w:pPr>
    </w:lvl>
  </w:abstractNum>
  <w:abstractNum w:abstractNumId="40" w15:restartNumberingAfterBreak="0">
    <w:nsid w:val="0000249E"/>
    <w:multiLevelType w:val="hybridMultilevel"/>
    <w:tmpl w:val="F3B04090"/>
    <w:lvl w:ilvl="0" w:tplc="528ACDC2">
      <w:start w:val="1"/>
      <w:numFmt w:val="bullet"/>
      <w:lvlText w:val="●"/>
      <w:lvlJc w:val="left"/>
      <w:pPr>
        <w:ind w:left="0" w:firstLine="0"/>
      </w:pPr>
    </w:lvl>
    <w:lvl w:ilvl="1" w:tplc="35CC1B08">
      <w:numFmt w:val="decimal"/>
      <w:lvlText w:val=""/>
      <w:lvlJc w:val="left"/>
      <w:pPr>
        <w:ind w:left="0" w:firstLine="0"/>
      </w:pPr>
    </w:lvl>
    <w:lvl w:ilvl="2" w:tplc="88FCBB78">
      <w:numFmt w:val="decimal"/>
      <w:lvlText w:val=""/>
      <w:lvlJc w:val="left"/>
      <w:pPr>
        <w:ind w:left="0" w:firstLine="0"/>
      </w:pPr>
    </w:lvl>
    <w:lvl w:ilvl="3" w:tplc="78FA9062">
      <w:numFmt w:val="decimal"/>
      <w:lvlText w:val=""/>
      <w:lvlJc w:val="left"/>
      <w:pPr>
        <w:ind w:left="0" w:firstLine="0"/>
      </w:pPr>
    </w:lvl>
    <w:lvl w:ilvl="4" w:tplc="A2807096">
      <w:numFmt w:val="decimal"/>
      <w:lvlText w:val=""/>
      <w:lvlJc w:val="left"/>
      <w:pPr>
        <w:ind w:left="0" w:firstLine="0"/>
      </w:pPr>
    </w:lvl>
    <w:lvl w:ilvl="5" w:tplc="C29A1996">
      <w:numFmt w:val="decimal"/>
      <w:lvlText w:val=""/>
      <w:lvlJc w:val="left"/>
      <w:pPr>
        <w:ind w:left="0" w:firstLine="0"/>
      </w:pPr>
    </w:lvl>
    <w:lvl w:ilvl="6" w:tplc="05109DCE">
      <w:numFmt w:val="decimal"/>
      <w:lvlText w:val=""/>
      <w:lvlJc w:val="left"/>
      <w:pPr>
        <w:ind w:left="0" w:firstLine="0"/>
      </w:pPr>
    </w:lvl>
    <w:lvl w:ilvl="7" w:tplc="6CBA865A">
      <w:numFmt w:val="decimal"/>
      <w:lvlText w:val=""/>
      <w:lvlJc w:val="left"/>
      <w:pPr>
        <w:ind w:left="0" w:firstLine="0"/>
      </w:pPr>
    </w:lvl>
    <w:lvl w:ilvl="8" w:tplc="B58E7D92">
      <w:numFmt w:val="decimal"/>
      <w:lvlText w:val=""/>
      <w:lvlJc w:val="left"/>
      <w:pPr>
        <w:ind w:left="0" w:firstLine="0"/>
      </w:pPr>
    </w:lvl>
  </w:abstractNum>
  <w:abstractNum w:abstractNumId="41" w15:restartNumberingAfterBreak="0">
    <w:nsid w:val="0000251F"/>
    <w:multiLevelType w:val="hybridMultilevel"/>
    <w:tmpl w:val="6C3825BA"/>
    <w:lvl w:ilvl="0" w:tplc="BA805A0E">
      <w:start w:val="1"/>
      <w:numFmt w:val="bullet"/>
      <w:lvlText w:val=""/>
      <w:lvlJc w:val="left"/>
      <w:pPr>
        <w:ind w:left="0" w:firstLine="0"/>
      </w:pPr>
    </w:lvl>
    <w:lvl w:ilvl="1" w:tplc="4DB80C6C">
      <w:numFmt w:val="decimal"/>
      <w:lvlText w:val=""/>
      <w:lvlJc w:val="left"/>
      <w:pPr>
        <w:ind w:left="0" w:firstLine="0"/>
      </w:pPr>
    </w:lvl>
    <w:lvl w:ilvl="2" w:tplc="F7FAC588">
      <w:numFmt w:val="decimal"/>
      <w:lvlText w:val=""/>
      <w:lvlJc w:val="left"/>
      <w:pPr>
        <w:ind w:left="0" w:firstLine="0"/>
      </w:pPr>
    </w:lvl>
    <w:lvl w:ilvl="3" w:tplc="89FE5B7C">
      <w:numFmt w:val="decimal"/>
      <w:lvlText w:val=""/>
      <w:lvlJc w:val="left"/>
      <w:pPr>
        <w:ind w:left="0" w:firstLine="0"/>
      </w:pPr>
    </w:lvl>
    <w:lvl w:ilvl="4" w:tplc="1AAEDC50">
      <w:numFmt w:val="decimal"/>
      <w:lvlText w:val=""/>
      <w:lvlJc w:val="left"/>
      <w:pPr>
        <w:ind w:left="0" w:firstLine="0"/>
      </w:pPr>
    </w:lvl>
    <w:lvl w:ilvl="5" w:tplc="64242F00">
      <w:numFmt w:val="decimal"/>
      <w:lvlText w:val=""/>
      <w:lvlJc w:val="left"/>
      <w:pPr>
        <w:ind w:left="0" w:firstLine="0"/>
      </w:pPr>
    </w:lvl>
    <w:lvl w:ilvl="6" w:tplc="8B70EE28">
      <w:numFmt w:val="decimal"/>
      <w:lvlText w:val=""/>
      <w:lvlJc w:val="left"/>
      <w:pPr>
        <w:ind w:left="0" w:firstLine="0"/>
      </w:pPr>
    </w:lvl>
    <w:lvl w:ilvl="7" w:tplc="0D20C6BC">
      <w:numFmt w:val="decimal"/>
      <w:lvlText w:val=""/>
      <w:lvlJc w:val="left"/>
      <w:pPr>
        <w:ind w:left="0" w:firstLine="0"/>
      </w:pPr>
    </w:lvl>
    <w:lvl w:ilvl="8" w:tplc="A46095FE">
      <w:numFmt w:val="decimal"/>
      <w:lvlText w:val=""/>
      <w:lvlJc w:val="left"/>
      <w:pPr>
        <w:ind w:left="0" w:firstLine="0"/>
      </w:pPr>
    </w:lvl>
  </w:abstractNum>
  <w:abstractNum w:abstractNumId="42" w15:restartNumberingAfterBreak="0">
    <w:nsid w:val="0000252A"/>
    <w:multiLevelType w:val="hybridMultilevel"/>
    <w:tmpl w:val="556469C2"/>
    <w:lvl w:ilvl="0" w:tplc="BB4A91A0">
      <w:start w:val="1"/>
      <w:numFmt w:val="bullet"/>
      <w:lvlText w:val="▪"/>
      <w:lvlJc w:val="left"/>
      <w:pPr>
        <w:ind w:left="0" w:firstLine="0"/>
      </w:pPr>
    </w:lvl>
    <w:lvl w:ilvl="1" w:tplc="43B4E24E">
      <w:numFmt w:val="decimal"/>
      <w:lvlText w:val=""/>
      <w:lvlJc w:val="left"/>
      <w:pPr>
        <w:ind w:left="0" w:firstLine="0"/>
      </w:pPr>
    </w:lvl>
    <w:lvl w:ilvl="2" w:tplc="76B8F7E0">
      <w:numFmt w:val="decimal"/>
      <w:lvlText w:val=""/>
      <w:lvlJc w:val="left"/>
      <w:pPr>
        <w:ind w:left="0" w:firstLine="0"/>
      </w:pPr>
    </w:lvl>
    <w:lvl w:ilvl="3" w:tplc="104ED046">
      <w:numFmt w:val="decimal"/>
      <w:lvlText w:val=""/>
      <w:lvlJc w:val="left"/>
      <w:pPr>
        <w:ind w:left="0" w:firstLine="0"/>
      </w:pPr>
    </w:lvl>
    <w:lvl w:ilvl="4" w:tplc="B1DCDC04">
      <w:numFmt w:val="decimal"/>
      <w:lvlText w:val=""/>
      <w:lvlJc w:val="left"/>
      <w:pPr>
        <w:ind w:left="0" w:firstLine="0"/>
      </w:pPr>
    </w:lvl>
    <w:lvl w:ilvl="5" w:tplc="32787EAC">
      <w:numFmt w:val="decimal"/>
      <w:lvlText w:val=""/>
      <w:lvlJc w:val="left"/>
      <w:pPr>
        <w:ind w:left="0" w:firstLine="0"/>
      </w:pPr>
    </w:lvl>
    <w:lvl w:ilvl="6" w:tplc="01FA290E">
      <w:numFmt w:val="decimal"/>
      <w:lvlText w:val=""/>
      <w:lvlJc w:val="left"/>
      <w:pPr>
        <w:ind w:left="0" w:firstLine="0"/>
      </w:pPr>
    </w:lvl>
    <w:lvl w:ilvl="7" w:tplc="4C14300A">
      <w:numFmt w:val="decimal"/>
      <w:lvlText w:val=""/>
      <w:lvlJc w:val="left"/>
      <w:pPr>
        <w:ind w:left="0" w:firstLine="0"/>
      </w:pPr>
    </w:lvl>
    <w:lvl w:ilvl="8" w:tplc="3D78968A">
      <w:numFmt w:val="decimal"/>
      <w:lvlText w:val=""/>
      <w:lvlJc w:val="left"/>
      <w:pPr>
        <w:ind w:left="0" w:firstLine="0"/>
      </w:pPr>
    </w:lvl>
  </w:abstractNum>
  <w:abstractNum w:abstractNumId="43" w15:restartNumberingAfterBreak="0">
    <w:nsid w:val="0000261E"/>
    <w:multiLevelType w:val="hybridMultilevel"/>
    <w:tmpl w:val="F74235CA"/>
    <w:lvl w:ilvl="0" w:tplc="F32EBAE8">
      <w:start w:val="1"/>
      <w:numFmt w:val="bullet"/>
      <w:lvlText w:val="У"/>
      <w:lvlJc w:val="left"/>
      <w:pPr>
        <w:ind w:left="0" w:firstLine="0"/>
      </w:pPr>
    </w:lvl>
    <w:lvl w:ilvl="1" w:tplc="D29A0014">
      <w:numFmt w:val="decimal"/>
      <w:lvlText w:val=""/>
      <w:lvlJc w:val="left"/>
      <w:pPr>
        <w:ind w:left="0" w:firstLine="0"/>
      </w:pPr>
    </w:lvl>
    <w:lvl w:ilvl="2" w:tplc="56DEFF66">
      <w:numFmt w:val="decimal"/>
      <w:lvlText w:val=""/>
      <w:lvlJc w:val="left"/>
      <w:pPr>
        <w:ind w:left="0" w:firstLine="0"/>
      </w:pPr>
    </w:lvl>
    <w:lvl w:ilvl="3" w:tplc="7EA4F240">
      <w:numFmt w:val="decimal"/>
      <w:lvlText w:val=""/>
      <w:lvlJc w:val="left"/>
      <w:pPr>
        <w:ind w:left="0" w:firstLine="0"/>
      </w:pPr>
    </w:lvl>
    <w:lvl w:ilvl="4" w:tplc="1C180B36">
      <w:numFmt w:val="decimal"/>
      <w:lvlText w:val=""/>
      <w:lvlJc w:val="left"/>
      <w:pPr>
        <w:ind w:left="0" w:firstLine="0"/>
      </w:pPr>
    </w:lvl>
    <w:lvl w:ilvl="5" w:tplc="927C40F2">
      <w:numFmt w:val="decimal"/>
      <w:lvlText w:val=""/>
      <w:lvlJc w:val="left"/>
      <w:pPr>
        <w:ind w:left="0" w:firstLine="0"/>
      </w:pPr>
    </w:lvl>
    <w:lvl w:ilvl="6" w:tplc="1422BCD0">
      <w:numFmt w:val="decimal"/>
      <w:lvlText w:val=""/>
      <w:lvlJc w:val="left"/>
      <w:pPr>
        <w:ind w:left="0" w:firstLine="0"/>
      </w:pPr>
    </w:lvl>
    <w:lvl w:ilvl="7" w:tplc="081C620A">
      <w:numFmt w:val="decimal"/>
      <w:lvlText w:val=""/>
      <w:lvlJc w:val="left"/>
      <w:pPr>
        <w:ind w:left="0" w:firstLine="0"/>
      </w:pPr>
    </w:lvl>
    <w:lvl w:ilvl="8" w:tplc="9BB60404">
      <w:numFmt w:val="decimal"/>
      <w:lvlText w:val=""/>
      <w:lvlJc w:val="left"/>
      <w:pPr>
        <w:ind w:left="0" w:firstLine="0"/>
      </w:pPr>
    </w:lvl>
  </w:abstractNum>
  <w:abstractNum w:abstractNumId="44" w15:restartNumberingAfterBreak="0">
    <w:nsid w:val="0000263D"/>
    <w:multiLevelType w:val="hybridMultilevel"/>
    <w:tmpl w:val="A75E6EF2"/>
    <w:lvl w:ilvl="0" w:tplc="9308413A">
      <w:start w:val="1"/>
      <w:numFmt w:val="bullet"/>
      <w:lvlText w:val="К"/>
      <w:lvlJc w:val="left"/>
      <w:pPr>
        <w:ind w:left="0" w:firstLine="0"/>
      </w:pPr>
    </w:lvl>
    <w:lvl w:ilvl="1" w:tplc="C996197E">
      <w:numFmt w:val="decimal"/>
      <w:lvlText w:val=""/>
      <w:lvlJc w:val="left"/>
      <w:pPr>
        <w:ind w:left="0" w:firstLine="0"/>
      </w:pPr>
    </w:lvl>
    <w:lvl w:ilvl="2" w:tplc="4B58DEA0">
      <w:numFmt w:val="decimal"/>
      <w:lvlText w:val=""/>
      <w:lvlJc w:val="left"/>
      <w:pPr>
        <w:ind w:left="0" w:firstLine="0"/>
      </w:pPr>
    </w:lvl>
    <w:lvl w:ilvl="3" w:tplc="313C5026">
      <w:numFmt w:val="decimal"/>
      <w:lvlText w:val=""/>
      <w:lvlJc w:val="left"/>
      <w:pPr>
        <w:ind w:left="0" w:firstLine="0"/>
      </w:pPr>
    </w:lvl>
    <w:lvl w:ilvl="4" w:tplc="2E721F64">
      <w:numFmt w:val="decimal"/>
      <w:lvlText w:val=""/>
      <w:lvlJc w:val="left"/>
      <w:pPr>
        <w:ind w:left="0" w:firstLine="0"/>
      </w:pPr>
    </w:lvl>
    <w:lvl w:ilvl="5" w:tplc="B9E4EB96">
      <w:numFmt w:val="decimal"/>
      <w:lvlText w:val=""/>
      <w:lvlJc w:val="left"/>
      <w:pPr>
        <w:ind w:left="0" w:firstLine="0"/>
      </w:pPr>
    </w:lvl>
    <w:lvl w:ilvl="6" w:tplc="8F3EBADC">
      <w:numFmt w:val="decimal"/>
      <w:lvlText w:val=""/>
      <w:lvlJc w:val="left"/>
      <w:pPr>
        <w:ind w:left="0" w:firstLine="0"/>
      </w:pPr>
    </w:lvl>
    <w:lvl w:ilvl="7" w:tplc="3AA66054">
      <w:numFmt w:val="decimal"/>
      <w:lvlText w:val=""/>
      <w:lvlJc w:val="left"/>
      <w:pPr>
        <w:ind w:left="0" w:firstLine="0"/>
      </w:pPr>
    </w:lvl>
    <w:lvl w:ilvl="8" w:tplc="0D12EFC6">
      <w:numFmt w:val="decimal"/>
      <w:lvlText w:val=""/>
      <w:lvlJc w:val="left"/>
      <w:pPr>
        <w:ind w:left="0" w:firstLine="0"/>
      </w:pPr>
    </w:lvl>
  </w:abstractNum>
  <w:abstractNum w:abstractNumId="45" w15:restartNumberingAfterBreak="0">
    <w:nsid w:val="00002725"/>
    <w:multiLevelType w:val="hybridMultilevel"/>
    <w:tmpl w:val="574A044E"/>
    <w:lvl w:ilvl="0" w:tplc="8B2C8930">
      <w:start w:val="1"/>
      <w:numFmt w:val="bullet"/>
      <w:lvlText w:val="●"/>
      <w:lvlJc w:val="left"/>
      <w:pPr>
        <w:ind w:left="0" w:firstLine="0"/>
      </w:pPr>
    </w:lvl>
    <w:lvl w:ilvl="1" w:tplc="82FEEDC2">
      <w:numFmt w:val="decimal"/>
      <w:lvlText w:val=""/>
      <w:lvlJc w:val="left"/>
      <w:pPr>
        <w:ind w:left="0" w:firstLine="0"/>
      </w:pPr>
    </w:lvl>
    <w:lvl w:ilvl="2" w:tplc="C46281A0">
      <w:numFmt w:val="decimal"/>
      <w:lvlText w:val=""/>
      <w:lvlJc w:val="left"/>
      <w:pPr>
        <w:ind w:left="0" w:firstLine="0"/>
      </w:pPr>
    </w:lvl>
    <w:lvl w:ilvl="3" w:tplc="75C0E240">
      <w:numFmt w:val="decimal"/>
      <w:lvlText w:val=""/>
      <w:lvlJc w:val="left"/>
      <w:pPr>
        <w:ind w:left="0" w:firstLine="0"/>
      </w:pPr>
    </w:lvl>
    <w:lvl w:ilvl="4" w:tplc="3CECAC24">
      <w:numFmt w:val="decimal"/>
      <w:lvlText w:val=""/>
      <w:lvlJc w:val="left"/>
      <w:pPr>
        <w:ind w:left="0" w:firstLine="0"/>
      </w:pPr>
    </w:lvl>
    <w:lvl w:ilvl="5" w:tplc="4C82A302">
      <w:numFmt w:val="decimal"/>
      <w:lvlText w:val=""/>
      <w:lvlJc w:val="left"/>
      <w:pPr>
        <w:ind w:left="0" w:firstLine="0"/>
      </w:pPr>
    </w:lvl>
    <w:lvl w:ilvl="6" w:tplc="134E0F5E">
      <w:numFmt w:val="decimal"/>
      <w:lvlText w:val=""/>
      <w:lvlJc w:val="left"/>
      <w:pPr>
        <w:ind w:left="0" w:firstLine="0"/>
      </w:pPr>
    </w:lvl>
    <w:lvl w:ilvl="7" w:tplc="CD142B34">
      <w:numFmt w:val="decimal"/>
      <w:lvlText w:val=""/>
      <w:lvlJc w:val="left"/>
      <w:pPr>
        <w:ind w:left="0" w:firstLine="0"/>
      </w:pPr>
    </w:lvl>
    <w:lvl w:ilvl="8" w:tplc="C00C0C4E">
      <w:numFmt w:val="decimal"/>
      <w:lvlText w:val=""/>
      <w:lvlJc w:val="left"/>
      <w:pPr>
        <w:ind w:left="0" w:firstLine="0"/>
      </w:pPr>
    </w:lvl>
  </w:abstractNum>
  <w:abstractNum w:abstractNumId="46" w15:restartNumberingAfterBreak="0">
    <w:nsid w:val="00002833"/>
    <w:multiLevelType w:val="hybridMultilevel"/>
    <w:tmpl w:val="9D203ABC"/>
    <w:lvl w:ilvl="0" w:tplc="ACD03F44">
      <w:start w:val="1"/>
      <w:numFmt w:val="bullet"/>
      <w:lvlText w:val=""/>
      <w:lvlJc w:val="left"/>
      <w:pPr>
        <w:ind w:left="0" w:firstLine="0"/>
      </w:pPr>
    </w:lvl>
    <w:lvl w:ilvl="1" w:tplc="A07E88AC">
      <w:numFmt w:val="decimal"/>
      <w:lvlText w:val=""/>
      <w:lvlJc w:val="left"/>
      <w:pPr>
        <w:ind w:left="0" w:firstLine="0"/>
      </w:pPr>
    </w:lvl>
    <w:lvl w:ilvl="2" w:tplc="B34E680E">
      <w:numFmt w:val="decimal"/>
      <w:lvlText w:val=""/>
      <w:lvlJc w:val="left"/>
      <w:pPr>
        <w:ind w:left="0" w:firstLine="0"/>
      </w:pPr>
    </w:lvl>
    <w:lvl w:ilvl="3" w:tplc="7ECE0404">
      <w:numFmt w:val="decimal"/>
      <w:lvlText w:val=""/>
      <w:lvlJc w:val="left"/>
      <w:pPr>
        <w:ind w:left="0" w:firstLine="0"/>
      </w:pPr>
    </w:lvl>
    <w:lvl w:ilvl="4" w:tplc="51F8F3F2">
      <w:numFmt w:val="decimal"/>
      <w:lvlText w:val=""/>
      <w:lvlJc w:val="left"/>
      <w:pPr>
        <w:ind w:left="0" w:firstLine="0"/>
      </w:pPr>
    </w:lvl>
    <w:lvl w:ilvl="5" w:tplc="2CC85826">
      <w:numFmt w:val="decimal"/>
      <w:lvlText w:val=""/>
      <w:lvlJc w:val="left"/>
      <w:pPr>
        <w:ind w:left="0" w:firstLine="0"/>
      </w:pPr>
    </w:lvl>
    <w:lvl w:ilvl="6" w:tplc="16947CBA">
      <w:numFmt w:val="decimal"/>
      <w:lvlText w:val=""/>
      <w:lvlJc w:val="left"/>
      <w:pPr>
        <w:ind w:left="0" w:firstLine="0"/>
      </w:pPr>
    </w:lvl>
    <w:lvl w:ilvl="7" w:tplc="7776900C">
      <w:numFmt w:val="decimal"/>
      <w:lvlText w:val=""/>
      <w:lvlJc w:val="left"/>
      <w:pPr>
        <w:ind w:left="0" w:firstLine="0"/>
      </w:pPr>
    </w:lvl>
    <w:lvl w:ilvl="8" w:tplc="B71C1A80">
      <w:numFmt w:val="decimal"/>
      <w:lvlText w:val=""/>
      <w:lvlJc w:val="left"/>
      <w:pPr>
        <w:ind w:left="0" w:firstLine="0"/>
      </w:pPr>
    </w:lvl>
  </w:abstractNum>
  <w:abstractNum w:abstractNumId="47" w15:restartNumberingAfterBreak="0">
    <w:nsid w:val="00002852"/>
    <w:multiLevelType w:val="hybridMultilevel"/>
    <w:tmpl w:val="C2CA67E0"/>
    <w:lvl w:ilvl="0" w:tplc="5D2CBDBE">
      <w:start w:val="1"/>
      <w:numFmt w:val="bullet"/>
      <w:lvlText w:val="С"/>
      <w:lvlJc w:val="left"/>
      <w:pPr>
        <w:ind w:left="0" w:firstLine="0"/>
      </w:pPr>
    </w:lvl>
    <w:lvl w:ilvl="1" w:tplc="B28E72C4">
      <w:numFmt w:val="decimal"/>
      <w:lvlText w:val=""/>
      <w:lvlJc w:val="left"/>
      <w:pPr>
        <w:ind w:left="0" w:firstLine="0"/>
      </w:pPr>
    </w:lvl>
    <w:lvl w:ilvl="2" w:tplc="615A39FE">
      <w:numFmt w:val="decimal"/>
      <w:lvlText w:val=""/>
      <w:lvlJc w:val="left"/>
      <w:pPr>
        <w:ind w:left="0" w:firstLine="0"/>
      </w:pPr>
    </w:lvl>
    <w:lvl w:ilvl="3" w:tplc="57A00F20">
      <w:numFmt w:val="decimal"/>
      <w:lvlText w:val=""/>
      <w:lvlJc w:val="left"/>
      <w:pPr>
        <w:ind w:left="0" w:firstLine="0"/>
      </w:pPr>
    </w:lvl>
    <w:lvl w:ilvl="4" w:tplc="B0C4F948">
      <w:numFmt w:val="decimal"/>
      <w:lvlText w:val=""/>
      <w:lvlJc w:val="left"/>
      <w:pPr>
        <w:ind w:left="0" w:firstLine="0"/>
      </w:pPr>
    </w:lvl>
    <w:lvl w:ilvl="5" w:tplc="F9F4C9D6">
      <w:numFmt w:val="decimal"/>
      <w:lvlText w:val=""/>
      <w:lvlJc w:val="left"/>
      <w:pPr>
        <w:ind w:left="0" w:firstLine="0"/>
      </w:pPr>
    </w:lvl>
    <w:lvl w:ilvl="6" w:tplc="A4003D26">
      <w:numFmt w:val="decimal"/>
      <w:lvlText w:val=""/>
      <w:lvlJc w:val="left"/>
      <w:pPr>
        <w:ind w:left="0" w:firstLine="0"/>
      </w:pPr>
    </w:lvl>
    <w:lvl w:ilvl="7" w:tplc="3CB69494">
      <w:numFmt w:val="decimal"/>
      <w:lvlText w:val=""/>
      <w:lvlJc w:val="left"/>
      <w:pPr>
        <w:ind w:left="0" w:firstLine="0"/>
      </w:pPr>
    </w:lvl>
    <w:lvl w:ilvl="8" w:tplc="6096BD5E">
      <w:numFmt w:val="decimal"/>
      <w:lvlText w:val=""/>
      <w:lvlJc w:val="left"/>
      <w:pPr>
        <w:ind w:left="0" w:firstLine="0"/>
      </w:pPr>
    </w:lvl>
  </w:abstractNum>
  <w:abstractNum w:abstractNumId="48" w15:restartNumberingAfterBreak="0">
    <w:nsid w:val="00002959"/>
    <w:multiLevelType w:val="hybridMultilevel"/>
    <w:tmpl w:val="26ACF3C2"/>
    <w:lvl w:ilvl="0" w:tplc="DACC4ACA">
      <w:start w:val="1"/>
      <w:numFmt w:val="bullet"/>
      <w:lvlText w:val="●"/>
      <w:lvlJc w:val="left"/>
      <w:pPr>
        <w:ind w:left="0" w:firstLine="0"/>
      </w:pPr>
    </w:lvl>
    <w:lvl w:ilvl="1" w:tplc="B70CEB5C">
      <w:start w:val="1"/>
      <w:numFmt w:val="bullet"/>
      <w:lvlText w:val="◊"/>
      <w:lvlJc w:val="left"/>
      <w:pPr>
        <w:ind w:left="0" w:firstLine="0"/>
      </w:pPr>
    </w:lvl>
    <w:lvl w:ilvl="2" w:tplc="D7C071BA">
      <w:numFmt w:val="decimal"/>
      <w:lvlText w:val=""/>
      <w:lvlJc w:val="left"/>
      <w:pPr>
        <w:ind w:left="0" w:firstLine="0"/>
      </w:pPr>
    </w:lvl>
    <w:lvl w:ilvl="3" w:tplc="865C0162">
      <w:numFmt w:val="decimal"/>
      <w:lvlText w:val=""/>
      <w:lvlJc w:val="left"/>
      <w:pPr>
        <w:ind w:left="0" w:firstLine="0"/>
      </w:pPr>
    </w:lvl>
    <w:lvl w:ilvl="4" w:tplc="44B64BC0">
      <w:numFmt w:val="decimal"/>
      <w:lvlText w:val=""/>
      <w:lvlJc w:val="left"/>
      <w:pPr>
        <w:ind w:left="0" w:firstLine="0"/>
      </w:pPr>
    </w:lvl>
    <w:lvl w:ilvl="5" w:tplc="940CF5EC">
      <w:numFmt w:val="decimal"/>
      <w:lvlText w:val=""/>
      <w:lvlJc w:val="left"/>
      <w:pPr>
        <w:ind w:left="0" w:firstLine="0"/>
      </w:pPr>
    </w:lvl>
    <w:lvl w:ilvl="6" w:tplc="14E27E6A">
      <w:numFmt w:val="decimal"/>
      <w:lvlText w:val=""/>
      <w:lvlJc w:val="left"/>
      <w:pPr>
        <w:ind w:left="0" w:firstLine="0"/>
      </w:pPr>
    </w:lvl>
    <w:lvl w:ilvl="7" w:tplc="43883B2E">
      <w:numFmt w:val="decimal"/>
      <w:lvlText w:val=""/>
      <w:lvlJc w:val="left"/>
      <w:pPr>
        <w:ind w:left="0" w:firstLine="0"/>
      </w:pPr>
    </w:lvl>
    <w:lvl w:ilvl="8" w:tplc="B84483D4">
      <w:numFmt w:val="decimal"/>
      <w:lvlText w:val=""/>
      <w:lvlJc w:val="left"/>
      <w:pPr>
        <w:ind w:left="0" w:firstLine="0"/>
      </w:pPr>
    </w:lvl>
  </w:abstractNum>
  <w:abstractNum w:abstractNumId="49" w15:restartNumberingAfterBreak="0">
    <w:nsid w:val="000029D8"/>
    <w:multiLevelType w:val="hybridMultilevel"/>
    <w:tmpl w:val="FE0EE8B2"/>
    <w:lvl w:ilvl="0" w:tplc="817AA806">
      <w:start w:val="1"/>
      <w:numFmt w:val="bullet"/>
      <w:lvlText w:val="●"/>
      <w:lvlJc w:val="left"/>
      <w:pPr>
        <w:ind w:left="0" w:firstLine="0"/>
      </w:pPr>
    </w:lvl>
    <w:lvl w:ilvl="1" w:tplc="763422F4">
      <w:numFmt w:val="decimal"/>
      <w:lvlText w:val=""/>
      <w:lvlJc w:val="left"/>
      <w:pPr>
        <w:ind w:left="0" w:firstLine="0"/>
      </w:pPr>
    </w:lvl>
    <w:lvl w:ilvl="2" w:tplc="4120D482">
      <w:numFmt w:val="decimal"/>
      <w:lvlText w:val=""/>
      <w:lvlJc w:val="left"/>
      <w:pPr>
        <w:ind w:left="0" w:firstLine="0"/>
      </w:pPr>
    </w:lvl>
    <w:lvl w:ilvl="3" w:tplc="042662A8">
      <w:numFmt w:val="decimal"/>
      <w:lvlText w:val=""/>
      <w:lvlJc w:val="left"/>
      <w:pPr>
        <w:ind w:left="0" w:firstLine="0"/>
      </w:pPr>
    </w:lvl>
    <w:lvl w:ilvl="4" w:tplc="24F8840E">
      <w:numFmt w:val="decimal"/>
      <w:lvlText w:val=""/>
      <w:lvlJc w:val="left"/>
      <w:pPr>
        <w:ind w:left="0" w:firstLine="0"/>
      </w:pPr>
    </w:lvl>
    <w:lvl w:ilvl="5" w:tplc="85FCBB02">
      <w:numFmt w:val="decimal"/>
      <w:lvlText w:val=""/>
      <w:lvlJc w:val="left"/>
      <w:pPr>
        <w:ind w:left="0" w:firstLine="0"/>
      </w:pPr>
    </w:lvl>
    <w:lvl w:ilvl="6" w:tplc="C450D014">
      <w:numFmt w:val="decimal"/>
      <w:lvlText w:val=""/>
      <w:lvlJc w:val="left"/>
      <w:pPr>
        <w:ind w:left="0" w:firstLine="0"/>
      </w:pPr>
    </w:lvl>
    <w:lvl w:ilvl="7" w:tplc="20FA8936">
      <w:numFmt w:val="decimal"/>
      <w:lvlText w:val=""/>
      <w:lvlJc w:val="left"/>
      <w:pPr>
        <w:ind w:left="0" w:firstLine="0"/>
      </w:pPr>
    </w:lvl>
    <w:lvl w:ilvl="8" w:tplc="5E52E1D2">
      <w:numFmt w:val="decimal"/>
      <w:lvlText w:val=""/>
      <w:lvlJc w:val="left"/>
      <w:pPr>
        <w:ind w:left="0" w:firstLine="0"/>
      </w:pPr>
    </w:lvl>
  </w:abstractNum>
  <w:abstractNum w:abstractNumId="50" w15:restartNumberingAfterBreak="0">
    <w:nsid w:val="00002B00"/>
    <w:multiLevelType w:val="hybridMultilevel"/>
    <w:tmpl w:val="1736DE50"/>
    <w:lvl w:ilvl="0" w:tplc="337C9F1A">
      <w:start w:val="1"/>
      <w:numFmt w:val="bullet"/>
      <w:lvlText w:val="▪"/>
      <w:lvlJc w:val="left"/>
      <w:pPr>
        <w:ind w:left="0" w:firstLine="0"/>
      </w:pPr>
    </w:lvl>
    <w:lvl w:ilvl="1" w:tplc="2D2C3D5A">
      <w:numFmt w:val="decimal"/>
      <w:lvlText w:val=""/>
      <w:lvlJc w:val="left"/>
      <w:pPr>
        <w:ind w:left="0" w:firstLine="0"/>
      </w:pPr>
    </w:lvl>
    <w:lvl w:ilvl="2" w:tplc="1AB609E8">
      <w:numFmt w:val="decimal"/>
      <w:lvlText w:val=""/>
      <w:lvlJc w:val="left"/>
      <w:pPr>
        <w:ind w:left="0" w:firstLine="0"/>
      </w:pPr>
    </w:lvl>
    <w:lvl w:ilvl="3" w:tplc="5FF6DF8A">
      <w:numFmt w:val="decimal"/>
      <w:lvlText w:val=""/>
      <w:lvlJc w:val="left"/>
      <w:pPr>
        <w:ind w:left="0" w:firstLine="0"/>
      </w:pPr>
    </w:lvl>
    <w:lvl w:ilvl="4" w:tplc="42CC1436">
      <w:numFmt w:val="decimal"/>
      <w:lvlText w:val=""/>
      <w:lvlJc w:val="left"/>
      <w:pPr>
        <w:ind w:left="0" w:firstLine="0"/>
      </w:pPr>
    </w:lvl>
    <w:lvl w:ilvl="5" w:tplc="B664AFA2">
      <w:numFmt w:val="decimal"/>
      <w:lvlText w:val=""/>
      <w:lvlJc w:val="left"/>
      <w:pPr>
        <w:ind w:left="0" w:firstLine="0"/>
      </w:pPr>
    </w:lvl>
    <w:lvl w:ilvl="6" w:tplc="4B58CF18">
      <w:numFmt w:val="decimal"/>
      <w:lvlText w:val=""/>
      <w:lvlJc w:val="left"/>
      <w:pPr>
        <w:ind w:left="0" w:firstLine="0"/>
      </w:pPr>
    </w:lvl>
    <w:lvl w:ilvl="7" w:tplc="76E4802C">
      <w:numFmt w:val="decimal"/>
      <w:lvlText w:val=""/>
      <w:lvlJc w:val="left"/>
      <w:pPr>
        <w:ind w:left="0" w:firstLine="0"/>
      </w:pPr>
    </w:lvl>
    <w:lvl w:ilvl="8" w:tplc="861C7B34">
      <w:numFmt w:val="decimal"/>
      <w:lvlText w:val=""/>
      <w:lvlJc w:val="left"/>
      <w:pPr>
        <w:ind w:left="0" w:firstLine="0"/>
      </w:pPr>
    </w:lvl>
  </w:abstractNum>
  <w:abstractNum w:abstractNumId="51" w15:restartNumberingAfterBreak="0">
    <w:nsid w:val="00002B0C"/>
    <w:multiLevelType w:val="hybridMultilevel"/>
    <w:tmpl w:val="CCDA781A"/>
    <w:lvl w:ilvl="0" w:tplc="0DDC19B8">
      <w:start w:val="1"/>
      <w:numFmt w:val="bullet"/>
      <w:lvlText w:val="К"/>
      <w:lvlJc w:val="left"/>
      <w:pPr>
        <w:ind w:left="0" w:firstLine="0"/>
      </w:pPr>
    </w:lvl>
    <w:lvl w:ilvl="1" w:tplc="0B54E71A">
      <w:numFmt w:val="decimal"/>
      <w:lvlText w:val=""/>
      <w:lvlJc w:val="left"/>
      <w:pPr>
        <w:ind w:left="0" w:firstLine="0"/>
      </w:pPr>
    </w:lvl>
    <w:lvl w:ilvl="2" w:tplc="58123ECC">
      <w:numFmt w:val="decimal"/>
      <w:lvlText w:val=""/>
      <w:lvlJc w:val="left"/>
      <w:pPr>
        <w:ind w:left="0" w:firstLine="0"/>
      </w:pPr>
    </w:lvl>
    <w:lvl w:ilvl="3" w:tplc="901E730E">
      <w:numFmt w:val="decimal"/>
      <w:lvlText w:val=""/>
      <w:lvlJc w:val="left"/>
      <w:pPr>
        <w:ind w:left="0" w:firstLine="0"/>
      </w:pPr>
    </w:lvl>
    <w:lvl w:ilvl="4" w:tplc="77464198">
      <w:numFmt w:val="decimal"/>
      <w:lvlText w:val=""/>
      <w:lvlJc w:val="left"/>
      <w:pPr>
        <w:ind w:left="0" w:firstLine="0"/>
      </w:pPr>
    </w:lvl>
    <w:lvl w:ilvl="5" w:tplc="F47E1FC4">
      <w:numFmt w:val="decimal"/>
      <w:lvlText w:val=""/>
      <w:lvlJc w:val="left"/>
      <w:pPr>
        <w:ind w:left="0" w:firstLine="0"/>
      </w:pPr>
    </w:lvl>
    <w:lvl w:ilvl="6" w:tplc="2912F1B4">
      <w:numFmt w:val="decimal"/>
      <w:lvlText w:val=""/>
      <w:lvlJc w:val="left"/>
      <w:pPr>
        <w:ind w:left="0" w:firstLine="0"/>
      </w:pPr>
    </w:lvl>
    <w:lvl w:ilvl="7" w:tplc="19787C8A">
      <w:numFmt w:val="decimal"/>
      <w:lvlText w:val=""/>
      <w:lvlJc w:val="left"/>
      <w:pPr>
        <w:ind w:left="0" w:firstLine="0"/>
      </w:pPr>
    </w:lvl>
    <w:lvl w:ilvl="8" w:tplc="3008086A">
      <w:numFmt w:val="decimal"/>
      <w:lvlText w:val=""/>
      <w:lvlJc w:val="left"/>
      <w:pPr>
        <w:ind w:left="0" w:firstLine="0"/>
      </w:pPr>
    </w:lvl>
  </w:abstractNum>
  <w:abstractNum w:abstractNumId="52" w15:restartNumberingAfterBreak="0">
    <w:nsid w:val="00002CF7"/>
    <w:multiLevelType w:val="hybridMultilevel"/>
    <w:tmpl w:val="56289BC8"/>
    <w:lvl w:ilvl="0" w:tplc="EF762082">
      <w:start w:val="1"/>
      <w:numFmt w:val="bullet"/>
      <w:lvlText w:val="В"/>
      <w:lvlJc w:val="left"/>
      <w:pPr>
        <w:ind w:left="0" w:firstLine="0"/>
      </w:pPr>
    </w:lvl>
    <w:lvl w:ilvl="1" w:tplc="6E1E0E7E">
      <w:numFmt w:val="decimal"/>
      <w:lvlText w:val=""/>
      <w:lvlJc w:val="left"/>
      <w:pPr>
        <w:ind w:left="0" w:firstLine="0"/>
      </w:pPr>
    </w:lvl>
    <w:lvl w:ilvl="2" w:tplc="342A8F3E">
      <w:numFmt w:val="decimal"/>
      <w:lvlText w:val=""/>
      <w:lvlJc w:val="left"/>
      <w:pPr>
        <w:ind w:left="0" w:firstLine="0"/>
      </w:pPr>
    </w:lvl>
    <w:lvl w:ilvl="3" w:tplc="BFE8BA46">
      <w:numFmt w:val="decimal"/>
      <w:lvlText w:val=""/>
      <w:lvlJc w:val="left"/>
      <w:pPr>
        <w:ind w:left="0" w:firstLine="0"/>
      </w:pPr>
    </w:lvl>
    <w:lvl w:ilvl="4" w:tplc="B14E91BA">
      <w:numFmt w:val="decimal"/>
      <w:lvlText w:val=""/>
      <w:lvlJc w:val="left"/>
      <w:pPr>
        <w:ind w:left="0" w:firstLine="0"/>
      </w:pPr>
    </w:lvl>
    <w:lvl w:ilvl="5" w:tplc="F37C79E2">
      <w:numFmt w:val="decimal"/>
      <w:lvlText w:val=""/>
      <w:lvlJc w:val="left"/>
      <w:pPr>
        <w:ind w:left="0" w:firstLine="0"/>
      </w:pPr>
    </w:lvl>
    <w:lvl w:ilvl="6" w:tplc="69E63630">
      <w:numFmt w:val="decimal"/>
      <w:lvlText w:val=""/>
      <w:lvlJc w:val="left"/>
      <w:pPr>
        <w:ind w:left="0" w:firstLine="0"/>
      </w:pPr>
    </w:lvl>
    <w:lvl w:ilvl="7" w:tplc="172C356C">
      <w:numFmt w:val="decimal"/>
      <w:lvlText w:val=""/>
      <w:lvlJc w:val="left"/>
      <w:pPr>
        <w:ind w:left="0" w:firstLine="0"/>
      </w:pPr>
    </w:lvl>
    <w:lvl w:ilvl="8" w:tplc="F41C7708">
      <w:numFmt w:val="decimal"/>
      <w:lvlText w:val=""/>
      <w:lvlJc w:val="left"/>
      <w:pPr>
        <w:ind w:left="0" w:firstLine="0"/>
      </w:pPr>
    </w:lvl>
  </w:abstractNum>
  <w:abstractNum w:abstractNumId="53" w15:restartNumberingAfterBreak="0">
    <w:nsid w:val="00003004"/>
    <w:multiLevelType w:val="hybridMultilevel"/>
    <w:tmpl w:val="3850D39C"/>
    <w:lvl w:ilvl="0" w:tplc="9DC89B5E">
      <w:start w:val="1"/>
      <w:numFmt w:val="bullet"/>
      <w:lvlText w:val="▪"/>
      <w:lvlJc w:val="left"/>
      <w:pPr>
        <w:ind w:left="0" w:firstLine="0"/>
      </w:pPr>
    </w:lvl>
    <w:lvl w:ilvl="1" w:tplc="FA6A734C">
      <w:numFmt w:val="decimal"/>
      <w:lvlText w:val=""/>
      <w:lvlJc w:val="left"/>
      <w:pPr>
        <w:ind w:left="0" w:firstLine="0"/>
      </w:pPr>
    </w:lvl>
    <w:lvl w:ilvl="2" w:tplc="8BFA8248">
      <w:numFmt w:val="decimal"/>
      <w:lvlText w:val=""/>
      <w:lvlJc w:val="left"/>
      <w:pPr>
        <w:ind w:left="0" w:firstLine="0"/>
      </w:pPr>
    </w:lvl>
    <w:lvl w:ilvl="3" w:tplc="8F42671A">
      <w:numFmt w:val="decimal"/>
      <w:lvlText w:val=""/>
      <w:lvlJc w:val="left"/>
      <w:pPr>
        <w:ind w:left="0" w:firstLine="0"/>
      </w:pPr>
    </w:lvl>
    <w:lvl w:ilvl="4" w:tplc="AD9013E2">
      <w:numFmt w:val="decimal"/>
      <w:lvlText w:val=""/>
      <w:lvlJc w:val="left"/>
      <w:pPr>
        <w:ind w:left="0" w:firstLine="0"/>
      </w:pPr>
    </w:lvl>
    <w:lvl w:ilvl="5" w:tplc="45041254">
      <w:numFmt w:val="decimal"/>
      <w:lvlText w:val=""/>
      <w:lvlJc w:val="left"/>
      <w:pPr>
        <w:ind w:left="0" w:firstLine="0"/>
      </w:pPr>
    </w:lvl>
    <w:lvl w:ilvl="6" w:tplc="7FFEC890">
      <w:numFmt w:val="decimal"/>
      <w:lvlText w:val=""/>
      <w:lvlJc w:val="left"/>
      <w:pPr>
        <w:ind w:left="0" w:firstLine="0"/>
      </w:pPr>
    </w:lvl>
    <w:lvl w:ilvl="7" w:tplc="ED2E7CA0">
      <w:numFmt w:val="decimal"/>
      <w:lvlText w:val=""/>
      <w:lvlJc w:val="left"/>
      <w:pPr>
        <w:ind w:left="0" w:firstLine="0"/>
      </w:pPr>
    </w:lvl>
    <w:lvl w:ilvl="8" w:tplc="AA4487A0">
      <w:numFmt w:val="decimal"/>
      <w:lvlText w:val=""/>
      <w:lvlJc w:val="left"/>
      <w:pPr>
        <w:ind w:left="0" w:firstLine="0"/>
      </w:pPr>
    </w:lvl>
  </w:abstractNum>
  <w:abstractNum w:abstractNumId="54" w15:restartNumberingAfterBreak="0">
    <w:nsid w:val="000032E6"/>
    <w:multiLevelType w:val="hybridMultilevel"/>
    <w:tmpl w:val="43B6FABC"/>
    <w:lvl w:ilvl="0" w:tplc="94D8B73A">
      <w:start w:val="1"/>
      <w:numFmt w:val="bullet"/>
      <w:lvlText w:val="с"/>
      <w:lvlJc w:val="left"/>
      <w:pPr>
        <w:ind w:left="0" w:firstLine="0"/>
      </w:pPr>
    </w:lvl>
    <w:lvl w:ilvl="1" w:tplc="B46051B2">
      <w:numFmt w:val="decimal"/>
      <w:lvlText w:val=""/>
      <w:lvlJc w:val="left"/>
      <w:pPr>
        <w:ind w:left="0" w:firstLine="0"/>
      </w:pPr>
    </w:lvl>
    <w:lvl w:ilvl="2" w:tplc="958699D6">
      <w:numFmt w:val="decimal"/>
      <w:lvlText w:val=""/>
      <w:lvlJc w:val="left"/>
      <w:pPr>
        <w:ind w:left="0" w:firstLine="0"/>
      </w:pPr>
    </w:lvl>
    <w:lvl w:ilvl="3" w:tplc="2C984BE6">
      <w:numFmt w:val="decimal"/>
      <w:lvlText w:val=""/>
      <w:lvlJc w:val="left"/>
      <w:pPr>
        <w:ind w:left="0" w:firstLine="0"/>
      </w:pPr>
    </w:lvl>
    <w:lvl w:ilvl="4" w:tplc="0CE06608">
      <w:numFmt w:val="decimal"/>
      <w:lvlText w:val=""/>
      <w:lvlJc w:val="left"/>
      <w:pPr>
        <w:ind w:left="0" w:firstLine="0"/>
      </w:pPr>
    </w:lvl>
    <w:lvl w:ilvl="5" w:tplc="9C4820E2">
      <w:numFmt w:val="decimal"/>
      <w:lvlText w:val=""/>
      <w:lvlJc w:val="left"/>
      <w:pPr>
        <w:ind w:left="0" w:firstLine="0"/>
      </w:pPr>
    </w:lvl>
    <w:lvl w:ilvl="6" w:tplc="D22A40CA">
      <w:numFmt w:val="decimal"/>
      <w:lvlText w:val=""/>
      <w:lvlJc w:val="left"/>
      <w:pPr>
        <w:ind w:left="0" w:firstLine="0"/>
      </w:pPr>
    </w:lvl>
    <w:lvl w:ilvl="7" w:tplc="EDAA194A">
      <w:numFmt w:val="decimal"/>
      <w:lvlText w:val=""/>
      <w:lvlJc w:val="left"/>
      <w:pPr>
        <w:ind w:left="0" w:firstLine="0"/>
      </w:pPr>
    </w:lvl>
    <w:lvl w:ilvl="8" w:tplc="7DA6AEE4">
      <w:numFmt w:val="decimal"/>
      <w:lvlText w:val=""/>
      <w:lvlJc w:val="left"/>
      <w:pPr>
        <w:ind w:left="0" w:firstLine="0"/>
      </w:pPr>
    </w:lvl>
  </w:abstractNum>
  <w:abstractNum w:abstractNumId="55" w15:restartNumberingAfterBreak="0">
    <w:nsid w:val="00003459"/>
    <w:multiLevelType w:val="hybridMultilevel"/>
    <w:tmpl w:val="7E9CBBA2"/>
    <w:lvl w:ilvl="0" w:tplc="BCA4502E">
      <w:start w:val="1"/>
      <w:numFmt w:val="bullet"/>
      <w:lvlText w:val="▪"/>
      <w:lvlJc w:val="left"/>
      <w:pPr>
        <w:ind w:left="0" w:firstLine="0"/>
      </w:pPr>
    </w:lvl>
    <w:lvl w:ilvl="1" w:tplc="6B6C76B2">
      <w:numFmt w:val="decimal"/>
      <w:lvlText w:val=""/>
      <w:lvlJc w:val="left"/>
      <w:pPr>
        <w:ind w:left="0" w:firstLine="0"/>
      </w:pPr>
    </w:lvl>
    <w:lvl w:ilvl="2" w:tplc="03CAD2DE">
      <w:numFmt w:val="decimal"/>
      <w:lvlText w:val=""/>
      <w:lvlJc w:val="left"/>
      <w:pPr>
        <w:ind w:left="0" w:firstLine="0"/>
      </w:pPr>
    </w:lvl>
    <w:lvl w:ilvl="3" w:tplc="0F9AD058">
      <w:numFmt w:val="decimal"/>
      <w:lvlText w:val=""/>
      <w:lvlJc w:val="left"/>
      <w:pPr>
        <w:ind w:left="0" w:firstLine="0"/>
      </w:pPr>
    </w:lvl>
    <w:lvl w:ilvl="4" w:tplc="6020131A">
      <w:numFmt w:val="decimal"/>
      <w:lvlText w:val=""/>
      <w:lvlJc w:val="left"/>
      <w:pPr>
        <w:ind w:left="0" w:firstLine="0"/>
      </w:pPr>
    </w:lvl>
    <w:lvl w:ilvl="5" w:tplc="44F4D712">
      <w:numFmt w:val="decimal"/>
      <w:lvlText w:val=""/>
      <w:lvlJc w:val="left"/>
      <w:pPr>
        <w:ind w:left="0" w:firstLine="0"/>
      </w:pPr>
    </w:lvl>
    <w:lvl w:ilvl="6" w:tplc="5628C4A2">
      <w:numFmt w:val="decimal"/>
      <w:lvlText w:val=""/>
      <w:lvlJc w:val="left"/>
      <w:pPr>
        <w:ind w:left="0" w:firstLine="0"/>
      </w:pPr>
    </w:lvl>
    <w:lvl w:ilvl="7" w:tplc="01F69656">
      <w:numFmt w:val="decimal"/>
      <w:lvlText w:val=""/>
      <w:lvlJc w:val="left"/>
      <w:pPr>
        <w:ind w:left="0" w:firstLine="0"/>
      </w:pPr>
    </w:lvl>
    <w:lvl w:ilvl="8" w:tplc="FA5883BE">
      <w:numFmt w:val="decimal"/>
      <w:lvlText w:val=""/>
      <w:lvlJc w:val="left"/>
      <w:pPr>
        <w:ind w:left="0" w:firstLine="0"/>
      </w:pPr>
    </w:lvl>
  </w:abstractNum>
  <w:abstractNum w:abstractNumId="56" w15:restartNumberingAfterBreak="0">
    <w:nsid w:val="00003492"/>
    <w:multiLevelType w:val="hybridMultilevel"/>
    <w:tmpl w:val="A8425F8E"/>
    <w:lvl w:ilvl="0" w:tplc="657A8E6C">
      <w:start w:val="1"/>
      <w:numFmt w:val="bullet"/>
      <w:lvlText w:val="с"/>
      <w:lvlJc w:val="left"/>
      <w:pPr>
        <w:ind w:left="0" w:firstLine="0"/>
      </w:pPr>
    </w:lvl>
    <w:lvl w:ilvl="1" w:tplc="3792445E">
      <w:numFmt w:val="decimal"/>
      <w:lvlText w:val=""/>
      <w:lvlJc w:val="left"/>
      <w:pPr>
        <w:ind w:left="0" w:firstLine="0"/>
      </w:pPr>
    </w:lvl>
    <w:lvl w:ilvl="2" w:tplc="5B16AF6E">
      <w:numFmt w:val="decimal"/>
      <w:lvlText w:val=""/>
      <w:lvlJc w:val="left"/>
      <w:pPr>
        <w:ind w:left="0" w:firstLine="0"/>
      </w:pPr>
    </w:lvl>
    <w:lvl w:ilvl="3" w:tplc="C43CEB3E">
      <w:numFmt w:val="decimal"/>
      <w:lvlText w:val=""/>
      <w:lvlJc w:val="left"/>
      <w:pPr>
        <w:ind w:left="0" w:firstLine="0"/>
      </w:pPr>
    </w:lvl>
    <w:lvl w:ilvl="4" w:tplc="551A5F44">
      <w:numFmt w:val="decimal"/>
      <w:lvlText w:val=""/>
      <w:lvlJc w:val="left"/>
      <w:pPr>
        <w:ind w:left="0" w:firstLine="0"/>
      </w:pPr>
    </w:lvl>
    <w:lvl w:ilvl="5" w:tplc="34A4E768">
      <w:numFmt w:val="decimal"/>
      <w:lvlText w:val=""/>
      <w:lvlJc w:val="left"/>
      <w:pPr>
        <w:ind w:left="0" w:firstLine="0"/>
      </w:pPr>
    </w:lvl>
    <w:lvl w:ilvl="6" w:tplc="0D9445C4">
      <w:numFmt w:val="decimal"/>
      <w:lvlText w:val=""/>
      <w:lvlJc w:val="left"/>
      <w:pPr>
        <w:ind w:left="0" w:firstLine="0"/>
      </w:pPr>
    </w:lvl>
    <w:lvl w:ilvl="7" w:tplc="02306B36">
      <w:numFmt w:val="decimal"/>
      <w:lvlText w:val=""/>
      <w:lvlJc w:val="left"/>
      <w:pPr>
        <w:ind w:left="0" w:firstLine="0"/>
      </w:pPr>
    </w:lvl>
    <w:lvl w:ilvl="8" w:tplc="84E84DC0">
      <w:numFmt w:val="decimal"/>
      <w:lvlText w:val=""/>
      <w:lvlJc w:val="left"/>
      <w:pPr>
        <w:ind w:left="0" w:firstLine="0"/>
      </w:pPr>
    </w:lvl>
  </w:abstractNum>
  <w:abstractNum w:abstractNumId="57" w15:restartNumberingAfterBreak="0">
    <w:nsid w:val="000037E5"/>
    <w:multiLevelType w:val="hybridMultilevel"/>
    <w:tmpl w:val="CC1E510E"/>
    <w:lvl w:ilvl="0" w:tplc="1C766034">
      <w:start w:val="1"/>
      <w:numFmt w:val="bullet"/>
      <w:lvlText w:val="●"/>
      <w:lvlJc w:val="left"/>
      <w:pPr>
        <w:ind w:left="0" w:firstLine="0"/>
      </w:pPr>
    </w:lvl>
    <w:lvl w:ilvl="1" w:tplc="25487D50">
      <w:numFmt w:val="decimal"/>
      <w:lvlText w:val=""/>
      <w:lvlJc w:val="left"/>
      <w:pPr>
        <w:ind w:left="0" w:firstLine="0"/>
      </w:pPr>
    </w:lvl>
    <w:lvl w:ilvl="2" w:tplc="CF4C2326">
      <w:numFmt w:val="decimal"/>
      <w:lvlText w:val=""/>
      <w:lvlJc w:val="left"/>
      <w:pPr>
        <w:ind w:left="0" w:firstLine="0"/>
      </w:pPr>
    </w:lvl>
    <w:lvl w:ilvl="3" w:tplc="EDD8FE1C">
      <w:numFmt w:val="decimal"/>
      <w:lvlText w:val=""/>
      <w:lvlJc w:val="left"/>
      <w:pPr>
        <w:ind w:left="0" w:firstLine="0"/>
      </w:pPr>
    </w:lvl>
    <w:lvl w:ilvl="4" w:tplc="023ADF94">
      <w:numFmt w:val="decimal"/>
      <w:lvlText w:val=""/>
      <w:lvlJc w:val="left"/>
      <w:pPr>
        <w:ind w:left="0" w:firstLine="0"/>
      </w:pPr>
    </w:lvl>
    <w:lvl w:ilvl="5" w:tplc="C02029A0">
      <w:numFmt w:val="decimal"/>
      <w:lvlText w:val=""/>
      <w:lvlJc w:val="left"/>
      <w:pPr>
        <w:ind w:left="0" w:firstLine="0"/>
      </w:pPr>
    </w:lvl>
    <w:lvl w:ilvl="6" w:tplc="37B0AA0A">
      <w:numFmt w:val="decimal"/>
      <w:lvlText w:val=""/>
      <w:lvlJc w:val="left"/>
      <w:pPr>
        <w:ind w:left="0" w:firstLine="0"/>
      </w:pPr>
    </w:lvl>
    <w:lvl w:ilvl="7" w:tplc="B5E0EAA8">
      <w:numFmt w:val="decimal"/>
      <w:lvlText w:val=""/>
      <w:lvlJc w:val="left"/>
      <w:pPr>
        <w:ind w:left="0" w:firstLine="0"/>
      </w:pPr>
    </w:lvl>
    <w:lvl w:ilvl="8" w:tplc="E880FF06">
      <w:numFmt w:val="decimal"/>
      <w:lvlText w:val=""/>
      <w:lvlJc w:val="left"/>
      <w:pPr>
        <w:ind w:left="0" w:firstLine="0"/>
      </w:pPr>
    </w:lvl>
  </w:abstractNum>
  <w:abstractNum w:abstractNumId="58" w15:restartNumberingAfterBreak="0">
    <w:nsid w:val="000037E6"/>
    <w:multiLevelType w:val="hybridMultilevel"/>
    <w:tmpl w:val="27AC69EA"/>
    <w:lvl w:ilvl="0" w:tplc="9DFEB25E">
      <w:start w:val="1"/>
      <w:numFmt w:val="bullet"/>
      <w:lvlText w:val="▪"/>
      <w:lvlJc w:val="left"/>
      <w:pPr>
        <w:ind w:left="0" w:firstLine="0"/>
      </w:pPr>
    </w:lvl>
    <w:lvl w:ilvl="1" w:tplc="45542A20">
      <w:numFmt w:val="decimal"/>
      <w:lvlText w:val=""/>
      <w:lvlJc w:val="left"/>
      <w:pPr>
        <w:ind w:left="0" w:firstLine="0"/>
      </w:pPr>
    </w:lvl>
    <w:lvl w:ilvl="2" w:tplc="564E4C8A">
      <w:numFmt w:val="decimal"/>
      <w:lvlText w:val=""/>
      <w:lvlJc w:val="left"/>
      <w:pPr>
        <w:ind w:left="0" w:firstLine="0"/>
      </w:pPr>
    </w:lvl>
    <w:lvl w:ilvl="3" w:tplc="C6B81652">
      <w:numFmt w:val="decimal"/>
      <w:lvlText w:val=""/>
      <w:lvlJc w:val="left"/>
      <w:pPr>
        <w:ind w:left="0" w:firstLine="0"/>
      </w:pPr>
    </w:lvl>
    <w:lvl w:ilvl="4" w:tplc="C3E4B1B2">
      <w:numFmt w:val="decimal"/>
      <w:lvlText w:val=""/>
      <w:lvlJc w:val="left"/>
      <w:pPr>
        <w:ind w:left="0" w:firstLine="0"/>
      </w:pPr>
    </w:lvl>
    <w:lvl w:ilvl="5" w:tplc="82AA1A92">
      <w:numFmt w:val="decimal"/>
      <w:lvlText w:val=""/>
      <w:lvlJc w:val="left"/>
      <w:pPr>
        <w:ind w:left="0" w:firstLine="0"/>
      </w:pPr>
    </w:lvl>
    <w:lvl w:ilvl="6" w:tplc="CAC80814">
      <w:numFmt w:val="decimal"/>
      <w:lvlText w:val=""/>
      <w:lvlJc w:val="left"/>
      <w:pPr>
        <w:ind w:left="0" w:firstLine="0"/>
      </w:pPr>
    </w:lvl>
    <w:lvl w:ilvl="7" w:tplc="5636D52E">
      <w:numFmt w:val="decimal"/>
      <w:lvlText w:val=""/>
      <w:lvlJc w:val="left"/>
      <w:pPr>
        <w:ind w:left="0" w:firstLine="0"/>
      </w:pPr>
    </w:lvl>
    <w:lvl w:ilvl="8" w:tplc="C804B9E2">
      <w:numFmt w:val="decimal"/>
      <w:lvlText w:val=""/>
      <w:lvlJc w:val="left"/>
      <w:pPr>
        <w:ind w:left="0" w:firstLine="0"/>
      </w:pPr>
    </w:lvl>
  </w:abstractNum>
  <w:abstractNum w:abstractNumId="59" w15:restartNumberingAfterBreak="0">
    <w:nsid w:val="00003807"/>
    <w:multiLevelType w:val="hybridMultilevel"/>
    <w:tmpl w:val="BED6B464"/>
    <w:lvl w:ilvl="0" w:tplc="00C01360">
      <w:start w:val="1"/>
      <w:numFmt w:val="bullet"/>
      <w:lvlText w:val="в"/>
      <w:lvlJc w:val="left"/>
      <w:pPr>
        <w:ind w:left="0" w:firstLine="0"/>
      </w:pPr>
    </w:lvl>
    <w:lvl w:ilvl="1" w:tplc="8A985158">
      <w:numFmt w:val="decimal"/>
      <w:lvlText w:val=""/>
      <w:lvlJc w:val="left"/>
      <w:pPr>
        <w:ind w:left="0" w:firstLine="0"/>
      </w:pPr>
    </w:lvl>
    <w:lvl w:ilvl="2" w:tplc="0FC2D5AA">
      <w:numFmt w:val="decimal"/>
      <w:lvlText w:val=""/>
      <w:lvlJc w:val="left"/>
      <w:pPr>
        <w:ind w:left="0" w:firstLine="0"/>
      </w:pPr>
    </w:lvl>
    <w:lvl w:ilvl="3" w:tplc="8D160580">
      <w:numFmt w:val="decimal"/>
      <w:lvlText w:val=""/>
      <w:lvlJc w:val="left"/>
      <w:pPr>
        <w:ind w:left="0" w:firstLine="0"/>
      </w:pPr>
    </w:lvl>
    <w:lvl w:ilvl="4" w:tplc="7018C536">
      <w:numFmt w:val="decimal"/>
      <w:lvlText w:val=""/>
      <w:lvlJc w:val="left"/>
      <w:pPr>
        <w:ind w:left="0" w:firstLine="0"/>
      </w:pPr>
    </w:lvl>
    <w:lvl w:ilvl="5" w:tplc="3536A4E6">
      <w:numFmt w:val="decimal"/>
      <w:lvlText w:val=""/>
      <w:lvlJc w:val="left"/>
      <w:pPr>
        <w:ind w:left="0" w:firstLine="0"/>
      </w:pPr>
    </w:lvl>
    <w:lvl w:ilvl="6" w:tplc="BDE80A56">
      <w:numFmt w:val="decimal"/>
      <w:lvlText w:val=""/>
      <w:lvlJc w:val="left"/>
      <w:pPr>
        <w:ind w:left="0" w:firstLine="0"/>
      </w:pPr>
    </w:lvl>
    <w:lvl w:ilvl="7" w:tplc="FA0AF3FC">
      <w:numFmt w:val="decimal"/>
      <w:lvlText w:val=""/>
      <w:lvlJc w:val="left"/>
      <w:pPr>
        <w:ind w:left="0" w:firstLine="0"/>
      </w:pPr>
    </w:lvl>
    <w:lvl w:ilvl="8" w:tplc="B8B81F3C">
      <w:numFmt w:val="decimal"/>
      <w:lvlText w:val=""/>
      <w:lvlJc w:val="left"/>
      <w:pPr>
        <w:ind w:left="0" w:firstLine="0"/>
      </w:pPr>
    </w:lvl>
  </w:abstractNum>
  <w:abstractNum w:abstractNumId="60" w15:restartNumberingAfterBreak="0">
    <w:nsid w:val="00003960"/>
    <w:multiLevelType w:val="hybridMultilevel"/>
    <w:tmpl w:val="7E726A06"/>
    <w:lvl w:ilvl="0" w:tplc="C43CA7CE">
      <w:start w:val="1"/>
      <w:numFmt w:val="bullet"/>
      <w:lvlText w:val="●"/>
      <w:lvlJc w:val="left"/>
      <w:pPr>
        <w:ind w:left="0" w:firstLine="0"/>
      </w:pPr>
    </w:lvl>
    <w:lvl w:ilvl="1" w:tplc="22E6240A">
      <w:numFmt w:val="decimal"/>
      <w:lvlText w:val=""/>
      <w:lvlJc w:val="left"/>
      <w:pPr>
        <w:ind w:left="0" w:firstLine="0"/>
      </w:pPr>
    </w:lvl>
    <w:lvl w:ilvl="2" w:tplc="F348BB42">
      <w:numFmt w:val="decimal"/>
      <w:lvlText w:val=""/>
      <w:lvlJc w:val="left"/>
      <w:pPr>
        <w:ind w:left="0" w:firstLine="0"/>
      </w:pPr>
    </w:lvl>
    <w:lvl w:ilvl="3" w:tplc="8870CA20">
      <w:numFmt w:val="decimal"/>
      <w:lvlText w:val=""/>
      <w:lvlJc w:val="left"/>
      <w:pPr>
        <w:ind w:left="0" w:firstLine="0"/>
      </w:pPr>
    </w:lvl>
    <w:lvl w:ilvl="4" w:tplc="BFFA66C6">
      <w:numFmt w:val="decimal"/>
      <w:lvlText w:val=""/>
      <w:lvlJc w:val="left"/>
      <w:pPr>
        <w:ind w:left="0" w:firstLine="0"/>
      </w:pPr>
    </w:lvl>
    <w:lvl w:ilvl="5" w:tplc="31BA123E">
      <w:numFmt w:val="decimal"/>
      <w:lvlText w:val=""/>
      <w:lvlJc w:val="left"/>
      <w:pPr>
        <w:ind w:left="0" w:firstLine="0"/>
      </w:pPr>
    </w:lvl>
    <w:lvl w:ilvl="6" w:tplc="15FCDF70">
      <w:numFmt w:val="decimal"/>
      <w:lvlText w:val=""/>
      <w:lvlJc w:val="left"/>
      <w:pPr>
        <w:ind w:left="0" w:firstLine="0"/>
      </w:pPr>
    </w:lvl>
    <w:lvl w:ilvl="7" w:tplc="8598A550">
      <w:numFmt w:val="decimal"/>
      <w:lvlText w:val=""/>
      <w:lvlJc w:val="left"/>
      <w:pPr>
        <w:ind w:left="0" w:firstLine="0"/>
      </w:pPr>
    </w:lvl>
    <w:lvl w:ilvl="8" w:tplc="8EBC3284">
      <w:numFmt w:val="decimal"/>
      <w:lvlText w:val=""/>
      <w:lvlJc w:val="left"/>
      <w:pPr>
        <w:ind w:left="0" w:firstLine="0"/>
      </w:pPr>
    </w:lvl>
  </w:abstractNum>
  <w:abstractNum w:abstractNumId="61" w15:restartNumberingAfterBreak="0">
    <w:nsid w:val="000039CE"/>
    <w:multiLevelType w:val="hybridMultilevel"/>
    <w:tmpl w:val="A27A8B9C"/>
    <w:lvl w:ilvl="0" w:tplc="6AFE2650">
      <w:start w:val="1"/>
      <w:numFmt w:val="bullet"/>
      <w:lvlText w:val="▪"/>
      <w:lvlJc w:val="left"/>
      <w:pPr>
        <w:ind w:left="0" w:firstLine="0"/>
      </w:pPr>
    </w:lvl>
    <w:lvl w:ilvl="1" w:tplc="11DEEA70">
      <w:numFmt w:val="decimal"/>
      <w:lvlText w:val=""/>
      <w:lvlJc w:val="left"/>
      <w:pPr>
        <w:ind w:left="0" w:firstLine="0"/>
      </w:pPr>
    </w:lvl>
    <w:lvl w:ilvl="2" w:tplc="7870C2EA">
      <w:numFmt w:val="decimal"/>
      <w:lvlText w:val=""/>
      <w:lvlJc w:val="left"/>
      <w:pPr>
        <w:ind w:left="0" w:firstLine="0"/>
      </w:pPr>
    </w:lvl>
    <w:lvl w:ilvl="3" w:tplc="2ABE094A">
      <w:numFmt w:val="decimal"/>
      <w:lvlText w:val=""/>
      <w:lvlJc w:val="left"/>
      <w:pPr>
        <w:ind w:left="0" w:firstLine="0"/>
      </w:pPr>
    </w:lvl>
    <w:lvl w:ilvl="4" w:tplc="DF94E2AA">
      <w:numFmt w:val="decimal"/>
      <w:lvlText w:val=""/>
      <w:lvlJc w:val="left"/>
      <w:pPr>
        <w:ind w:left="0" w:firstLine="0"/>
      </w:pPr>
    </w:lvl>
    <w:lvl w:ilvl="5" w:tplc="1F961EC6">
      <w:numFmt w:val="decimal"/>
      <w:lvlText w:val=""/>
      <w:lvlJc w:val="left"/>
      <w:pPr>
        <w:ind w:left="0" w:firstLine="0"/>
      </w:pPr>
    </w:lvl>
    <w:lvl w:ilvl="6" w:tplc="05086CFC">
      <w:numFmt w:val="decimal"/>
      <w:lvlText w:val=""/>
      <w:lvlJc w:val="left"/>
      <w:pPr>
        <w:ind w:left="0" w:firstLine="0"/>
      </w:pPr>
    </w:lvl>
    <w:lvl w:ilvl="7" w:tplc="5D82E1A2">
      <w:numFmt w:val="decimal"/>
      <w:lvlText w:val=""/>
      <w:lvlJc w:val="left"/>
      <w:pPr>
        <w:ind w:left="0" w:firstLine="0"/>
      </w:pPr>
    </w:lvl>
    <w:lvl w:ilvl="8" w:tplc="BE566634">
      <w:numFmt w:val="decimal"/>
      <w:lvlText w:val=""/>
      <w:lvlJc w:val="left"/>
      <w:pPr>
        <w:ind w:left="0" w:firstLine="0"/>
      </w:pPr>
    </w:lvl>
  </w:abstractNum>
  <w:abstractNum w:abstractNumId="62" w15:restartNumberingAfterBreak="0">
    <w:nsid w:val="00003A2D"/>
    <w:multiLevelType w:val="hybridMultilevel"/>
    <w:tmpl w:val="26BA146A"/>
    <w:lvl w:ilvl="0" w:tplc="92869AFC">
      <w:start w:val="1"/>
      <w:numFmt w:val="bullet"/>
      <w:lvlText w:val="▪"/>
      <w:lvlJc w:val="left"/>
      <w:pPr>
        <w:ind w:left="0" w:firstLine="0"/>
      </w:pPr>
    </w:lvl>
    <w:lvl w:ilvl="1" w:tplc="63B21C62">
      <w:numFmt w:val="decimal"/>
      <w:lvlText w:val=""/>
      <w:lvlJc w:val="left"/>
      <w:pPr>
        <w:ind w:left="0" w:firstLine="0"/>
      </w:pPr>
    </w:lvl>
    <w:lvl w:ilvl="2" w:tplc="528A0206">
      <w:numFmt w:val="decimal"/>
      <w:lvlText w:val=""/>
      <w:lvlJc w:val="left"/>
      <w:pPr>
        <w:ind w:left="0" w:firstLine="0"/>
      </w:pPr>
    </w:lvl>
    <w:lvl w:ilvl="3" w:tplc="1506C8E8">
      <w:numFmt w:val="decimal"/>
      <w:lvlText w:val=""/>
      <w:lvlJc w:val="left"/>
      <w:pPr>
        <w:ind w:left="0" w:firstLine="0"/>
      </w:pPr>
    </w:lvl>
    <w:lvl w:ilvl="4" w:tplc="293E7FF0">
      <w:numFmt w:val="decimal"/>
      <w:lvlText w:val=""/>
      <w:lvlJc w:val="left"/>
      <w:pPr>
        <w:ind w:left="0" w:firstLine="0"/>
      </w:pPr>
    </w:lvl>
    <w:lvl w:ilvl="5" w:tplc="8FBCC170">
      <w:numFmt w:val="decimal"/>
      <w:lvlText w:val=""/>
      <w:lvlJc w:val="left"/>
      <w:pPr>
        <w:ind w:left="0" w:firstLine="0"/>
      </w:pPr>
    </w:lvl>
    <w:lvl w:ilvl="6" w:tplc="5EE00F30">
      <w:numFmt w:val="decimal"/>
      <w:lvlText w:val=""/>
      <w:lvlJc w:val="left"/>
      <w:pPr>
        <w:ind w:left="0" w:firstLine="0"/>
      </w:pPr>
    </w:lvl>
    <w:lvl w:ilvl="7" w:tplc="25EC5AEE">
      <w:numFmt w:val="decimal"/>
      <w:lvlText w:val=""/>
      <w:lvlJc w:val="left"/>
      <w:pPr>
        <w:ind w:left="0" w:firstLine="0"/>
      </w:pPr>
    </w:lvl>
    <w:lvl w:ilvl="8" w:tplc="BC8CBC3E">
      <w:numFmt w:val="decimal"/>
      <w:lvlText w:val=""/>
      <w:lvlJc w:val="left"/>
      <w:pPr>
        <w:ind w:left="0" w:firstLine="0"/>
      </w:pPr>
    </w:lvl>
  </w:abstractNum>
  <w:abstractNum w:abstractNumId="63" w15:restartNumberingAfterBreak="0">
    <w:nsid w:val="00003A61"/>
    <w:multiLevelType w:val="hybridMultilevel"/>
    <w:tmpl w:val="F4E21992"/>
    <w:lvl w:ilvl="0" w:tplc="365E0B24">
      <w:start w:val="1"/>
      <w:numFmt w:val="bullet"/>
      <w:lvlText w:val="в"/>
      <w:lvlJc w:val="left"/>
      <w:pPr>
        <w:ind w:left="0" w:firstLine="0"/>
      </w:pPr>
    </w:lvl>
    <w:lvl w:ilvl="1" w:tplc="C3FE5F1C">
      <w:numFmt w:val="decimal"/>
      <w:lvlText w:val=""/>
      <w:lvlJc w:val="left"/>
      <w:pPr>
        <w:ind w:left="0" w:firstLine="0"/>
      </w:pPr>
    </w:lvl>
    <w:lvl w:ilvl="2" w:tplc="536262B8">
      <w:numFmt w:val="decimal"/>
      <w:lvlText w:val=""/>
      <w:lvlJc w:val="left"/>
      <w:pPr>
        <w:ind w:left="0" w:firstLine="0"/>
      </w:pPr>
    </w:lvl>
    <w:lvl w:ilvl="3" w:tplc="8E3AF484">
      <w:numFmt w:val="decimal"/>
      <w:lvlText w:val=""/>
      <w:lvlJc w:val="left"/>
      <w:pPr>
        <w:ind w:left="0" w:firstLine="0"/>
      </w:pPr>
    </w:lvl>
    <w:lvl w:ilvl="4" w:tplc="FB5A3BE8">
      <w:numFmt w:val="decimal"/>
      <w:lvlText w:val=""/>
      <w:lvlJc w:val="left"/>
      <w:pPr>
        <w:ind w:left="0" w:firstLine="0"/>
      </w:pPr>
    </w:lvl>
    <w:lvl w:ilvl="5" w:tplc="8CA4DA9C">
      <w:numFmt w:val="decimal"/>
      <w:lvlText w:val=""/>
      <w:lvlJc w:val="left"/>
      <w:pPr>
        <w:ind w:left="0" w:firstLine="0"/>
      </w:pPr>
    </w:lvl>
    <w:lvl w:ilvl="6" w:tplc="15E445CE">
      <w:numFmt w:val="decimal"/>
      <w:lvlText w:val=""/>
      <w:lvlJc w:val="left"/>
      <w:pPr>
        <w:ind w:left="0" w:firstLine="0"/>
      </w:pPr>
    </w:lvl>
    <w:lvl w:ilvl="7" w:tplc="4F18A762">
      <w:numFmt w:val="decimal"/>
      <w:lvlText w:val=""/>
      <w:lvlJc w:val="left"/>
      <w:pPr>
        <w:ind w:left="0" w:firstLine="0"/>
      </w:pPr>
    </w:lvl>
    <w:lvl w:ilvl="8" w:tplc="E50C8A24">
      <w:numFmt w:val="decimal"/>
      <w:lvlText w:val=""/>
      <w:lvlJc w:val="left"/>
      <w:pPr>
        <w:ind w:left="0" w:firstLine="0"/>
      </w:pPr>
    </w:lvl>
  </w:abstractNum>
  <w:abstractNum w:abstractNumId="64" w15:restartNumberingAfterBreak="0">
    <w:nsid w:val="00003A8D"/>
    <w:multiLevelType w:val="hybridMultilevel"/>
    <w:tmpl w:val="0068EDE8"/>
    <w:lvl w:ilvl="0" w:tplc="69D6C98A">
      <w:start w:val="1"/>
      <w:numFmt w:val="bullet"/>
      <w:lvlText w:val="▪"/>
      <w:lvlJc w:val="left"/>
      <w:pPr>
        <w:ind w:left="0" w:firstLine="0"/>
      </w:pPr>
    </w:lvl>
    <w:lvl w:ilvl="1" w:tplc="6390087E">
      <w:numFmt w:val="decimal"/>
      <w:lvlText w:val=""/>
      <w:lvlJc w:val="left"/>
      <w:pPr>
        <w:ind w:left="0" w:firstLine="0"/>
      </w:pPr>
    </w:lvl>
    <w:lvl w:ilvl="2" w:tplc="4CEA0B56">
      <w:numFmt w:val="decimal"/>
      <w:lvlText w:val=""/>
      <w:lvlJc w:val="left"/>
      <w:pPr>
        <w:ind w:left="0" w:firstLine="0"/>
      </w:pPr>
    </w:lvl>
    <w:lvl w:ilvl="3" w:tplc="685C20BC">
      <w:numFmt w:val="decimal"/>
      <w:lvlText w:val=""/>
      <w:lvlJc w:val="left"/>
      <w:pPr>
        <w:ind w:left="0" w:firstLine="0"/>
      </w:pPr>
    </w:lvl>
    <w:lvl w:ilvl="4" w:tplc="55C850B4">
      <w:numFmt w:val="decimal"/>
      <w:lvlText w:val=""/>
      <w:lvlJc w:val="left"/>
      <w:pPr>
        <w:ind w:left="0" w:firstLine="0"/>
      </w:pPr>
    </w:lvl>
    <w:lvl w:ilvl="5" w:tplc="643A683C">
      <w:numFmt w:val="decimal"/>
      <w:lvlText w:val=""/>
      <w:lvlJc w:val="left"/>
      <w:pPr>
        <w:ind w:left="0" w:firstLine="0"/>
      </w:pPr>
    </w:lvl>
    <w:lvl w:ilvl="6" w:tplc="297AA086">
      <w:numFmt w:val="decimal"/>
      <w:lvlText w:val=""/>
      <w:lvlJc w:val="left"/>
      <w:pPr>
        <w:ind w:left="0" w:firstLine="0"/>
      </w:pPr>
    </w:lvl>
    <w:lvl w:ilvl="7" w:tplc="C382DD48">
      <w:numFmt w:val="decimal"/>
      <w:lvlText w:val=""/>
      <w:lvlJc w:val="left"/>
      <w:pPr>
        <w:ind w:left="0" w:firstLine="0"/>
      </w:pPr>
    </w:lvl>
    <w:lvl w:ilvl="8" w:tplc="CB82E04E">
      <w:numFmt w:val="decimal"/>
      <w:lvlText w:val=""/>
      <w:lvlJc w:val="left"/>
      <w:pPr>
        <w:ind w:left="0" w:firstLine="0"/>
      </w:pPr>
    </w:lvl>
  </w:abstractNum>
  <w:abstractNum w:abstractNumId="65" w15:restartNumberingAfterBreak="0">
    <w:nsid w:val="00003B97"/>
    <w:multiLevelType w:val="hybridMultilevel"/>
    <w:tmpl w:val="2F2AA2A4"/>
    <w:lvl w:ilvl="0" w:tplc="11901F6C">
      <w:start w:val="1"/>
      <w:numFmt w:val="bullet"/>
      <w:lvlText w:val="●"/>
      <w:lvlJc w:val="left"/>
      <w:pPr>
        <w:ind w:left="0" w:firstLine="0"/>
      </w:pPr>
    </w:lvl>
    <w:lvl w:ilvl="1" w:tplc="DF14C32A">
      <w:numFmt w:val="decimal"/>
      <w:lvlText w:val=""/>
      <w:lvlJc w:val="left"/>
      <w:pPr>
        <w:ind w:left="0" w:firstLine="0"/>
      </w:pPr>
    </w:lvl>
    <w:lvl w:ilvl="2" w:tplc="BD5626C0">
      <w:numFmt w:val="decimal"/>
      <w:lvlText w:val=""/>
      <w:lvlJc w:val="left"/>
      <w:pPr>
        <w:ind w:left="0" w:firstLine="0"/>
      </w:pPr>
    </w:lvl>
    <w:lvl w:ilvl="3" w:tplc="E5D25B6C">
      <w:numFmt w:val="decimal"/>
      <w:lvlText w:val=""/>
      <w:lvlJc w:val="left"/>
      <w:pPr>
        <w:ind w:left="0" w:firstLine="0"/>
      </w:pPr>
    </w:lvl>
    <w:lvl w:ilvl="4" w:tplc="C1C63FCA">
      <w:numFmt w:val="decimal"/>
      <w:lvlText w:val=""/>
      <w:lvlJc w:val="left"/>
      <w:pPr>
        <w:ind w:left="0" w:firstLine="0"/>
      </w:pPr>
    </w:lvl>
    <w:lvl w:ilvl="5" w:tplc="B22271BA">
      <w:numFmt w:val="decimal"/>
      <w:lvlText w:val=""/>
      <w:lvlJc w:val="left"/>
      <w:pPr>
        <w:ind w:left="0" w:firstLine="0"/>
      </w:pPr>
    </w:lvl>
    <w:lvl w:ilvl="6" w:tplc="8E4A2B38">
      <w:numFmt w:val="decimal"/>
      <w:lvlText w:val=""/>
      <w:lvlJc w:val="left"/>
      <w:pPr>
        <w:ind w:left="0" w:firstLine="0"/>
      </w:pPr>
    </w:lvl>
    <w:lvl w:ilvl="7" w:tplc="7EACF2BE">
      <w:numFmt w:val="decimal"/>
      <w:lvlText w:val=""/>
      <w:lvlJc w:val="left"/>
      <w:pPr>
        <w:ind w:left="0" w:firstLine="0"/>
      </w:pPr>
    </w:lvl>
    <w:lvl w:ilvl="8" w:tplc="1E3AF058">
      <w:numFmt w:val="decimal"/>
      <w:lvlText w:val=""/>
      <w:lvlJc w:val="left"/>
      <w:pPr>
        <w:ind w:left="0" w:firstLine="0"/>
      </w:pPr>
    </w:lvl>
  </w:abstractNum>
  <w:abstractNum w:abstractNumId="66" w15:restartNumberingAfterBreak="0">
    <w:nsid w:val="00003BB1"/>
    <w:multiLevelType w:val="hybridMultilevel"/>
    <w:tmpl w:val="711012B8"/>
    <w:lvl w:ilvl="0" w:tplc="61683970">
      <w:start w:val="1"/>
      <w:numFmt w:val="bullet"/>
      <w:lvlText w:val="с"/>
      <w:lvlJc w:val="left"/>
      <w:pPr>
        <w:ind w:left="0" w:firstLine="0"/>
      </w:pPr>
    </w:lvl>
    <w:lvl w:ilvl="1" w:tplc="F3523034">
      <w:numFmt w:val="decimal"/>
      <w:lvlText w:val=""/>
      <w:lvlJc w:val="left"/>
      <w:pPr>
        <w:ind w:left="0" w:firstLine="0"/>
      </w:pPr>
    </w:lvl>
    <w:lvl w:ilvl="2" w:tplc="89EA3CDE">
      <w:numFmt w:val="decimal"/>
      <w:lvlText w:val=""/>
      <w:lvlJc w:val="left"/>
      <w:pPr>
        <w:ind w:left="0" w:firstLine="0"/>
      </w:pPr>
    </w:lvl>
    <w:lvl w:ilvl="3" w:tplc="9A703740">
      <w:numFmt w:val="decimal"/>
      <w:lvlText w:val=""/>
      <w:lvlJc w:val="left"/>
      <w:pPr>
        <w:ind w:left="0" w:firstLine="0"/>
      </w:pPr>
    </w:lvl>
    <w:lvl w:ilvl="4" w:tplc="E842B032">
      <w:numFmt w:val="decimal"/>
      <w:lvlText w:val=""/>
      <w:lvlJc w:val="left"/>
      <w:pPr>
        <w:ind w:left="0" w:firstLine="0"/>
      </w:pPr>
    </w:lvl>
    <w:lvl w:ilvl="5" w:tplc="E89669B2">
      <w:numFmt w:val="decimal"/>
      <w:lvlText w:val=""/>
      <w:lvlJc w:val="left"/>
      <w:pPr>
        <w:ind w:left="0" w:firstLine="0"/>
      </w:pPr>
    </w:lvl>
    <w:lvl w:ilvl="6" w:tplc="407EB616">
      <w:numFmt w:val="decimal"/>
      <w:lvlText w:val=""/>
      <w:lvlJc w:val="left"/>
      <w:pPr>
        <w:ind w:left="0" w:firstLine="0"/>
      </w:pPr>
    </w:lvl>
    <w:lvl w:ilvl="7" w:tplc="EFFC4C3C">
      <w:numFmt w:val="decimal"/>
      <w:lvlText w:val=""/>
      <w:lvlJc w:val="left"/>
      <w:pPr>
        <w:ind w:left="0" w:firstLine="0"/>
      </w:pPr>
    </w:lvl>
    <w:lvl w:ilvl="8" w:tplc="F38A749E">
      <w:numFmt w:val="decimal"/>
      <w:lvlText w:val=""/>
      <w:lvlJc w:val="left"/>
      <w:pPr>
        <w:ind w:left="0" w:firstLine="0"/>
      </w:pPr>
    </w:lvl>
  </w:abstractNum>
  <w:abstractNum w:abstractNumId="67" w15:restartNumberingAfterBreak="0">
    <w:nsid w:val="00003F4A"/>
    <w:multiLevelType w:val="hybridMultilevel"/>
    <w:tmpl w:val="EB2E0C70"/>
    <w:lvl w:ilvl="0" w:tplc="A746D47E">
      <w:start w:val="1"/>
      <w:numFmt w:val="bullet"/>
      <w:lvlText w:val="в"/>
      <w:lvlJc w:val="left"/>
      <w:pPr>
        <w:ind w:left="0" w:firstLine="0"/>
      </w:pPr>
    </w:lvl>
    <w:lvl w:ilvl="1" w:tplc="8C448854">
      <w:numFmt w:val="decimal"/>
      <w:lvlText w:val=""/>
      <w:lvlJc w:val="left"/>
      <w:pPr>
        <w:ind w:left="0" w:firstLine="0"/>
      </w:pPr>
    </w:lvl>
    <w:lvl w:ilvl="2" w:tplc="64F6C8BC">
      <w:numFmt w:val="decimal"/>
      <w:lvlText w:val=""/>
      <w:lvlJc w:val="left"/>
      <w:pPr>
        <w:ind w:left="0" w:firstLine="0"/>
      </w:pPr>
    </w:lvl>
    <w:lvl w:ilvl="3" w:tplc="7AD8120A">
      <w:numFmt w:val="decimal"/>
      <w:lvlText w:val=""/>
      <w:lvlJc w:val="left"/>
      <w:pPr>
        <w:ind w:left="0" w:firstLine="0"/>
      </w:pPr>
    </w:lvl>
    <w:lvl w:ilvl="4" w:tplc="7066786E">
      <w:numFmt w:val="decimal"/>
      <w:lvlText w:val=""/>
      <w:lvlJc w:val="left"/>
      <w:pPr>
        <w:ind w:left="0" w:firstLine="0"/>
      </w:pPr>
    </w:lvl>
    <w:lvl w:ilvl="5" w:tplc="82CE903E">
      <w:numFmt w:val="decimal"/>
      <w:lvlText w:val=""/>
      <w:lvlJc w:val="left"/>
      <w:pPr>
        <w:ind w:left="0" w:firstLine="0"/>
      </w:pPr>
    </w:lvl>
    <w:lvl w:ilvl="6" w:tplc="1C8EDE3A">
      <w:numFmt w:val="decimal"/>
      <w:lvlText w:val=""/>
      <w:lvlJc w:val="left"/>
      <w:pPr>
        <w:ind w:left="0" w:firstLine="0"/>
      </w:pPr>
    </w:lvl>
    <w:lvl w:ilvl="7" w:tplc="D88893C4">
      <w:numFmt w:val="decimal"/>
      <w:lvlText w:val=""/>
      <w:lvlJc w:val="left"/>
      <w:pPr>
        <w:ind w:left="0" w:firstLine="0"/>
      </w:pPr>
    </w:lvl>
    <w:lvl w:ilvl="8" w:tplc="443284BE">
      <w:numFmt w:val="decimal"/>
      <w:lvlText w:val=""/>
      <w:lvlJc w:val="left"/>
      <w:pPr>
        <w:ind w:left="0" w:firstLine="0"/>
      </w:pPr>
    </w:lvl>
  </w:abstractNum>
  <w:abstractNum w:abstractNumId="68" w15:restartNumberingAfterBreak="0">
    <w:nsid w:val="0000401D"/>
    <w:multiLevelType w:val="hybridMultilevel"/>
    <w:tmpl w:val="E71CA67A"/>
    <w:lvl w:ilvl="0" w:tplc="0DB8C878">
      <w:start w:val="1"/>
      <w:numFmt w:val="decimal"/>
      <w:lvlText w:val="%1."/>
      <w:lvlJc w:val="left"/>
      <w:pPr>
        <w:ind w:left="0" w:firstLine="0"/>
      </w:pPr>
    </w:lvl>
    <w:lvl w:ilvl="1" w:tplc="58D8F1AA">
      <w:numFmt w:val="decimal"/>
      <w:lvlText w:val=""/>
      <w:lvlJc w:val="left"/>
      <w:pPr>
        <w:ind w:left="0" w:firstLine="0"/>
      </w:pPr>
    </w:lvl>
    <w:lvl w:ilvl="2" w:tplc="8AB60654">
      <w:numFmt w:val="decimal"/>
      <w:lvlText w:val=""/>
      <w:lvlJc w:val="left"/>
      <w:pPr>
        <w:ind w:left="0" w:firstLine="0"/>
      </w:pPr>
    </w:lvl>
    <w:lvl w:ilvl="3" w:tplc="3274D4E4">
      <w:numFmt w:val="decimal"/>
      <w:lvlText w:val=""/>
      <w:lvlJc w:val="left"/>
      <w:pPr>
        <w:ind w:left="0" w:firstLine="0"/>
      </w:pPr>
    </w:lvl>
    <w:lvl w:ilvl="4" w:tplc="E1F4DEFC">
      <w:numFmt w:val="decimal"/>
      <w:lvlText w:val=""/>
      <w:lvlJc w:val="left"/>
      <w:pPr>
        <w:ind w:left="0" w:firstLine="0"/>
      </w:pPr>
    </w:lvl>
    <w:lvl w:ilvl="5" w:tplc="E9143572">
      <w:numFmt w:val="decimal"/>
      <w:lvlText w:val=""/>
      <w:lvlJc w:val="left"/>
      <w:pPr>
        <w:ind w:left="0" w:firstLine="0"/>
      </w:pPr>
    </w:lvl>
    <w:lvl w:ilvl="6" w:tplc="D430AC8C">
      <w:numFmt w:val="decimal"/>
      <w:lvlText w:val=""/>
      <w:lvlJc w:val="left"/>
      <w:pPr>
        <w:ind w:left="0" w:firstLine="0"/>
      </w:pPr>
    </w:lvl>
    <w:lvl w:ilvl="7" w:tplc="EFA66E2A">
      <w:numFmt w:val="decimal"/>
      <w:lvlText w:val=""/>
      <w:lvlJc w:val="left"/>
      <w:pPr>
        <w:ind w:left="0" w:firstLine="0"/>
      </w:pPr>
    </w:lvl>
    <w:lvl w:ilvl="8" w:tplc="D99480F8">
      <w:numFmt w:val="decimal"/>
      <w:lvlText w:val=""/>
      <w:lvlJc w:val="left"/>
      <w:pPr>
        <w:ind w:left="0" w:firstLine="0"/>
      </w:pPr>
    </w:lvl>
  </w:abstractNum>
  <w:abstractNum w:abstractNumId="69" w15:restartNumberingAfterBreak="0">
    <w:nsid w:val="00004027"/>
    <w:multiLevelType w:val="hybridMultilevel"/>
    <w:tmpl w:val="E5D27038"/>
    <w:lvl w:ilvl="0" w:tplc="725A79F2">
      <w:start w:val="1"/>
      <w:numFmt w:val="bullet"/>
      <w:lvlText w:val="У"/>
      <w:lvlJc w:val="left"/>
      <w:pPr>
        <w:ind w:left="0" w:firstLine="0"/>
      </w:pPr>
    </w:lvl>
    <w:lvl w:ilvl="1" w:tplc="9F983B48">
      <w:numFmt w:val="decimal"/>
      <w:lvlText w:val=""/>
      <w:lvlJc w:val="left"/>
      <w:pPr>
        <w:ind w:left="0" w:firstLine="0"/>
      </w:pPr>
    </w:lvl>
    <w:lvl w:ilvl="2" w:tplc="B1106124">
      <w:numFmt w:val="decimal"/>
      <w:lvlText w:val=""/>
      <w:lvlJc w:val="left"/>
      <w:pPr>
        <w:ind w:left="0" w:firstLine="0"/>
      </w:pPr>
    </w:lvl>
    <w:lvl w:ilvl="3" w:tplc="195E8232">
      <w:numFmt w:val="decimal"/>
      <w:lvlText w:val=""/>
      <w:lvlJc w:val="left"/>
      <w:pPr>
        <w:ind w:left="0" w:firstLine="0"/>
      </w:pPr>
    </w:lvl>
    <w:lvl w:ilvl="4" w:tplc="3498251A">
      <w:numFmt w:val="decimal"/>
      <w:lvlText w:val=""/>
      <w:lvlJc w:val="left"/>
      <w:pPr>
        <w:ind w:left="0" w:firstLine="0"/>
      </w:pPr>
    </w:lvl>
    <w:lvl w:ilvl="5" w:tplc="9A38C1C0">
      <w:numFmt w:val="decimal"/>
      <w:lvlText w:val=""/>
      <w:lvlJc w:val="left"/>
      <w:pPr>
        <w:ind w:left="0" w:firstLine="0"/>
      </w:pPr>
    </w:lvl>
    <w:lvl w:ilvl="6" w:tplc="72C0B286">
      <w:numFmt w:val="decimal"/>
      <w:lvlText w:val=""/>
      <w:lvlJc w:val="left"/>
      <w:pPr>
        <w:ind w:left="0" w:firstLine="0"/>
      </w:pPr>
    </w:lvl>
    <w:lvl w:ilvl="7" w:tplc="36C0D9F6">
      <w:numFmt w:val="decimal"/>
      <w:lvlText w:val=""/>
      <w:lvlJc w:val="left"/>
      <w:pPr>
        <w:ind w:left="0" w:firstLine="0"/>
      </w:pPr>
    </w:lvl>
    <w:lvl w:ilvl="8" w:tplc="64742080">
      <w:numFmt w:val="decimal"/>
      <w:lvlText w:val=""/>
      <w:lvlJc w:val="left"/>
      <w:pPr>
        <w:ind w:left="0" w:firstLine="0"/>
      </w:pPr>
    </w:lvl>
  </w:abstractNum>
  <w:abstractNum w:abstractNumId="70" w15:restartNumberingAfterBreak="0">
    <w:nsid w:val="00004087"/>
    <w:multiLevelType w:val="hybridMultilevel"/>
    <w:tmpl w:val="1534F128"/>
    <w:lvl w:ilvl="0" w:tplc="2B245552">
      <w:start w:val="1"/>
      <w:numFmt w:val="bullet"/>
      <w:lvlText w:val="и"/>
      <w:lvlJc w:val="left"/>
      <w:pPr>
        <w:ind w:left="0" w:firstLine="0"/>
      </w:pPr>
    </w:lvl>
    <w:lvl w:ilvl="1" w:tplc="BBDA5364">
      <w:numFmt w:val="decimal"/>
      <w:lvlText w:val=""/>
      <w:lvlJc w:val="left"/>
      <w:pPr>
        <w:ind w:left="0" w:firstLine="0"/>
      </w:pPr>
    </w:lvl>
    <w:lvl w:ilvl="2" w:tplc="94E810BC">
      <w:numFmt w:val="decimal"/>
      <w:lvlText w:val=""/>
      <w:lvlJc w:val="left"/>
      <w:pPr>
        <w:ind w:left="0" w:firstLine="0"/>
      </w:pPr>
    </w:lvl>
    <w:lvl w:ilvl="3" w:tplc="4FC6E09E">
      <w:numFmt w:val="decimal"/>
      <w:lvlText w:val=""/>
      <w:lvlJc w:val="left"/>
      <w:pPr>
        <w:ind w:left="0" w:firstLine="0"/>
      </w:pPr>
    </w:lvl>
    <w:lvl w:ilvl="4" w:tplc="BA061CE6">
      <w:numFmt w:val="decimal"/>
      <w:lvlText w:val=""/>
      <w:lvlJc w:val="left"/>
      <w:pPr>
        <w:ind w:left="0" w:firstLine="0"/>
      </w:pPr>
    </w:lvl>
    <w:lvl w:ilvl="5" w:tplc="E716B56E">
      <w:numFmt w:val="decimal"/>
      <w:lvlText w:val=""/>
      <w:lvlJc w:val="left"/>
      <w:pPr>
        <w:ind w:left="0" w:firstLine="0"/>
      </w:pPr>
    </w:lvl>
    <w:lvl w:ilvl="6" w:tplc="EFB0E166">
      <w:numFmt w:val="decimal"/>
      <w:lvlText w:val=""/>
      <w:lvlJc w:val="left"/>
      <w:pPr>
        <w:ind w:left="0" w:firstLine="0"/>
      </w:pPr>
    </w:lvl>
    <w:lvl w:ilvl="7" w:tplc="8EDABFB0">
      <w:numFmt w:val="decimal"/>
      <w:lvlText w:val=""/>
      <w:lvlJc w:val="left"/>
      <w:pPr>
        <w:ind w:left="0" w:firstLine="0"/>
      </w:pPr>
    </w:lvl>
    <w:lvl w:ilvl="8" w:tplc="5EA09024">
      <w:numFmt w:val="decimal"/>
      <w:lvlText w:val=""/>
      <w:lvlJc w:val="left"/>
      <w:pPr>
        <w:ind w:left="0" w:firstLine="0"/>
      </w:pPr>
    </w:lvl>
  </w:abstractNum>
  <w:abstractNum w:abstractNumId="71" w15:restartNumberingAfterBreak="0">
    <w:nsid w:val="00004402"/>
    <w:multiLevelType w:val="hybridMultilevel"/>
    <w:tmpl w:val="45F07F98"/>
    <w:lvl w:ilvl="0" w:tplc="8A3483BC">
      <w:start w:val="1"/>
      <w:numFmt w:val="bullet"/>
      <w:lvlText w:val="▪"/>
      <w:lvlJc w:val="left"/>
      <w:pPr>
        <w:ind w:left="0" w:firstLine="0"/>
      </w:pPr>
    </w:lvl>
    <w:lvl w:ilvl="1" w:tplc="34A04682">
      <w:numFmt w:val="decimal"/>
      <w:lvlText w:val=""/>
      <w:lvlJc w:val="left"/>
      <w:pPr>
        <w:ind w:left="0" w:firstLine="0"/>
      </w:pPr>
    </w:lvl>
    <w:lvl w:ilvl="2" w:tplc="7C3EE436">
      <w:numFmt w:val="decimal"/>
      <w:lvlText w:val=""/>
      <w:lvlJc w:val="left"/>
      <w:pPr>
        <w:ind w:left="0" w:firstLine="0"/>
      </w:pPr>
    </w:lvl>
    <w:lvl w:ilvl="3" w:tplc="9EC6BE42">
      <w:numFmt w:val="decimal"/>
      <w:lvlText w:val=""/>
      <w:lvlJc w:val="left"/>
      <w:pPr>
        <w:ind w:left="0" w:firstLine="0"/>
      </w:pPr>
    </w:lvl>
    <w:lvl w:ilvl="4" w:tplc="68B0AA28">
      <w:numFmt w:val="decimal"/>
      <w:lvlText w:val=""/>
      <w:lvlJc w:val="left"/>
      <w:pPr>
        <w:ind w:left="0" w:firstLine="0"/>
      </w:pPr>
    </w:lvl>
    <w:lvl w:ilvl="5" w:tplc="734C9558">
      <w:numFmt w:val="decimal"/>
      <w:lvlText w:val=""/>
      <w:lvlJc w:val="left"/>
      <w:pPr>
        <w:ind w:left="0" w:firstLine="0"/>
      </w:pPr>
    </w:lvl>
    <w:lvl w:ilvl="6" w:tplc="B4D4D640">
      <w:numFmt w:val="decimal"/>
      <w:lvlText w:val=""/>
      <w:lvlJc w:val="left"/>
      <w:pPr>
        <w:ind w:left="0" w:firstLine="0"/>
      </w:pPr>
    </w:lvl>
    <w:lvl w:ilvl="7" w:tplc="F7005020">
      <w:numFmt w:val="decimal"/>
      <w:lvlText w:val=""/>
      <w:lvlJc w:val="left"/>
      <w:pPr>
        <w:ind w:left="0" w:firstLine="0"/>
      </w:pPr>
    </w:lvl>
    <w:lvl w:ilvl="8" w:tplc="2D6834F2">
      <w:numFmt w:val="decimal"/>
      <w:lvlText w:val=""/>
      <w:lvlJc w:val="left"/>
      <w:pPr>
        <w:ind w:left="0" w:firstLine="0"/>
      </w:pPr>
    </w:lvl>
  </w:abstractNum>
  <w:abstractNum w:abstractNumId="72" w15:restartNumberingAfterBreak="0">
    <w:nsid w:val="0000442B"/>
    <w:multiLevelType w:val="hybridMultilevel"/>
    <w:tmpl w:val="48A42EC8"/>
    <w:lvl w:ilvl="0" w:tplc="F3A4985C">
      <w:start w:val="1"/>
      <w:numFmt w:val="bullet"/>
      <w:lvlText w:val="и"/>
      <w:lvlJc w:val="left"/>
      <w:pPr>
        <w:ind w:left="0" w:firstLine="0"/>
      </w:pPr>
    </w:lvl>
    <w:lvl w:ilvl="1" w:tplc="6A804E9A">
      <w:numFmt w:val="decimal"/>
      <w:lvlText w:val=""/>
      <w:lvlJc w:val="left"/>
      <w:pPr>
        <w:ind w:left="0" w:firstLine="0"/>
      </w:pPr>
    </w:lvl>
    <w:lvl w:ilvl="2" w:tplc="E56261C2">
      <w:numFmt w:val="decimal"/>
      <w:lvlText w:val=""/>
      <w:lvlJc w:val="left"/>
      <w:pPr>
        <w:ind w:left="0" w:firstLine="0"/>
      </w:pPr>
    </w:lvl>
    <w:lvl w:ilvl="3" w:tplc="E2DC94F6">
      <w:numFmt w:val="decimal"/>
      <w:lvlText w:val=""/>
      <w:lvlJc w:val="left"/>
      <w:pPr>
        <w:ind w:left="0" w:firstLine="0"/>
      </w:pPr>
    </w:lvl>
    <w:lvl w:ilvl="4" w:tplc="4A62185E">
      <w:numFmt w:val="decimal"/>
      <w:lvlText w:val=""/>
      <w:lvlJc w:val="left"/>
      <w:pPr>
        <w:ind w:left="0" w:firstLine="0"/>
      </w:pPr>
    </w:lvl>
    <w:lvl w:ilvl="5" w:tplc="34D2CB6E">
      <w:numFmt w:val="decimal"/>
      <w:lvlText w:val=""/>
      <w:lvlJc w:val="left"/>
      <w:pPr>
        <w:ind w:left="0" w:firstLine="0"/>
      </w:pPr>
    </w:lvl>
    <w:lvl w:ilvl="6" w:tplc="C2E68044">
      <w:numFmt w:val="decimal"/>
      <w:lvlText w:val=""/>
      <w:lvlJc w:val="left"/>
      <w:pPr>
        <w:ind w:left="0" w:firstLine="0"/>
      </w:pPr>
    </w:lvl>
    <w:lvl w:ilvl="7" w:tplc="259AE804">
      <w:numFmt w:val="decimal"/>
      <w:lvlText w:val=""/>
      <w:lvlJc w:val="left"/>
      <w:pPr>
        <w:ind w:left="0" w:firstLine="0"/>
      </w:pPr>
    </w:lvl>
    <w:lvl w:ilvl="8" w:tplc="A1B4FD1E">
      <w:numFmt w:val="decimal"/>
      <w:lvlText w:val=""/>
      <w:lvlJc w:val="left"/>
      <w:pPr>
        <w:ind w:left="0" w:firstLine="0"/>
      </w:pPr>
    </w:lvl>
  </w:abstractNum>
  <w:abstractNum w:abstractNumId="73" w15:restartNumberingAfterBreak="0">
    <w:nsid w:val="0000458F"/>
    <w:multiLevelType w:val="hybridMultilevel"/>
    <w:tmpl w:val="5D9468D8"/>
    <w:lvl w:ilvl="0" w:tplc="B1F0D85E">
      <w:start w:val="1"/>
      <w:numFmt w:val="bullet"/>
      <w:lvlText w:val="и"/>
      <w:lvlJc w:val="left"/>
      <w:pPr>
        <w:ind w:left="0" w:firstLine="0"/>
      </w:pPr>
    </w:lvl>
    <w:lvl w:ilvl="1" w:tplc="1E0E7AC4">
      <w:numFmt w:val="decimal"/>
      <w:lvlText w:val=""/>
      <w:lvlJc w:val="left"/>
      <w:pPr>
        <w:ind w:left="0" w:firstLine="0"/>
      </w:pPr>
    </w:lvl>
    <w:lvl w:ilvl="2" w:tplc="3C30590E">
      <w:numFmt w:val="decimal"/>
      <w:lvlText w:val=""/>
      <w:lvlJc w:val="left"/>
      <w:pPr>
        <w:ind w:left="0" w:firstLine="0"/>
      </w:pPr>
    </w:lvl>
    <w:lvl w:ilvl="3" w:tplc="ED6E16AE">
      <w:numFmt w:val="decimal"/>
      <w:lvlText w:val=""/>
      <w:lvlJc w:val="left"/>
      <w:pPr>
        <w:ind w:left="0" w:firstLine="0"/>
      </w:pPr>
    </w:lvl>
    <w:lvl w:ilvl="4" w:tplc="73DC2AE8">
      <w:numFmt w:val="decimal"/>
      <w:lvlText w:val=""/>
      <w:lvlJc w:val="left"/>
      <w:pPr>
        <w:ind w:left="0" w:firstLine="0"/>
      </w:pPr>
    </w:lvl>
    <w:lvl w:ilvl="5" w:tplc="518270A2">
      <w:numFmt w:val="decimal"/>
      <w:lvlText w:val=""/>
      <w:lvlJc w:val="left"/>
      <w:pPr>
        <w:ind w:left="0" w:firstLine="0"/>
      </w:pPr>
    </w:lvl>
    <w:lvl w:ilvl="6" w:tplc="738887E4">
      <w:numFmt w:val="decimal"/>
      <w:lvlText w:val=""/>
      <w:lvlJc w:val="left"/>
      <w:pPr>
        <w:ind w:left="0" w:firstLine="0"/>
      </w:pPr>
    </w:lvl>
    <w:lvl w:ilvl="7" w:tplc="BBBA458A">
      <w:numFmt w:val="decimal"/>
      <w:lvlText w:val=""/>
      <w:lvlJc w:val="left"/>
      <w:pPr>
        <w:ind w:left="0" w:firstLine="0"/>
      </w:pPr>
    </w:lvl>
    <w:lvl w:ilvl="8" w:tplc="224C431C">
      <w:numFmt w:val="decimal"/>
      <w:lvlText w:val=""/>
      <w:lvlJc w:val="left"/>
      <w:pPr>
        <w:ind w:left="0" w:firstLine="0"/>
      </w:pPr>
    </w:lvl>
  </w:abstractNum>
  <w:abstractNum w:abstractNumId="74" w15:restartNumberingAfterBreak="0">
    <w:nsid w:val="000045C5"/>
    <w:multiLevelType w:val="hybridMultilevel"/>
    <w:tmpl w:val="FADA07A4"/>
    <w:lvl w:ilvl="0" w:tplc="85A80D94">
      <w:start w:val="1"/>
      <w:numFmt w:val="bullet"/>
      <w:lvlText w:val="●"/>
      <w:lvlJc w:val="left"/>
      <w:pPr>
        <w:ind w:left="0" w:firstLine="0"/>
      </w:pPr>
    </w:lvl>
    <w:lvl w:ilvl="1" w:tplc="36A6ECFA">
      <w:numFmt w:val="decimal"/>
      <w:lvlText w:val=""/>
      <w:lvlJc w:val="left"/>
      <w:pPr>
        <w:ind w:left="0" w:firstLine="0"/>
      </w:pPr>
    </w:lvl>
    <w:lvl w:ilvl="2" w:tplc="CD1638A8">
      <w:numFmt w:val="decimal"/>
      <w:lvlText w:val=""/>
      <w:lvlJc w:val="left"/>
      <w:pPr>
        <w:ind w:left="0" w:firstLine="0"/>
      </w:pPr>
    </w:lvl>
    <w:lvl w:ilvl="3" w:tplc="F412FEDA">
      <w:numFmt w:val="decimal"/>
      <w:lvlText w:val=""/>
      <w:lvlJc w:val="left"/>
      <w:pPr>
        <w:ind w:left="0" w:firstLine="0"/>
      </w:pPr>
    </w:lvl>
    <w:lvl w:ilvl="4" w:tplc="A32A1856">
      <w:numFmt w:val="decimal"/>
      <w:lvlText w:val=""/>
      <w:lvlJc w:val="left"/>
      <w:pPr>
        <w:ind w:left="0" w:firstLine="0"/>
      </w:pPr>
    </w:lvl>
    <w:lvl w:ilvl="5" w:tplc="21C4C818">
      <w:numFmt w:val="decimal"/>
      <w:lvlText w:val=""/>
      <w:lvlJc w:val="left"/>
      <w:pPr>
        <w:ind w:left="0" w:firstLine="0"/>
      </w:pPr>
    </w:lvl>
    <w:lvl w:ilvl="6" w:tplc="E0D607C0">
      <w:numFmt w:val="decimal"/>
      <w:lvlText w:val=""/>
      <w:lvlJc w:val="left"/>
      <w:pPr>
        <w:ind w:left="0" w:firstLine="0"/>
      </w:pPr>
    </w:lvl>
    <w:lvl w:ilvl="7" w:tplc="C60E9352">
      <w:numFmt w:val="decimal"/>
      <w:lvlText w:val=""/>
      <w:lvlJc w:val="left"/>
      <w:pPr>
        <w:ind w:left="0" w:firstLine="0"/>
      </w:pPr>
    </w:lvl>
    <w:lvl w:ilvl="8" w:tplc="3D0C7470">
      <w:numFmt w:val="decimal"/>
      <w:lvlText w:val=""/>
      <w:lvlJc w:val="left"/>
      <w:pPr>
        <w:ind w:left="0" w:firstLine="0"/>
      </w:pPr>
    </w:lvl>
  </w:abstractNum>
  <w:abstractNum w:abstractNumId="75" w15:restartNumberingAfterBreak="0">
    <w:nsid w:val="000046CF"/>
    <w:multiLevelType w:val="hybridMultilevel"/>
    <w:tmpl w:val="980457C2"/>
    <w:lvl w:ilvl="0" w:tplc="23F26866">
      <w:start w:val="1"/>
      <w:numFmt w:val="bullet"/>
      <w:lvlText w:val="●"/>
      <w:lvlJc w:val="left"/>
      <w:pPr>
        <w:ind w:left="0" w:firstLine="0"/>
      </w:pPr>
    </w:lvl>
    <w:lvl w:ilvl="1" w:tplc="785E47FA">
      <w:numFmt w:val="decimal"/>
      <w:lvlText w:val=""/>
      <w:lvlJc w:val="left"/>
      <w:pPr>
        <w:ind w:left="0" w:firstLine="0"/>
      </w:pPr>
    </w:lvl>
    <w:lvl w:ilvl="2" w:tplc="B734C77A">
      <w:numFmt w:val="decimal"/>
      <w:lvlText w:val=""/>
      <w:lvlJc w:val="left"/>
      <w:pPr>
        <w:ind w:left="0" w:firstLine="0"/>
      </w:pPr>
    </w:lvl>
    <w:lvl w:ilvl="3" w:tplc="445E58E2">
      <w:numFmt w:val="decimal"/>
      <w:lvlText w:val=""/>
      <w:lvlJc w:val="left"/>
      <w:pPr>
        <w:ind w:left="0" w:firstLine="0"/>
      </w:pPr>
    </w:lvl>
    <w:lvl w:ilvl="4" w:tplc="3C96B4CA">
      <w:numFmt w:val="decimal"/>
      <w:lvlText w:val=""/>
      <w:lvlJc w:val="left"/>
      <w:pPr>
        <w:ind w:left="0" w:firstLine="0"/>
      </w:pPr>
    </w:lvl>
    <w:lvl w:ilvl="5" w:tplc="2CF0825E">
      <w:numFmt w:val="decimal"/>
      <w:lvlText w:val=""/>
      <w:lvlJc w:val="left"/>
      <w:pPr>
        <w:ind w:left="0" w:firstLine="0"/>
      </w:pPr>
    </w:lvl>
    <w:lvl w:ilvl="6" w:tplc="B39E30FA">
      <w:numFmt w:val="decimal"/>
      <w:lvlText w:val=""/>
      <w:lvlJc w:val="left"/>
      <w:pPr>
        <w:ind w:left="0" w:firstLine="0"/>
      </w:pPr>
    </w:lvl>
    <w:lvl w:ilvl="7" w:tplc="3D58B9A0">
      <w:numFmt w:val="decimal"/>
      <w:lvlText w:val=""/>
      <w:lvlJc w:val="left"/>
      <w:pPr>
        <w:ind w:left="0" w:firstLine="0"/>
      </w:pPr>
    </w:lvl>
    <w:lvl w:ilvl="8" w:tplc="A0AC884C">
      <w:numFmt w:val="decimal"/>
      <w:lvlText w:val=""/>
      <w:lvlJc w:val="left"/>
      <w:pPr>
        <w:ind w:left="0" w:firstLine="0"/>
      </w:pPr>
    </w:lvl>
  </w:abstractNum>
  <w:abstractNum w:abstractNumId="76" w15:restartNumberingAfterBreak="0">
    <w:nsid w:val="0000470E"/>
    <w:multiLevelType w:val="hybridMultilevel"/>
    <w:tmpl w:val="B5F63336"/>
    <w:lvl w:ilvl="0" w:tplc="1576C9F2">
      <w:start w:val="1"/>
      <w:numFmt w:val="bullet"/>
      <w:lvlText w:val="В"/>
      <w:lvlJc w:val="left"/>
      <w:pPr>
        <w:ind w:left="0" w:firstLine="0"/>
      </w:pPr>
    </w:lvl>
    <w:lvl w:ilvl="1" w:tplc="06122EC4">
      <w:numFmt w:val="decimal"/>
      <w:lvlText w:val=""/>
      <w:lvlJc w:val="left"/>
      <w:pPr>
        <w:ind w:left="0" w:firstLine="0"/>
      </w:pPr>
    </w:lvl>
    <w:lvl w:ilvl="2" w:tplc="74A8E1F6">
      <w:numFmt w:val="decimal"/>
      <w:lvlText w:val=""/>
      <w:lvlJc w:val="left"/>
      <w:pPr>
        <w:ind w:left="0" w:firstLine="0"/>
      </w:pPr>
    </w:lvl>
    <w:lvl w:ilvl="3" w:tplc="40F42644">
      <w:numFmt w:val="decimal"/>
      <w:lvlText w:val=""/>
      <w:lvlJc w:val="left"/>
      <w:pPr>
        <w:ind w:left="0" w:firstLine="0"/>
      </w:pPr>
    </w:lvl>
    <w:lvl w:ilvl="4" w:tplc="5358DC72">
      <w:numFmt w:val="decimal"/>
      <w:lvlText w:val=""/>
      <w:lvlJc w:val="left"/>
      <w:pPr>
        <w:ind w:left="0" w:firstLine="0"/>
      </w:pPr>
    </w:lvl>
    <w:lvl w:ilvl="5" w:tplc="8708BDC6">
      <w:numFmt w:val="decimal"/>
      <w:lvlText w:val=""/>
      <w:lvlJc w:val="left"/>
      <w:pPr>
        <w:ind w:left="0" w:firstLine="0"/>
      </w:pPr>
    </w:lvl>
    <w:lvl w:ilvl="6" w:tplc="0976709E">
      <w:numFmt w:val="decimal"/>
      <w:lvlText w:val=""/>
      <w:lvlJc w:val="left"/>
      <w:pPr>
        <w:ind w:left="0" w:firstLine="0"/>
      </w:pPr>
    </w:lvl>
    <w:lvl w:ilvl="7" w:tplc="D5F4A990">
      <w:numFmt w:val="decimal"/>
      <w:lvlText w:val=""/>
      <w:lvlJc w:val="left"/>
      <w:pPr>
        <w:ind w:left="0" w:firstLine="0"/>
      </w:pPr>
    </w:lvl>
    <w:lvl w:ilvl="8" w:tplc="690C7086">
      <w:numFmt w:val="decimal"/>
      <w:lvlText w:val=""/>
      <w:lvlJc w:val="left"/>
      <w:pPr>
        <w:ind w:left="0" w:firstLine="0"/>
      </w:pPr>
    </w:lvl>
  </w:abstractNum>
  <w:abstractNum w:abstractNumId="77" w15:restartNumberingAfterBreak="0">
    <w:nsid w:val="0000486A"/>
    <w:multiLevelType w:val="hybridMultilevel"/>
    <w:tmpl w:val="E9782926"/>
    <w:lvl w:ilvl="0" w:tplc="FF980F10">
      <w:start w:val="1"/>
      <w:numFmt w:val="bullet"/>
      <w:lvlText w:val="К"/>
      <w:lvlJc w:val="left"/>
      <w:pPr>
        <w:ind w:left="0" w:firstLine="0"/>
      </w:pPr>
    </w:lvl>
    <w:lvl w:ilvl="1" w:tplc="51325BDC">
      <w:numFmt w:val="decimal"/>
      <w:lvlText w:val=""/>
      <w:lvlJc w:val="left"/>
      <w:pPr>
        <w:ind w:left="0" w:firstLine="0"/>
      </w:pPr>
    </w:lvl>
    <w:lvl w:ilvl="2" w:tplc="5F94333E">
      <w:numFmt w:val="decimal"/>
      <w:lvlText w:val=""/>
      <w:lvlJc w:val="left"/>
      <w:pPr>
        <w:ind w:left="0" w:firstLine="0"/>
      </w:pPr>
    </w:lvl>
    <w:lvl w:ilvl="3" w:tplc="59826B40">
      <w:numFmt w:val="decimal"/>
      <w:lvlText w:val=""/>
      <w:lvlJc w:val="left"/>
      <w:pPr>
        <w:ind w:left="0" w:firstLine="0"/>
      </w:pPr>
    </w:lvl>
    <w:lvl w:ilvl="4" w:tplc="074EAD9A">
      <w:numFmt w:val="decimal"/>
      <w:lvlText w:val=""/>
      <w:lvlJc w:val="left"/>
      <w:pPr>
        <w:ind w:left="0" w:firstLine="0"/>
      </w:pPr>
    </w:lvl>
    <w:lvl w:ilvl="5" w:tplc="6D9A500A">
      <w:numFmt w:val="decimal"/>
      <w:lvlText w:val=""/>
      <w:lvlJc w:val="left"/>
      <w:pPr>
        <w:ind w:left="0" w:firstLine="0"/>
      </w:pPr>
    </w:lvl>
    <w:lvl w:ilvl="6" w:tplc="EB246FFC">
      <w:numFmt w:val="decimal"/>
      <w:lvlText w:val=""/>
      <w:lvlJc w:val="left"/>
      <w:pPr>
        <w:ind w:left="0" w:firstLine="0"/>
      </w:pPr>
    </w:lvl>
    <w:lvl w:ilvl="7" w:tplc="A4A6085E">
      <w:numFmt w:val="decimal"/>
      <w:lvlText w:val=""/>
      <w:lvlJc w:val="left"/>
      <w:pPr>
        <w:ind w:left="0" w:firstLine="0"/>
      </w:pPr>
    </w:lvl>
    <w:lvl w:ilvl="8" w:tplc="785CF082">
      <w:numFmt w:val="decimal"/>
      <w:lvlText w:val=""/>
      <w:lvlJc w:val="left"/>
      <w:pPr>
        <w:ind w:left="0" w:firstLine="0"/>
      </w:pPr>
    </w:lvl>
  </w:abstractNum>
  <w:abstractNum w:abstractNumId="78" w15:restartNumberingAfterBreak="0">
    <w:nsid w:val="0000489C"/>
    <w:multiLevelType w:val="hybridMultilevel"/>
    <w:tmpl w:val="827C3308"/>
    <w:lvl w:ilvl="0" w:tplc="295ADEEE">
      <w:start w:val="1"/>
      <w:numFmt w:val="bullet"/>
      <w:lvlText w:val="К"/>
      <w:lvlJc w:val="left"/>
      <w:pPr>
        <w:ind w:left="0" w:firstLine="0"/>
      </w:pPr>
    </w:lvl>
    <w:lvl w:ilvl="1" w:tplc="09847170">
      <w:numFmt w:val="decimal"/>
      <w:lvlText w:val=""/>
      <w:lvlJc w:val="left"/>
      <w:pPr>
        <w:ind w:left="0" w:firstLine="0"/>
      </w:pPr>
    </w:lvl>
    <w:lvl w:ilvl="2" w:tplc="406E3A84">
      <w:numFmt w:val="decimal"/>
      <w:lvlText w:val=""/>
      <w:lvlJc w:val="left"/>
      <w:pPr>
        <w:ind w:left="0" w:firstLine="0"/>
      </w:pPr>
    </w:lvl>
    <w:lvl w:ilvl="3" w:tplc="3E3295E2">
      <w:numFmt w:val="decimal"/>
      <w:lvlText w:val=""/>
      <w:lvlJc w:val="left"/>
      <w:pPr>
        <w:ind w:left="0" w:firstLine="0"/>
      </w:pPr>
    </w:lvl>
    <w:lvl w:ilvl="4" w:tplc="7DF6EDEC">
      <w:numFmt w:val="decimal"/>
      <w:lvlText w:val=""/>
      <w:lvlJc w:val="left"/>
      <w:pPr>
        <w:ind w:left="0" w:firstLine="0"/>
      </w:pPr>
    </w:lvl>
    <w:lvl w:ilvl="5" w:tplc="326A789C">
      <w:numFmt w:val="decimal"/>
      <w:lvlText w:val=""/>
      <w:lvlJc w:val="left"/>
      <w:pPr>
        <w:ind w:left="0" w:firstLine="0"/>
      </w:pPr>
    </w:lvl>
    <w:lvl w:ilvl="6" w:tplc="78168444">
      <w:numFmt w:val="decimal"/>
      <w:lvlText w:val=""/>
      <w:lvlJc w:val="left"/>
      <w:pPr>
        <w:ind w:left="0" w:firstLine="0"/>
      </w:pPr>
    </w:lvl>
    <w:lvl w:ilvl="7" w:tplc="898C6BB6">
      <w:numFmt w:val="decimal"/>
      <w:lvlText w:val=""/>
      <w:lvlJc w:val="left"/>
      <w:pPr>
        <w:ind w:left="0" w:firstLine="0"/>
      </w:pPr>
    </w:lvl>
    <w:lvl w:ilvl="8" w:tplc="B7F6F41E">
      <w:numFmt w:val="decimal"/>
      <w:lvlText w:val=""/>
      <w:lvlJc w:val="left"/>
      <w:pPr>
        <w:ind w:left="0" w:firstLine="0"/>
      </w:pPr>
    </w:lvl>
  </w:abstractNum>
  <w:abstractNum w:abstractNumId="79" w15:restartNumberingAfterBreak="0">
    <w:nsid w:val="000048DB"/>
    <w:multiLevelType w:val="hybridMultilevel"/>
    <w:tmpl w:val="4BE87B4C"/>
    <w:lvl w:ilvl="0" w:tplc="B3569C5E">
      <w:start w:val="1"/>
      <w:numFmt w:val="bullet"/>
      <w:lvlText w:val="В"/>
      <w:lvlJc w:val="left"/>
      <w:pPr>
        <w:ind w:left="0" w:firstLine="0"/>
      </w:pPr>
    </w:lvl>
    <w:lvl w:ilvl="1" w:tplc="5372ACDE">
      <w:numFmt w:val="decimal"/>
      <w:lvlText w:val=""/>
      <w:lvlJc w:val="left"/>
      <w:pPr>
        <w:ind w:left="0" w:firstLine="0"/>
      </w:pPr>
    </w:lvl>
    <w:lvl w:ilvl="2" w:tplc="572A7180">
      <w:numFmt w:val="decimal"/>
      <w:lvlText w:val=""/>
      <w:lvlJc w:val="left"/>
      <w:pPr>
        <w:ind w:left="0" w:firstLine="0"/>
      </w:pPr>
    </w:lvl>
    <w:lvl w:ilvl="3" w:tplc="E004847A">
      <w:numFmt w:val="decimal"/>
      <w:lvlText w:val=""/>
      <w:lvlJc w:val="left"/>
      <w:pPr>
        <w:ind w:left="0" w:firstLine="0"/>
      </w:pPr>
    </w:lvl>
    <w:lvl w:ilvl="4" w:tplc="CF4AF934">
      <w:numFmt w:val="decimal"/>
      <w:lvlText w:val=""/>
      <w:lvlJc w:val="left"/>
      <w:pPr>
        <w:ind w:left="0" w:firstLine="0"/>
      </w:pPr>
    </w:lvl>
    <w:lvl w:ilvl="5" w:tplc="E77E80C8">
      <w:numFmt w:val="decimal"/>
      <w:lvlText w:val=""/>
      <w:lvlJc w:val="left"/>
      <w:pPr>
        <w:ind w:left="0" w:firstLine="0"/>
      </w:pPr>
    </w:lvl>
    <w:lvl w:ilvl="6" w:tplc="E9E24A62">
      <w:numFmt w:val="decimal"/>
      <w:lvlText w:val=""/>
      <w:lvlJc w:val="left"/>
      <w:pPr>
        <w:ind w:left="0" w:firstLine="0"/>
      </w:pPr>
    </w:lvl>
    <w:lvl w:ilvl="7" w:tplc="28B2C1D4">
      <w:numFmt w:val="decimal"/>
      <w:lvlText w:val=""/>
      <w:lvlJc w:val="left"/>
      <w:pPr>
        <w:ind w:left="0" w:firstLine="0"/>
      </w:pPr>
    </w:lvl>
    <w:lvl w:ilvl="8" w:tplc="853CE7F6">
      <w:numFmt w:val="decimal"/>
      <w:lvlText w:val=""/>
      <w:lvlJc w:val="left"/>
      <w:pPr>
        <w:ind w:left="0" w:firstLine="0"/>
      </w:pPr>
    </w:lvl>
  </w:abstractNum>
  <w:abstractNum w:abstractNumId="80" w15:restartNumberingAfterBreak="0">
    <w:nsid w:val="0000494A"/>
    <w:multiLevelType w:val="hybridMultilevel"/>
    <w:tmpl w:val="5244941A"/>
    <w:lvl w:ilvl="0" w:tplc="44E09CB0">
      <w:start w:val="1"/>
      <w:numFmt w:val="bullet"/>
      <w:lvlText w:val="В"/>
      <w:lvlJc w:val="left"/>
      <w:pPr>
        <w:ind w:left="0" w:firstLine="0"/>
      </w:pPr>
    </w:lvl>
    <w:lvl w:ilvl="1" w:tplc="81D2E920">
      <w:numFmt w:val="decimal"/>
      <w:lvlText w:val=""/>
      <w:lvlJc w:val="left"/>
      <w:pPr>
        <w:ind w:left="0" w:firstLine="0"/>
      </w:pPr>
    </w:lvl>
    <w:lvl w:ilvl="2" w:tplc="0E8ECFEE">
      <w:numFmt w:val="decimal"/>
      <w:lvlText w:val=""/>
      <w:lvlJc w:val="left"/>
      <w:pPr>
        <w:ind w:left="0" w:firstLine="0"/>
      </w:pPr>
    </w:lvl>
    <w:lvl w:ilvl="3" w:tplc="7F6231F0">
      <w:numFmt w:val="decimal"/>
      <w:lvlText w:val=""/>
      <w:lvlJc w:val="left"/>
      <w:pPr>
        <w:ind w:left="0" w:firstLine="0"/>
      </w:pPr>
    </w:lvl>
    <w:lvl w:ilvl="4" w:tplc="150E1348">
      <w:numFmt w:val="decimal"/>
      <w:lvlText w:val=""/>
      <w:lvlJc w:val="left"/>
      <w:pPr>
        <w:ind w:left="0" w:firstLine="0"/>
      </w:pPr>
    </w:lvl>
    <w:lvl w:ilvl="5" w:tplc="08E47D80">
      <w:numFmt w:val="decimal"/>
      <w:lvlText w:val=""/>
      <w:lvlJc w:val="left"/>
      <w:pPr>
        <w:ind w:left="0" w:firstLine="0"/>
      </w:pPr>
    </w:lvl>
    <w:lvl w:ilvl="6" w:tplc="FF1C5A08">
      <w:numFmt w:val="decimal"/>
      <w:lvlText w:val=""/>
      <w:lvlJc w:val="left"/>
      <w:pPr>
        <w:ind w:left="0" w:firstLine="0"/>
      </w:pPr>
    </w:lvl>
    <w:lvl w:ilvl="7" w:tplc="47CCADD0">
      <w:numFmt w:val="decimal"/>
      <w:lvlText w:val=""/>
      <w:lvlJc w:val="left"/>
      <w:pPr>
        <w:ind w:left="0" w:firstLine="0"/>
      </w:pPr>
    </w:lvl>
    <w:lvl w:ilvl="8" w:tplc="7E6C6100">
      <w:numFmt w:val="decimal"/>
      <w:lvlText w:val=""/>
      <w:lvlJc w:val="left"/>
      <w:pPr>
        <w:ind w:left="0" w:firstLine="0"/>
      </w:pPr>
    </w:lvl>
  </w:abstractNum>
  <w:abstractNum w:abstractNumId="81" w15:restartNumberingAfterBreak="0">
    <w:nsid w:val="000049BB"/>
    <w:multiLevelType w:val="hybridMultilevel"/>
    <w:tmpl w:val="BADC0004"/>
    <w:lvl w:ilvl="0" w:tplc="06542136">
      <w:start w:val="1"/>
      <w:numFmt w:val="bullet"/>
      <w:lvlText w:val="●"/>
      <w:lvlJc w:val="left"/>
      <w:pPr>
        <w:ind w:left="0" w:firstLine="0"/>
      </w:pPr>
    </w:lvl>
    <w:lvl w:ilvl="1" w:tplc="577ED65C">
      <w:numFmt w:val="decimal"/>
      <w:lvlText w:val=""/>
      <w:lvlJc w:val="left"/>
      <w:pPr>
        <w:ind w:left="0" w:firstLine="0"/>
      </w:pPr>
    </w:lvl>
    <w:lvl w:ilvl="2" w:tplc="4972000A">
      <w:numFmt w:val="decimal"/>
      <w:lvlText w:val=""/>
      <w:lvlJc w:val="left"/>
      <w:pPr>
        <w:ind w:left="0" w:firstLine="0"/>
      </w:pPr>
    </w:lvl>
    <w:lvl w:ilvl="3" w:tplc="ECCE3BEA">
      <w:numFmt w:val="decimal"/>
      <w:lvlText w:val=""/>
      <w:lvlJc w:val="left"/>
      <w:pPr>
        <w:ind w:left="0" w:firstLine="0"/>
      </w:pPr>
    </w:lvl>
    <w:lvl w:ilvl="4" w:tplc="DF8E01A0">
      <w:numFmt w:val="decimal"/>
      <w:lvlText w:val=""/>
      <w:lvlJc w:val="left"/>
      <w:pPr>
        <w:ind w:left="0" w:firstLine="0"/>
      </w:pPr>
    </w:lvl>
    <w:lvl w:ilvl="5" w:tplc="CB24CEB2">
      <w:numFmt w:val="decimal"/>
      <w:lvlText w:val=""/>
      <w:lvlJc w:val="left"/>
      <w:pPr>
        <w:ind w:left="0" w:firstLine="0"/>
      </w:pPr>
    </w:lvl>
    <w:lvl w:ilvl="6" w:tplc="2A38EE90">
      <w:numFmt w:val="decimal"/>
      <w:lvlText w:val=""/>
      <w:lvlJc w:val="left"/>
      <w:pPr>
        <w:ind w:left="0" w:firstLine="0"/>
      </w:pPr>
    </w:lvl>
    <w:lvl w:ilvl="7" w:tplc="D42E8E7A">
      <w:numFmt w:val="decimal"/>
      <w:lvlText w:val=""/>
      <w:lvlJc w:val="left"/>
      <w:pPr>
        <w:ind w:left="0" w:firstLine="0"/>
      </w:pPr>
    </w:lvl>
    <w:lvl w:ilvl="8" w:tplc="612C437E">
      <w:numFmt w:val="decimal"/>
      <w:lvlText w:val=""/>
      <w:lvlJc w:val="left"/>
      <w:pPr>
        <w:ind w:left="0" w:firstLine="0"/>
      </w:pPr>
    </w:lvl>
  </w:abstractNum>
  <w:abstractNum w:abstractNumId="82" w15:restartNumberingAfterBreak="0">
    <w:nsid w:val="000049F7"/>
    <w:multiLevelType w:val="hybridMultilevel"/>
    <w:tmpl w:val="A6A0C9C2"/>
    <w:lvl w:ilvl="0" w:tplc="8F78815A">
      <w:start w:val="1"/>
      <w:numFmt w:val="bullet"/>
      <w:lvlText w:val="●"/>
      <w:lvlJc w:val="left"/>
      <w:pPr>
        <w:ind w:left="0" w:firstLine="0"/>
      </w:pPr>
    </w:lvl>
    <w:lvl w:ilvl="1" w:tplc="E4DEA68E">
      <w:numFmt w:val="decimal"/>
      <w:lvlText w:val=""/>
      <w:lvlJc w:val="left"/>
      <w:pPr>
        <w:ind w:left="0" w:firstLine="0"/>
      </w:pPr>
    </w:lvl>
    <w:lvl w:ilvl="2" w:tplc="4A3C53A8">
      <w:numFmt w:val="decimal"/>
      <w:lvlText w:val=""/>
      <w:lvlJc w:val="left"/>
      <w:pPr>
        <w:ind w:left="0" w:firstLine="0"/>
      </w:pPr>
    </w:lvl>
    <w:lvl w:ilvl="3" w:tplc="B46E7948">
      <w:numFmt w:val="decimal"/>
      <w:lvlText w:val=""/>
      <w:lvlJc w:val="left"/>
      <w:pPr>
        <w:ind w:left="0" w:firstLine="0"/>
      </w:pPr>
    </w:lvl>
    <w:lvl w:ilvl="4" w:tplc="22B02F5A">
      <w:numFmt w:val="decimal"/>
      <w:lvlText w:val=""/>
      <w:lvlJc w:val="left"/>
      <w:pPr>
        <w:ind w:left="0" w:firstLine="0"/>
      </w:pPr>
    </w:lvl>
    <w:lvl w:ilvl="5" w:tplc="147E8258">
      <w:numFmt w:val="decimal"/>
      <w:lvlText w:val=""/>
      <w:lvlJc w:val="left"/>
      <w:pPr>
        <w:ind w:left="0" w:firstLine="0"/>
      </w:pPr>
    </w:lvl>
    <w:lvl w:ilvl="6" w:tplc="F05A7316">
      <w:numFmt w:val="decimal"/>
      <w:lvlText w:val=""/>
      <w:lvlJc w:val="left"/>
      <w:pPr>
        <w:ind w:left="0" w:firstLine="0"/>
      </w:pPr>
    </w:lvl>
    <w:lvl w:ilvl="7" w:tplc="98CE9C8C">
      <w:numFmt w:val="decimal"/>
      <w:lvlText w:val=""/>
      <w:lvlJc w:val="left"/>
      <w:pPr>
        <w:ind w:left="0" w:firstLine="0"/>
      </w:pPr>
    </w:lvl>
    <w:lvl w:ilvl="8" w:tplc="290AF1BC">
      <w:numFmt w:val="decimal"/>
      <w:lvlText w:val=""/>
      <w:lvlJc w:val="left"/>
      <w:pPr>
        <w:ind w:left="0" w:firstLine="0"/>
      </w:pPr>
    </w:lvl>
  </w:abstractNum>
  <w:abstractNum w:abstractNumId="83" w15:restartNumberingAfterBreak="0">
    <w:nsid w:val="00004AD4"/>
    <w:multiLevelType w:val="hybridMultilevel"/>
    <w:tmpl w:val="AB4E7C60"/>
    <w:lvl w:ilvl="0" w:tplc="E9AE7F44">
      <w:start w:val="1"/>
      <w:numFmt w:val="bullet"/>
      <w:lvlText w:val="В"/>
      <w:lvlJc w:val="left"/>
      <w:pPr>
        <w:ind w:left="0" w:firstLine="0"/>
      </w:pPr>
    </w:lvl>
    <w:lvl w:ilvl="1" w:tplc="F8FA1AE0">
      <w:numFmt w:val="decimal"/>
      <w:lvlText w:val=""/>
      <w:lvlJc w:val="left"/>
      <w:pPr>
        <w:ind w:left="0" w:firstLine="0"/>
      </w:pPr>
    </w:lvl>
    <w:lvl w:ilvl="2" w:tplc="743C7F7E">
      <w:numFmt w:val="decimal"/>
      <w:lvlText w:val=""/>
      <w:lvlJc w:val="left"/>
      <w:pPr>
        <w:ind w:left="0" w:firstLine="0"/>
      </w:pPr>
    </w:lvl>
    <w:lvl w:ilvl="3" w:tplc="88767EB2">
      <w:numFmt w:val="decimal"/>
      <w:lvlText w:val=""/>
      <w:lvlJc w:val="left"/>
      <w:pPr>
        <w:ind w:left="0" w:firstLine="0"/>
      </w:pPr>
    </w:lvl>
    <w:lvl w:ilvl="4" w:tplc="ECA285BC">
      <w:numFmt w:val="decimal"/>
      <w:lvlText w:val=""/>
      <w:lvlJc w:val="left"/>
      <w:pPr>
        <w:ind w:left="0" w:firstLine="0"/>
      </w:pPr>
    </w:lvl>
    <w:lvl w:ilvl="5" w:tplc="0CB8303C">
      <w:numFmt w:val="decimal"/>
      <w:lvlText w:val=""/>
      <w:lvlJc w:val="left"/>
      <w:pPr>
        <w:ind w:left="0" w:firstLine="0"/>
      </w:pPr>
    </w:lvl>
    <w:lvl w:ilvl="6" w:tplc="CE6CBF20">
      <w:numFmt w:val="decimal"/>
      <w:lvlText w:val=""/>
      <w:lvlJc w:val="left"/>
      <w:pPr>
        <w:ind w:left="0" w:firstLine="0"/>
      </w:pPr>
    </w:lvl>
    <w:lvl w:ilvl="7" w:tplc="C8E2291E">
      <w:numFmt w:val="decimal"/>
      <w:lvlText w:val=""/>
      <w:lvlJc w:val="left"/>
      <w:pPr>
        <w:ind w:left="0" w:firstLine="0"/>
      </w:pPr>
    </w:lvl>
    <w:lvl w:ilvl="8" w:tplc="DF404982">
      <w:numFmt w:val="decimal"/>
      <w:lvlText w:val=""/>
      <w:lvlJc w:val="left"/>
      <w:pPr>
        <w:ind w:left="0" w:firstLine="0"/>
      </w:pPr>
    </w:lvl>
  </w:abstractNum>
  <w:abstractNum w:abstractNumId="84" w15:restartNumberingAfterBreak="0">
    <w:nsid w:val="00004C85"/>
    <w:multiLevelType w:val="hybridMultilevel"/>
    <w:tmpl w:val="2BAA80CA"/>
    <w:lvl w:ilvl="0" w:tplc="3D403D1C">
      <w:start w:val="1"/>
      <w:numFmt w:val="bullet"/>
      <w:lvlText w:val="В"/>
      <w:lvlJc w:val="left"/>
      <w:pPr>
        <w:ind w:left="0" w:firstLine="0"/>
      </w:pPr>
    </w:lvl>
    <w:lvl w:ilvl="1" w:tplc="AB8CA110">
      <w:numFmt w:val="decimal"/>
      <w:lvlText w:val=""/>
      <w:lvlJc w:val="left"/>
      <w:pPr>
        <w:ind w:left="0" w:firstLine="0"/>
      </w:pPr>
    </w:lvl>
    <w:lvl w:ilvl="2" w:tplc="53B0FEE0">
      <w:numFmt w:val="decimal"/>
      <w:lvlText w:val=""/>
      <w:lvlJc w:val="left"/>
      <w:pPr>
        <w:ind w:left="0" w:firstLine="0"/>
      </w:pPr>
    </w:lvl>
    <w:lvl w:ilvl="3" w:tplc="91588AA8">
      <w:numFmt w:val="decimal"/>
      <w:lvlText w:val=""/>
      <w:lvlJc w:val="left"/>
      <w:pPr>
        <w:ind w:left="0" w:firstLine="0"/>
      </w:pPr>
    </w:lvl>
    <w:lvl w:ilvl="4" w:tplc="C63095E8">
      <w:numFmt w:val="decimal"/>
      <w:lvlText w:val=""/>
      <w:lvlJc w:val="left"/>
      <w:pPr>
        <w:ind w:left="0" w:firstLine="0"/>
      </w:pPr>
    </w:lvl>
    <w:lvl w:ilvl="5" w:tplc="627CA198">
      <w:numFmt w:val="decimal"/>
      <w:lvlText w:val=""/>
      <w:lvlJc w:val="left"/>
      <w:pPr>
        <w:ind w:left="0" w:firstLine="0"/>
      </w:pPr>
    </w:lvl>
    <w:lvl w:ilvl="6" w:tplc="BB1EFAA2">
      <w:numFmt w:val="decimal"/>
      <w:lvlText w:val=""/>
      <w:lvlJc w:val="left"/>
      <w:pPr>
        <w:ind w:left="0" w:firstLine="0"/>
      </w:pPr>
    </w:lvl>
    <w:lvl w:ilvl="7" w:tplc="DF765EE0">
      <w:numFmt w:val="decimal"/>
      <w:lvlText w:val=""/>
      <w:lvlJc w:val="left"/>
      <w:pPr>
        <w:ind w:left="0" w:firstLine="0"/>
      </w:pPr>
    </w:lvl>
    <w:lvl w:ilvl="8" w:tplc="19CAB45A">
      <w:numFmt w:val="decimal"/>
      <w:lvlText w:val=""/>
      <w:lvlJc w:val="left"/>
      <w:pPr>
        <w:ind w:left="0" w:firstLine="0"/>
      </w:pPr>
    </w:lvl>
  </w:abstractNum>
  <w:abstractNum w:abstractNumId="85" w15:restartNumberingAfterBreak="0">
    <w:nsid w:val="00004CD4"/>
    <w:multiLevelType w:val="hybridMultilevel"/>
    <w:tmpl w:val="97F03FDE"/>
    <w:lvl w:ilvl="0" w:tplc="A28C4AFA">
      <w:start w:val="1"/>
      <w:numFmt w:val="bullet"/>
      <w:lvlText w:val="в"/>
      <w:lvlJc w:val="left"/>
      <w:pPr>
        <w:ind w:left="0" w:firstLine="0"/>
      </w:pPr>
    </w:lvl>
    <w:lvl w:ilvl="1" w:tplc="E9ACEF80">
      <w:numFmt w:val="decimal"/>
      <w:lvlText w:val=""/>
      <w:lvlJc w:val="left"/>
      <w:pPr>
        <w:ind w:left="0" w:firstLine="0"/>
      </w:pPr>
    </w:lvl>
    <w:lvl w:ilvl="2" w:tplc="B04E4D14">
      <w:numFmt w:val="decimal"/>
      <w:lvlText w:val=""/>
      <w:lvlJc w:val="left"/>
      <w:pPr>
        <w:ind w:left="0" w:firstLine="0"/>
      </w:pPr>
    </w:lvl>
    <w:lvl w:ilvl="3" w:tplc="6D027ADC">
      <w:numFmt w:val="decimal"/>
      <w:lvlText w:val=""/>
      <w:lvlJc w:val="left"/>
      <w:pPr>
        <w:ind w:left="0" w:firstLine="0"/>
      </w:pPr>
    </w:lvl>
    <w:lvl w:ilvl="4" w:tplc="D212A67C">
      <w:numFmt w:val="decimal"/>
      <w:lvlText w:val=""/>
      <w:lvlJc w:val="left"/>
      <w:pPr>
        <w:ind w:left="0" w:firstLine="0"/>
      </w:pPr>
    </w:lvl>
    <w:lvl w:ilvl="5" w:tplc="64408A0C">
      <w:numFmt w:val="decimal"/>
      <w:lvlText w:val=""/>
      <w:lvlJc w:val="left"/>
      <w:pPr>
        <w:ind w:left="0" w:firstLine="0"/>
      </w:pPr>
    </w:lvl>
    <w:lvl w:ilvl="6" w:tplc="8F10FA6C">
      <w:numFmt w:val="decimal"/>
      <w:lvlText w:val=""/>
      <w:lvlJc w:val="left"/>
      <w:pPr>
        <w:ind w:left="0" w:firstLine="0"/>
      </w:pPr>
    </w:lvl>
    <w:lvl w:ilvl="7" w:tplc="C646EC62">
      <w:numFmt w:val="decimal"/>
      <w:lvlText w:val=""/>
      <w:lvlJc w:val="left"/>
      <w:pPr>
        <w:ind w:left="0" w:firstLine="0"/>
      </w:pPr>
    </w:lvl>
    <w:lvl w:ilvl="8" w:tplc="27844342">
      <w:numFmt w:val="decimal"/>
      <w:lvlText w:val=""/>
      <w:lvlJc w:val="left"/>
      <w:pPr>
        <w:ind w:left="0" w:firstLine="0"/>
      </w:pPr>
    </w:lvl>
  </w:abstractNum>
  <w:abstractNum w:abstractNumId="86" w15:restartNumberingAfterBreak="0">
    <w:nsid w:val="00004D54"/>
    <w:multiLevelType w:val="hybridMultilevel"/>
    <w:tmpl w:val="356E17FE"/>
    <w:lvl w:ilvl="0" w:tplc="CA803C30">
      <w:start w:val="1"/>
      <w:numFmt w:val="bullet"/>
      <w:lvlText w:val="▪"/>
      <w:lvlJc w:val="left"/>
      <w:pPr>
        <w:ind w:left="0" w:firstLine="0"/>
      </w:pPr>
    </w:lvl>
    <w:lvl w:ilvl="1" w:tplc="864221F4">
      <w:numFmt w:val="decimal"/>
      <w:lvlText w:val=""/>
      <w:lvlJc w:val="left"/>
      <w:pPr>
        <w:ind w:left="0" w:firstLine="0"/>
      </w:pPr>
    </w:lvl>
    <w:lvl w:ilvl="2" w:tplc="D71E3F60">
      <w:numFmt w:val="decimal"/>
      <w:lvlText w:val=""/>
      <w:lvlJc w:val="left"/>
      <w:pPr>
        <w:ind w:left="0" w:firstLine="0"/>
      </w:pPr>
    </w:lvl>
    <w:lvl w:ilvl="3" w:tplc="C02CE76A">
      <w:numFmt w:val="decimal"/>
      <w:lvlText w:val=""/>
      <w:lvlJc w:val="left"/>
      <w:pPr>
        <w:ind w:left="0" w:firstLine="0"/>
      </w:pPr>
    </w:lvl>
    <w:lvl w:ilvl="4" w:tplc="6E424E16">
      <w:numFmt w:val="decimal"/>
      <w:lvlText w:val=""/>
      <w:lvlJc w:val="left"/>
      <w:pPr>
        <w:ind w:left="0" w:firstLine="0"/>
      </w:pPr>
    </w:lvl>
    <w:lvl w:ilvl="5" w:tplc="F73ED03C">
      <w:numFmt w:val="decimal"/>
      <w:lvlText w:val=""/>
      <w:lvlJc w:val="left"/>
      <w:pPr>
        <w:ind w:left="0" w:firstLine="0"/>
      </w:pPr>
    </w:lvl>
    <w:lvl w:ilvl="6" w:tplc="3EC0CC00">
      <w:numFmt w:val="decimal"/>
      <w:lvlText w:val=""/>
      <w:lvlJc w:val="left"/>
      <w:pPr>
        <w:ind w:left="0" w:firstLine="0"/>
      </w:pPr>
    </w:lvl>
    <w:lvl w:ilvl="7" w:tplc="ABBCE51E">
      <w:numFmt w:val="decimal"/>
      <w:lvlText w:val=""/>
      <w:lvlJc w:val="left"/>
      <w:pPr>
        <w:ind w:left="0" w:firstLine="0"/>
      </w:pPr>
    </w:lvl>
    <w:lvl w:ilvl="8" w:tplc="47D64738">
      <w:numFmt w:val="decimal"/>
      <w:lvlText w:val=""/>
      <w:lvlJc w:val="left"/>
      <w:pPr>
        <w:ind w:left="0" w:firstLine="0"/>
      </w:pPr>
    </w:lvl>
  </w:abstractNum>
  <w:abstractNum w:abstractNumId="87" w15:restartNumberingAfterBreak="0">
    <w:nsid w:val="00004D67"/>
    <w:multiLevelType w:val="hybridMultilevel"/>
    <w:tmpl w:val="1C42656E"/>
    <w:lvl w:ilvl="0" w:tplc="CACA5902">
      <w:start w:val="1"/>
      <w:numFmt w:val="bullet"/>
      <w:lvlText w:val="▪"/>
      <w:lvlJc w:val="left"/>
      <w:pPr>
        <w:ind w:left="0" w:firstLine="0"/>
      </w:pPr>
    </w:lvl>
    <w:lvl w:ilvl="1" w:tplc="318881E2">
      <w:numFmt w:val="decimal"/>
      <w:lvlText w:val=""/>
      <w:lvlJc w:val="left"/>
      <w:pPr>
        <w:ind w:left="0" w:firstLine="0"/>
      </w:pPr>
    </w:lvl>
    <w:lvl w:ilvl="2" w:tplc="4D2ACB0A">
      <w:numFmt w:val="decimal"/>
      <w:lvlText w:val=""/>
      <w:lvlJc w:val="left"/>
      <w:pPr>
        <w:ind w:left="0" w:firstLine="0"/>
      </w:pPr>
    </w:lvl>
    <w:lvl w:ilvl="3" w:tplc="C010D3F0">
      <w:numFmt w:val="decimal"/>
      <w:lvlText w:val=""/>
      <w:lvlJc w:val="left"/>
      <w:pPr>
        <w:ind w:left="0" w:firstLine="0"/>
      </w:pPr>
    </w:lvl>
    <w:lvl w:ilvl="4" w:tplc="46AC836A">
      <w:numFmt w:val="decimal"/>
      <w:lvlText w:val=""/>
      <w:lvlJc w:val="left"/>
      <w:pPr>
        <w:ind w:left="0" w:firstLine="0"/>
      </w:pPr>
    </w:lvl>
    <w:lvl w:ilvl="5" w:tplc="06707564">
      <w:numFmt w:val="decimal"/>
      <w:lvlText w:val=""/>
      <w:lvlJc w:val="left"/>
      <w:pPr>
        <w:ind w:left="0" w:firstLine="0"/>
      </w:pPr>
    </w:lvl>
    <w:lvl w:ilvl="6" w:tplc="1E448906">
      <w:numFmt w:val="decimal"/>
      <w:lvlText w:val=""/>
      <w:lvlJc w:val="left"/>
      <w:pPr>
        <w:ind w:left="0" w:firstLine="0"/>
      </w:pPr>
    </w:lvl>
    <w:lvl w:ilvl="7" w:tplc="402EB196">
      <w:numFmt w:val="decimal"/>
      <w:lvlText w:val=""/>
      <w:lvlJc w:val="left"/>
      <w:pPr>
        <w:ind w:left="0" w:firstLine="0"/>
      </w:pPr>
    </w:lvl>
    <w:lvl w:ilvl="8" w:tplc="36CCB85E">
      <w:numFmt w:val="decimal"/>
      <w:lvlText w:val=""/>
      <w:lvlJc w:val="left"/>
      <w:pPr>
        <w:ind w:left="0" w:firstLine="0"/>
      </w:pPr>
    </w:lvl>
  </w:abstractNum>
  <w:abstractNum w:abstractNumId="88" w15:restartNumberingAfterBreak="0">
    <w:nsid w:val="00004E57"/>
    <w:multiLevelType w:val="hybridMultilevel"/>
    <w:tmpl w:val="6B5400F8"/>
    <w:lvl w:ilvl="0" w:tplc="A348B25E">
      <w:start w:val="1"/>
      <w:numFmt w:val="bullet"/>
      <w:lvlText w:val="▪"/>
      <w:lvlJc w:val="left"/>
      <w:pPr>
        <w:ind w:left="0" w:firstLine="0"/>
      </w:pPr>
    </w:lvl>
    <w:lvl w:ilvl="1" w:tplc="5D8E87DC">
      <w:numFmt w:val="decimal"/>
      <w:lvlText w:val=""/>
      <w:lvlJc w:val="left"/>
      <w:pPr>
        <w:ind w:left="0" w:firstLine="0"/>
      </w:pPr>
    </w:lvl>
    <w:lvl w:ilvl="2" w:tplc="64081E3C">
      <w:numFmt w:val="decimal"/>
      <w:lvlText w:val=""/>
      <w:lvlJc w:val="left"/>
      <w:pPr>
        <w:ind w:left="0" w:firstLine="0"/>
      </w:pPr>
    </w:lvl>
    <w:lvl w:ilvl="3" w:tplc="58EA7D22">
      <w:numFmt w:val="decimal"/>
      <w:lvlText w:val=""/>
      <w:lvlJc w:val="left"/>
      <w:pPr>
        <w:ind w:left="0" w:firstLine="0"/>
      </w:pPr>
    </w:lvl>
    <w:lvl w:ilvl="4" w:tplc="0B063C5A">
      <w:numFmt w:val="decimal"/>
      <w:lvlText w:val=""/>
      <w:lvlJc w:val="left"/>
      <w:pPr>
        <w:ind w:left="0" w:firstLine="0"/>
      </w:pPr>
    </w:lvl>
    <w:lvl w:ilvl="5" w:tplc="9D401C84">
      <w:numFmt w:val="decimal"/>
      <w:lvlText w:val=""/>
      <w:lvlJc w:val="left"/>
      <w:pPr>
        <w:ind w:left="0" w:firstLine="0"/>
      </w:pPr>
    </w:lvl>
    <w:lvl w:ilvl="6" w:tplc="4544AE68">
      <w:numFmt w:val="decimal"/>
      <w:lvlText w:val=""/>
      <w:lvlJc w:val="left"/>
      <w:pPr>
        <w:ind w:left="0" w:firstLine="0"/>
      </w:pPr>
    </w:lvl>
    <w:lvl w:ilvl="7" w:tplc="3ADED784">
      <w:numFmt w:val="decimal"/>
      <w:lvlText w:val=""/>
      <w:lvlJc w:val="left"/>
      <w:pPr>
        <w:ind w:left="0" w:firstLine="0"/>
      </w:pPr>
    </w:lvl>
    <w:lvl w:ilvl="8" w:tplc="7A906A98">
      <w:numFmt w:val="decimal"/>
      <w:lvlText w:val=""/>
      <w:lvlJc w:val="left"/>
      <w:pPr>
        <w:ind w:left="0" w:firstLine="0"/>
      </w:pPr>
    </w:lvl>
  </w:abstractNum>
  <w:abstractNum w:abstractNumId="89" w15:restartNumberingAfterBreak="0">
    <w:nsid w:val="00004EAE"/>
    <w:multiLevelType w:val="hybridMultilevel"/>
    <w:tmpl w:val="18445E64"/>
    <w:lvl w:ilvl="0" w:tplc="963039BE">
      <w:start w:val="1"/>
      <w:numFmt w:val="bullet"/>
      <w:lvlText w:val="У"/>
      <w:lvlJc w:val="left"/>
      <w:pPr>
        <w:ind w:left="0" w:firstLine="0"/>
      </w:pPr>
    </w:lvl>
    <w:lvl w:ilvl="1" w:tplc="B88EC3D8">
      <w:numFmt w:val="decimal"/>
      <w:lvlText w:val=""/>
      <w:lvlJc w:val="left"/>
      <w:pPr>
        <w:ind w:left="0" w:firstLine="0"/>
      </w:pPr>
    </w:lvl>
    <w:lvl w:ilvl="2" w:tplc="D926FF2C">
      <w:numFmt w:val="decimal"/>
      <w:lvlText w:val=""/>
      <w:lvlJc w:val="left"/>
      <w:pPr>
        <w:ind w:left="0" w:firstLine="0"/>
      </w:pPr>
    </w:lvl>
    <w:lvl w:ilvl="3" w:tplc="CC209E0E">
      <w:numFmt w:val="decimal"/>
      <w:lvlText w:val=""/>
      <w:lvlJc w:val="left"/>
      <w:pPr>
        <w:ind w:left="0" w:firstLine="0"/>
      </w:pPr>
    </w:lvl>
    <w:lvl w:ilvl="4" w:tplc="1178789C">
      <w:numFmt w:val="decimal"/>
      <w:lvlText w:val=""/>
      <w:lvlJc w:val="left"/>
      <w:pPr>
        <w:ind w:left="0" w:firstLine="0"/>
      </w:pPr>
    </w:lvl>
    <w:lvl w:ilvl="5" w:tplc="8AB011B2">
      <w:numFmt w:val="decimal"/>
      <w:lvlText w:val=""/>
      <w:lvlJc w:val="left"/>
      <w:pPr>
        <w:ind w:left="0" w:firstLine="0"/>
      </w:pPr>
    </w:lvl>
    <w:lvl w:ilvl="6" w:tplc="4090303A">
      <w:numFmt w:val="decimal"/>
      <w:lvlText w:val=""/>
      <w:lvlJc w:val="left"/>
      <w:pPr>
        <w:ind w:left="0" w:firstLine="0"/>
      </w:pPr>
    </w:lvl>
    <w:lvl w:ilvl="7" w:tplc="6FC2C15A">
      <w:numFmt w:val="decimal"/>
      <w:lvlText w:val=""/>
      <w:lvlJc w:val="left"/>
      <w:pPr>
        <w:ind w:left="0" w:firstLine="0"/>
      </w:pPr>
    </w:lvl>
    <w:lvl w:ilvl="8" w:tplc="17349AD4">
      <w:numFmt w:val="decimal"/>
      <w:lvlText w:val=""/>
      <w:lvlJc w:val="left"/>
      <w:pPr>
        <w:ind w:left="0" w:firstLine="0"/>
      </w:pPr>
    </w:lvl>
  </w:abstractNum>
  <w:abstractNum w:abstractNumId="90" w15:restartNumberingAfterBreak="0">
    <w:nsid w:val="00004F68"/>
    <w:multiLevelType w:val="hybridMultilevel"/>
    <w:tmpl w:val="DBE6AF58"/>
    <w:lvl w:ilvl="0" w:tplc="74D6B614">
      <w:start w:val="1"/>
      <w:numFmt w:val="bullet"/>
      <w:lvlText w:val="и"/>
      <w:lvlJc w:val="left"/>
      <w:pPr>
        <w:ind w:left="0" w:firstLine="0"/>
      </w:pPr>
    </w:lvl>
    <w:lvl w:ilvl="1" w:tplc="9E2A5296">
      <w:numFmt w:val="decimal"/>
      <w:lvlText w:val=""/>
      <w:lvlJc w:val="left"/>
      <w:pPr>
        <w:ind w:left="0" w:firstLine="0"/>
      </w:pPr>
    </w:lvl>
    <w:lvl w:ilvl="2" w:tplc="A29A74C2">
      <w:numFmt w:val="decimal"/>
      <w:lvlText w:val=""/>
      <w:lvlJc w:val="left"/>
      <w:pPr>
        <w:ind w:left="0" w:firstLine="0"/>
      </w:pPr>
    </w:lvl>
    <w:lvl w:ilvl="3" w:tplc="A4340672">
      <w:numFmt w:val="decimal"/>
      <w:lvlText w:val=""/>
      <w:lvlJc w:val="left"/>
      <w:pPr>
        <w:ind w:left="0" w:firstLine="0"/>
      </w:pPr>
    </w:lvl>
    <w:lvl w:ilvl="4" w:tplc="9DE01E6A">
      <w:numFmt w:val="decimal"/>
      <w:lvlText w:val=""/>
      <w:lvlJc w:val="left"/>
      <w:pPr>
        <w:ind w:left="0" w:firstLine="0"/>
      </w:pPr>
    </w:lvl>
    <w:lvl w:ilvl="5" w:tplc="17BA95C0">
      <w:numFmt w:val="decimal"/>
      <w:lvlText w:val=""/>
      <w:lvlJc w:val="left"/>
      <w:pPr>
        <w:ind w:left="0" w:firstLine="0"/>
      </w:pPr>
    </w:lvl>
    <w:lvl w:ilvl="6" w:tplc="82C8DB86">
      <w:numFmt w:val="decimal"/>
      <w:lvlText w:val=""/>
      <w:lvlJc w:val="left"/>
      <w:pPr>
        <w:ind w:left="0" w:firstLine="0"/>
      </w:pPr>
    </w:lvl>
    <w:lvl w:ilvl="7" w:tplc="40FA3384">
      <w:numFmt w:val="decimal"/>
      <w:lvlText w:val=""/>
      <w:lvlJc w:val="left"/>
      <w:pPr>
        <w:ind w:left="0" w:firstLine="0"/>
      </w:pPr>
    </w:lvl>
    <w:lvl w:ilvl="8" w:tplc="A9BE495A">
      <w:numFmt w:val="decimal"/>
      <w:lvlText w:val=""/>
      <w:lvlJc w:val="left"/>
      <w:pPr>
        <w:ind w:left="0" w:firstLine="0"/>
      </w:pPr>
    </w:lvl>
  </w:abstractNum>
  <w:abstractNum w:abstractNumId="91" w15:restartNumberingAfterBreak="0">
    <w:nsid w:val="00004FF8"/>
    <w:multiLevelType w:val="hybridMultilevel"/>
    <w:tmpl w:val="7B2A8DD2"/>
    <w:lvl w:ilvl="0" w:tplc="1A4AEFC2">
      <w:start w:val="1"/>
      <w:numFmt w:val="bullet"/>
      <w:lvlText w:val="●"/>
      <w:lvlJc w:val="left"/>
      <w:pPr>
        <w:ind w:left="0" w:firstLine="0"/>
      </w:pPr>
    </w:lvl>
    <w:lvl w:ilvl="1" w:tplc="910A8F5C">
      <w:numFmt w:val="decimal"/>
      <w:lvlText w:val=""/>
      <w:lvlJc w:val="left"/>
      <w:pPr>
        <w:ind w:left="0" w:firstLine="0"/>
      </w:pPr>
    </w:lvl>
    <w:lvl w:ilvl="2" w:tplc="372E4A38">
      <w:numFmt w:val="decimal"/>
      <w:lvlText w:val=""/>
      <w:lvlJc w:val="left"/>
      <w:pPr>
        <w:ind w:left="0" w:firstLine="0"/>
      </w:pPr>
    </w:lvl>
    <w:lvl w:ilvl="3" w:tplc="A3BA9994">
      <w:numFmt w:val="decimal"/>
      <w:lvlText w:val=""/>
      <w:lvlJc w:val="left"/>
      <w:pPr>
        <w:ind w:left="0" w:firstLine="0"/>
      </w:pPr>
    </w:lvl>
    <w:lvl w:ilvl="4" w:tplc="685AE6BA">
      <w:numFmt w:val="decimal"/>
      <w:lvlText w:val=""/>
      <w:lvlJc w:val="left"/>
      <w:pPr>
        <w:ind w:left="0" w:firstLine="0"/>
      </w:pPr>
    </w:lvl>
    <w:lvl w:ilvl="5" w:tplc="321CBB2E">
      <w:numFmt w:val="decimal"/>
      <w:lvlText w:val=""/>
      <w:lvlJc w:val="left"/>
      <w:pPr>
        <w:ind w:left="0" w:firstLine="0"/>
      </w:pPr>
    </w:lvl>
    <w:lvl w:ilvl="6" w:tplc="8DD6C09E">
      <w:numFmt w:val="decimal"/>
      <w:lvlText w:val=""/>
      <w:lvlJc w:val="left"/>
      <w:pPr>
        <w:ind w:left="0" w:firstLine="0"/>
      </w:pPr>
    </w:lvl>
    <w:lvl w:ilvl="7" w:tplc="268E7ADC">
      <w:numFmt w:val="decimal"/>
      <w:lvlText w:val=""/>
      <w:lvlJc w:val="left"/>
      <w:pPr>
        <w:ind w:left="0" w:firstLine="0"/>
      </w:pPr>
    </w:lvl>
    <w:lvl w:ilvl="8" w:tplc="C1A0C63A">
      <w:numFmt w:val="decimal"/>
      <w:lvlText w:val=""/>
      <w:lvlJc w:val="left"/>
      <w:pPr>
        <w:ind w:left="0" w:firstLine="0"/>
      </w:pPr>
    </w:lvl>
  </w:abstractNum>
  <w:abstractNum w:abstractNumId="92" w15:restartNumberingAfterBreak="0">
    <w:nsid w:val="00005005"/>
    <w:multiLevelType w:val="hybridMultilevel"/>
    <w:tmpl w:val="F7F64180"/>
    <w:lvl w:ilvl="0" w:tplc="4AD4362A">
      <w:start w:val="1"/>
      <w:numFmt w:val="bullet"/>
      <w:lvlText w:val="В"/>
      <w:lvlJc w:val="left"/>
      <w:pPr>
        <w:ind w:left="0" w:firstLine="0"/>
      </w:pPr>
    </w:lvl>
    <w:lvl w:ilvl="1" w:tplc="742C26A8">
      <w:numFmt w:val="decimal"/>
      <w:lvlText w:val=""/>
      <w:lvlJc w:val="left"/>
      <w:pPr>
        <w:ind w:left="0" w:firstLine="0"/>
      </w:pPr>
    </w:lvl>
    <w:lvl w:ilvl="2" w:tplc="7FC417EC">
      <w:numFmt w:val="decimal"/>
      <w:lvlText w:val=""/>
      <w:lvlJc w:val="left"/>
      <w:pPr>
        <w:ind w:left="0" w:firstLine="0"/>
      </w:pPr>
    </w:lvl>
    <w:lvl w:ilvl="3" w:tplc="40D8093A">
      <w:numFmt w:val="decimal"/>
      <w:lvlText w:val=""/>
      <w:lvlJc w:val="left"/>
      <w:pPr>
        <w:ind w:left="0" w:firstLine="0"/>
      </w:pPr>
    </w:lvl>
    <w:lvl w:ilvl="4" w:tplc="381A8792">
      <w:numFmt w:val="decimal"/>
      <w:lvlText w:val=""/>
      <w:lvlJc w:val="left"/>
      <w:pPr>
        <w:ind w:left="0" w:firstLine="0"/>
      </w:pPr>
    </w:lvl>
    <w:lvl w:ilvl="5" w:tplc="60DA28F2">
      <w:numFmt w:val="decimal"/>
      <w:lvlText w:val=""/>
      <w:lvlJc w:val="left"/>
      <w:pPr>
        <w:ind w:left="0" w:firstLine="0"/>
      </w:pPr>
    </w:lvl>
    <w:lvl w:ilvl="6" w:tplc="390048C6">
      <w:numFmt w:val="decimal"/>
      <w:lvlText w:val=""/>
      <w:lvlJc w:val="left"/>
      <w:pPr>
        <w:ind w:left="0" w:firstLine="0"/>
      </w:pPr>
    </w:lvl>
    <w:lvl w:ilvl="7" w:tplc="3FC6190A">
      <w:numFmt w:val="decimal"/>
      <w:lvlText w:val=""/>
      <w:lvlJc w:val="left"/>
      <w:pPr>
        <w:ind w:left="0" w:firstLine="0"/>
      </w:pPr>
    </w:lvl>
    <w:lvl w:ilvl="8" w:tplc="D280F65C">
      <w:numFmt w:val="decimal"/>
      <w:lvlText w:val=""/>
      <w:lvlJc w:val="left"/>
      <w:pPr>
        <w:ind w:left="0" w:firstLine="0"/>
      </w:pPr>
    </w:lvl>
  </w:abstractNum>
  <w:abstractNum w:abstractNumId="93" w15:restartNumberingAfterBreak="0">
    <w:nsid w:val="00005039"/>
    <w:multiLevelType w:val="hybridMultilevel"/>
    <w:tmpl w:val="DD106778"/>
    <w:lvl w:ilvl="0" w:tplc="EE98C2EC">
      <w:start w:val="1"/>
      <w:numFmt w:val="bullet"/>
      <w:lvlText w:val="▪"/>
      <w:lvlJc w:val="left"/>
      <w:pPr>
        <w:ind w:left="0" w:firstLine="0"/>
      </w:pPr>
    </w:lvl>
    <w:lvl w:ilvl="1" w:tplc="91444306">
      <w:numFmt w:val="decimal"/>
      <w:lvlText w:val=""/>
      <w:lvlJc w:val="left"/>
      <w:pPr>
        <w:ind w:left="0" w:firstLine="0"/>
      </w:pPr>
    </w:lvl>
    <w:lvl w:ilvl="2" w:tplc="CA12B3B8">
      <w:numFmt w:val="decimal"/>
      <w:lvlText w:val=""/>
      <w:lvlJc w:val="left"/>
      <w:pPr>
        <w:ind w:left="0" w:firstLine="0"/>
      </w:pPr>
    </w:lvl>
    <w:lvl w:ilvl="3" w:tplc="164CD2A4">
      <w:numFmt w:val="decimal"/>
      <w:lvlText w:val=""/>
      <w:lvlJc w:val="left"/>
      <w:pPr>
        <w:ind w:left="0" w:firstLine="0"/>
      </w:pPr>
    </w:lvl>
    <w:lvl w:ilvl="4" w:tplc="6FB00E46">
      <w:numFmt w:val="decimal"/>
      <w:lvlText w:val=""/>
      <w:lvlJc w:val="left"/>
      <w:pPr>
        <w:ind w:left="0" w:firstLine="0"/>
      </w:pPr>
    </w:lvl>
    <w:lvl w:ilvl="5" w:tplc="14962ABC">
      <w:numFmt w:val="decimal"/>
      <w:lvlText w:val=""/>
      <w:lvlJc w:val="left"/>
      <w:pPr>
        <w:ind w:left="0" w:firstLine="0"/>
      </w:pPr>
    </w:lvl>
    <w:lvl w:ilvl="6" w:tplc="DE88C640">
      <w:numFmt w:val="decimal"/>
      <w:lvlText w:val=""/>
      <w:lvlJc w:val="left"/>
      <w:pPr>
        <w:ind w:left="0" w:firstLine="0"/>
      </w:pPr>
    </w:lvl>
    <w:lvl w:ilvl="7" w:tplc="1400BEF4">
      <w:numFmt w:val="decimal"/>
      <w:lvlText w:val=""/>
      <w:lvlJc w:val="left"/>
      <w:pPr>
        <w:ind w:left="0" w:firstLine="0"/>
      </w:pPr>
    </w:lvl>
    <w:lvl w:ilvl="8" w:tplc="4EC8B3FE">
      <w:numFmt w:val="decimal"/>
      <w:lvlText w:val=""/>
      <w:lvlJc w:val="left"/>
      <w:pPr>
        <w:ind w:left="0" w:firstLine="0"/>
      </w:pPr>
    </w:lvl>
  </w:abstractNum>
  <w:abstractNum w:abstractNumId="94" w15:restartNumberingAfterBreak="0">
    <w:nsid w:val="00005064"/>
    <w:multiLevelType w:val="hybridMultilevel"/>
    <w:tmpl w:val="BCFA4F04"/>
    <w:lvl w:ilvl="0" w:tplc="DAB4EA88">
      <w:start w:val="1"/>
      <w:numFmt w:val="bullet"/>
      <w:lvlText w:val="в"/>
      <w:lvlJc w:val="left"/>
      <w:pPr>
        <w:ind w:left="0" w:firstLine="0"/>
      </w:pPr>
    </w:lvl>
    <w:lvl w:ilvl="1" w:tplc="29565050">
      <w:numFmt w:val="decimal"/>
      <w:lvlText w:val=""/>
      <w:lvlJc w:val="left"/>
      <w:pPr>
        <w:ind w:left="0" w:firstLine="0"/>
      </w:pPr>
    </w:lvl>
    <w:lvl w:ilvl="2" w:tplc="7882AAC0">
      <w:numFmt w:val="decimal"/>
      <w:lvlText w:val=""/>
      <w:lvlJc w:val="left"/>
      <w:pPr>
        <w:ind w:left="0" w:firstLine="0"/>
      </w:pPr>
    </w:lvl>
    <w:lvl w:ilvl="3" w:tplc="06C054EA">
      <w:numFmt w:val="decimal"/>
      <w:lvlText w:val=""/>
      <w:lvlJc w:val="left"/>
      <w:pPr>
        <w:ind w:left="0" w:firstLine="0"/>
      </w:pPr>
    </w:lvl>
    <w:lvl w:ilvl="4" w:tplc="052CA854">
      <w:numFmt w:val="decimal"/>
      <w:lvlText w:val=""/>
      <w:lvlJc w:val="left"/>
      <w:pPr>
        <w:ind w:left="0" w:firstLine="0"/>
      </w:pPr>
    </w:lvl>
    <w:lvl w:ilvl="5" w:tplc="1C2C18D4">
      <w:numFmt w:val="decimal"/>
      <w:lvlText w:val=""/>
      <w:lvlJc w:val="left"/>
      <w:pPr>
        <w:ind w:left="0" w:firstLine="0"/>
      </w:pPr>
    </w:lvl>
    <w:lvl w:ilvl="6" w:tplc="D916D13A">
      <w:numFmt w:val="decimal"/>
      <w:lvlText w:val=""/>
      <w:lvlJc w:val="left"/>
      <w:pPr>
        <w:ind w:left="0" w:firstLine="0"/>
      </w:pPr>
    </w:lvl>
    <w:lvl w:ilvl="7" w:tplc="363A9BFA">
      <w:numFmt w:val="decimal"/>
      <w:lvlText w:val=""/>
      <w:lvlJc w:val="left"/>
      <w:pPr>
        <w:ind w:left="0" w:firstLine="0"/>
      </w:pPr>
    </w:lvl>
    <w:lvl w:ilvl="8" w:tplc="2C74B7F8">
      <w:numFmt w:val="decimal"/>
      <w:lvlText w:val=""/>
      <w:lvlJc w:val="left"/>
      <w:pPr>
        <w:ind w:left="0" w:firstLine="0"/>
      </w:pPr>
    </w:lvl>
  </w:abstractNum>
  <w:abstractNum w:abstractNumId="95" w15:restartNumberingAfterBreak="0">
    <w:nsid w:val="00005078"/>
    <w:multiLevelType w:val="hybridMultilevel"/>
    <w:tmpl w:val="12EEA116"/>
    <w:lvl w:ilvl="0" w:tplc="4EE04B42">
      <w:start w:val="1"/>
      <w:numFmt w:val="bullet"/>
      <w:lvlText w:val="в"/>
      <w:lvlJc w:val="left"/>
      <w:pPr>
        <w:ind w:left="0" w:firstLine="0"/>
      </w:pPr>
    </w:lvl>
    <w:lvl w:ilvl="1" w:tplc="99CEFC56">
      <w:numFmt w:val="decimal"/>
      <w:lvlText w:val=""/>
      <w:lvlJc w:val="left"/>
      <w:pPr>
        <w:ind w:left="0" w:firstLine="0"/>
      </w:pPr>
    </w:lvl>
    <w:lvl w:ilvl="2" w:tplc="2C981F80">
      <w:numFmt w:val="decimal"/>
      <w:lvlText w:val=""/>
      <w:lvlJc w:val="left"/>
      <w:pPr>
        <w:ind w:left="0" w:firstLine="0"/>
      </w:pPr>
    </w:lvl>
    <w:lvl w:ilvl="3" w:tplc="F05EF224">
      <w:numFmt w:val="decimal"/>
      <w:lvlText w:val=""/>
      <w:lvlJc w:val="left"/>
      <w:pPr>
        <w:ind w:left="0" w:firstLine="0"/>
      </w:pPr>
    </w:lvl>
    <w:lvl w:ilvl="4" w:tplc="DE948348">
      <w:numFmt w:val="decimal"/>
      <w:lvlText w:val=""/>
      <w:lvlJc w:val="left"/>
      <w:pPr>
        <w:ind w:left="0" w:firstLine="0"/>
      </w:pPr>
    </w:lvl>
    <w:lvl w:ilvl="5" w:tplc="E924A60C">
      <w:numFmt w:val="decimal"/>
      <w:lvlText w:val=""/>
      <w:lvlJc w:val="left"/>
      <w:pPr>
        <w:ind w:left="0" w:firstLine="0"/>
      </w:pPr>
    </w:lvl>
    <w:lvl w:ilvl="6" w:tplc="969A20D0">
      <w:numFmt w:val="decimal"/>
      <w:lvlText w:val=""/>
      <w:lvlJc w:val="left"/>
      <w:pPr>
        <w:ind w:left="0" w:firstLine="0"/>
      </w:pPr>
    </w:lvl>
    <w:lvl w:ilvl="7" w:tplc="0BA40292">
      <w:numFmt w:val="decimal"/>
      <w:lvlText w:val=""/>
      <w:lvlJc w:val="left"/>
      <w:pPr>
        <w:ind w:left="0" w:firstLine="0"/>
      </w:pPr>
    </w:lvl>
    <w:lvl w:ilvl="8" w:tplc="F4C6D76A">
      <w:numFmt w:val="decimal"/>
      <w:lvlText w:val=""/>
      <w:lvlJc w:val="left"/>
      <w:pPr>
        <w:ind w:left="0" w:firstLine="0"/>
      </w:pPr>
    </w:lvl>
  </w:abstractNum>
  <w:abstractNum w:abstractNumId="96" w15:restartNumberingAfterBreak="0">
    <w:nsid w:val="0000513E"/>
    <w:multiLevelType w:val="hybridMultilevel"/>
    <w:tmpl w:val="607CD43E"/>
    <w:lvl w:ilvl="0" w:tplc="C5E094AA">
      <w:start w:val="1"/>
      <w:numFmt w:val="bullet"/>
      <w:lvlText w:val="▪"/>
      <w:lvlJc w:val="left"/>
      <w:pPr>
        <w:ind w:left="0" w:firstLine="0"/>
      </w:pPr>
    </w:lvl>
    <w:lvl w:ilvl="1" w:tplc="D3701A62">
      <w:numFmt w:val="decimal"/>
      <w:lvlText w:val=""/>
      <w:lvlJc w:val="left"/>
      <w:pPr>
        <w:ind w:left="0" w:firstLine="0"/>
      </w:pPr>
    </w:lvl>
    <w:lvl w:ilvl="2" w:tplc="7768552C">
      <w:numFmt w:val="decimal"/>
      <w:lvlText w:val=""/>
      <w:lvlJc w:val="left"/>
      <w:pPr>
        <w:ind w:left="0" w:firstLine="0"/>
      </w:pPr>
    </w:lvl>
    <w:lvl w:ilvl="3" w:tplc="E996D9C0">
      <w:numFmt w:val="decimal"/>
      <w:lvlText w:val=""/>
      <w:lvlJc w:val="left"/>
      <w:pPr>
        <w:ind w:left="0" w:firstLine="0"/>
      </w:pPr>
    </w:lvl>
    <w:lvl w:ilvl="4" w:tplc="2812C42E">
      <w:numFmt w:val="decimal"/>
      <w:lvlText w:val=""/>
      <w:lvlJc w:val="left"/>
      <w:pPr>
        <w:ind w:left="0" w:firstLine="0"/>
      </w:pPr>
    </w:lvl>
    <w:lvl w:ilvl="5" w:tplc="AC90B492">
      <w:numFmt w:val="decimal"/>
      <w:lvlText w:val=""/>
      <w:lvlJc w:val="left"/>
      <w:pPr>
        <w:ind w:left="0" w:firstLine="0"/>
      </w:pPr>
    </w:lvl>
    <w:lvl w:ilvl="6" w:tplc="B9BC0464">
      <w:numFmt w:val="decimal"/>
      <w:lvlText w:val=""/>
      <w:lvlJc w:val="left"/>
      <w:pPr>
        <w:ind w:left="0" w:firstLine="0"/>
      </w:pPr>
    </w:lvl>
    <w:lvl w:ilvl="7" w:tplc="E884A722">
      <w:numFmt w:val="decimal"/>
      <w:lvlText w:val=""/>
      <w:lvlJc w:val="left"/>
      <w:pPr>
        <w:ind w:left="0" w:firstLine="0"/>
      </w:pPr>
    </w:lvl>
    <w:lvl w:ilvl="8" w:tplc="61C2A362">
      <w:numFmt w:val="decimal"/>
      <w:lvlText w:val=""/>
      <w:lvlJc w:val="left"/>
      <w:pPr>
        <w:ind w:left="0" w:firstLine="0"/>
      </w:pPr>
    </w:lvl>
  </w:abstractNum>
  <w:abstractNum w:abstractNumId="97" w15:restartNumberingAfterBreak="0">
    <w:nsid w:val="0000520B"/>
    <w:multiLevelType w:val="hybridMultilevel"/>
    <w:tmpl w:val="50065110"/>
    <w:lvl w:ilvl="0" w:tplc="66286B3E">
      <w:start w:val="1"/>
      <w:numFmt w:val="bullet"/>
      <w:lvlText w:val="и"/>
      <w:lvlJc w:val="left"/>
      <w:pPr>
        <w:ind w:left="0" w:firstLine="0"/>
      </w:pPr>
    </w:lvl>
    <w:lvl w:ilvl="1" w:tplc="8B5EFD82">
      <w:numFmt w:val="decimal"/>
      <w:lvlText w:val=""/>
      <w:lvlJc w:val="left"/>
      <w:pPr>
        <w:ind w:left="0" w:firstLine="0"/>
      </w:pPr>
    </w:lvl>
    <w:lvl w:ilvl="2" w:tplc="E7C4D050">
      <w:numFmt w:val="decimal"/>
      <w:lvlText w:val=""/>
      <w:lvlJc w:val="left"/>
      <w:pPr>
        <w:ind w:left="0" w:firstLine="0"/>
      </w:pPr>
    </w:lvl>
    <w:lvl w:ilvl="3" w:tplc="0624D7A0">
      <w:numFmt w:val="decimal"/>
      <w:lvlText w:val=""/>
      <w:lvlJc w:val="left"/>
      <w:pPr>
        <w:ind w:left="0" w:firstLine="0"/>
      </w:pPr>
    </w:lvl>
    <w:lvl w:ilvl="4" w:tplc="D79C0EF2">
      <w:numFmt w:val="decimal"/>
      <w:lvlText w:val=""/>
      <w:lvlJc w:val="left"/>
      <w:pPr>
        <w:ind w:left="0" w:firstLine="0"/>
      </w:pPr>
    </w:lvl>
    <w:lvl w:ilvl="5" w:tplc="B24C99C4">
      <w:numFmt w:val="decimal"/>
      <w:lvlText w:val=""/>
      <w:lvlJc w:val="left"/>
      <w:pPr>
        <w:ind w:left="0" w:firstLine="0"/>
      </w:pPr>
    </w:lvl>
    <w:lvl w:ilvl="6" w:tplc="77C06946">
      <w:numFmt w:val="decimal"/>
      <w:lvlText w:val=""/>
      <w:lvlJc w:val="left"/>
      <w:pPr>
        <w:ind w:left="0" w:firstLine="0"/>
      </w:pPr>
    </w:lvl>
    <w:lvl w:ilvl="7" w:tplc="FA0C53D0">
      <w:numFmt w:val="decimal"/>
      <w:lvlText w:val=""/>
      <w:lvlJc w:val="left"/>
      <w:pPr>
        <w:ind w:left="0" w:firstLine="0"/>
      </w:pPr>
    </w:lvl>
    <w:lvl w:ilvl="8" w:tplc="C0840D40">
      <w:numFmt w:val="decimal"/>
      <w:lvlText w:val=""/>
      <w:lvlJc w:val="left"/>
      <w:pPr>
        <w:ind w:left="0" w:firstLine="0"/>
      </w:pPr>
    </w:lvl>
  </w:abstractNum>
  <w:abstractNum w:abstractNumId="98" w15:restartNumberingAfterBreak="0">
    <w:nsid w:val="0000542C"/>
    <w:multiLevelType w:val="hybridMultilevel"/>
    <w:tmpl w:val="C8BEBE4C"/>
    <w:lvl w:ilvl="0" w:tplc="F41466F6">
      <w:start w:val="1"/>
      <w:numFmt w:val="bullet"/>
      <w:lvlText w:val="▪"/>
      <w:lvlJc w:val="left"/>
      <w:pPr>
        <w:ind w:left="0" w:firstLine="0"/>
      </w:pPr>
    </w:lvl>
    <w:lvl w:ilvl="1" w:tplc="7A0225EA">
      <w:numFmt w:val="decimal"/>
      <w:lvlText w:val=""/>
      <w:lvlJc w:val="left"/>
      <w:pPr>
        <w:ind w:left="0" w:firstLine="0"/>
      </w:pPr>
    </w:lvl>
    <w:lvl w:ilvl="2" w:tplc="E4E4B196">
      <w:numFmt w:val="decimal"/>
      <w:lvlText w:val=""/>
      <w:lvlJc w:val="left"/>
      <w:pPr>
        <w:ind w:left="0" w:firstLine="0"/>
      </w:pPr>
    </w:lvl>
    <w:lvl w:ilvl="3" w:tplc="7C703CE4">
      <w:numFmt w:val="decimal"/>
      <w:lvlText w:val=""/>
      <w:lvlJc w:val="left"/>
      <w:pPr>
        <w:ind w:left="0" w:firstLine="0"/>
      </w:pPr>
    </w:lvl>
    <w:lvl w:ilvl="4" w:tplc="8AF69A50">
      <w:numFmt w:val="decimal"/>
      <w:lvlText w:val=""/>
      <w:lvlJc w:val="left"/>
      <w:pPr>
        <w:ind w:left="0" w:firstLine="0"/>
      </w:pPr>
    </w:lvl>
    <w:lvl w:ilvl="5" w:tplc="730050AA">
      <w:numFmt w:val="decimal"/>
      <w:lvlText w:val=""/>
      <w:lvlJc w:val="left"/>
      <w:pPr>
        <w:ind w:left="0" w:firstLine="0"/>
      </w:pPr>
    </w:lvl>
    <w:lvl w:ilvl="6" w:tplc="1772CE88">
      <w:numFmt w:val="decimal"/>
      <w:lvlText w:val=""/>
      <w:lvlJc w:val="left"/>
      <w:pPr>
        <w:ind w:left="0" w:firstLine="0"/>
      </w:pPr>
    </w:lvl>
    <w:lvl w:ilvl="7" w:tplc="AD1CB508">
      <w:numFmt w:val="decimal"/>
      <w:lvlText w:val=""/>
      <w:lvlJc w:val="left"/>
      <w:pPr>
        <w:ind w:left="0" w:firstLine="0"/>
      </w:pPr>
    </w:lvl>
    <w:lvl w:ilvl="8" w:tplc="AAF4E9BE">
      <w:numFmt w:val="decimal"/>
      <w:lvlText w:val=""/>
      <w:lvlJc w:val="left"/>
      <w:pPr>
        <w:ind w:left="0" w:firstLine="0"/>
      </w:pPr>
    </w:lvl>
  </w:abstractNum>
  <w:abstractNum w:abstractNumId="99" w15:restartNumberingAfterBreak="0">
    <w:nsid w:val="00005579"/>
    <w:multiLevelType w:val="hybridMultilevel"/>
    <w:tmpl w:val="BC3614F2"/>
    <w:lvl w:ilvl="0" w:tplc="ED94E01C">
      <w:start w:val="1"/>
      <w:numFmt w:val="bullet"/>
      <w:lvlText w:val="В"/>
      <w:lvlJc w:val="left"/>
      <w:pPr>
        <w:ind w:left="0" w:firstLine="0"/>
      </w:pPr>
    </w:lvl>
    <w:lvl w:ilvl="1" w:tplc="3CF25CAC">
      <w:numFmt w:val="decimal"/>
      <w:lvlText w:val=""/>
      <w:lvlJc w:val="left"/>
      <w:pPr>
        <w:ind w:left="0" w:firstLine="0"/>
      </w:pPr>
    </w:lvl>
    <w:lvl w:ilvl="2" w:tplc="95CC45FC">
      <w:numFmt w:val="decimal"/>
      <w:lvlText w:val=""/>
      <w:lvlJc w:val="left"/>
      <w:pPr>
        <w:ind w:left="0" w:firstLine="0"/>
      </w:pPr>
    </w:lvl>
    <w:lvl w:ilvl="3" w:tplc="493E3FF4">
      <w:numFmt w:val="decimal"/>
      <w:lvlText w:val=""/>
      <w:lvlJc w:val="left"/>
      <w:pPr>
        <w:ind w:left="0" w:firstLine="0"/>
      </w:pPr>
    </w:lvl>
    <w:lvl w:ilvl="4" w:tplc="F68CE3A6">
      <w:numFmt w:val="decimal"/>
      <w:lvlText w:val=""/>
      <w:lvlJc w:val="left"/>
      <w:pPr>
        <w:ind w:left="0" w:firstLine="0"/>
      </w:pPr>
    </w:lvl>
    <w:lvl w:ilvl="5" w:tplc="0610E580">
      <w:numFmt w:val="decimal"/>
      <w:lvlText w:val=""/>
      <w:lvlJc w:val="left"/>
      <w:pPr>
        <w:ind w:left="0" w:firstLine="0"/>
      </w:pPr>
    </w:lvl>
    <w:lvl w:ilvl="6" w:tplc="06706CDA">
      <w:numFmt w:val="decimal"/>
      <w:lvlText w:val=""/>
      <w:lvlJc w:val="left"/>
      <w:pPr>
        <w:ind w:left="0" w:firstLine="0"/>
      </w:pPr>
    </w:lvl>
    <w:lvl w:ilvl="7" w:tplc="4A4A7706">
      <w:numFmt w:val="decimal"/>
      <w:lvlText w:val=""/>
      <w:lvlJc w:val="left"/>
      <w:pPr>
        <w:ind w:left="0" w:firstLine="0"/>
      </w:pPr>
    </w:lvl>
    <w:lvl w:ilvl="8" w:tplc="B358BADC">
      <w:numFmt w:val="decimal"/>
      <w:lvlText w:val=""/>
      <w:lvlJc w:val="left"/>
      <w:pPr>
        <w:ind w:left="0" w:firstLine="0"/>
      </w:pPr>
    </w:lvl>
  </w:abstractNum>
  <w:abstractNum w:abstractNumId="100" w15:restartNumberingAfterBreak="0">
    <w:nsid w:val="000057D3"/>
    <w:multiLevelType w:val="hybridMultilevel"/>
    <w:tmpl w:val="C60430E6"/>
    <w:lvl w:ilvl="0" w:tplc="368A9BCC">
      <w:start w:val="1"/>
      <w:numFmt w:val="bullet"/>
      <w:lvlText w:val="▪"/>
      <w:lvlJc w:val="left"/>
      <w:pPr>
        <w:ind w:left="0" w:firstLine="0"/>
      </w:pPr>
    </w:lvl>
    <w:lvl w:ilvl="1" w:tplc="50309DDA">
      <w:numFmt w:val="decimal"/>
      <w:lvlText w:val=""/>
      <w:lvlJc w:val="left"/>
      <w:pPr>
        <w:ind w:left="0" w:firstLine="0"/>
      </w:pPr>
    </w:lvl>
    <w:lvl w:ilvl="2" w:tplc="28FC9866">
      <w:numFmt w:val="decimal"/>
      <w:lvlText w:val=""/>
      <w:lvlJc w:val="left"/>
      <w:pPr>
        <w:ind w:left="0" w:firstLine="0"/>
      </w:pPr>
    </w:lvl>
    <w:lvl w:ilvl="3" w:tplc="14568706">
      <w:numFmt w:val="decimal"/>
      <w:lvlText w:val=""/>
      <w:lvlJc w:val="left"/>
      <w:pPr>
        <w:ind w:left="0" w:firstLine="0"/>
      </w:pPr>
    </w:lvl>
    <w:lvl w:ilvl="4" w:tplc="7264CB78">
      <w:numFmt w:val="decimal"/>
      <w:lvlText w:val=""/>
      <w:lvlJc w:val="left"/>
      <w:pPr>
        <w:ind w:left="0" w:firstLine="0"/>
      </w:pPr>
    </w:lvl>
    <w:lvl w:ilvl="5" w:tplc="30CEB144">
      <w:numFmt w:val="decimal"/>
      <w:lvlText w:val=""/>
      <w:lvlJc w:val="left"/>
      <w:pPr>
        <w:ind w:left="0" w:firstLine="0"/>
      </w:pPr>
    </w:lvl>
    <w:lvl w:ilvl="6" w:tplc="F4DC3026">
      <w:numFmt w:val="decimal"/>
      <w:lvlText w:val=""/>
      <w:lvlJc w:val="left"/>
      <w:pPr>
        <w:ind w:left="0" w:firstLine="0"/>
      </w:pPr>
    </w:lvl>
    <w:lvl w:ilvl="7" w:tplc="886C0EF6">
      <w:numFmt w:val="decimal"/>
      <w:lvlText w:val=""/>
      <w:lvlJc w:val="left"/>
      <w:pPr>
        <w:ind w:left="0" w:firstLine="0"/>
      </w:pPr>
    </w:lvl>
    <w:lvl w:ilvl="8" w:tplc="5F9AFFA0">
      <w:numFmt w:val="decimal"/>
      <w:lvlText w:val=""/>
      <w:lvlJc w:val="left"/>
      <w:pPr>
        <w:ind w:left="0" w:firstLine="0"/>
      </w:pPr>
    </w:lvl>
  </w:abstractNum>
  <w:abstractNum w:abstractNumId="101" w15:restartNumberingAfterBreak="0">
    <w:nsid w:val="00005876"/>
    <w:multiLevelType w:val="hybridMultilevel"/>
    <w:tmpl w:val="7298A74E"/>
    <w:lvl w:ilvl="0" w:tplc="C7BAAC9C">
      <w:start w:val="1"/>
      <w:numFmt w:val="bullet"/>
      <w:lvlText w:val="▪"/>
      <w:lvlJc w:val="left"/>
      <w:pPr>
        <w:ind w:left="0" w:firstLine="0"/>
      </w:pPr>
    </w:lvl>
    <w:lvl w:ilvl="1" w:tplc="663EF32A">
      <w:numFmt w:val="decimal"/>
      <w:lvlText w:val=""/>
      <w:lvlJc w:val="left"/>
      <w:pPr>
        <w:ind w:left="0" w:firstLine="0"/>
      </w:pPr>
    </w:lvl>
    <w:lvl w:ilvl="2" w:tplc="4A2CF1F8">
      <w:numFmt w:val="decimal"/>
      <w:lvlText w:val=""/>
      <w:lvlJc w:val="left"/>
      <w:pPr>
        <w:ind w:left="0" w:firstLine="0"/>
      </w:pPr>
    </w:lvl>
    <w:lvl w:ilvl="3" w:tplc="69543E7A">
      <w:numFmt w:val="decimal"/>
      <w:lvlText w:val=""/>
      <w:lvlJc w:val="left"/>
      <w:pPr>
        <w:ind w:left="0" w:firstLine="0"/>
      </w:pPr>
    </w:lvl>
    <w:lvl w:ilvl="4" w:tplc="37CE657A">
      <w:numFmt w:val="decimal"/>
      <w:lvlText w:val=""/>
      <w:lvlJc w:val="left"/>
      <w:pPr>
        <w:ind w:left="0" w:firstLine="0"/>
      </w:pPr>
    </w:lvl>
    <w:lvl w:ilvl="5" w:tplc="515CA06E">
      <w:numFmt w:val="decimal"/>
      <w:lvlText w:val=""/>
      <w:lvlJc w:val="left"/>
      <w:pPr>
        <w:ind w:left="0" w:firstLine="0"/>
      </w:pPr>
    </w:lvl>
    <w:lvl w:ilvl="6" w:tplc="262E1F1A">
      <w:numFmt w:val="decimal"/>
      <w:lvlText w:val=""/>
      <w:lvlJc w:val="left"/>
      <w:pPr>
        <w:ind w:left="0" w:firstLine="0"/>
      </w:pPr>
    </w:lvl>
    <w:lvl w:ilvl="7" w:tplc="962A32C6">
      <w:numFmt w:val="decimal"/>
      <w:lvlText w:val=""/>
      <w:lvlJc w:val="left"/>
      <w:pPr>
        <w:ind w:left="0" w:firstLine="0"/>
      </w:pPr>
    </w:lvl>
    <w:lvl w:ilvl="8" w:tplc="567C625A">
      <w:numFmt w:val="decimal"/>
      <w:lvlText w:val=""/>
      <w:lvlJc w:val="left"/>
      <w:pPr>
        <w:ind w:left="0" w:firstLine="0"/>
      </w:pPr>
    </w:lvl>
  </w:abstractNum>
  <w:abstractNum w:abstractNumId="102" w15:restartNumberingAfterBreak="0">
    <w:nsid w:val="0000590E"/>
    <w:multiLevelType w:val="hybridMultilevel"/>
    <w:tmpl w:val="FB3A901C"/>
    <w:lvl w:ilvl="0" w:tplc="2F1463A6">
      <w:start w:val="1"/>
      <w:numFmt w:val="bullet"/>
      <w:lvlText w:val="У"/>
      <w:lvlJc w:val="left"/>
      <w:pPr>
        <w:ind w:left="0" w:firstLine="0"/>
      </w:pPr>
    </w:lvl>
    <w:lvl w:ilvl="1" w:tplc="5D108CD2">
      <w:numFmt w:val="decimal"/>
      <w:lvlText w:val=""/>
      <w:lvlJc w:val="left"/>
      <w:pPr>
        <w:ind w:left="0" w:firstLine="0"/>
      </w:pPr>
    </w:lvl>
    <w:lvl w:ilvl="2" w:tplc="FAEA7E90">
      <w:numFmt w:val="decimal"/>
      <w:lvlText w:val=""/>
      <w:lvlJc w:val="left"/>
      <w:pPr>
        <w:ind w:left="0" w:firstLine="0"/>
      </w:pPr>
    </w:lvl>
    <w:lvl w:ilvl="3" w:tplc="BC244576">
      <w:numFmt w:val="decimal"/>
      <w:lvlText w:val=""/>
      <w:lvlJc w:val="left"/>
      <w:pPr>
        <w:ind w:left="0" w:firstLine="0"/>
      </w:pPr>
    </w:lvl>
    <w:lvl w:ilvl="4" w:tplc="23B404FE">
      <w:numFmt w:val="decimal"/>
      <w:lvlText w:val=""/>
      <w:lvlJc w:val="left"/>
      <w:pPr>
        <w:ind w:left="0" w:firstLine="0"/>
      </w:pPr>
    </w:lvl>
    <w:lvl w:ilvl="5" w:tplc="C9BA5C66">
      <w:numFmt w:val="decimal"/>
      <w:lvlText w:val=""/>
      <w:lvlJc w:val="left"/>
      <w:pPr>
        <w:ind w:left="0" w:firstLine="0"/>
      </w:pPr>
    </w:lvl>
    <w:lvl w:ilvl="6" w:tplc="159EB086">
      <w:numFmt w:val="decimal"/>
      <w:lvlText w:val=""/>
      <w:lvlJc w:val="left"/>
      <w:pPr>
        <w:ind w:left="0" w:firstLine="0"/>
      </w:pPr>
    </w:lvl>
    <w:lvl w:ilvl="7" w:tplc="97D4259A">
      <w:numFmt w:val="decimal"/>
      <w:lvlText w:val=""/>
      <w:lvlJc w:val="left"/>
      <w:pPr>
        <w:ind w:left="0" w:firstLine="0"/>
      </w:pPr>
    </w:lvl>
    <w:lvl w:ilvl="8" w:tplc="D58E2AA6">
      <w:numFmt w:val="decimal"/>
      <w:lvlText w:val=""/>
      <w:lvlJc w:val="left"/>
      <w:pPr>
        <w:ind w:left="0" w:firstLine="0"/>
      </w:pPr>
    </w:lvl>
  </w:abstractNum>
  <w:abstractNum w:abstractNumId="103" w15:restartNumberingAfterBreak="0">
    <w:nsid w:val="0000591D"/>
    <w:multiLevelType w:val="hybridMultilevel"/>
    <w:tmpl w:val="6B04DA32"/>
    <w:lvl w:ilvl="0" w:tplc="2B12C37C">
      <w:start w:val="1"/>
      <w:numFmt w:val="bullet"/>
      <w:lvlText w:val="▪"/>
      <w:lvlJc w:val="left"/>
      <w:pPr>
        <w:ind w:left="0" w:firstLine="0"/>
      </w:pPr>
    </w:lvl>
    <w:lvl w:ilvl="1" w:tplc="22BCD6F2">
      <w:numFmt w:val="decimal"/>
      <w:lvlText w:val=""/>
      <w:lvlJc w:val="left"/>
      <w:pPr>
        <w:ind w:left="0" w:firstLine="0"/>
      </w:pPr>
    </w:lvl>
    <w:lvl w:ilvl="2" w:tplc="96A831D2">
      <w:numFmt w:val="decimal"/>
      <w:lvlText w:val=""/>
      <w:lvlJc w:val="left"/>
      <w:pPr>
        <w:ind w:left="0" w:firstLine="0"/>
      </w:pPr>
    </w:lvl>
    <w:lvl w:ilvl="3" w:tplc="8BF6EB7C">
      <w:numFmt w:val="decimal"/>
      <w:lvlText w:val=""/>
      <w:lvlJc w:val="left"/>
      <w:pPr>
        <w:ind w:left="0" w:firstLine="0"/>
      </w:pPr>
    </w:lvl>
    <w:lvl w:ilvl="4" w:tplc="957E8252">
      <w:numFmt w:val="decimal"/>
      <w:lvlText w:val=""/>
      <w:lvlJc w:val="left"/>
      <w:pPr>
        <w:ind w:left="0" w:firstLine="0"/>
      </w:pPr>
    </w:lvl>
    <w:lvl w:ilvl="5" w:tplc="12E0A06C">
      <w:numFmt w:val="decimal"/>
      <w:lvlText w:val=""/>
      <w:lvlJc w:val="left"/>
      <w:pPr>
        <w:ind w:left="0" w:firstLine="0"/>
      </w:pPr>
    </w:lvl>
    <w:lvl w:ilvl="6" w:tplc="C87A8028">
      <w:numFmt w:val="decimal"/>
      <w:lvlText w:val=""/>
      <w:lvlJc w:val="left"/>
      <w:pPr>
        <w:ind w:left="0" w:firstLine="0"/>
      </w:pPr>
    </w:lvl>
    <w:lvl w:ilvl="7" w:tplc="15B64ED6">
      <w:numFmt w:val="decimal"/>
      <w:lvlText w:val=""/>
      <w:lvlJc w:val="left"/>
      <w:pPr>
        <w:ind w:left="0" w:firstLine="0"/>
      </w:pPr>
    </w:lvl>
    <w:lvl w:ilvl="8" w:tplc="E32EDF0C">
      <w:numFmt w:val="decimal"/>
      <w:lvlText w:val=""/>
      <w:lvlJc w:val="left"/>
      <w:pPr>
        <w:ind w:left="0" w:firstLine="0"/>
      </w:pPr>
    </w:lvl>
  </w:abstractNum>
  <w:abstractNum w:abstractNumId="104" w15:restartNumberingAfterBreak="0">
    <w:nsid w:val="00005968"/>
    <w:multiLevelType w:val="hybridMultilevel"/>
    <w:tmpl w:val="9962F08A"/>
    <w:lvl w:ilvl="0" w:tplc="7CE4B582">
      <w:start w:val="1"/>
      <w:numFmt w:val="bullet"/>
      <w:lvlText w:val="К"/>
      <w:lvlJc w:val="left"/>
      <w:pPr>
        <w:ind w:left="0" w:firstLine="0"/>
      </w:pPr>
    </w:lvl>
    <w:lvl w:ilvl="1" w:tplc="E904BD28">
      <w:numFmt w:val="decimal"/>
      <w:lvlText w:val=""/>
      <w:lvlJc w:val="left"/>
      <w:pPr>
        <w:ind w:left="0" w:firstLine="0"/>
      </w:pPr>
    </w:lvl>
    <w:lvl w:ilvl="2" w:tplc="19C29DB8">
      <w:numFmt w:val="decimal"/>
      <w:lvlText w:val=""/>
      <w:lvlJc w:val="left"/>
      <w:pPr>
        <w:ind w:left="0" w:firstLine="0"/>
      </w:pPr>
    </w:lvl>
    <w:lvl w:ilvl="3" w:tplc="0494F8A4">
      <w:numFmt w:val="decimal"/>
      <w:lvlText w:val=""/>
      <w:lvlJc w:val="left"/>
      <w:pPr>
        <w:ind w:left="0" w:firstLine="0"/>
      </w:pPr>
    </w:lvl>
    <w:lvl w:ilvl="4" w:tplc="3DBA9458">
      <w:numFmt w:val="decimal"/>
      <w:lvlText w:val=""/>
      <w:lvlJc w:val="left"/>
      <w:pPr>
        <w:ind w:left="0" w:firstLine="0"/>
      </w:pPr>
    </w:lvl>
    <w:lvl w:ilvl="5" w:tplc="91866C76">
      <w:numFmt w:val="decimal"/>
      <w:lvlText w:val=""/>
      <w:lvlJc w:val="left"/>
      <w:pPr>
        <w:ind w:left="0" w:firstLine="0"/>
      </w:pPr>
    </w:lvl>
    <w:lvl w:ilvl="6" w:tplc="4608ED2C">
      <w:numFmt w:val="decimal"/>
      <w:lvlText w:val=""/>
      <w:lvlJc w:val="left"/>
      <w:pPr>
        <w:ind w:left="0" w:firstLine="0"/>
      </w:pPr>
    </w:lvl>
    <w:lvl w:ilvl="7" w:tplc="76587CF2">
      <w:numFmt w:val="decimal"/>
      <w:lvlText w:val=""/>
      <w:lvlJc w:val="left"/>
      <w:pPr>
        <w:ind w:left="0" w:firstLine="0"/>
      </w:pPr>
    </w:lvl>
    <w:lvl w:ilvl="8" w:tplc="F0187068">
      <w:numFmt w:val="decimal"/>
      <w:lvlText w:val=""/>
      <w:lvlJc w:val="left"/>
      <w:pPr>
        <w:ind w:left="0" w:firstLine="0"/>
      </w:pPr>
    </w:lvl>
  </w:abstractNum>
  <w:abstractNum w:abstractNumId="105" w15:restartNumberingAfterBreak="0">
    <w:nsid w:val="00005A9F"/>
    <w:multiLevelType w:val="hybridMultilevel"/>
    <w:tmpl w:val="97B6C4A4"/>
    <w:lvl w:ilvl="0" w:tplc="444EDC4E">
      <w:start w:val="1"/>
      <w:numFmt w:val="bullet"/>
      <w:lvlText w:val="и"/>
      <w:lvlJc w:val="left"/>
      <w:pPr>
        <w:ind w:left="0" w:firstLine="0"/>
      </w:pPr>
    </w:lvl>
    <w:lvl w:ilvl="1" w:tplc="3C90F512">
      <w:numFmt w:val="decimal"/>
      <w:lvlText w:val=""/>
      <w:lvlJc w:val="left"/>
      <w:pPr>
        <w:ind w:left="0" w:firstLine="0"/>
      </w:pPr>
    </w:lvl>
    <w:lvl w:ilvl="2" w:tplc="6192B478">
      <w:numFmt w:val="decimal"/>
      <w:lvlText w:val=""/>
      <w:lvlJc w:val="left"/>
      <w:pPr>
        <w:ind w:left="0" w:firstLine="0"/>
      </w:pPr>
    </w:lvl>
    <w:lvl w:ilvl="3" w:tplc="D464B752">
      <w:numFmt w:val="decimal"/>
      <w:lvlText w:val=""/>
      <w:lvlJc w:val="left"/>
      <w:pPr>
        <w:ind w:left="0" w:firstLine="0"/>
      </w:pPr>
    </w:lvl>
    <w:lvl w:ilvl="4" w:tplc="58F060DA">
      <w:numFmt w:val="decimal"/>
      <w:lvlText w:val=""/>
      <w:lvlJc w:val="left"/>
      <w:pPr>
        <w:ind w:left="0" w:firstLine="0"/>
      </w:pPr>
    </w:lvl>
    <w:lvl w:ilvl="5" w:tplc="16F03A7A">
      <w:numFmt w:val="decimal"/>
      <w:lvlText w:val=""/>
      <w:lvlJc w:val="left"/>
      <w:pPr>
        <w:ind w:left="0" w:firstLine="0"/>
      </w:pPr>
    </w:lvl>
    <w:lvl w:ilvl="6" w:tplc="DFDA69DC">
      <w:numFmt w:val="decimal"/>
      <w:lvlText w:val=""/>
      <w:lvlJc w:val="left"/>
      <w:pPr>
        <w:ind w:left="0" w:firstLine="0"/>
      </w:pPr>
    </w:lvl>
    <w:lvl w:ilvl="7" w:tplc="B5E6A9F2">
      <w:numFmt w:val="decimal"/>
      <w:lvlText w:val=""/>
      <w:lvlJc w:val="left"/>
      <w:pPr>
        <w:ind w:left="0" w:firstLine="0"/>
      </w:pPr>
    </w:lvl>
    <w:lvl w:ilvl="8" w:tplc="5868E4C2">
      <w:numFmt w:val="decimal"/>
      <w:lvlText w:val=""/>
      <w:lvlJc w:val="left"/>
      <w:pPr>
        <w:ind w:left="0" w:firstLine="0"/>
      </w:pPr>
    </w:lvl>
  </w:abstractNum>
  <w:abstractNum w:abstractNumId="106" w15:restartNumberingAfterBreak="0">
    <w:nsid w:val="00005C46"/>
    <w:multiLevelType w:val="hybridMultilevel"/>
    <w:tmpl w:val="3B72FB76"/>
    <w:lvl w:ilvl="0" w:tplc="88BC2D22">
      <w:start w:val="1"/>
      <w:numFmt w:val="decimal"/>
      <w:lvlText w:val="%1."/>
      <w:lvlJc w:val="left"/>
      <w:pPr>
        <w:ind w:left="0" w:firstLine="0"/>
      </w:pPr>
    </w:lvl>
    <w:lvl w:ilvl="1" w:tplc="E4285E6E">
      <w:numFmt w:val="decimal"/>
      <w:lvlText w:val=""/>
      <w:lvlJc w:val="left"/>
      <w:pPr>
        <w:ind w:left="0" w:firstLine="0"/>
      </w:pPr>
    </w:lvl>
    <w:lvl w:ilvl="2" w:tplc="3DA44E8C">
      <w:numFmt w:val="decimal"/>
      <w:lvlText w:val=""/>
      <w:lvlJc w:val="left"/>
      <w:pPr>
        <w:ind w:left="0" w:firstLine="0"/>
      </w:pPr>
    </w:lvl>
    <w:lvl w:ilvl="3" w:tplc="A60A41DA">
      <w:numFmt w:val="decimal"/>
      <w:lvlText w:val=""/>
      <w:lvlJc w:val="left"/>
      <w:pPr>
        <w:ind w:left="0" w:firstLine="0"/>
      </w:pPr>
    </w:lvl>
    <w:lvl w:ilvl="4" w:tplc="DAD01B48">
      <w:numFmt w:val="decimal"/>
      <w:lvlText w:val=""/>
      <w:lvlJc w:val="left"/>
      <w:pPr>
        <w:ind w:left="0" w:firstLine="0"/>
      </w:pPr>
    </w:lvl>
    <w:lvl w:ilvl="5" w:tplc="21C4BEBA">
      <w:numFmt w:val="decimal"/>
      <w:lvlText w:val=""/>
      <w:lvlJc w:val="left"/>
      <w:pPr>
        <w:ind w:left="0" w:firstLine="0"/>
      </w:pPr>
    </w:lvl>
    <w:lvl w:ilvl="6" w:tplc="5EF2FD3A">
      <w:numFmt w:val="decimal"/>
      <w:lvlText w:val=""/>
      <w:lvlJc w:val="left"/>
      <w:pPr>
        <w:ind w:left="0" w:firstLine="0"/>
      </w:pPr>
    </w:lvl>
    <w:lvl w:ilvl="7" w:tplc="2DCAFD46">
      <w:numFmt w:val="decimal"/>
      <w:lvlText w:val=""/>
      <w:lvlJc w:val="left"/>
      <w:pPr>
        <w:ind w:left="0" w:firstLine="0"/>
      </w:pPr>
    </w:lvl>
    <w:lvl w:ilvl="8" w:tplc="F06C1FBC">
      <w:numFmt w:val="decimal"/>
      <w:lvlText w:val=""/>
      <w:lvlJc w:val="left"/>
      <w:pPr>
        <w:ind w:left="0" w:firstLine="0"/>
      </w:pPr>
    </w:lvl>
  </w:abstractNum>
  <w:abstractNum w:abstractNumId="107" w15:restartNumberingAfterBreak="0">
    <w:nsid w:val="00005D24"/>
    <w:multiLevelType w:val="hybridMultilevel"/>
    <w:tmpl w:val="4B405E0C"/>
    <w:lvl w:ilvl="0" w:tplc="58FA07C4">
      <w:start w:val="1"/>
      <w:numFmt w:val="bullet"/>
      <w:lvlText w:val="В"/>
      <w:lvlJc w:val="left"/>
      <w:pPr>
        <w:ind w:left="0" w:firstLine="0"/>
      </w:pPr>
    </w:lvl>
    <w:lvl w:ilvl="1" w:tplc="26B41E30">
      <w:numFmt w:val="decimal"/>
      <w:lvlText w:val=""/>
      <w:lvlJc w:val="left"/>
      <w:pPr>
        <w:ind w:left="0" w:firstLine="0"/>
      </w:pPr>
    </w:lvl>
    <w:lvl w:ilvl="2" w:tplc="59FA51E8">
      <w:numFmt w:val="decimal"/>
      <w:lvlText w:val=""/>
      <w:lvlJc w:val="left"/>
      <w:pPr>
        <w:ind w:left="0" w:firstLine="0"/>
      </w:pPr>
    </w:lvl>
    <w:lvl w:ilvl="3" w:tplc="998C3898">
      <w:numFmt w:val="decimal"/>
      <w:lvlText w:val=""/>
      <w:lvlJc w:val="left"/>
      <w:pPr>
        <w:ind w:left="0" w:firstLine="0"/>
      </w:pPr>
    </w:lvl>
    <w:lvl w:ilvl="4" w:tplc="922AE88C">
      <w:numFmt w:val="decimal"/>
      <w:lvlText w:val=""/>
      <w:lvlJc w:val="left"/>
      <w:pPr>
        <w:ind w:left="0" w:firstLine="0"/>
      </w:pPr>
    </w:lvl>
    <w:lvl w:ilvl="5" w:tplc="F2EE3990">
      <w:numFmt w:val="decimal"/>
      <w:lvlText w:val=""/>
      <w:lvlJc w:val="left"/>
      <w:pPr>
        <w:ind w:left="0" w:firstLine="0"/>
      </w:pPr>
    </w:lvl>
    <w:lvl w:ilvl="6" w:tplc="B9186D3C">
      <w:numFmt w:val="decimal"/>
      <w:lvlText w:val=""/>
      <w:lvlJc w:val="left"/>
      <w:pPr>
        <w:ind w:left="0" w:firstLine="0"/>
      </w:pPr>
    </w:lvl>
    <w:lvl w:ilvl="7" w:tplc="03FC420A">
      <w:numFmt w:val="decimal"/>
      <w:lvlText w:val=""/>
      <w:lvlJc w:val="left"/>
      <w:pPr>
        <w:ind w:left="0" w:firstLine="0"/>
      </w:pPr>
    </w:lvl>
    <w:lvl w:ilvl="8" w:tplc="E9F04076">
      <w:numFmt w:val="decimal"/>
      <w:lvlText w:val=""/>
      <w:lvlJc w:val="left"/>
      <w:pPr>
        <w:ind w:left="0" w:firstLine="0"/>
      </w:pPr>
    </w:lvl>
  </w:abstractNum>
  <w:abstractNum w:abstractNumId="108" w15:restartNumberingAfterBreak="0">
    <w:nsid w:val="00005DD5"/>
    <w:multiLevelType w:val="hybridMultilevel"/>
    <w:tmpl w:val="9DEE3992"/>
    <w:lvl w:ilvl="0" w:tplc="1082A088">
      <w:start w:val="1"/>
      <w:numFmt w:val="bullet"/>
      <w:lvlText w:val="в"/>
      <w:lvlJc w:val="left"/>
      <w:pPr>
        <w:ind w:left="0" w:firstLine="0"/>
      </w:pPr>
    </w:lvl>
    <w:lvl w:ilvl="1" w:tplc="3252BB22">
      <w:numFmt w:val="decimal"/>
      <w:lvlText w:val=""/>
      <w:lvlJc w:val="left"/>
      <w:pPr>
        <w:ind w:left="0" w:firstLine="0"/>
      </w:pPr>
    </w:lvl>
    <w:lvl w:ilvl="2" w:tplc="99C81190">
      <w:numFmt w:val="decimal"/>
      <w:lvlText w:val=""/>
      <w:lvlJc w:val="left"/>
      <w:pPr>
        <w:ind w:left="0" w:firstLine="0"/>
      </w:pPr>
    </w:lvl>
    <w:lvl w:ilvl="3" w:tplc="1804964A">
      <w:numFmt w:val="decimal"/>
      <w:lvlText w:val=""/>
      <w:lvlJc w:val="left"/>
      <w:pPr>
        <w:ind w:left="0" w:firstLine="0"/>
      </w:pPr>
    </w:lvl>
    <w:lvl w:ilvl="4" w:tplc="0A801678">
      <w:numFmt w:val="decimal"/>
      <w:lvlText w:val=""/>
      <w:lvlJc w:val="left"/>
      <w:pPr>
        <w:ind w:left="0" w:firstLine="0"/>
      </w:pPr>
    </w:lvl>
    <w:lvl w:ilvl="5" w:tplc="6C38105A">
      <w:numFmt w:val="decimal"/>
      <w:lvlText w:val=""/>
      <w:lvlJc w:val="left"/>
      <w:pPr>
        <w:ind w:left="0" w:firstLine="0"/>
      </w:pPr>
    </w:lvl>
    <w:lvl w:ilvl="6" w:tplc="B49EA0DA">
      <w:numFmt w:val="decimal"/>
      <w:lvlText w:val=""/>
      <w:lvlJc w:val="left"/>
      <w:pPr>
        <w:ind w:left="0" w:firstLine="0"/>
      </w:pPr>
    </w:lvl>
    <w:lvl w:ilvl="7" w:tplc="6576C7EA">
      <w:numFmt w:val="decimal"/>
      <w:lvlText w:val=""/>
      <w:lvlJc w:val="left"/>
      <w:pPr>
        <w:ind w:left="0" w:firstLine="0"/>
      </w:pPr>
    </w:lvl>
    <w:lvl w:ilvl="8" w:tplc="0F06C9F2">
      <w:numFmt w:val="decimal"/>
      <w:lvlText w:val=""/>
      <w:lvlJc w:val="left"/>
      <w:pPr>
        <w:ind w:left="0" w:firstLine="0"/>
      </w:pPr>
    </w:lvl>
  </w:abstractNum>
  <w:abstractNum w:abstractNumId="109" w15:restartNumberingAfterBreak="0">
    <w:nsid w:val="00005E73"/>
    <w:multiLevelType w:val="hybridMultilevel"/>
    <w:tmpl w:val="E07A68F2"/>
    <w:lvl w:ilvl="0" w:tplc="73FA99A0">
      <w:start w:val="1"/>
      <w:numFmt w:val="bullet"/>
      <w:lvlText w:val="●"/>
      <w:lvlJc w:val="left"/>
      <w:pPr>
        <w:ind w:left="0" w:firstLine="0"/>
      </w:pPr>
    </w:lvl>
    <w:lvl w:ilvl="1" w:tplc="3A309C50">
      <w:start w:val="1"/>
      <w:numFmt w:val="bullet"/>
      <w:lvlText w:val="с"/>
      <w:lvlJc w:val="left"/>
      <w:pPr>
        <w:ind w:left="0" w:firstLine="0"/>
      </w:pPr>
    </w:lvl>
    <w:lvl w:ilvl="2" w:tplc="3B941FDE">
      <w:numFmt w:val="decimal"/>
      <w:lvlText w:val=""/>
      <w:lvlJc w:val="left"/>
      <w:pPr>
        <w:ind w:left="0" w:firstLine="0"/>
      </w:pPr>
    </w:lvl>
    <w:lvl w:ilvl="3" w:tplc="10C26246">
      <w:numFmt w:val="decimal"/>
      <w:lvlText w:val=""/>
      <w:lvlJc w:val="left"/>
      <w:pPr>
        <w:ind w:left="0" w:firstLine="0"/>
      </w:pPr>
    </w:lvl>
    <w:lvl w:ilvl="4" w:tplc="9A9CD0E4">
      <w:numFmt w:val="decimal"/>
      <w:lvlText w:val=""/>
      <w:lvlJc w:val="left"/>
      <w:pPr>
        <w:ind w:left="0" w:firstLine="0"/>
      </w:pPr>
    </w:lvl>
    <w:lvl w:ilvl="5" w:tplc="2FE4A676">
      <w:numFmt w:val="decimal"/>
      <w:lvlText w:val=""/>
      <w:lvlJc w:val="left"/>
      <w:pPr>
        <w:ind w:left="0" w:firstLine="0"/>
      </w:pPr>
    </w:lvl>
    <w:lvl w:ilvl="6" w:tplc="7A4C4398">
      <w:numFmt w:val="decimal"/>
      <w:lvlText w:val=""/>
      <w:lvlJc w:val="left"/>
      <w:pPr>
        <w:ind w:left="0" w:firstLine="0"/>
      </w:pPr>
    </w:lvl>
    <w:lvl w:ilvl="7" w:tplc="6B3A12FA">
      <w:numFmt w:val="decimal"/>
      <w:lvlText w:val=""/>
      <w:lvlJc w:val="left"/>
      <w:pPr>
        <w:ind w:left="0" w:firstLine="0"/>
      </w:pPr>
    </w:lvl>
    <w:lvl w:ilvl="8" w:tplc="84ECD27E">
      <w:numFmt w:val="decimal"/>
      <w:lvlText w:val=""/>
      <w:lvlJc w:val="left"/>
      <w:pPr>
        <w:ind w:left="0" w:firstLine="0"/>
      </w:pPr>
    </w:lvl>
  </w:abstractNum>
  <w:abstractNum w:abstractNumId="110" w15:restartNumberingAfterBreak="0">
    <w:nsid w:val="00005E9D"/>
    <w:multiLevelType w:val="hybridMultilevel"/>
    <w:tmpl w:val="62AE040C"/>
    <w:lvl w:ilvl="0" w:tplc="A7420CC6">
      <w:start w:val="1"/>
      <w:numFmt w:val="bullet"/>
      <w:lvlText w:val="●"/>
      <w:lvlJc w:val="left"/>
      <w:pPr>
        <w:ind w:left="0" w:firstLine="0"/>
      </w:pPr>
    </w:lvl>
    <w:lvl w:ilvl="1" w:tplc="85A0BB62">
      <w:numFmt w:val="decimal"/>
      <w:lvlText w:val=""/>
      <w:lvlJc w:val="left"/>
      <w:pPr>
        <w:ind w:left="0" w:firstLine="0"/>
      </w:pPr>
    </w:lvl>
    <w:lvl w:ilvl="2" w:tplc="2D94D436">
      <w:numFmt w:val="decimal"/>
      <w:lvlText w:val=""/>
      <w:lvlJc w:val="left"/>
      <w:pPr>
        <w:ind w:left="0" w:firstLine="0"/>
      </w:pPr>
    </w:lvl>
    <w:lvl w:ilvl="3" w:tplc="DB0844B6">
      <w:numFmt w:val="decimal"/>
      <w:lvlText w:val=""/>
      <w:lvlJc w:val="left"/>
      <w:pPr>
        <w:ind w:left="0" w:firstLine="0"/>
      </w:pPr>
    </w:lvl>
    <w:lvl w:ilvl="4" w:tplc="89DEA182">
      <w:numFmt w:val="decimal"/>
      <w:lvlText w:val=""/>
      <w:lvlJc w:val="left"/>
      <w:pPr>
        <w:ind w:left="0" w:firstLine="0"/>
      </w:pPr>
    </w:lvl>
    <w:lvl w:ilvl="5" w:tplc="AA68DFC0">
      <w:numFmt w:val="decimal"/>
      <w:lvlText w:val=""/>
      <w:lvlJc w:val="left"/>
      <w:pPr>
        <w:ind w:left="0" w:firstLine="0"/>
      </w:pPr>
    </w:lvl>
    <w:lvl w:ilvl="6" w:tplc="5FC80654">
      <w:numFmt w:val="decimal"/>
      <w:lvlText w:val=""/>
      <w:lvlJc w:val="left"/>
      <w:pPr>
        <w:ind w:left="0" w:firstLine="0"/>
      </w:pPr>
    </w:lvl>
    <w:lvl w:ilvl="7" w:tplc="36FA6636">
      <w:numFmt w:val="decimal"/>
      <w:lvlText w:val=""/>
      <w:lvlJc w:val="left"/>
      <w:pPr>
        <w:ind w:left="0" w:firstLine="0"/>
      </w:pPr>
    </w:lvl>
    <w:lvl w:ilvl="8" w:tplc="8888292A">
      <w:numFmt w:val="decimal"/>
      <w:lvlText w:val=""/>
      <w:lvlJc w:val="left"/>
      <w:pPr>
        <w:ind w:left="0" w:firstLine="0"/>
      </w:pPr>
    </w:lvl>
  </w:abstractNum>
  <w:abstractNum w:abstractNumId="111" w15:restartNumberingAfterBreak="0">
    <w:nsid w:val="00005ED0"/>
    <w:multiLevelType w:val="hybridMultilevel"/>
    <w:tmpl w:val="DC0A07A2"/>
    <w:lvl w:ilvl="0" w:tplc="31FE60E4">
      <w:start w:val="1"/>
      <w:numFmt w:val="bullet"/>
      <w:lvlText w:val="▪"/>
      <w:lvlJc w:val="left"/>
      <w:pPr>
        <w:ind w:left="0" w:firstLine="0"/>
      </w:pPr>
    </w:lvl>
    <w:lvl w:ilvl="1" w:tplc="A3C2B470">
      <w:numFmt w:val="decimal"/>
      <w:lvlText w:val=""/>
      <w:lvlJc w:val="left"/>
      <w:pPr>
        <w:ind w:left="0" w:firstLine="0"/>
      </w:pPr>
    </w:lvl>
    <w:lvl w:ilvl="2" w:tplc="C90A35BC">
      <w:numFmt w:val="decimal"/>
      <w:lvlText w:val=""/>
      <w:lvlJc w:val="left"/>
      <w:pPr>
        <w:ind w:left="0" w:firstLine="0"/>
      </w:pPr>
    </w:lvl>
    <w:lvl w:ilvl="3" w:tplc="CB38E15C">
      <w:numFmt w:val="decimal"/>
      <w:lvlText w:val=""/>
      <w:lvlJc w:val="left"/>
      <w:pPr>
        <w:ind w:left="0" w:firstLine="0"/>
      </w:pPr>
    </w:lvl>
    <w:lvl w:ilvl="4" w:tplc="287A4CE8">
      <w:numFmt w:val="decimal"/>
      <w:lvlText w:val=""/>
      <w:lvlJc w:val="left"/>
      <w:pPr>
        <w:ind w:left="0" w:firstLine="0"/>
      </w:pPr>
    </w:lvl>
    <w:lvl w:ilvl="5" w:tplc="F44C8FD4">
      <w:numFmt w:val="decimal"/>
      <w:lvlText w:val=""/>
      <w:lvlJc w:val="left"/>
      <w:pPr>
        <w:ind w:left="0" w:firstLine="0"/>
      </w:pPr>
    </w:lvl>
    <w:lvl w:ilvl="6" w:tplc="23E20232">
      <w:numFmt w:val="decimal"/>
      <w:lvlText w:val=""/>
      <w:lvlJc w:val="left"/>
      <w:pPr>
        <w:ind w:left="0" w:firstLine="0"/>
      </w:pPr>
    </w:lvl>
    <w:lvl w:ilvl="7" w:tplc="ADA06B88">
      <w:numFmt w:val="decimal"/>
      <w:lvlText w:val=""/>
      <w:lvlJc w:val="left"/>
      <w:pPr>
        <w:ind w:left="0" w:firstLine="0"/>
      </w:pPr>
    </w:lvl>
    <w:lvl w:ilvl="8" w:tplc="C94E6F76">
      <w:numFmt w:val="decimal"/>
      <w:lvlText w:val=""/>
      <w:lvlJc w:val="left"/>
      <w:pPr>
        <w:ind w:left="0" w:firstLine="0"/>
      </w:pPr>
    </w:lvl>
  </w:abstractNum>
  <w:abstractNum w:abstractNumId="112" w15:restartNumberingAfterBreak="0">
    <w:nsid w:val="00005F1E"/>
    <w:multiLevelType w:val="hybridMultilevel"/>
    <w:tmpl w:val="F7F045C6"/>
    <w:lvl w:ilvl="0" w:tplc="46DAACB2">
      <w:start w:val="1"/>
      <w:numFmt w:val="bullet"/>
      <w:lvlText w:val="▪"/>
      <w:lvlJc w:val="left"/>
      <w:pPr>
        <w:ind w:left="0" w:firstLine="0"/>
      </w:pPr>
    </w:lvl>
    <w:lvl w:ilvl="1" w:tplc="D6483344">
      <w:numFmt w:val="decimal"/>
      <w:lvlText w:val=""/>
      <w:lvlJc w:val="left"/>
      <w:pPr>
        <w:ind w:left="0" w:firstLine="0"/>
      </w:pPr>
    </w:lvl>
    <w:lvl w:ilvl="2" w:tplc="23D63B88">
      <w:numFmt w:val="decimal"/>
      <w:lvlText w:val=""/>
      <w:lvlJc w:val="left"/>
      <w:pPr>
        <w:ind w:left="0" w:firstLine="0"/>
      </w:pPr>
    </w:lvl>
    <w:lvl w:ilvl="3" w:tplc="411E961A">
      <w:numFmt w:val="decimal"/>
      <w:lvlText w:val=""/>
      <w:lvlJc w:val="left"/>
      <w:pPr>
        <w:ind w:left="0" w:firstLine="0"/>
      </w:pPr>
    </w:lvl>
    <w:lvl w:ilvl="4" w:tplc="DFA8D242">
      <w:numFmt w:val="decimal"/>
      <w:lvlText w:val=""/>
      <w:lvlJc w:val="left"/>
      <w:pPr>
        <w:ind w:left="0" w:firstLine="0"/>
      </w:pPr>
    </w:lvl>
    <w:lvl w:ilvl="5" w:tplc="B858B654">
      <w:numFmt w:val="decimal"/>
      <w:lvlText w:val=""/>
      <w:lvlJc w:val="left"/>
      <w:pPr>
        <w:ind w:left="0" w:firstLine="0"/>
      </w:pPr>
    </w:lvl>
    <w:lvl w:ilvl="6" w:tplc="29AE80A6">
      <w:numFmt w:val="decimal"/>
      <w:lvlText w:val=""/>
      <w:lvlJc w:val="left"/>
      <w:pPr>
        <w:ind w:left="0" w:firstLine="0"/>
      </w:pPr>
    </w:lvl>
    <w:lvl w:ilvl="7" w:tplc="D1F890F4">
      <w:numFmt w:val="decimal"/>
      <w:lvlText w:val=""/>
      <w:lvlJc w:val="left"/>
      <w:pPr>
        <w:ind w:left="0" w:firstLine="0"/>
      </w:pPr>
    </w:lvl>
    <w:lvl w:ilvl="8" w:tplc="6B2602E0">
      <w:numFmt w:val="decimal"/>
      <w:lvlText w:val=""/>
      <w:lvlJc w:val="left"/>
      <w:pPr>
        <w:ind w:left="0" w:firstLine="0"/>
      </w:pPr>
    </w:lvl>
  </w:abstractNum>
  <w:abstractNum w:abstractNumId="113" w15:restartNumberingAfterBreak="0">
    <w:nsid w:val="00005F45"/>
    <w:multiLevelType w:val="hybridMultilevel"/>
    <w:tmpl w:val="E9064E74"/>
    <w:lvl w:ilvl="0" w:tplc="2F82E3BE">
      <w:start w:val="1"/>
      <w:numFmt w:val="bullet"/>
      <w:lvlText w:val="▪"/>
      <w:lvlJc w:val="left"/>
      <w:pPr>
        <w:ind w:left="0" w:firstLine="0"/>
      </w:pPr>
    </w:lvl>
    <w:lvl w:ilvl="1" w:tplc="94B0A88E">
      <w:numFmt w:val="decimal"/>
      <w:lvlText w:val=""/>
      <w:lvlJc w:val="left"/>
      <w:pPr>
        <w:ind w:left="0" w:firstLine="0"/>
      </w:pPr>
    </w:lvl>
    <w:lvl w:ilvl="2" w:tplc="C3E85494">
      <w:numFmt w:val="decimal"/>
      <w:lvlText w:val=""/>
      <w:lvlJc w:val="left"/>
      <w:pPr>
        <w:ind w:left="0" w:firstLine="0"/>
      </w:pPr>
    </w:lvl>
    <w:lvl w:ilvl="3" w:tplc="44AE1AE6">
      <w:numFmt w:val="decimal"/>
      <w:lvlText w:val=""/>
      <w:lvlJc w:val="left"/>
      <w:pPr>
        <w:ind w:left="0" w:firstLine="0"/>
      </w:pPr>
    </w:lvl>
    <w:lvl w:ilvl="4" w:tplc="32AC7A44">
      <w:numFmt w:val="decimal"/>
      <w:lvlText w:val=""/>
      <w:lvlJc w:val="left"/>
      <w:pPr>
        <w:ind w:left="0" w:firstLine="0"/>
      </w:pPr>
    </w:lvl>
    <w:lvl w:ilvl="5" w:tplc="E1AC3114">
      <w:numFmt w:val="decimal"/>
      <w:lvlText w:val=""/>
      <w:lvlJc w:val="left"/>
      <w:pPr>
        <w:ind w:left="0" w:firstLine="0"/>
      </w:pPr>
    </w:lvl>
    <w:lvl w:ilvl="6" w:tplc="44FA9BB6">
      <w:numFmt w:val="decimal"/>
      <w:lvlText w:val=""/>
      <w:lvlJc w:val="left"/>
      <w:pPr>
        <w:ind w:left="0" w:firstLine="0"/>
      </w:pPr>
    </w:lvl>
    <w:lvl w:ilvl="7" w:tplc="01403672">
      <w:numFmt w:val="decimal"/>
      <w:lvlText w:val=""/>
      <w:lvlJc w:val="left"/>
      <w:pPr>
        <w:ind w:left="0" w:firstLine="0"/>
      </w:pPr>
    </w:lvl>
    <w:lvl w:ilvl="8" w:tplc="04EAF700">
      <w:numFmt w:val="decimal"/>
      <w:lvlText w:val=""/>
      <w:lvlJc w:val="left"/>
      <w:pPr>
        <w:ind w:left="0" w:firstLine="0"/>
      </w:pPr>
    </w:lvl>
  </w:abstractNum>
  <w:abstractNum w:abstractNumId="114" w15:restartNumberingAfterBreak="0">
    <w:nsid w:val="00005FA4"/>
    <w:multiLevelType w:val="hybridMultilevel"/>
    <w:tmpl w:val="882ED790"/>
    <w:lvl w:ilvl="0" w:tplc="5D54E78C">
      <w:start w:val="1"/>
      <w:numFmt w:val="bullet"/>
      <w:lvlText w:val="▪"/>
      <w:lvlJc w:val="left"/>
      <w:pPr>
        <w:ind w:left="0" w:firstLine="0"/>
      </w:pPr>
    </w:lvl>
    <w:lvl w:ilvl="1" w:tplc="A950051C">
      <w:numFmt w:val="decimal"/>
      <w:lvlText w:val=""/>
      <w:lvlJc w:val="left"/>
      <w:pPr>
        <w:ind w:left="0" w:firstLine="0"/>
      </w:pPr>
    </w:lvl>
    <w:lvl w:ilvl="2" w:tplc="7AD00AA4">
      <w:numFmt w:val="decimal"/>
      <w:lvlText w:val=""/>
      <w:lvlJc w:val="left"/>
      <w:pPr>
        <w:ind w:left="0" w:firstLine="0"/>
      </w:pPr>
    </w:lvl>
    <w:lvl w:ilvl="3" w:tplc="B1385180">
      <w:numFmt w:val="decimal"/>
      <w:lvlText w:val=""/>
      <w:lvlJc w:val="left"/>
      <w:pPr>
        <w:ind w:left="0" w:firstLine="0"/>
      </w:pPr>
    </w:lvl>
    <w:lvl w:ilvl="4" w:tplc="29448F42">
      <w:numFmt w:val="decimal"/>
      <w:lvlText w:val=""/>
      <w:lvlJc w:val="left"/>
      <w:pPr>
        <w:ind w:left="0" w:firstLine="0"/>
      </w:pPr>
    </w:lvl>
    <w:lvl w:ilvl="5" w:tplc="7C764FFE">
      <w:numFmt w:val="decimal"/>
      <w:lvlText w:val=""/>
      <w:lvlJc w:val="left"/>
      <w:pPr>
        <w:ind w:left="0" w:firstLine="0"/>
      </w:pPr>
    </w:lvl>
    <w:lvl w:ilvl="6" w:tplc="1CAA0EB8">
      <w:numFmt w:val="decimal"/>
      <w:lvlText w:val=""/>
      <w:lvlJc w:val="left"/>
      <w:pPr>
        <w:ind w:left="0" w:firstLine="0"/>
      </w:pPr>
    </w:lvl>
    <w:lvl w:ilvl="7" w:tplc="FD76468C">
      <w:numFmt w:val="decimal"/>
      <w:lvlText w:val=""/>
      <w:lvlJc w:val="left"/>
      <w:pPr>
        <w:ind w:left="0" w:firstLine="0"/>
      </w:pPr>
    </w:lvl>
    <w:lvl w:ilvl="8" w:tplc="F8265D86">
      <w:numFmt w:val="decimal"/>
      <w:lvlText w:val=""/>
      <w:lvlJc w:val="left"/>
      <w:pPr>
        <w:ind w:left="0" w:firstLine="0"/>
      </w:pPr>
    </w:lvl>
  </w:abstractNum>
  <w:abstractNum w:abstractNumId="115" w15:restartNumberingAfterBreak="0">
    <w:nsid w:val="00006048"/>
    <w:multiLevelType w:val="hybridMultilevel"/>
    <w:tmpl w:val="3B20B8D6"/>
    <w:lvl w:ilvl="0" w:tplc="6D8C1AC0">
      <w:start w:val="1"/>
      <w:numFmt w:val="bullet"/>
      <w:lvlText w:val="▪"/>
      <w:lvlJc w:val="left"/>
      <w:pPr>
        <w:ind w:left="0" w:firstLine="0"/>
      </w:pPr>
    </w:lvl>
    <w:lvl w:ilvl="1" w:tplc="848EE1A6">
      <w:numFmt w:val="decimal"/>
      <w:lvlText w:val=""/>
      <w:lvlJc w:val="left"/>
      <w:pPr>
        <w:ind w:left="0" w:firstLine="0"/>
      </w:pPr>
    </w:lvl>
    <w:lvl w:ilvl="2" w:tplc="3B1C0A60">
      <w:numFmt w:val="decimal"/>
      <w:lvlText w:val=""/>
      <w:lvlJc w:val="left"/>
      <w:pPr>
        <w:ind w:left="0" w:firstLine="0"/>
      </w:pPr>
    </w:lvl>
    <w:lvl w:ilvl="3" w:tplc="55F61C64">
      <w:numFmt w:val="decimal"/>
      <w:lvlText w:val=""/>
      <w:lvlJc w:val="left"/>
      <w:pPr>
        <w:ind w:left="0" w:firstLine="0"/>
      </w:pPr>
    </w:lvl>
    <w:lvl w:ilvl="4" w:tplc="AB4ABC5C">
      <w:numFmt w:val="decimal"/>
      <w:lvlText w:val=""/>
      <w:lvlJc w:val="left"/>
      <w:pPr>
        <w:ind w:left="0" w:firstLine="0"/>
      </w:pPr>
    </w:lvl>
    <w:lvl w:ilvl="5" w:tplc="9EF8351C">
      <w:numFmt w:val="decimal"/>
      <w:lvlText w:val=""/>
      <w:lvlJc w:val="left"/>
      <w:pPr>
        <w:ind w:left="0" w:firstLine="0"/>
      </w:pPr>
    </w:lvl>
    <w:lvl w:ilvl="6" w:tplc="007CDA24">
      <w:numFmt w:val="decimal"/>
      <w:lvlText w:val=""/>
      <w:lvlJc w:val="left"/>
      <w:pPr>
        <w:ind w:left="0" w:firstLine="0"/>
      </w:pPr>
    </w:lvl>
    <w:lvl w:ilvl="7" w:tplc="22B4C354">
      <w:numFmt w:val="decimal"/>
      <w:lvlText w:val=""/>
      <w:lvlJc w:val="left"/>
      <w:pPr>
        <w:ind w:left="0" w:firstLine="0"/>
      </w:pPr>
    </w:lvl>
    <w:lvl w:ilvl="8" w:tplc="DEDA0C8C">
      <w:numFmt w:val="decimal"/>
      <w:lvlText w:val=""/>
      <w:lvlJc w:val="left"/>
      <w:pPr>
        <w:ind w:left="0" w:firstLine="0"/>
      </w:pPr>
    </w:lvl>
  </w:abstractNum>
  <w:abstractNum w:abstractNumId="116" w15:restartNumberingAfterBreak="0">
    <w:nsid w:val="00006172"/>
    <w:multiLevelType w:val="hybridMultilevel"/>
    <w:tmpl w:val="2000FE12"/>
    <w:lvl w:ilvl="0" w:tplc="88EA1028">
      <w:start w:val="1"/>
      <w:numFmt w:val="bullet"/>
      <w:lvlText w:val="▪"/>
      <w:lvlJc w:val="left"/>
      <w:pPr>
        <w:ind w:left="0" w:firstLine="0"/>
      </w:pPr>
    </w:lvl>
    <w:lvl w:ilvl="1" w:tplc="2F24EED4">
      <w:numFmt w:val="decimal"/>
      <w:lvlText w:val=""/>
      <w:lvlJc w:val="left"/>
      <w:pPr>
        <w:ind w:left="0" w:firstLine="0"/>
      </w:pPr>
    </w:lvl>
    <w:lvl w:ilvl="2" w:tplc="C8CCD256">
      <w:numFmt w:val="decimal"/>
      <w:lvlText w:val=""/>
      <w:lvlJc w:val="left"/>
      <w:pPr>
        <w:ind w:left="0" w:firstLine="0"/>
      </w:pPr>
    </w:lvl>
    <w:lvl w:ilvl="3" w:tplc="D16CCFCA">
      <w:numFmt w:val="decimal"/>
      <w:lvlText w:val=""/>
      <w:lvlJc w:val="left"/>
      <w:pPr>
        <w:ind w:left="0" w:firstLine="0"/>
      </w:pPr>
    </w:lvl>
    <w:lvl w:ilvl="4" w:tplc="0612323E">
      <w:numFmt w:val="decimal"/>
      <w:lvlText w:val=""/>
      <w:lvlJc w:val="left"/>
      <w:pPr>
        <w:ind w:left="0" w:firstLine="0"/>
      </w:pPr>
    </w:lvl>
    <w:lvl w:ilvl="5" w:tplc="BC881E78">
      <w:numFmt w:val="decimal"/>
      <w:lvlText w:val=""/>
      <w:lvlJc w:val="left"/>
      <w:pPr>
        <w:ind w:left="0" w:firstLine="0"/>
      </w:pPr>
    </w:lvl>
    <w:lvl w:ilvl="6" w:tplc="3F9806F6">
      <w:numFmt w:val="decimal"/>
      <w:lvlText w:val=""/>
      <w:lvlJc w:val="left"/>
      <w:pPr>
        <w:ind w:left="0" w:firstLine="0"/>
      </w:pPr>
    </w:lvl>
    <w:lvl w:ilvl="7" w:tplc="4808A95A">
      <w:numFmt w:val="decimal"/>
      <w:lvlText w:val=""/>
      <w:lvlJc w:val="left"/>
      <w:pPr>
        <w:ind w:left="0" w:firstLine="0"/>
      </w:pPr>
    </w:lvl>
    <w:lvl w:ilvl="8" w:tplc="62E8E884">
      <w:numFmt w:val="decimal"/>
      <w:lvlText w:val=""/>
      <w:lvlJc w:val="left"/>
      <w:pPr>
        <w:ind w:left="0" w:firstLine="0"/>
      </w:pPr>
    </w:lvl>
  </w:abstractNum>
  <w:abstractNum w:abstractNumId="117" w15:restartNumberingAfterBreak="0">
    <w:nsid w:val="00006270"/>
    <w:multiLevelType w:val="hybridMultilevel"/>
    <w:tmpl w:val="CC28C25A"/>
    <w:lvl w:ilvl="0" w:tplc="6EBA353E">
      <w:start w:val="1"/>
      <w:numFmt w:val="bullet"/>
      <w:lvlText w:val="В"/>
      <w:lvlJc w:val="left"/>
      <w:pPr>
        <w:ind w:left="0" w:firstLine="0"/>
      </w:pPr>
    </w:lvl>
    <w:lvl w:ilvl="1" w:tplc="F1D04F26">
      <w:numFmt w:val="decimal"/>
      <w:lvlText w:val=""/>
      <w:lvlJc w:val="left"/>
      <w:pPr>
        <w:ind w:left="0" w:firstLine="0"/>
      </w:pPr>
    </w:lvl>
    <w:lvl w:ilvl="2" w:tplc="DE46D0DA">
      <w:numFmt w:val="decimal"/>
      <w:lvlText w:val=""/>
      <w:lvlJc w:val="left"/>
      <w:pPr>
        <w:ind w:left="0" w:firstLine="0"/>
      </w:pPr>
    </w:lvl>
    <w:lvl w:ilvl="3" w:tplc="F17CB660">
      <w:numFmt w:val="decimal"/>
      <w:lvlText w:val=""/>
      <w:lvlJc w:val="left"/>
      <w:pPr>
        <w:ind w:left="0" w:firstLine="0"/>
      </w:pPr>
    </w:lvl>
    <w:lvl w:ilvl="4" w:tplc="F91ADEE6">
      <w:numFmt w:val="decimal"/>
      <w:lvlText w:val=""/>
      <w:lvlJc w:val="left"/>
      <w:pPr>
        <w:ind w:left="0" w:firstLine="0"/>
      </w:pPr>
    </w:lvl>
    <w:lvl w:ilvl="5" w:tplc="A25AFCE0">
      <w:numFmt w:val="decimal"/>
      <w:lvlText w:val=""/>
      <w:lvlJc w:val="left"/>
      <w:pPr>
        <w:ind w:left="0" w:firstLine="0"/>
      </w:pPr>
    </w:lvl>
    <w:lvl w:ilvl="6" w:tplc="D15C6B46">
      <w:numFmt w:val="decimal"/>
      <w:lvlText w:val=""/>
      <w:lvlJc w:val="left"/>
      <w:pPr>
        <w:ind w:left="0" w:firstLine="0"/>
      </w:pPr>
    </w:lvl>
    <w:lvl w:ilvl="7" w:tplc="B31A6262">
      <w:numFmt w:val="decimal"/>
      <w:lvlText w:val=""/>
      <w:lvlJc w:val="left"/>
      <w:pPr>
        <w:ind w:left="0" w:firstLine="0"/>
      </w:pPr>
    </w:lvl>
    <w:lvl w:ilvl="8" w:tplc="AFD2C1B4">
      <w:numFmt w:val="decimal"/>
      <w:lvlText w:val=""/>
      <w:lvlJc w:val="left"/>
      <w:pPr>
        <w:ind w:left="0" w:firstLine="0"/>
      </w:pPr>
    </w:lvl>
  </w:abstractNum>
  <w:abstractNum w:abstractNumId="118" w15:restartNumberingAfterBreak="0">
    <w:nsid w:val="000066FA"/>
    <w:multiLevelType w:val="hybridMultilevel"/>
    <w:tmpl w:val="72D4B8F2"/>
    <w:lvl w:ilvl="0" w:tplc="9B6ADD20">
      <w:start w:val="1"/>
      <w:numFmt w:val="bullet"/>
      <w:lvlText w:val="▪"/>
      <w:lvlJc w:val="left"/>
      <w:pPr>
        <w:ind w:left="0" w:firstLine="0"/>
      </w:pPr>
    </w:lvl>
    <w:lvl w:ilvl="1" w:tplc="B3B0EFE4">
      <w:numFmt w:val="decimal"/>
      <w:lvlText w:val=""/>
      <w:lvlJc w:val="left"/>
      <w:pPr>
        <w:ind w:left="0" w:firstLine="0"/>
      </w:pPr>
    </w:lvl>
    <w:lvl w:ilvl="2" w:tplc="C3EA79AA">
      <w:numFmt w:val="decimal"/>
      <w:lvlText w:val=""/>
      <w:lvlJc w:val="left"/>
      <w:pPr>
        <w:ind w:left="0" w:firstLine="0"/>
      </w:pPr>
    </w:lvl>
    <w:lvl w:ilvl="3" w:tplc="F81A975C">
      <w:numFmt w:val="decimal"/>
      <w:lvlText w:val=""/>
      <w:lvlJc w:val="left"/>
      <w:pPr>
        <w:ind w:left="0" w:firstLine="0"/>
      </w:pPr>
    </w:lvl>
    <w:lvl w:ilvl="4" w:tplc="28302CE6">
      <w:numFmt w:val="decimal"/>
      <w:lvlText w:val=""/>
      <w:lvlJc w:val="left"/>
      <w:pPr>
        <w:ind w:left="0" w:firstLine="0"/>
      </w:pPr>
    </w:lvl>
    <w:lvl w:ilvl="5" w:tplc="EBDC0280">
      <w:numFmt w:val="decimal"/>
      <w:lvlText w:val=""/>
      <w:lvlJc w:val="left"/>
      <w:pPr>
        <w:ind w:left="0" w:firstLine="0"/>
      </w:pPr>
    </w:lvl>
    <w:lvl w:ilvl="6" w:tplc="3C34E28A">
      <w:numFmt w:val="decimal"/>
      <w:lvlText w:val=""/>
      <w:lvlJc w:val="left"/>
      <w:pPr>
        <w:ind w:left="0" w:firstLine="0"/>
      </w:pPr>
    </w:lvl>
    <w:lvl w:ilvl="7" w:tplc="646854C2">
      <w:numFmt w:val="decimal"/>
      <w:lvlText w:val=""/>
      <w:lvlJc w:val="left"/>
      <w:pPr>
        <w:ind w:left="0" w:firstLine="0"/>
      </w:pPr>
    </w:lvl>
    <w:lvl w:ilvl="8" w:tplc="1320FB18">
      <w:numFmt w:val="decimal"/>
      <w:lvlText w:val=""/>
      <w:lvlJc w:val="left"/>
      <w:pPr>
        <w:ind w:left="0" w:firstLine="0"/>
      </w:pPr>
    </w:lvl>
  </w:abstractNum>
  <w:abstractNum w:abstractNumId="119" w15:restartNumberingAfterBreak="0">
    <w:nsid w:val="00006732"/>
    <w:multiLevelType w:val="hybridMultilevel"/>
    <w:tmpl w:val="FC328F68"/>
    <w:lvl w:ilvl="0" w:tplc="15BE9926">
      <w:start w:val="1"/>
      <w:numFmt w:val="bullet"/>
      <w:lvlText w:val="ее"/>
      <w:lvlJc w:val="left"/>
      <w:pPr>
        <w:ind w:left="0" w:firstLine="0"/>
      </w:pPr>
    </w:lvl>
    <w:lvl w:ilvl="1" w:tplc="BE6E225C">
      <w:numFmt w:val="decimal"/>
      <w:lvlText w:val=""/>
      <w:lvlJc w:val="left"/>
      <w:pPr>
        <w:ind w:left="0" w:firstLine="0"/>
      </w:pPr>
    </w:lvl>
    <w:lvl w:ilvl="2" w:tplc="83A245B0">
      <w:numFmt w:val="decimal"/>
      <w:lvlText w:val=""/>
      <w:lvlJc w:val="left"/>
      <w:pPr>
        <w:ind w:left="0" w:firstLine="0"/>
      </w:pPr>
    </w:lvl>
    <w:lvl w:ilvl="3" w:tplc="C422C746">
      <w:numFmt w:val="decimal"/>
      <w:lvlText w:val=""/>
      <w:lvlJc w:val="left"/>
      <w:pPr>
        <w:ind w:left="0" w:firstLine="0"/>
      </w:pPr>
    </w:lvl>
    <w:lvl w:ilvl="4" w:tplc="5B368B88">
      <w:numFmt w:val="decimal"/>
      <w:lvlText w:val=""/>
      <w:lvlJc w:val="left"/>
      <w:pPr>
        <w:ind w:left="0" w:firstLine="0"/>
      </w:pPr>
    </w:lvl>
    <w:lvl w:ilvl="5" w:tplc="42CCEE84">
      <w:numFmt w:val="decimal"/>
      <w:lvlText w:val=""/>
      <w:lvlJc w:val="left"/>
      <w:pPr>
        <w:ind w:left="0" w:firstLine="0"/>
      </w:pPr>
    </w:lvl>
    <w:lvl w:ilvl="6" w:tplc="D002768A">
      <w:numFmt w:val="decimal"/>
      <w:lvlText w:val=""/>
      <w:lvlJc w:val="left"/>
      <w:pPr>
        <w:ind w:left="0" w:firstLine="0"/>
      </w:pPr>
    </w:lvl>
    <w:lvl w:ilvl="7" w:tplc="2E085D1E">
      <w:numFmt w:val="decimal"/>
      <w:lvlText w:val=""/>
      <w:lvlJc w:val="left"/>
      <w:pPr>
        <w:ind w:left="0" w:firstLine="0"/>
      </w:pPr>
    </w:lvl>
    <w:lvl w:ilvl="8" w:tplc="CF1AB812">
      <w:numFmt w:val="decimal"/>
      <w:lvlText w:val=""/>
      <w:lvlJc w:val="left"/>
      <w:pPr>
        <w:ind w:left="0" w:firstLine="0"/>
      </w:pPr>
    </w:lvl>
  </w:abstractNum>
  <w:abstractNum w:abstractNumId="120" w15:restartNumberingAfterBreak="0">
    <w:nsid w:val="000068F5"/>
    <w:multiLevelType w:val="hybridMultilevel"/>
    <w:tmpl w:val="BB56857E"/>
    <w:lvl w:ilvl="0" w:tplc="A9E06A5C">
      <w:start w:val="1"/>
      <w:numFmt w:val="decimal"/>
      <w:lvlText w:val="%1."/>
      <w:lvlJc w:val="left"/>
      <w:pPr>
        <w:ind w:left="0" w:firstLine="0"/>
      </w:pPr>
    </w:lvl>
    <w:lvl w:ilvl="1" w:tplc="A3406D76">
      <w:numFmt w:val="decimal"/>
      <w:lvlText w:val=""/>
      <w:lvlJc w:val="left"/>
      <w:pPr>
        <w:ind w:left="0" w:firstLine="0"/>
      </w:pPr>
    </w:lvl>
    <w:lvl w:ilvl="2" w:tplc="E7902DF8">
      <w:numFmt w:val="decimal"/>
      <w:lvlText w:val=""/>
      <w:lvlJc w:val="left"/>
      <w:pPr>
        <w:ind w:left="0" w:firstLine="0"/>
      </w:pPr>
    </w:lvl>
    <w:lvl w:ilvl="3" w:tplc="D3E6DF0A">
      <w:numFmt w:val="decimal"/>
      <w:lvlText w:val=""/>
      <w:lvlJc w:val="left"/>
      <w:pPr>
        <w:ind w:left="0" w:firstLine="0"/>
      </w:pPr>
    </w:lvl>
    <w:lvl w:ilvl="4" w:tplc="2F7AB8AA">
      <w:numFmt w:val="decimal"/>
      <w:lvlText w:val=""/>
      <w:lvlJc w:val="left"/>
      <w:pPr>
        <w:ind w:left="0" w:firstLine="0"/>
      </w:pPr>
    </w:lvl>
    <w:lvl w:ilvl="5" w:tplc="00E01196">
      <w:numFmt w:val="decimal"/>
      <w:lvlText w:val=""/>
      <w:lvlJc w:val="left"/>
      <w:pPr>
        <w:ind w:left="0" w:firstLine="0"/>
      </w:pPr>
    </w:lvl>
    <w:lvl w:ilvl="6" w:tplc="0FB6FE16">
      <w:numFmt w:val="decimal"/>
      <w:lvlText w:val=""/>
      <w:lvlJc w:val="left"/>
      <w:pPr>
        <w:ind w:left="0" w:firstLine="0"/>
      </w:pPr>
    </w:lvl>
    <w:lvl w:ilvl="7" w:tplc="2342FBAE">
      <w:numFmt w:val="decimal"/>
      <w:lvlText w:val=""/>
      <w:lvlJc w:val="left"/>
      <w:pPr>
        <w:ind w:left="0" w:firstLine="0"/>
      </w:pPr>
    </w:lvl>
    <w:lvl w:ilvl="8" w:tplc="0E1EFC20">
      <w:numFmt w:val="decimal"/>
      <w:lvlText w:val=""/>
      <w:lvlJc w:val="left"/>
      <w:pPr>
        <w:ind w:left="0" w:firstLine="0"/>
      </w:pPr>
    </w:lvl>
  </w:abstractNum>
  <w:abstractNum w:abstractNumId="121" w15:restartNumberingAfterBreak="0">
    <w:nsid w:val="00006A15"/>
    <w:multiLevelType w:val="hybridMultilevel"/>
    <w:tmpl w:val="96A00A00"/>
    <w:lvl w:ilvl="0" w:tplc="EE50F3AA">
      <w:start w:val="1"/>
      <w:numFmt w:val="bullet"/>
      <w:lvlText w:val="●"/>
      <w:lvlJc w:val="left"/>
      <w:pPr>
        <w:ind w:left="0" w:firstLine="0"/>
      </w:pPr>
    </w:lvl>
    <w:lvl w:ilvl="1" w:tplc="518E0604">
      <w:numFmt w:val="decimal"/>
      <w:lvlText w:val=""/>
      <w:lvlJc w:val="left"/>
      <w:pPr>
        <w:ind w:left="0" w:firstLine="0"/>
      </w:pPr>
    </w:lvl>
    <w:lvl w:ilvl="2" w:tplc="44086966">
      <w:numFmt w:val="decimal"/>
      <w:lvlText w:val=""/>
      <w:lvlJc w:val="left"/>
      <w:pPr>
        <w:ind w:left="0" w:firstLine="0"/>
      </w:pPr>
    </w:lvl>
    <w:lvl w:ilvl="3" w:tplc="E2B86A32">
      <w:numFmt w:val="decimal"/>
      <w:lvlText w:val=""/>
      <w:lvlJc w:val="left"/>
      <w:pPr>
        <w:ind w:left="0" w:firstLine="0"/>
      </w:pPr>
    </w:lvl>
    <w:lvl w:ilvl="4" w:tplc="99FA9394">
      <w:numFmt w:val="decimal"/>
      <w:lvlText w:val=""/>
      <w:lvlJc w:val="left"/>
      <w:pPr>
        <w:ind w:left="0" w:firstLine="0"/>
      </w:pPr>
    </w:lvl>
    <w:lvl w:ilvl="5" w:tplc="0FBC0252">
      <w:numFmt w:val="decimal"/>
      <w:lvlText w:val=""/>
      <w:lvlJc w:val="left"/>
      <w:pPr>
        <w:ind w:left="0" w:firstLine="0"/>
      </w:pPr>
    </w:lvl>
    <w:lvl w:ilvl="6" w:tplc="6FDCE4CC">
      <w:numFmt w:val="decimal"/>
      <w:lvlText w:val=""/>
      <w:lvlJc w:val="left"/>
      <w:pPr>
        <w:ind w:left="0" w:firstLine="0"/>
      </w:pPr>
    </w:lvl>
    <w:lvl w:ilvl="7" w:tplc="1E12DC14">
      <w:numFmt w:val="decimal"/>
      <w:lvlText w:val=""/>
      <w:lvlJc w:val="left"/>
      <w:pPr>
        <w:ind w:left="0" w:firstLine="0"/>
      </w:pPr>
    </w:lvl>
    <w:lvl w:ilvl="8" w:tplc="69A0B710">
      <w:numFmt w:val="decimal"/>
      <w:lvlText w:val=""/>
      <w:lvlJc w:val="left"/>
      <w:pPr>
        <w:ind w:left="0" w:firstLine="0"/>
      </w:pPr>
    </w:lvl>
  </w:abstractNum>
  <w:abstractNum w:abstractNumId="122" w15:restartNumberingAfterBreak="0">
    <w:nsid w:val="00006AD4"/>
    <w:multiLevelType w:val="hybridMultilevel"/>
    <w:tmpl w:val="DD4C2EE6"/>
    <w:lvl w:ilvl="0" w:tplc="73F4E15E">
      <w:start w:val="1"/>
      <w:numFmt w:val="bullet"/>
      <w:lvlText w:val="▪"/>
      <w:lvlJc w:val="left"/>
      <w:pPr>
        <w:ind w:left="0" w:firstLine="0"/>
      </w:pPr>
    </w:lvl>
    <w:lvl w:ilvl="1" w:tplc="8092D0A8">
      <w:numFmt w:val="decimal"/>
      <w:lvlText w:val=""/>
      <w:lvlJc w:val="left"/>
      <w:pPr>
        <w:ind w:left="0" w:firstLine="0"/>
      </w:pPr>
    </w:lvl>
    <w:lvl w:ilvl="2" w:tplc="4EA234EA">
      <w:numFmt w:val="decimal"/>
      <w:lvlText w:val=""/>
      <w:lvlJc w:val="left"/>
      <w:pPr>
        <w:ind w:left="0" w:firstLine="0"/>
      </w:pPr>
    </w:lvl>
    <w:lvl w:ilvl="3" w:tplc="5F0CA726">
      <w:numFmt w:val="decimal"/>
      <w:lvlText w:val=""/>
      <w:lvlJc w:val="left"/>
      <w:pPr>
        <w:ind w:left="0" w:firstLine="0"/>
      </w:pPr>
    </w:lvl>
    <w:lvl w:ilvl="4" w:tplc="F7A2C644">
      <w:numFmt w:val="decimal"/>
      <w:lvlText w:val=""/>
      <w:lvlJc w:val="left"/>
      <w:pPr>
        <w:ind w:left="0" w:firstLine="0"/>
      </w:pPr>
    </w:lvl>
    <w:lvl w:ilvl="5" w:tplc="908CE3CE">
      <w:numFmt w:val="decimal"/>
      <w:lvlText w:val=""/>
      <w:lvlJc w:val="left"/>
      <w:pPr>
        <w:ind w:left="0" w:firstLine="0"/>
      </w:pPr>
    </w:lvl>
    <w:lvl w:ilvl="6" w:tplc="D50CDA66">
      <w:numFmt w:val="decimal"/>
      <w:lvlText w:val=""/>
      <w:lvlJc w:val="left"/>
      <w:pPr>
        <w:ind w:left="0" w:firstLine="0"/>
      </w:pPr>
    </w:lvl>
    <w:lvl w:ilvl="7" w:tplc="0380B1E4">
      <w:numFmt w:val="decimal"/>
      <w:lvlText w:val=""/>
      <w:lvlJc w:val="left"/>
      <w:pPr>
        <w:ind w:left="0" w:firstLine="0"/>
      </w:pPr>
    </w:lvl>
    <w:lvl w:ilvl="8" w:tplc="23086F92">
      <w:numFmt w:val="decimal"/>
      <w:lvlText w:val=""/>
      <w:lvlJc w:val="left"/>
      <w:pPr>
        <w:ind w:left="0" w:firstLine="0"/>
      </w:pPr>
    </w:lvl>
  </w:abstractNum>
  <w:abstractNum w:abstractNumId="123" w15:restartNumberingAfterBreak="0">
    <w:nsid w:val="00006B72"/>
    <w:multiLevelType w:val="hybridMultilevel"/>
    <w:tmpl w:val="B93814C4"/>
    <w:lvl w:ilvl="0" w:tplc="F8800EB6">
      <w:start w:val="1"/>
      <w:numFmt w:val="bullet"/>
      <w:lvlText w:val="К"/>
      <w:lvlJc w:val="left"/>
      <w:pPr>
        <w:ind w:left="0" w:firstLine="0"/>
      </w:pPr>
    </w:lvl>
    <w:lvl w:ilvl="1" w:tplc="CFB85556">
      <w:numFmt w:val="decimal"/>
      <w:lvlText w:val=""/>
      <w:lvlJc w:val="left"/>
      <w:pPr>
        <w:ind w:left="0" w:firstLine="0"/>
      </w:pPr>
    </w:lvl>
    <w:lvl w:ilvl="2" w:tplc="25D48C6E">
      <w:numFmt w:val="decimal"/>
      <w:lvlText w:val=""/>
      <w:lvlJc w:val="left"/>
      <w:pPr>
        <w:ind w:left="0" w:firstLine="0"/>
      </w:pPr>
    </w:lvl>
    <w:lvl w:ilvl="3" w:tplc="C74AE374">
      <w:numFmt w:val="decimal"/>
      <w:lvlText w:val=""/>
      <w:lvlJc w:val="left"/>
      <w:pPr>
        <w:ind w:left="0" w:firstLine="0"/>
      </w:pPr>
    </w:lvl>
    <w:lvl w:ilvl="4" w:tplc="8244F03E">
      <w:numFmt w:val="decimal"/>
      <w:lvlText w:val=""/>
      <w:lvlJc w:val="left"/>
      <w:pPr>
        <w:ind w:left="0" w:firstLine="0"/>
      </w:pPr>
    </w:lvl>
    <w:lvl w:ilvl="5" w:tplc="104C7FFA">
      <w:numFmt w:val="decimal"/>
      <w:lvlText w:val=""/>
      <w:lvlJc w:val="left"/>
      <w:pPr>
        <w:ind w:left="0" w:firstLine="0"/>
      </w:pPr>
    </w:lvl>
    <w:lvl w:ilvl="6" w:tplc="18ACD278">
      <w:numFmt w:val="decimal"/>
      <w:lvlText w:val=""/>
      <w:lvlJc w:val="left"/>
      <w:pPr>
        <w:ind w:left="0" w:firstLine="0"/>
      </w:pPr>
    </w:lvl>
    <w:lvl w:ilvl="7" w:tplc="F638528C">
      <w:numFmt w:val="decimal"/>
      <w:lvlText w:val=""/>
      <w:lvlJc w:val="left"/>
      <w:pPr>
        <w:ind w:left="0" w:firstLine="0"/>
      </w:pPr>
    </w:lvl>
    <w:lvl w:ilvl="8" w:tplc="2EDAC0DC">
      <w:numFmt w:val="decimal"/>
      <w:lvlText w:val=""/>
      <w:lvlJc w:val="left"/>
      <w:pPr>
        <w:ind w:left="0" w:firstLine="0"/>
      </w:pPr>
    </w:lvl>
  </w:abstractNum>
  <w:abstractNum w:abstractNumId="124" w15:restartNumberingAfterBreak="0">
    <w:nsid w:val="00006BCB"/>
    <w:multiLevelType w:val="hybridMultilevel"/>
    <w:tmpl w:val="85324DE4"/>
    <w:lvl w:ilvl="0" w:tplc="BC7A4A6A">
      <w:start w:val="1"/>
      <w:numFmt w:val="bullet"/>
      <w:lvlText w:val=""/>
      <w:lvlJc w:val="left"/>
      <w:pPr>
        <w:ind w:left="0" w:firstLine="0"/>
      </w:pPr>
    </w:lvl>
    <w:lvl w:ilvl="1" w:tplc="5CB2B27E">
      <w:numFmt w:val="decimal"/>
      <w:lvlText w:val=""/>
      <w:lvlJc w:val="left"/>
      <w:pPr>
        <w:ind w:left="0" w:firstLine="0"/>
      </w:pPr>
    </w:lvl>
    <w:lvl w:ilvl="2" w:tplc="34D05E5E">
      <w:numFmt w:val="decimal"/>
      <w:lvlText w:val=""/>
      <w:lvlJc w:val="left"/>
      <w:pPr>
        <w:ind w:left="0" w:firstLine="0"/>
      </w:pPr>
    </w:lvl>
    <w:lvl w:ilvl="3" w:tplc="BC3284C4">
      <w:numFmt w:val="decimal"/>
      <w:lvlText w:val=""/>
      <w:lvlJc w:val="left"/>
      <w:pPr>
        <w:ind w:left="0" w:firstLine="0"/>
      </w:pPr>
    </w:lvl>
    <w:lvl w:ilvl="4" w:tplc="B64CF88A">
      <w:numFmt w:val="decimal"/>
      <w:lvlText w:val=""/>
      <w:lvlJc w:val="left"/>
      <w:pPr>
        <w:ind w:left="0" w:firstLine="0"/>
      </w:pPr>
    </w:lvl>
    <w:lvl w:ilvl="5" w:tplc="6770A4A2">
      <w:numFmt w:val="decimal"/>
      <w:lvlText w:val=""/>
      <w:lvlJc w:val="left"/>
      <w:pPr>
        <w:ind w:left="0" w:firstLine="0"/>
      </w:pPr>
    </w:lvl>
    <w:lvl w:ilvl="6" w:tplc="6B9A6C52">
      <w:numFmt w:val="decimal"/>
      <w:lvlText w:val=""/>
      <w:lvlJc w:val="left"/>
      <w:pPr>
        <w:ind w:left="0" w:firstLine="0"/>
      </w:pPr>
    </w:lvl>
    <w:lvl w:ilvl="7" w:tplc="E24E6FE6">
      <w:numFmt w:val="decimal"/>
      <w:lvlText w:val=""/>
      <w:lvlJc w:val="left"/>
      <w:pPr>
        <w:ind w:left="0" w:firstLine="0"/>
      </w:pPr>
    </w:lvl>
    <w:lvl w:ilvl="8" w:tplc="616E21C4">
      <w:numFmt w:val="decimal"/>
      <w:lvlText w:val=""/>
      <w:lvlJc w:val="left"/>
      <w:pPr>
        <w:ind w:left="0" w:firstLine="0"/>
      </w:pPr>
    </w:lvl>
  </w:abstractNum>
  <w:abstractNum w:abstractNumId="125" w15:restartNumberingAfterBreak="0">
    <w:nsid w:val="00006BE8"/>
    <w:multiLevelType w:val="hybridMultilevel"/>
    <w:tmpl w:val="D8ACF8D6"/>
    <w:lvl w:ilvl="0" w:tplc="EB6873C6">
      <w:start w:val="1"/>
      <w:numFmt w:val="bullet"/>
      <w:lvlText w:val=""/>
      <w:lvlJc w:val="left"/>
      <w:pPr>
        <w:ind w:left="0" w:firstLine="0"/>
      </w:pPr>
    </w:lvl>
    <w:lvl w:ilvl="1" w:tplc="E5DE0872">
      <w:numFmt w:val="decimal"/>
      <w:lvlText w:val=""/>
      <w:lvlJc w:val="left"/>
      <w:pPr>
        <w:ind w:left="0" w:firstLine="0"/>
      </w:pPr>
    </w:lvl>
    <w:lvl w:ilvl="2" w:tplc="43046FD6">
      <w:numFmt w:val="decimal"/>
      <w:lvlText w:val=""/>
      <w:lvlJc w:val="left"/>
      <w:pPr>
        <w:ind w:left="0" w:firstLine="0"/>
      </w:pPr>
    </w:lvl>
    <w:lvl w:ilvl="3" w:tplc="EE6E766C">
      <w:numFmt w:val="decimal"/>
      <w:lvlText w:val=""/>
      <w:lvlJc w:val="left"/>
      <w:pPr>
        <w:ind w:left="0" w:firstLine="0"/>
      </w:pPr>
    </w:lvl>
    <w:lvl w:ilvl="4" w:tplc="7736B5D0">
      <w:numFmt w:val="decimal"/>
      <w:lvlText w:val=""/>
      <w:lvlJc w:val="left"/>
      <w:pPr>
        <w:ind w:left="0" w:firstLine="0"/>
      </w:pPr>
    </w:lvl>
    <w:lvl w:ilvl="5" w:tplc="6E926066">
      <w:numFmt w:val="decimal"/>
      <w:lvlText w:val=""/>
      <w:lvlJc w:val="left"/>
      <w:pPr>
        <w:ind w:left="0" w:firstLine="0"/>
      </w:pPr>
    </w:lvl>
    <w:lvl w:ilvl="6" w:tplc="9658228A">
      <w:numFmt w:val="decimal"/>
      <w:lvlText w:val=""/>
      <w:lvlJc w:val="left"/>
      <w:pPr>
        <w:ind w:left="0" w:firstLine="0"/>
      </w:pPr>
    </w:lvl>
    <w:lvl w:ilvl="7" w:tplc="53741B72">
      <w:numFmt w:val="decimal"/>
      <w:lvlText w:val=""/>
      <w:lvlJc w:val="left"/>
      <w:pPr>
        <w:ind w:left="0" w:firstLine="0"/>
      </w:pPr>
    </w:lvl>
    <w:lvl w:ilvl="8" w:tplc="661CA394">
      <w:numFmt w:val="decimal"/>
      <w:lvlText w:val=""/>
      <w:lvlJc w:val="left"/>
      <w:pPr>
        <w:ind w:left="0" w:firstLine="0"/>
      </w:pPr>
    </w:lvl>
  </w:abstractNum>
  <w:abstractNum w:abstractNumId="126" w15:restartNumberingAfterBreak="0">
    <w:nsid w:val="00006CF4"/>
    <w:multiLevelType w:val="hybridMultilevel"/>
    <w:tmpl w:val="6F7C3F9A"/>
    <w:lvl w:ilvl="0" w:tplc="51FC88C8">
      <w:start w:val="1"/>
      <w:numFmt w:val="bullet"/>
      <w:lvlText w:val="▪"/>
      <w:lvlJc w:val="left"/>
      <w:pPr>
        <w:ind w:left="0" w:firstLine="0"/>
      </w:pPr>
    </w:lvl>
    <w:lvl w:ilvl="1" w:tplc="D7208960">
      <w:numFmt w:val="decimal"/>
      <w:lvlText w:val=""/>
      <w:lvlJc w:val="left"/>
      <w:pPr>
        <w:ind w:left="0" w:firstLine="0"/>
      </w:pPr>
    </w:lvl>
    <w:lvl w:ilvl="2" w:tplc="A656D60E">
      <w:numFmt w:val="decimal"/>
      <w:lvlText w:val=""/>
      <w:lvlJc w:val="left"/>
      <w:pPr>
        <w:ind w:left="0" w:firstLine="0"/>
      </w:pPr>
    </w:lvl>
    <w:lvl w:ilvl="3" w:tplc="565A181A">
      <w:numFmt w:val="decimal"/>
      <w:lvlText w:val=""/>
      <w:lvlJc w:val="left"/>
      <w:pPr>
        <w:ind w:left="0" w:firstLine="0"/>
      </w:pPr>
    </w:lvl>
    <w:lvl w:ilvl="4" w:tplc="FC6A14B2">
      <w:numFmt w:val="decimal"/>
      <w:lvlText w:val=""/>
      <w:lvlJc w:val="left"/>
      <w:pPr>
        <w:ind w:left="0" w:firstLine="0"/>
      </w:pPr>
    </w:lvl>
    <w:lvl w:ilvl="5" w:tplc="3CA010AE">
      <w:numFmt w:val="decimal"/>
      <w:lvlText w:val=""/>
      <w:lvlJc w:val="left"/>
      <w:pPr>
        <w:ind w:left="0" w:firstLine="0"/>
      </w:pPr>
    </w:lvl>
    <w:lvl w:ilvl="6" w:tplc="31B2D8B2">
      <w:numFmt w:val="decimal"/>
      <w:lvlText w:val=""/>
      <w:lvlJc w:val="left"/>
      <w:pPr>
        <w:ind w:left="0" w:firstLine="0"/>
      </w:pPr>
    </w:lvl>
    <w:lvl w:ilvl="7" w:tplc="AFF8462C">
      <w:numFmt w:val="decimal"/>
      <w:lvlText w:val=""/>
      <w:lvlJc w:val="left"/>
      <w:pPr>
        <w:ind w:left="0" w:firstLine="0"/>
      </w:pPr>
    </w:lvl>
    <w:lvl w:ilvl="8" w:tplc="8BFCED30">
      <w:numFmt w:val="decimal"/>
      <w:lvlText w:val=""/>
      <w:lvlJc w:val="left"/>
      <w:pPr>
        <w:ind w:left="0" w:firstLine="0"/>
      </w:pPr>
    </w:lvl>
  </w:abstractNum>
  <w:abstractNum w:abstractNumId="127" w15:restartNumberingAfterBreak="0">
    <w:nsid w:val="00006D22"/>
    <w:multiLevelType w:val="hybridMultilevel"/>
    <w:tmpl w:val="380EECD2"/>
    <w:lvl w:ilvl="0" w:tplc="F7005CC4">
      <w:start w:val="1"/>
      <w:numFmt w:val="bullet"/>
      <w:lvlText w:val="▪"/>
      <w:lvlJc w:val="left"/>
      <w:pPr>
        <w:ind w:left="0" w:firstLine="0"/>
      </w:pPr>
    </w:lvl>
    <w:lvl w:ilvl="1" w:tplc="55DA23B4">
      <w:numFmt w:val="decimal"/>
      <w:lvlText w:val=""/>
      <w:lvlJc w:val="left"/>
      <w:pPr>
        <w:ind w:left="0" w:firstLine="0"/>
      </w:pPr>
    </w:lvl>
    <w:lvl w:ilvl="2" w:tplc="1C38DEF6">
      <w:numFmt w:val="decimal"/>
      <w:lvlText w:val=""/>
      <w:lvlJc w:val="left"/>
      <w:pPr>
        <w:ind w:left="0" w:firstLine="0"/>
      </w:pPr>
    </w:lvl>
    <w:lvl w:ilvl="3" w:tplc="110A2386">
      <w:numFmt w:val="decimal"/>
      <w:lvlText w:val=""/>
      <w:lvlJc w:val="left"/>
      <w:pPr>
        <w:ind w:left="0" w:firstLine="0"/>
      </w:pPr>
    </w:lvl>
    <w:lvl w:ilvl="4" w:tplc="4C82AD6C">
      <w:numFmt w:val="decimal"/>
      <w:lvlText w:val=""/>
      <w:lvlJc w:val="left"/>
      <w:pPr>
        <w:ind w:left="0" w:firstLine="0"/>
      </w:pPr>
    </w:lvl>
    <w:lvl w:ilvl="5" w:tplc="85C09AA2">
      <w:numFmt w:val="decimal"/>
      <w:lvlText w:val=""/>
      <w:lvlJc w:val="left"/>
      <w:pPr>
        <w:ind w:left="0" w:firstLine="0"/>
      </w:pPr>
    </w:lvl>
    <w:lvl w:ilvl="6" w:tplc="B522846A">
      <w:numFmt w:val="decimal"/>
      <w:lvlText w:val=""/>
      <w:lvlJc w:val="left"/>
      <w:pPr>
        <w:ind w:left="0" w:firstLine="0"/>
      </w:pPr>
    </w:lvl>
    <w:lvl w:ilvl="7" w:tplc="7EF892B2">
      <w:numFmt w:val="decimal"/>
      <w:lvlText w:val=""/>
      <w:lvlJc w:val="left"/>
      <w:pPr>
        <w:ind w:left="0" w:firstLine="0"/>
      </w:pPr>
    </w:lvl>
    <w:lvl w:ilvl="8" w:tplc="33EE8566">
      <w:numFmt w:val="decimal"/>
      <w:lvlText w:val=""/>
      <w:lvlJc w:val="left"/>
      <w:pPr>
        <w:ind w:left="0" w:firstLine="0"/>
      </w:pPr>
    </w:lvl>
  </w:abstractNum>
  <w:abstractNum w:abstractNumId="128" w15:restartNumberingAfterBreak="0">
    <w:nsid w:val="00006D69"/>
    <w:multiLevelType w:val="hybridMultilevel"/>
    <w:tmpl w:val="50C8835A"/>
    <w:lvl w:ilvl="0" w:tplc="89DAE446">
      <w:start w:val="1"/>
      <w:numFmt w:val="bullet"/>
      <w:lvlText w:val="и"/>
      <w:lvlJc w:val="left"/>
      <w:pPr>
        <w:ind w:left="0" w:firstLine="0"/>
      </w:pPr>
    </w:lvl>
    <w:lvl w:ilvl="1" w:tplc="1050439A">
      <w:numFmt w:val="decimal"/>
      <w:lvlText w:val=""/>
      <w:lvlJc w:val="left"/>
      <w:pPr>
        <w:ind w:left="0" w:firstLine="0"/>
      </w:pPr>
    </w:lvl>
    <w:lvl w:ilvl="2" w:tplc="FC24B196">
      <w:numFmt w:val="decimal"/>
      <w:lvlText w:val=""/>
      <w:lvlJc w:val="left"/>
      <w:pPr>
        <w:ind w:left="0" w:firstLine="0"/>
      </w:pPr>
    </w:lvl>
    <w:lvl w:ilvl="3" w:tplc="5EF0883E">
      <w:numFmt w:val="decimal"/>
      <w:lvlText w:val=""/>
      <w:lvlJc w:val="left"/>
      <w:pPr>
        <w:ind w:left="0" w:firstLine="0"/>
      </w:pPr>
    </w:lvl>
    <w:lvl w:ilvl="4" w:tplc="36DE7362">
      <w:numFmt w:val="decimal"/>
      <w:lvlText w:val=""/>
      <w:lvlJc w:val="left"/>
      <w:pPr>
        <w:ind w:left="0" w:firstLine="0"/>
      </w:pPr>
    </w:lvl>
    <w:lvl w:ilvl="5" w:tplc="F7F2A9E4">
      <w:numFmt w:val="decimal"/>
      <w:lvlText w:val=""/>
      <w:lvlJc w:val="left"/>
      <w:pPr>
        <w:ind w:left="0" w:firstLine="0"/>
      </w:pPr>
    </w:lvl>
    <w:lvl w:ilvl="6" w:tplc="0CB85EF2">
      <w:numFmt w:val="decimal"/>
      <w:lvlText w:val=""/>
      <w:lvlJc w:val="left"/>
      <w:pPr>
        <w:ind w:left="0" w:firstLine="0"/>
      </w:pPr>
    </w:lvl>
    <w:lvl w:ilvl="7" w:tplc="CB5289A4">
      <w:numFmt w:val="decimal"/>
      <w:lvlText w:val=""/>
      <w:lvlJc w:val="left"/>
      <w:pPr>
        <w:ind w:left="0" w:firstLine="0"/>
      </w:pPr>
    </w:lvl>
    <w:lvl w:ilvl="8" w:tplc="DA906C3C">
      <w:numFmt w:val="decimal"/>
      <w:lvlText w:val=""/>
      <w:lvlJc w:val="left"/>
      <w:pPr>
        <w:ind w:left="0" w:firstLine="0"/>
      </w:pPr>
    </w:lvl>
  </w:abstractNum>
  <w:abstractNum w:abstractNumId="129" w15:restartNumberingAfterBreak="0">
    <w:nsid w:val="00006F11"/>
    <w:multiLevelType w:val="hybridMultilevel"/>
    <w:tmpl w:val="85323902"/>
    <w:lvl w:ilvl="0" w:tplc="90720342">
      <w:start w:val="1"/>
      <w:numFmt w:val="bullet"/>
      <w:lvlText w:val="В"/>
      <w:lvlJc w:val="left"/>
      <w:pPr>
        <w:ind w:left="0" w:firstLine="0"/>
      </w:pPr>
    </w:lvl>
    <w:lvl w:ilvl="1" w:tplc="792056A4">
      <w:numFmt w:val="decimal"/>
      <w:lvlText w:val=""/>
      <w:lvlJc w:val="left"/>
      <w:pPr>
        <w:ind w:left="0" w:firstLine="0"/>
      </w:pPr>
    </w:lvl>
    <w:lvl w:ilvl="2" w:tplc="3D7C3966">
      <w:numFmt w:val="decimal"/>
      <w:lvlText w:val=""/>
      <w:lvlJc w:val="left"/>
      <w:pPr>
        <w:ind w:left="0" w:firstLine="0"/>
      </w:pPr>
    </w:lvl>
    <w:lvl w:ilvl="3" w:tplc="8A7AF2C6">
      <w:numFmt w:val="decimal"/>
      <w:lvlText w:val=""/>
      <w:lvlJc w:val="left"/>
      <w:pPr>
        <w:ind w:left="0" w:firstLine="0"/>
      </w:pPr>
    </w:lvl>
    <w:lvl w:ilvl="4" w:tplc="17D4818C">
      <w:numFmt w:val="decimal"/>
      <w:lvlText w:val=""/>
      <w:lvlJc w:val="left"/>
      <w:pPr>
        <w:ind w:left="0" w:firstLine="0"/>
      </w:pPr>
    </w:lvl>
    <w:lvl w:ilvl="5" w:tplc="369692F0">
      <w:numFmt w:val="decimal"/>
      <w:lvlText w:val=""/>
      <w:lvlJc w:val="left"/>
      <w:pPr>
        <w:ind w:left="0" w:firstLine="0"/>
      </w:pPr>
    </w:lvl>
    <w:lvl w:ilvl="6" w:tplc="AC42CDA8">
      <w:numFmt w:val="decimal"/>
      <w:lvlText w:val=""/>
      <w:lvlJc w:val="left"/>
      <w:pPr>
        <w:ind w:left="0" w:firstLine="0"/>
      </w:pPr>
    </w:lvl>
    <w:lvl w:ilvl="7" w:tplc="3342C176">
      <w:numFmt w:val="decimal"/>
      <w:lvlText w:val=""/>
      <w:lvlJc w:val="left"/>
      <w:pPr>
        <w:ind w:left="0" w:firstLine="0"/>
      </w:pPr>
    </w:lvl>
    <w:lvl w:ilvl="8" w:tplc="851E38C8">
      <w:numFmt w:val="decimal"/>
      <w:lvlText w:val=""/>
      <w:lvlJc w:val="left"/>
      <w:pPr>
        <w:ind w:left="0" w:firstLine="0"/>
      </w:pPr>
    </w:lvl>
  </w:abstractNum>
  <w:abstractNum w:abstractNumId="130" w15:restartNumberingAfterBreak="0">
    <w:nsid w:val="00006F3C"/>
    <w:multiLevelType w:val="hybridMultilevel"/>
    <w:tmpl w:val="C712ABF0"/>
    <w:lvl w:ilvl="0" w:tplc="BF5014B2">
      <w:start w:val="1"/>
      <w:numFmt w:val="bullet"/>
      <w:lvlText w:val="▪"/>
      <w:lvlJc w:val="left"/>
      <w:pPr>
        <w:ind w:left="0" w:firstLine="0"/>
      </w:pPr>
    </w:lvl>
    <w:lvl w:ilvl="1" w:tplc="78443CE4">
      <w:numFmt w:val="decimal"/>
      <w:lvlText w:val=""/>
      <w:lvlJc w:val="left"/>
      <w:pPr>
        <w:ind w:left="0" w:firstLine="0"/>
      </w:pPr>
    </w:lvl>
    <w:lvl w:ilvl="2" w:tplc="53E634A8">
      <w:numFmt w:val="decimal"/>
      <w:lvlText w:val=""/>
      <w:lvlJc w:val="left"/>
      <w:pPr>
        <w:ind w:left="0" w:firstLine="0"/>
      </w:pPr>
    </w:lvl>
    <w:lvl w:ilvl="3" w:tplc="858CC92C">
      <w:numFmt w:val="decimal"/>
      <w:lvlText w:val=""/>
      <w:lvlJc w:val="left"/>
      <w:pPr>
        <w:ind w:left="0" w:firstLine="0"/>
      </w:pPr>
    </w:lvl>
    <w:lvl w:ilvl="4" w:tplc="3F32F5E4">
      <w:numFmt w:val="decimal"/>
      <w:lvlText w:val=""/>
      <w:lvlJc w:val="left"/>
      <w:pPr>
        <w:ind w:left="0" w:firstLine="0"/>
      </w:pPr>
    </w:lvl>
    <w:lvl w:ilvl="5" w:tplc="C4940260">
      <w:numFmt w:val="decimal"/>
      <w:lvlText w:val=""/>
      <w:lvlJc w:val="left"/>
      <w:pPr>
        <w:ind w:left="0" w:firstLine="0"/>
      </w:pPr>
    </w:lvl>
    <w:lvl w:ilvl="6" w:tplc="9BC6A2A6">
      <w:numFmt w:val="decimal"/>
      <w:lvlText w:val=""/>
      <w:lvlJc w:val="left"/>
      <w:pPr>
        <w:ind w:left="0" w:firstLine="0"/>
      </w:pPr>
    </w:lvl>
    <w:lvl w:ilvl="7" w:tplc="323219EE">
      <w:numFmt w:val="decimal"/>
      <w:lvlText w:val=""/>
      <w:lvlJc w:val="left"/>
      <w:pPr>
        <w:ind w:left="0" w:firstLine="0"/>
      </w:pPr>
    </w:lvl>
    <w:lvl w:ilvl="8" w:tplc="3BB02A2E">
      <w:numFmt w:val="decimal"/>
      <w:lvlText w:val=""/>
      <w:lvlJc w:val="left"/>
      <w:pPr>
        <w:ind w:left="0" w:firstLine="0"/>
      </w:pPr>
    </w:lvl>
  </w:abstractNum>
  <w:abstractNum w:abstractNumId="131" w15:restartNumberingAfterBreak="0">
    <w:nsid w:val="000071F0"/>
    <w:multiLevelType w:val="hybridMultilevel"/>
    <w:tmpl w:val="4238AD30"/>
    <w:lvl w:ilvl="0" w:tplc="8CB6BBB8">
      <w:start w:val="1"/>
      <w:numFmt w:val="bullet"/>
      <w:lvlText w:val="и"/>
      <w:lvlJc w:val="left"/>
      <w:pPr>
        <w:ind w:left="0" w:firstLine="0"/>
      </w:pPr>
    </w:lvl>
    <w:lvl w:ilvl="1" w:tplc="38128040">
      <w:numFmt w:val="decimal"/>
      <w:lvlText w:val=""/>
      <w:lvlJc w:val="left"/>
      <w:pPr>
        <w:ind w:left="0" w:firstLine="0"/>
      </w:pPr>
    </w:lvl>
    <w:lvl w:ilvl="2" w:tplc="B5948B9C">
      <w:numFmt w:val="decimal"/>
      <w:lvlText w:val=""/>
      <w:lvlJc w:val="left"/>
      <w:pPr>
        <w:ind w:left="0" w:firstLine="0"/>
      </w:pPr>
    </w:lvl>
    <w:lvl w:ilvl="3" w:tplc="662C319C">
      <w:numFmt w:val="decimal"/>
      <w:lvlText w:val=""/>
      <w:lvlJc w:val="left"/>
      <w:pPr>
        <w:ind w:left="0" w:firstLine="0"/>
      </w:pPr>
    </w:lvl>
    <w:lvl w:ilvl="4" w:tplc="87EA9B4C">
      <w:numFmt w:val="decimal"/>
      <w:lvlText w:val=""/>
      <w:lvlJc w:val="left"/>
      <w:pPr>
        <w:ind w:left="0" w:firstLine="0"/>
      </w:pPr>
    </w:lvl>
    <w:lvl w:ilvl="5" w:tplc="4988511C">
      <w:numFmt w:val="decimal"/>
      <w:lvlText w:val=""/>
      <w:lvlJc w:val="left"/>
      <w:pPr>
        <w:ind w:left="0" w:firstLine="0"/>
      </w:pPr>
    </w:lvl>
    <w:lvl w:ilvl="6" w:tplc="08A4D4A4">
      <w:numFmt w:val="decimal"/>
      <w:lvlText w:val=""/>
      <w:lvlJc w:val="left"/>
      <w:pPr>
        <w:ind w:left="0" w:firstLine="0"/>
      </w:pPr>
    </w:lvl>
    <w:lvl w:ilvl="7" w:tplc="4CCEEE3A">
      <w:numFmt w:val="decimal"/>
      <w:lvlText w:val=""/>
      <w:lvlJc w:val="left"/>
      <w:pPr>
        <w:ind w:left="0" w:firstLine="0"/>
      </w:pPr>
    </w:lvl>
    <w:lvl w:ilvl="8" w:tplc="EA30E6C2">
      <w:numFmt w:val="decimal"/>
      <w:lvlText w:val=""/>
      <w:lvlJc w:val="left"/>
      <w:pPr>
        <w:ind w:left="0" w:firstLine="0"/>
      </w:pPr>
    </w:lvl>
  </w:abstractNum>
  <w:abstractNum w:abstractNumId="132" w15:restartNumberingAfterBreak="0">
    <w:nsid w:val="00007282"/>
    <w:multiLevelType w:val="hybridMultilevel"/>
    <w:tmpl w:val="630E6470"/>
    <w:lvl w:ilvl="0" w:tplc="9D00B348">
      <w:start w:val="1"/>
      <w:numFmt w:val="bullet"/>
      <w:lvlText w:val="в"/>
      <w:lvlJc w:val="left"/>
      <w:pPr>
        <w:ind w:left="0" w:firstLine="0"/>
      </w:pPr>
    </w:lvl>
    <w:lvl w:ilvl="1" w:tplc="7BD89718">
      <w:numFmt w:val="decimal"/>
      <w:lvlText w:val=""/>
      <w:lvlJc w:val="left"/>
      <w:pPr>
        <w:ind w:left="0" w:firstLine="0"/>
      </w:pPr>
    </w:lvl>
    <w:lvl w:ilvl="2" w:tplc="0654FDC0">
      <w:numFmt w:val="decimal"/>
      <w:lvlText w:val=""/>
      <w:lvlJc w:val="left"/>
      <w:pPr>
        <w:ind w:left="0" w:firstLine="0"/>
      </w:pPr>
    </w:lvl>
    <w:lvl w:ilvl="3" w:tplc="472E3E2C">
      <w:numFmt w:val="decimal"/>
      <w:lvlText w:val=""/>
      <w:lvlJc w:val="left"/>
      <w:pPr>
        <w:ind w:left="0" w:firstLine="0"/>
      </w:pPr>
    </w:lvl>
    <w:lvl w:ilvl="4" w:tplc="6E02DA74">
      <w:numFmt w:val="decimal"/>
      <w:lvlText w:val=""/>
      <w:lvlJc w:val="left"/>
      <w:pPr>
        <w:ind w:left="0" w:firstLine="0"/>
      </w:pPr>
    </w:lvl>
    <w:lvl w:ilvl="5" w:tplc="38A6C226">
      <w:numFmt w:val="decimal"/>
      <w:lvlText w:val=""/>
      <w:lvlJc w:val="left"/>
      <w:pPr>
        <w:ind w:left="0" w:firstLine="0"/>
      </w:pPr>
    </w:lvl>
    <w:lvl w:ilvl="6" w:tplc="DBC82B42">
      <w:numFmt w:val="decimal"/>
      <w:lvlText w:val=""/>
      <w:lvlJc w:val="left"/>
      <w:pPr>
        <w:ind w:left="0" w:firstLine="0"/>
      </w:pPr>
    </w:lvl>
    <w:lvl w:ilvl="7" w:tplc="F26EEA82">
      <w:numFmt w:val="decimal"/>
      <w:lvlText w:val=""/>
      <w:lvlJc w:val="left"/>
      <w:pPr>
        <w:ind w:left="0" w:firstLine="0"/>
      </w:pPr>
    </w:lvl>
    <w:lvl w:ilvl="8" w:tplc="0526D9C2">
      <w:numFmt w:val="decimal"/>
      <w:lvlText w:val=""/>
      <w:lvlJc w:val="left"/>
      <w:pPr>
        <w:ind w:left="0" w:firstLine="0"/>
      </w:pPr>
    </w:lvl>
  </w:abstractNum>
  <w:abstractNum w:abstractNumId="133" w15:restartNumberingAfterBreak="0">
    <w:nsid w:val="000073D9"/>
    <w:multiLevelType w:val="hybridMultilevel"/>
    <w:tmpl w:val="5EA66176"/>
    <w:lvl w:ilvl="0" w:tplc="78BE7838">
      <w:start w:val="1"/>
      <w:numFmt w:val="bullet"/>
      <w:lvlText w:val="▪"/>
      <w:lvlJc w:val="left"/>
      <w:pPr>
        <w:ind w:left="0" w:firstLine="0"/>
      </w:pPr>
    </w:lvl>
    <w:lvl w:ilvl="1" w:tplc="9C306FF2">
      <w:numFmt w:val="decimal"/>
      <w:lvlText w:val=""/>
      <w:lvlJc w:val="left"/>
      <w:pPr>
        <w:ind w:left="0" w:firstLine="0"/>
      </w:pPr>
    </w:lvl>
    <w:lvl w:ilvl="2" w:tplc="EE920C84">
      <w:numFmt w:val="decimal"/>
      <w:lvlText w:val=""/>
      <w:lvlJc w:val="left"/>
      <w:pPr>
        <w:ind w:left="0" w:firstLine="0"/>
      </w:pPr>
    </w:lvl>
    <w:lvl w:ilvl="3" w:tplc="87E6E51C">
      <w:numFmt w:val="decimal"/>
      <w:lvlText w:val=""/>
      <w:lvlJc w:val="left"/>
      <w:pPr>
        <w:ind w:left="0" w:firstLine="0"/>
      </w:pPr>
    </w:lvl>
    <w:lvl w:ilvl="4" w:tplc="E3DCFCFA">
      <w:numFmt w:val="decimal"/>
      <w:lvlText w:val=""/>
      <w:lvlJc w:val="left"/>
      <w:pPr>
        <w:ind w:left="0" w:firstLine="0"/>
      </w:pPr>
    </w:lvl>
    <w:lvl w:ilvl="5" w:tplc="C390ED48">
      <w:numFmt w:val="decimal"/>
      <w:lvlText w:val=""/>
      <w:lvlJc w:val="left"/>
      <w:pPr>
        <w:ind w:left="0" w:firstLine="0"/>
      </w:pPr>
    </w:lvl>
    <w:lvl w:ilvl="6" w:tplc="97565EAE">
      <w:numFmt w:val="decimal"/>
      <w:lvlText w:val=""/>
      <w:lvlJc w:val="left"/>
      <w:pPr>
        <w:ind w:left="0" w:firstLine="0"/>
      </w:pPr>
    </w:lvl>
    <w:lvl w:ilvl="7" w:tplc="94643076">
      <w:numFmt w:val="decimal"/>
      <w:lvlText w:val=""/>
      <w:lvlJc w:val="left"/>
      <w:pPr>
        <w:ind w:left="0" w:firstLine="0"/>
      </w:pPr>
    </w:lvl>
    <w:lvl w:ilvl="8" w:tplc="96D6FA9C">
      <w:numFmt w:val="decimal"/>
      <w:lvlText w:val=""/>
      <w:lvlJc w:val="left"/>
      <w:pPr>
        <w:ind w:left="0" w:firstLine="0"/>
      </w:pPr>
    </w:lvl>
  </w:abstractNum>
  <w:abstractNum w:abstractNumId="134" w15:restartNumberingAfterBreak="0">
    <w:nsid w:val="000074AD"/>
    <w:multiLevelType w:val="hybridMultilevel"/>
    <w:tmpl w:val="D83AEA10"/>
    <w:lvl w:ilvl="0" w:tplc="0BF28400">
      <w:start w:val="1"/>
      <w:numFmt w:val="bullet"/>
      <w:lvlText w:val="▪"/>
      <w:lvlJc w:val="left"/>
      <w:pPr>
        <w:ind w:left="0" w:firstLine="0"/>
      </w:pPr>
    </w:lvl>
    <w:lvl w:ilvl="1" w:tplc="5FA6B8C4">
      <w:numFmt w:val="decimal"/>
      <w:lvlText w:val=""/>
      <w:lvlJc w:val="left"/>
      <w:pPr>
        <w:ind w:left="0" w:firstLine="0"/>
      </w:pPr>
    </w:lvl>
    <w:lvl w:ilvl="2" w:tplc="D1D46B02">
      <w:numFmt w:val="decimal"/>
      <w:lvlText w:val=""/>
      <w:lvlJc w:val="left"/>
      <w:pPr>
        <w:ind w:left="0" w:firstLine="0"/>
      </w:pPr>
    </w:lvl>
    <w:lvl w:ilvl="3" w:tplc="CE1EDF7A">
      <w:numFmt w:val="decimal"/>
      <w:lvlText w:val=""/>
      <w:lvlJc w:val="left"/>
      <w:pPr>
        <w:ind w:left="0" w:firstLine="0"/>
      </w:pPr>
    </w:lvl>
    <w:lvl w:ilvl="4" w:tplc="F9945D02">
      <w:numFmt w:val="decimal"/>
      <w:lvlText w:val=""/>
      <w:lvlJc w:val="left"/>
      <w:pPr>
        <w:ind w:left="0" w:firstLine="0"/>
      </w:pPr>
    </w:lvl>
    <w:lvl w:ilvl="5" w:tplc="6EF4FD0A">
      <w:numFmt w:val="decimal"/>
      <w:lvlText w:val=""/>
      <w:lvlJc w:val="left"/>
      <w:pPr>
        <w:ind w:left="0" w:firstLine="0"/>
      </w:pPr>
    </w:lvl>
    <w:lvl w:ilvl="6" w:tplc="F2763B5C">
      <w:numFmt w:val="decimal"/>
      <w:lvlText w:val=""/>
      <w:lvlJc w:val="left"/>
      <w:pPr>
        <w:ind w:left="0" w:firstLine="0"/>
      </w:pPr>
    </w:lvl>
    <w:lvl w:ilvl="7" w:tplc="8FBED482">
      <w:numFmt w:val="decimal"/>
      <w:lvlText w:val=""/>
      <w:lvlJc w:val="left"/>
      <w:pPr>
        <w:ind w:left="0" w:firstLine="0"/>
      </w:pPr>
    </w:lvl>
    <w:lvl w:ilvl="8" w:tplc="18DAD710">
      <w:numFmt w:val="decimal"/>
      <w:lvlText w:val=""/>
      <w:lvlJc w:val="left"/>
      <w:pPr>
        <w:ind w:left="0" w:firstLine="0"/>
      </w:pPr>
    </w:lvl>
  </w:abstractNum>
  <w:abstractNum w:abstractNumId="135" w15:restartNumberingAfterBreak="0">
    <w:nsid w:val="0000765F"/>
    <w:multiLevelType w:val="hybridMultilevel"/>
    <w:tmpl w:val="7CFE9A4E"/>
    <w:lvl w:ilvl="0" w:tplc="0AF81DFC">
      <w:start w:val="1"/>
      <w:numFmt w:val="bullet"/>
      <w:lvlText w:val="В"/>
      <w:lvlJc w:val="left"/>
      <w:pPr>
        <w:ind w:left="0" w:firstLine="0"/>
      </w:pPr>
    </w:lvl>
    <w:lvl w:ilvl="1" w:tplc="A900FBBC">
      <w:numFmt w:val="decimal"/>
      <w:lvlText w:val=""/>
      <w:lvlJc w:val="left"/>
      <w:pPr>
        <w:ind w:left="0" w:firstLine="0"/>
      </w:pPr>
    </w:lvl>
    <w:lvl w:ilvl="2" w:tplc="069E4C2C">
      <w:numFmt w:val="decimal"/>
      <w:lvlText w:val=""/>
      <w:lvlJc w:val="left"/>
      <w:pPr>
        <w:ind w:left="0" w:firstLine="0"/>
      </w:pPr>
    </w:lvl>
    <w:lvl w:ilvl="3" w:tplc="C6DEDFB8">
      <w:numFmt w:val="decimal"/>
      <w:lvlText w:val=""/>
      <w:lvlJc w:val="left"/>
      <w:pPr>
        <w:ind w:left="0" w:firstLine="0"/>
      </w:pPr>
    </w:lvl>
    <w:lvl w:ilvl="4" w:tplc="1734AF78">
      <w:numFmt w:val="decimal"/>
      <w:lvlText w:val=""/>
      <w:lvlJc w:val="left"/>
      <w:pPr>
        <w:ind w:left="0" w:firstLine="0"/>
      </w:pPr>
    </w:lvl>
    <w:lvl w:ilvl="5" w:tplc="0F4A06F0">
      <w:numFmt w:val="decimal"/>
      <w:lvlText w:val=""/>
      <w:lvlJc w:val="left"/>
      <w:pPr>
        <w:ind w:left="0" w:firstLine="0"/>
      </w:pPr>
    </w:lvl>
    <w:lvl w:ilvl="6" w:tplc="6212CD1C">
      <w:numFmt w:val="decimal"/>
      <w:lvlText w:val=""/>
      <w:lvlJc w:val="left"/>
      <w:pPr>
        <w:ind w:left="0" w:firstLine="0"/>
      </w:pPr>
    </w:lvl>
    <w:lvl w:ilvl="7" w:tplc="4C92ED92">
      <w:numFmt w:val="decimal"/>
      <w:lvlText w:val=""/>
      <w:lvlJc w:val="left"/>
      <w:pPr>
        <w:ind w:left="0" w:firstLine="0"/>
      </w:pPr>
    </w:lvl>
    <w:lvl w:ilvl="8" w:tplc="BE58C7BC">
      <w:numFmt w:val="decimal"/>
      <w:lvlText w:val=""/>
      <w:lvlJc w:val="left"/>
      <w:pPr>
        <w:ind w:left="0" w:firstLine="0"/>
      </w:pPr>
    </w:lvl>
  </w:abstractNum>
  <w:abstractNum w:abstractNumId="136" w15:restartNumberingAfterBreak="0">
    <w:nsid w:val="0000773B"/>
    <w:multiLevelType w:val="hybridMultilevel"/>
    <w:tmpl w:val="BFCA18B2"/>
    <w:lvl w:ilvl="0" w:tplc="DF32FEC8">
      <w:start w:val="1"/>
      <w:numFmt w:val="bullet"/>
      <w:lvlText w:val="в"/>
      <w:lvlJc w:val="left"/>
      <w:pPr>
        <w:ind w:left="0" w:firstLine="0"/>
      </w:pPr>
    </w:lvl>
    <w:lvl w:ilvl="1" w:tplc="05724A54">
      <w:numFmt w:val="decimal"/>
      <w:lvlText w:val=""/>
      <w:lvlJc w:val="left"/>
      <w:pPr>
        <w:ind w:left="0" w:firstLine="0"/>
      </w:pPr>
    </w:lvl>
    <w:lvl w:ilvl="2" w:tplc="E06C25AE">
      <w:numFmt w:val="decimal"/>
      <w:lvlText w:val=""/>
      <w:lvlJc w:val="left"/>
      <w:pPr>
        <w:ind w:left="0" w:firstLine="0"/>
      </w:pPr>
    </w:lvl>
    <w:lvl w:ilvl="3" w:tplc="02722382">
      <w:numFmt w:val="decimal"/>
      <w:lvlText w:val=""/>
      <w:lvlJc w:val="left"/>
      <w:pPr>
        <w:ind w:left="0" w:firstLine="0"/>
      </w:pPr>
    </w:lvl>
    <w:lvl w:ilvl="4" w:tplc="81227E98">
      <w:numFmt w:val="decimal"/>
      <w:lvlText w:val=""/>
      <w:lvlJc w:val="left"/>
      <w:pPr>
        <w:ind w:left="0" w:firstLine="0"/>
      </w:pPr>
    </w:lvl>
    <w:lvl w:ilvl="5" w:tplc="10366C9A">
      <w:numFmt w:val="decimal"/>
      <w:lvlText w:val=""/>
      <w:lvlJc w:val="left"/>
      <w:pPr>
        <w:ind w:left="0" w:firstLine="0"/>
      </w:pPr>
    </w:lvl>
    <w:lvl w:ilvl="6" w:tplc="E36EB9DA">
      <w:numFmt w:val="decimal"/>
      <w:lvlText w:val=""/>
      <w:lvlJc w:val="left"/>
      <w:pPr>
        <w:ind w:left="0" w:firstLine="0"/>
      </w:pPr>
    </w:lvl>
    <w:lvl w:ilvl="7" w:tplc="5C022284">
      <w:numFmt w:val="decimal"/>
      <w:lvlText w:val=""/>
      <w:lvlJc w:val="left"/>
      <w:pPr>
        <w:ind w:left="0" w:firstLine="0"/>
      </w:pPr>
    </w:lvl>
    <w:lvl w:ilvl="8" w:tplc="7644AE24">
      <w:numFmt w:val="decimal"/>
      <w:lvlText w:val=""/>
      <w:lvlJc w:val="left"/>
      <w:pPr>
        <w:ind w:left="0" w:firstLine="0"/>
      </w:pPr>
    </w:lvl>
  </w:abstractNum>
  <w:abstractNum w:abstractNumId="137" w15:restartNumberingAfterBreak="0">
    <w:nsid w:val="00007874"/>
    <w:multiLevelType w:val="hybridMultilevel"/>
    <w:tmpl w:val="FCC84FD0"/>
    <w:lvl w:ilvl="0" w:tplc="7062F84A">
      <w:start w:val="1"/>
      <w:numFmt w:val="bullet"/>
      <w:lvlText w:val="●"/>
      <w:lvlJc w:val="left"/>
      <w:pPr>
        <w:ind w:left="0" w:firstLine="0"/>
      </w:pPr>
    </w:lvl>
    <w:lvl w:ilvl="1" w:tplc="E82A38BE">
      <w:start w:val="1"/>
      <w:numFmt w:val="bullet"/>
      <w:lvlText w:val="в"/>
      <w:lvlJc w:val="left"/>
      <w:pPr>
        <w:ind w:left="0" w:firstLine="0"/>
      </w:pPr>
    </w:lvl>
    <w:lvl w:ilvl="2" w:tplc="60E4807E">
      <w:numFmt w:val="decimal"/>
      <w:lvlText w:val=""/>
      <w:lvlJc w:val="left"/>
      <w:pPr>
        <w:ind w:left="0" w:firstLine="0"/>
      </w:pPr>
    </w:lvl>
    <w:lvl w:ilvl="3" w:tplc="D12894CE">
      <w:numFmt w:val="decimal"/>
      <w:lvlText w:val=""/>
      <w:lvlJc w:val="left"/>
      <w:pPr>
        <w:ind w:left="0" w:firstLine="0"/>
      </w:pPr>
    </w:lvl>
    <w:lvl w:ilvl="4" w:tplc="27846A0C">
      <w:numFmt w:val="decimal"/>
      <w:lvlText w:val=""/>
      <w:lvlJc w:val="left"/>
      <w:pPr>
        <w:ind w:left="0" w:firstLine="0"/>
      </w:pPr>
    </w:lvl>
    <w:lvl w:ilvl="5" w:tplc="C4E4E05E">
      <w:numFmt w:val="decimal"/>
      <w:lvlText w:val=""/>
      <w:lvlJc w:val="left"/>
      <w:pPr>
        <w:ind w:left="0" w:firstLine="0"/>
      </w:pPr>
    </w:lvl>
    <w:lvl w:ilvl="6" w:tplc="032044AA">
      <w:numFmt w:val="decimal"/>
      <w:lvlText w:val=""/>
      <w:lvlJc w:val="left"/>
      <w:pPr>
        <w:ind w:left="0" w:firstLine="0"/>
      </w:pPr>
    </w:lvl>
    <w:lvl w:ilvl="7" w:tplc="A1C0C37C">
      <w:numFmt w:val="decimal"/>
      <w:lvlText w:val=""/>
      <w:lvlJc w:val="left"/>
      <w:pPr>
        <w:ind w:left="0" w:firstLine="0"/>
      </w:pPr>
    </w:lvl>
    <w:lvl w:ilvl="8" w:tplc="F050C1D0">
      <w:numFmt w:val="decimal"/>
      <w:lvlText w:val=""/>
      <w:lvlJc w:val="left"/>
      <w:pPr>
        <w:ind w:left="0" w:firstLine="0"/>
      </w:pPr>
    </w:lvl>
  </w:abstractNum>
  <w:abstractNum w:abstractNumId="138" w15:restartNumberingAfterBreak="0">
    <w:nsid w:val="00007B44"/>
    <w:multiLevelType w:val="hybridMultilevel"/>
    <w:tmpl w:val="50484C7E"/>
    <w:lvl w:ilvl="0" w:tplc="02B2BCAA">
      <w:start w:val="1"/>
      <w:numFmt w:val="bullet"/>
      <w:lvlText w:val="●"/>
      <w:lvlJc w:val="left"/>
      <w:pPr>
        <w:ind w:left="0" w:firstLine="0"/>
      </w:pPr>
    </w:lvl>
    <w:lvl w:ilvl="1" w:tplc="4502B886">
      <w:numFmt w:val="decimal"/>
      <w:lvlText w:val=""/>
      <w:lvlJc w:val="left"/>
      <w:pPr>
        <w:ind w:left="0" w:firstLine="0"/>
      </w:pPr>
    </w:lvl>
    <w:lvl w:ilvl="2" w:tplc="A63004B2">
      <w:numFmt w:val="decimal"/>
      <w:lvlText w:val=""/>
      <w:lvlJc w:val="left"/>
      <w:pPr>
        <w:ind w:left="0" w:firstLine="0"/>
      </w:pPr>
    </w:lvl>
    <w:lvl w:ilvl="3" w:tplc="5DBEB536">
      <w:numFmt w:val="decimal"/>
      <w:lvlText w:val=""/>
      <w:lvlJc w:val="left"/>
      <w:pPr>
        <w:ind w:left="0" w:firstLine="0"/>
      </w:pPr>
    </w:lvl>
    <w:lvl w:ilvl="4" w:tplc="68D8A8BC">
      <w:numFmt w:val="decimal"/>
      <w:lvlText w:val=""/>
      <w:lvlJc w:val="left"/>
      <w:pPr>
        <w:ind w:left="0" w:firstLine="0"/>
      </w:pPr>
    </w:lvl>
    <w:lvl w:ilvl="5" w:tplc="D90E7C0A">
      <w:numFmt w:val="decimal"/>
      <w:lvlText w:val=""/>
      <w:lvlJc w:val="left"/>
      <w:pPr>
        <w:ind w:left="0" w:firstLine="0"/>
      </w:pPr>
    </w:lvl>
    <w:lvl w:ilvl="6" w:tplc="0F849AF2">
      <w:numFmt w:val="decimal"/>
      <w:lvlText w:val=""/>
      <w:lvlJc w:val="left"/>
      <w:pPr>
        <w:ind w:left="0" w:firstLine="0"/>
      </w:pPr>
    </w:lvl>
    <w:lvl w:ilvl="7" w:tplc="9EBAE02C">
      <w:numFmt w:val="decimal"/>
      <w:lvlText w:val=""/>
      <w:lvlJc w:val="left"/>
      <w:pPr>
        <w:ind w:left="0" w:firstLine="0"/>
      </w:pPr>
    </w:lvl>
    <w:lvl w:ilvl="8" w:tplc="ADECB284">
      <w:numFmt w:val="decimal"/>
      <w:lvlText w:val=""/>
      <w:lvlJc w:val="left"/>
      <w:pPr>
        <w:ind w:left="0" w:firstLine="0"/>
      </w:pPr>
    </w:lvl>
  </w:abstractNum>
  <w:abstractNum w:abstractNumId="139" w15:restartNumberingAfterBreak="0">
    <w:nsid w:val="00007CFE"/>
    <w:multiLevelType w:val="hybridMultilevel"/>
    <w:tmpl w:val="F8569022"/>
    <w:lvl w:ilvl="0" w:tplc="FED25990">
      <w:start w:val="1"/>
      <w:numFmt w:val="bullet"/>
      <w:lvlText w:val="●"/>
      <w:lvlJc w:val="left"/>
      <w:pPr>
        <w:ind w:left="0" w:firstLine="0"/>
      </w:pPr>
    </w:lvl>
    <w:lvl w:ilvl="1" w:tplc="53F09AAC">
      <w:numFmt w:val="decimal"/>
      <w:lvlText w:val=""/>
      <w:lvlJc w:val="left"/>
      <w:pPr>
        <w:ind w:left="0" w:firstLine="0"/>
      </w:pPr>
    </w:lvl>
    <w:lvl w:ilvl="2" w:tplc="47CE18A2">
      <w:numFmt w:val="decimal"/>
      <w:lvlText w:val=""/>
      <w:lvlJc w:val="left"/>
      <w:pPr>
        <w:ind w:left="0" w:firstLine="0"/>
      </w:pPr>
    </w:lvl>
    <w:lvl w:ilvl="3" w:tplc="45E60FDE">
      <w:numFmt w:val="decimal"/>
      <w:lvlText w:val=""/>
      <w:lvlJc w:val="left"/>
      <w:pPr>
        <w:ind w:left="0" w:firstLine="0"/>
      </w:pPr>
    </w:lvl>
    <w:lvl w:ilvl="4" w:tplc="1BF04746">
      <w:numFmt w:val="decimal"/>
      <w:lvlText w:val=""/>
      <w:lvlJc w:val="left"/>
      <w:pPr>
        <w:ind w:left="0" w:firstLine="0"/>
      </w:pPr>
    </w:lvl>
    <w:lvl w:ilvl="5" w:tplc="D24670AC">
      <w:numFmt w:val="decimal"/>
      <w:lvlText w:val=""/>
      <w:lvlJc w:val="left"/>
      <w:pPr>
        <w:ind w:left="0" w:firstLine="0"/>
      </w:pPr>
    </w:lvl>
    <w:lvl w:ilvl="6" w:tplc="FF588832">
      <w:numFmt w:val="decimal"/>
      <w:lvlText w:val=""/>
      <w:lvlJc w:val="left"/>
      <w:pPr>
        <w:ind w:left="0" w:firstLine="0"/>
      </w:pPr>
    </w:lvl>
    <w:lvl w:ilvl="7" w:tplc="6BA4E68A">
      <w:numFmt w:val="decimal"/>
      <w:lvlText w:val=""/>
      <w:lvlJc w:val="left"/>
      <w:pPr>
        <w:ind w:left="0" w:firstLine="0"/>
      </w:pPr>
    </w:lvl>
    <w:lvl w:ilvl="8" w:tplc="EDA6A4D4">
      <w:numFmt w:val="decimal"/>
      <w:lvlText w:val=""/>
      <w:lvlJc w:val="left"/>
      <w:pPr>
        <w:ind w:left="0" w:firstLine="0"/>
      </w:pPr>
    </w:lvl>
  </w:abstractNum>
  <w:abstractNum w:abstractNumId="140" w15:restartNumberingAfterBreak="0">
    <w:nsid w:val="00007DD1"/>
    <w:multiLevelType w:val="hybridMultilevel"/>
    <w:tmpl w:val="E3BA06D8"/>
    <w:lvl w:ilvl="0" w:tplc="CEF88090">
      <w:start w:val="1"/>
      <w:numFmt w:val="bullet"/>
      <w:lvlText w:val="с"/>
      <w:lvlJc w:val="left"/>
      <w:pPr>
        <w:ind w:left="0" w:firstLine="0"/>
      </w:pPr>
    </w:lvl>
    <w:lvl w:ilvl="1" w:tplc="99D625DC">
      <w:numFmt w:val="decimal"/>
      <w:lvlText w:val=""/>
      <w:lvlJc w:val="left"/>
      <w:pPr>
        <w:ind w:left="0" w:firstLine="0"/>
      </w:pPr>
    </w:lvl>
    <w:lvl w:ilvl="2" w:tplc="C5863956">
      <w:numFmt w:val="decimal"/>
      <w:lvlText w:val=""/>
      <w:lvlJc w:val="left"/>
      <w:pPr>
        <w:ind w:left="0" w:firstLine="0"/>
      </w:pPr>
    </w:lvl>
    <w:lvl w:ilvl="3" w:tplc="F8CAF288">
      <w:numFmt w:val="decimal"/>
      <w:lvlText w:val=""/>
      <w:lvlJc w:val="left"/>
      <w:pPr>
        <w:ind w:left="0" w:firstLine="0"/>
      </w:pPr>
    </w:lvl>
    <w:lvl w:ilvl="4" w:tplc="FF7A9052">
      <w:numFmt w:val="decimal"/>
      <w:lvlText w:val=""/>
      <w:lvlJc w:val="left"/>
      <w:pPr>
        <w:ind w:left="0" w:firstLine="0"/>
      </w:pPr>
    </w:lvl>
    <w:lvl w:ilvl="5" w:tplc="29A4DBFC">
      <w:numFmt w:val="decimal"/>
      <w:lvlText w:val=""/>
      <w:lvlJc w:val="left"/>
      <w:pPr>
        <w:ind w:left="0" w:firstLine="0"/>
      </w:pPr>
    </w:lvl>
    <w:lvl w:ilvl="6" w:tplc="F0EE9E1A">
      <w:numFmt w:val="decimal"/>
      <w:lvlText w:val=""/>
      <w:lvlJc w:val="left"/>
      <w:pPr>
        <w:ind w:left="0" w:firstLine="0"/>
      </w:pPr>
    </w:lvl>
    <w:lvl w:ilvl="7" w:tplc="FBCC578E">
      <w:numFmt w:val="decimal"/>
      <w:lvlText w:val=""/>
      <w:lvlJc w:val="left"/>
      <w:pPr>
        <w:ind w:left="0" w:firstLine="0"/>
      </w:pPr>
    </w:lvl>
    <w:lvl w:ilvl="8" w:tplc="57A82BF0">
      <w:numFmt w:val="decimal"/>
      <w:lvlText w:val=""/>
      <w:lvlJc w:val="left"/>
      <w:pPr>
        <w:ind w:left="0" w:firstLine="0"/>
      </w:pPr>
    </w:lvl>
  </w:abstractNum>
  <w:abstractNum w:abstractNumId="141" w15:restartNumberingAfterBreak="0">
    <w:nsid w:val="00007F4F"/>
    <w:multiLevelType w:val="hybridMultilevel"/>
    <w:tmpl w:val="71FE964E"/>
    <w:lvl w:ilvl="0" w:tplc="C1C05ECE">
      <w:start w:val="1"/>
      <w:numFmt w:val="bullet"/>
      <w:lvlText w:val=""/>
      <w:lvlJc w:val="left"/>
      <w:pPr>
        <w:ind w:left="0" w:firstLine="0"/>
      </w:pPr>
    </w:lvl>
    <w:lvl w:ilvl="1" w:tplc="57CA6ED6">
      <w:numFmt w:val="decimal"/>
      <w:lvlText w:val=""/>
      <w:lvlJc w:val="left"/>
      <w:pPr>
        <w:ind w:left="0" w:firstLine="0"/>
      </w:pPr>
    </w:lvl>
    <w:lvl w:ilvl="2" w:tplc="82DA7D72">
      <w:numFmt w:val="decimal"/>
      <w:lvlText w:val=""/>
      <w:lvlJc w:val="left"/>
      <w:pPr>
        <w:ind w:left="0" w:firstLine="0"/>
      </w:pPr>
    </w:lvl>
    <w:lvl w:ilvl="3" w:tplc="F2E6203C">
      <w:numFmt w:val="decimal"/>
      <w:lvlText w:val=""/>
      <w:lvlJc w:val="left"/>
      <w:pPr>
        <w:ind w:left="0" w:firstLine="0"/>
      </w:pPr>
    </w:lvl>
    <w:lvl w:ilvl="4" w:tplc="EE328420">
      <w:numFmt w:val="decimal"/>
      <w:lvlText w:val=""/>
      <w:lvlJc w:val="left"/>
      <w:pPr>
        <w:ind w:left="0" w:firstLine="0"/>
      </w:pPr>
    </w:lvl>
    <w:lvl w:ilvl="5" w:tplc="60727398">
      <w:numFmt w:val="decimal"/>
      <w:lvlText w:val=""/>
      <w:lvlJc w:val="left"/>
      <w:pPr>
        <w:ind w:left="0" w:firstLine="0"/>
      </w:pPr>
    </w:lvl>
    <w:lvl w:ilvl="6" w:tplc="0902FA72">
      <w:numFmt w:val="decimal"/>
      <w:lvlText w:val=""/>
      <w:lvlJc w:val="left"/>
      <w:pPr>
        <w:ind w:left="0" w:firstLine="0"/>
      </w:pPr>
    </w:lvl>
    <w:lvl w:ilvl="7" w:tplc="7F32291A">
      <w:numFmt w:val="decimal"/>
      <w:lvlText w:val=""/>
      <w:lvlJc w:val="left"/>
      <w:pPr>
        <w:ind w:left="0" w:firstLine="0"/>
      </w:pPr>
    </w:lvl>
    <w:lvl w:ilvl="8" w:tplc="58FAE406">
      <w:numFmt w:val="decimal"/>
      <w:lvlText w:val=""/>
      <w:lvlJc w:val="left"/>
      <w:pPr>
        <w:ind w:left="0" w:firstLine="0"/>
      </w:pPr>
    </w:lvl>
  </w:abstractNum>
  <w:abstractNum w:abstractNumId="142" w15:restartNumberingAfterBreak="0">
    <w:nsid w:val="00007F61"/>
    <w:multiLevelType w:val="hybridMultilevel"/>
    <w:tmpl w:val="CFE05DE8"/>
    <w:lvl w:ilvl="0" w:tplc="27343F2A">
      <w:start w:val="1"/>
      <w:numFmt w:val="bullet"/>
      <w:lvlText w:val="и"/>
      <w:lvlJc w:val="left"/>
      <w:pPr>
        <w:ind w:left="0" w:firstLine="0"/>
      </w:pPr>
    </w:lvl>
    <w:lvl w:ilvl="1" w:tplc="A896FA9A">
      <w:numFmt w:val="decimal"/>
      <w:lvlText w:val=""/>
      <w:lvlJc w:val="left"/>
      <w:pPr>
        <w:ind w:left="0" w:firstLine="0"/>
      </w:pPr>
    </w:lvl>
    <w:lvl w:ilvl="2" w:tplc="8FF2C8C6">
      <w:numFmt w:val="decimal"/>
      <w:lvlText w:val=""/>
      <w:lvlJc w:val="left"/>
      <w:pPr>
        <w:ind w:left="0" w:firstLine="0"/>
      </w:pPr>
    </w:lvl>
    <w:lvl w:ilvl="3" w:tplc="094293B0">
      <w:numFmt w:val="decimal"/>
      <w:lvlText w:val=""/>
      <w:lvlJc w:val="left"/>
      <w:pPr>
        <w:ind w:left="0" w:firstLine="0"/>
      </w:pPr>
    </w:lvl>
    <w:lvl w:ilvl="4" w:tplc="47805C80">
      <w:numFmt w:val="decimal"/>
      <w:lvlText w:val=""/>
      <w:lvlJc w:val="left"/>
      <w:pPr>
        <w:ind w:left="0" w:firstLine="0"/>
      </w:pPr>
    </w:lvl>
    <w:lvl w:ilvl="5" w:tplc="31C232E6">
      <w:numFmt w:val="decimal"/>
      <w:lvlText w:val=""/>
      <w:lvlJc w:val="left"/>
      <w:pPr>
        <w:ind w:left="0" w:firstLine="0"/>
      </w:pPr>
    </w:lvl>
    <w:lvl w:ilvl="6" w:tplc="F28A359E">
      <w:numFmt w:val="decimal"/>
      <w:lvlText w:val=""/>
      <w:lvlJc w:val="left"/>
      <w:pPr>
        <w:ind w:left="0" w:firstLine="0"/>
      </w:pPr>
    </w:lvl>
    <w:lvl w:ilvl="7" w:tplc="5EFA1BEE">
      <w:numFmt w:val="decimal"/>
      <w:lvlText w:val=""/>
      <w:lvlJc w:val="left"/>
      <w:pPr>
        <w:ind w:left="0" w:firstLine="0"/>
      </w:pPr>
    </w:lvl>
    <w:lvl w:ilvl="8" w:tplc="BABAE5D6">
      <w:numFmt w:val="decimal"/>
      <w:lvlText w:val=""/>
      <w:lvlJc w:val="left"/>
      <w:pPr>
        <w:ind w:left="0" w:firstLine="0"/>
      </w:pPr>
    </w:lvl>
  </w:abstractNum>
  <w:abstractNum w:abstractNumId="143" w15:restartNumberingAfterBreak="0">
    <w:nsid w:val="00007FBE"/>
    <w:multiLevelType w:val="hybridMultilevel"/>
    <w:tmpl w:val="A0927BC0"/>
    <w:lvl w:ilvl="0" w:tplc="EEE46806">
      <w:start w:val="1"/>
      <w:numFmt w:val="bullet"/>
      <w:lvlText w:val="▪"/>
      <w:lvlJc w:val="left"/>
      <w:pPr>
        <w:ind w:left="0" w:firstLine="0"/>
      </w:pPr>
    </w:lvl>
    <w:lvl w:ilvl="1" w:tplc="202C8776">
      <w:numFmt w:val="decimal"/>
      <w:lvlText w:val=""/>
      <w:lvlJc w:val="left"/>
      <w:pPr>
        <w:ind w:left="0" w:firstLine="0"/>
      </w:pPr>
    </w:lvl>
    <w:lvl w:ilvl="2" w:tplc="549C4FCA">
      <w:numFmt w:val="decimal"/>
      <w:lvlText w:val=""/>
      <w:lvlJc w:val="left"/>
      <w:pPr>
        <w:ind w:left="0" w:firstLine="0"/>
      </w:pPr>
    </w:lvl>
    <w:lvl w:ilvl="3" w:tplc="603C61B8">
      <w:numFmt w:val="decimal"/>
      <w:lvlText w:val=""/>
      <w:lvlJc w:val="left"/>
      <w:pPr>
        <w:ind w:left="0" w:firstLine="0"/>
      </w:pPr>
    </w:lvl>
    <w:lvl w:ilvl="4" w:tplc="50AA1970">
      <w:numFmt w:val="decimal"/>
      <w:lvlText w:val=""/>
      <w:lvlJc w:val="left"/>
      <w:pPr>
        <w:ind w:left="0" w:firstLine="0"/>
      </w:pPr>
    </w:lvl>
    <w:lvl w:ilvl="5" w:tplc="217CFB58">
      <w:numFmt w:val="decimal"/>
      <w:lvlText w:val=""/>
      <w:lvlJc w:val="left"/>
      <w:pPr>
        <w:ind w:left="0" w:firstLine="0"/>
      </w:pPr>
    </w:lvl>
    <w:lvl w:ilvl="6" w:tplc="0B5075B8">
      <w:numFmt w:val="decimal"/>
      <w:lvlText w:val=""/>
      <w:lvlJc w:val="left"/>
      <w:pPr>
        <w:ind w:left="0" w:firstLine="0"/>
      </w:pPr>
    </w:lvl>
    <w:lvl w:ilvl="7" w:tplc="7C24E4B6">
      <w:numFmt w:val="decimal"/>
      <w:lvlText w:val=""/>
      <w:lvlJc w:val="left"/>
      <w:pPr>
        <w:ind w:left="0" w:firstLine="0"/>
      </w:pPr>
    </w:lvl>
    <w:lvl w:ilvl="8" w:tplc="B6880B98">
      <w:numFmt w:val="decimal"/>
      <w:lvlText w:val=""/>
      <w:lvlJc w:val="left"/>
      <w:pPr>
        <w:ind w:left="0" w:firstLine="0"/>
      </w:pPr>
    </w:lvl>
  </w:abstractNum>
  <w:num w:numId="1">
    <w:abstractNumId w:val="63"/>
  </w:num>
  <w:num w:numId="2">
    <w:abstractNumId w:val="39"/>
  </w:num>
  <w:num w:numId="3">
    <w:abstractNumId w:val="140"/>
  </w:num>
  <w:num w:numId="4">
    <w:abstractNumId w:val="43"/>
  </w:num>
  <w:num w:numId="5">
    <w:abstractNumId w:val="110"/>
  </w:num>
  <w:num w:numId="6">
    <w:abstractNumId w:val="78"/>
  </w:num>
  <w:num w:numId="7">
    <w:abstractNumId w:val="30"/>
  </w:num>
  <w:num w:numId="8">
    <w:abstractNumId w:val="116"/>
  </w:num>
  <w:num w:numId="9">
    <w:abstractNumId w:val="123"/>
  </w:num>
  <w:num w:numId="10">
    <w:abstractNumId w:val="54"/>
  </w:num>
  <w:num w:numId="11">
    <w:abstractNumId w:val="68"/>
    <w:lvlOverride w:ilvl="0">
      <w:startOverride w:val="1"/>
    </w:lvlOverride>
    <w:lvlOverride w:ilvl="1"/>
    <w:lvlOverride w:ilvl="2"/>
    <w:lvlOverride w:ilvl="3"/>
    <w:lvlOverride w:ilvl="4"/>
    <w:lvlOverride w:ilvl="5"/>
    <w:lvlOverride w:ilvl="6"/>
    <w:lvlOverride w:ilvl="7"/>
    <w:lvlOverride w:ilvl="8"/>
  </w:num>
  <w:num w:numId="12">
    <w:abstractNumId w:val="131"/>
  </w:num>
  <w:num w:numId="13">
    <w:abstractNumId w:val="2"/>
  </w:num>
  <w:num w:numId="14">
    <w:abstractNumId w:val="141"/>
  </w:num>
  <w:num w:numId="15">
    <w:abstractNumId w:val="80"/>
  </w:num>
  <w:num w:numId="16">
    <w:abstractNumId w:val="5"/>
  </w:num>
  <w:num w:numId="17">
    <w:abstractNumId w:val="71"/>
  </w:num>
  <w:num w:numId="18">
    <w:abstractNumId w:val="29"/>
  </w:num>
  <w:num w:numId="19">
    <w:abstractNumId w:val="125"/>
  </w:num>
  <w:num w:numId="20">
    <w:abstractNumId w:val="93"/>
  </w:num>
  <w:num w:numId="21">
    <w:abstractNumId w:val="98"/>
  </w:num>
  <w:num w:numId="22">
    <w:abstractNumId w:val="31"/>
  </w:num>
  <w:num w:numId="23">
    <w:abstractNumId w:val="124"/>
  </w:num>
  <w:num w:numId="24">
    <w:abstractNumId w:val="17"/>
  </w:num>
  <w:num w:numId="25">
    <w:abstractNumId w:val="14"/>
  </w:num>
  <w:num w:numId="26">
    <w:abstractNumId w:val="112"/>
  </w:num>
  <w:num w:numId="27">
    <w:abstractNumId w:val="46"/>
  </w:num>
  <w:num w:numId="28">
    <w:abstractNumId w:val="137"/>
  </w:num>
  <w:num w:numId="29">
    <w:abstractNumId w:val="40"/>
  </w:num>
  <w:num w:numId="30">
    <w:abstractNumId w:val="51"/>
  </w:num>
  <w:num w:numId="31">
    <w:abstractNumId w:val="18"/>
  </w:num>
  <w:num w:numId="32">
    <w:abstractNumId w:val="108"/>
  </w:num>
  <w:num w:numId="33">
    <w:abstractNumId w:val="122"/>
  </w:num>
  <w:num w:numId="34">
    <w:abstractNumId w:val="105"/>
  </w:num>
  <w:num w:numId="35">
    <w:abstractNumId w:val="85"/>
  </w:num>
  <w:num w:numId="36">
    <w:abstractNumId w:val="114"/>
  </w:num>
  <w:num w:numId="37">
    <w:abstractNumId w:val="38"/>
  </w:num>
  <w:num w:numId="38">
    <w:abstractNumId w:val="19"/>
  </w:num>
  <w:num w:numId="39">
    <w:abstractNumId w:val="0"/>
  </w:num>
  <w:num w:numId="40">
    <w:abstractNumId w:val="6"/>
  </w:num>
  <w:num w:numId="41">
    <w:abstractNumId w:val="119"/>
  </w:num>
  <w:num w:numId="42">
    <w:abstractNumId w:val="127"/>
  </w:num>
  <w:num w:numId="43">
    <w:abstractNumId w:val="34"/>
  </w:num>
  <w:num w:numId="44">
    <w:abstractNumId w:val="16"/>
  </w:num>
  <w:num w:numId="45">
    <w:abstractNumId w:val="75"/>
  </w:num>
  <w:num w:numId="46">
    <w:abstractNumId w:val="1"/>
  </w:num>
  <w:num w:numId="47">
    <w:abstractNumId w:val="15"/>
  </w:num>
  <w:num w:numId="48">
    <w:abstractNumId w:val="62"/>
  </w:num>
  <w:num w:numId="49">
    <w:abstractNumId w:val="115"/>
  </w:num>
  <w:num w:numId="50">
    <w:abstractNumId w:val="100"/>
  </w:num>
  <w:num w:numId="51">
    <w:abstractNumId w:val="73"/>
  </w:num>
  <w:num w:numId="52">
    <w:abstractNumId w:val="7"/>
  </w:num>
  <w:num w:numId="53">
    <w:abstractNumId w:val="58"/>
  </w:num>
  <w:num w:numId="54">
    <w:abstractNumId w:val="32"/>
  </w:num>
  <w:num w:numId="55">
    <w:abstractNumId w:val="103"/>
  </w:num>
  <w:num w:numId="56">
    <w:abstractNumId w:val="42"/>
  </w:num>
  <w:num w:numId="57">
    <w:abstractNumId w:val="57"/>
  </w:num>
  <w:num w:numId="58">
    <w:abstractNumId w:val="36"/>
  </w:num>
  <w:num w:numId="59">
    <w:abstractNumId w:val="82"/>
  </w:num>
  <w:num w:numId="60">
    <w:abstractNumId w:val="72"/>
  </w:num>
  <w:num w:numId="61">
    <w:abstractNumId w:val="95"/>
  </w:num>
  <w:num w:numId="62">
    <w:abstractNumId w:val="23"/>
  </w:num>
  <w:num w:numId="63">
    <w:abstractNumId w:val="70"/>
  </w:num>
  <w:num w:numId="64">
    <w:abstractNumId w:val="138"/>
  </w:num>
  <w:num w:numId="65">
    <w:abstractNumId w:val="102"/>
  </w:num>
  <w:num w:numId="66">
    <w:abstractNumId w:val="135"/>
  </w:num>
  <w:num w:numId="67">
    <w:abstractNumId w:val="28"/>
  </w:num>
  <w:num w:numId="68">
    <w:abstractNumId w:val="50"/>
  </w:num>
  <w:num w:numId="69">
    <w:abstractNumId w:val="25"/>
  </w:num>
  <w:num w:numId="70">
    <w:abstractNumId w:val="142"/>
  </w:num>
  <w:num w:numId="71">
    <w:abstractNumId w:val="64"/>
  </w:num>
  <w:num w:numId="72">
    <w:abstractNumId w:val="143"/>
  </w:num>
  <w:num w:numId="73">
    <w:abstractNumId w:val="12"/>
  </w:num>
  <w:num w:numId="74">
    <w:abstractNumId w:val="92"/>
  </w:num>
  <w:num w:numId="75">
    <w:abstractNumId w:val="11"/>
  </w:num>
  <w:num w:numId="76">
    <w:abstractNumId w:val="59"/>
  </w:num>
  <w:num w:numId="77">
    <w:abstractNumId w:val="136"/>
  </w:num>
  <w:num w:numId="78">
    <w:abstractNumId w:val="4"/>
  </w:num>
  <w:num w:numId="79">
    <w:abstractNumId w:val="132"/>
  </w:num>
  <w:num w:numId="80">
    <w:abstractNumId w:val="41"/>
  </w:num>
  <w:num w:numId="81">
    <w:abstractNumId w:val="35"/>
  </w:num>
  <w:num w:numId="82">
    <w:abstractNumId w:val="117"/>
  </w:num>
  <w:num w:numId="83">
    <w:abstractNumId w:val="56"/>
  </w:num>
  <w:num w:numId="84">
    <w:abstractNumId w:val="33"/>
  </w:num>
  <w:num w:numId="85">
    <w:abstractNumId w:val="94"/>
  </w:num>
  <w:num w:numId="86">
    <w:abstractNumId w:val="86"/>
  </w:num>
  <w:num w:numId="87">
    <w:abstractNumId w:val="61"/>
  </w:num>
  <w:num w:numId="88">
    <w:abstractNumId w:val="66"/>
  </w:num>
  <w:num w:numId="89">
    <w:abstractNumId w:val="84"/>
  </w:num>
  <w:num w:numId="90">
    <w:abstractNumId w:val="96"/>
  </w:num>
  <w:num w:numId="91">
    <w:abstractNumId w:val="128"/>
  </w:num>
  <w:num w:numId="92">
    <w:abstractNumId w:val="121"/>
  </w:num>
  <w:num w:numId="93">
    <w:abstractNumId w:val="91"/>
  </w:num>
  <w:num w:numId="94">
    <w:abstractNumId w:val="106"/>
    <w:lvlOverride w:ilvl="0">
      <w:startOverride w:val="1"/>
    </w:lvlOverride>
    <w:lvlOverride w:ilvl="1"/>
    <w:lvlOverride w:ilvl="2"/>
    <w:lvlOverride w:ilvl="3"/>
    <w:lvlOverride w:ilvl="4"/>
    <w:lvlOverride w:ilvl="5"/>
    <w:lvlOverride w:ilvl="6"/>
    <w:lvlOverride w:ilvl="7"/>
    <w:lvlOverride w:ilvl="8"/>
  </w:num>
  <w:num w:numId="95">
    <w:abstractNumId w:val="77"/>
  </w:num>
  <w:num w:numId="96">
    <w:abstractNumId w:val="53"/>
  </w:num>
  <w:num w:numId="97">
    <w:abstractNumId w:val="26"/>
  </w:num>
  <w:num w:numId="98">
    <w:abstractNumId w:val="109"/>
  </w:num>
  <w:num w:numId="99">
    <w:abstractNumId w:val="76"/>
  </w:num>
  <w:num w:numId="100">
    <w:abstractNumId w:val="133"/>
  </w:num>
  <w:num w:numId="101">
    <w:abstractNumId w:val="37"/>
  </w:num>
  <w:num w:numId="102">
    <w:abstractNumId w:val="27"/>
  </w:num>
  <w:num w:numId="103">
    <w:abstractNumId w:val="87"/>
  </w:num>
  <w:num w:numId="104">
    <w:abstractNumId w:val="104"/>
  </w:num>
  <w:num w:numId="105">
    <w:abstractNumId w:val="83"/>
  </w:num>
  <w:num w:numId="106">
    <w:abstractNumId w:val="52"/>
  </w:num>
  <w:num w:numId="107">
    <w:abstractNumId w:val="67"/>
  </w:num>
  <w:num w:numId="108">
    <w:abstractNumId w:val="10"/>
  </w:num>
  <w:num w:numId="109">
    <w:abstractNumId w:val="111"/>
  </w:num>
  <w:num w:numId="110">
    <w:abstractNumId w:val="88"/>
  </w:num>
  <w:num w:numId="111">
    <w:abstractNumId w:val="90"/>
  </w:num>
  <w:num w:numId="112">
    <w:abstractNumId w:val="101"/>
  </w:num>
  <w:num w:numId="113">
    <w:abstractNumId w:val="118"/>
  </w:num>
  <w:num w:numId="114">
    <w:abstractNumId w:val="20"/>
  </w:num>
  <w:num w:numId="115">
    <w:abstractNumId w:val="81"/>
  </w:num>
  <w:num w:numId="116">
    <w:abstractNumId w:val="129"/>
  </w:num>
  <w:num w:numId="117">
    <w:abstractNumId w:val="134"/>
  </w:num>
  <w:num w:numId="118">
    <w:abstractNumId w:val="89"/>
  </w:num>
  <w:num w:numId="119">
    <w:abstractNumId w:val="107"/>
  </w:num>
  <w:num w:numId="120">
    <w:abstractNumId w:val="3"/>
  </w:num>
  <w:num w:numId="121">
    <w:abstractNumId w:val="99"/>
  </w:num>
  <w:num w:numId="122">
    <w:abstractNumId w:val="139"/>
  </w:num>
  <w:num w:numId="123">
    <w:abstractNumId w:val="47"/>
  </w:num>
  <w:num w:numId="124">
    <w:abstractNumId w:val="79"/>
  </w:num>
  <w:num w:numId="125">
    <w:abstractNumId w:val="45"/>
  </w:num>
  <w:num w:numId="126">
    <w:abstractNumId w:val="24"/>
  </w:num>
  <w:num w:numId="127">
    <w:abstractNumId w:val="13"/>
  </w:num>
  <w:num w:numId="128">
    <w:abstractNumId w:val="130"/>
  </w:num>
  <w:num w:numId="129">
    <w:abstractNumId w:val="126"/>
  </w:num>
  <w:num w:numId="130">
    <w:abstractNumId w:val="113"/>
  </w:num>
  <w:num w:numId="131">
    <w:abstractNumId w:val="22"/>
  </w:num>
  <w:num w:numId="132">
    <w:abstractNumId w:val="49"/>
  </w:num>
  <w:num w:numId="133">
    <w:abstractNumId w:val="9"/>
  </w:num>
  <w:num w:numId="134">
    <w:abstractNumId w:val="8"/>
  </w:num>
  <w:num w:numId="135">
    <w:abstractNumId w:val="97"/>
  </w:num>
  <w:num w:numId="136">
    <w:abstractNumId w:val="120"/>
    <w:lvlOverride w:ilvl="0">
      <w:startOverride w:val="1"/>
    </w:lvlOverride>
    <w:lvlOverride w:ilvl="1"/>
    <w:lvlOverride w:ilvl="2"/>
    <w:lvlOverride w:ilvl="3"/>
    <w:lvlOverride w:ilvl="4"/>
    <w:lvlOverride w:ilvl="5"/>
    <w:lvlOverride w:ilvl="6"/>
    <w:lvlOverride w:ilvl="7"/>
    <w:lvlOverride w:ilvl="8"/>
  </w:num>
  <w:num w:numId="137">
    <w:abstractNumId w:val="74"/>
  </w:num>
  <w:num w:numId="138">
    <w:abstractNumId w:val="60"/>
  </w:num>
  <w:num w:numId="139">
    <w:abstractNumId w:val="55"/>
  </w:num>
  <w:num w:numId="140">
    <w:abstractNumId w:val="44"/>
  </w:num>
  <w:num w:numId="141">
    <w:abstractNumId w:val="65"/>
  </w:num>
  <w:num w:numId="142">
    <w:abstractNumId w:val="69"/>
  </w:num>
  <w:num w:numId="143">
    <w:abstractNumId w:val="21"/>
  </w:num>
  <w:num w:numId="144">
    <w:abstractNumId w:val="4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2B5"/>
    <w:rsid w:val="00250A4A"/>
    <w:rsid w:val="003012B5"/>
    <w:rsid w:val="005E60B0"/>
    <w:rsid w:val="007242B5"/>
    <w:rsid w:val="00DB3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4B59D"/>
  <w15:chartTrackingRefBased/>
  <w15:docId w15:val="{2CF25F07-93A6-4294-8218-BEDE39AC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242B5"/>
    <w:rPr>
      <w:color w:val="0000FF"/>
      <w:u w:val="single"/>
    </w:rPr>
  </w:style>
  <w:style w:type="character" w:styleId="a4">
    <w:name w:val="FollowedHyperlink"/>
    <w:basedOn w:val="a0"/>
    <w:uiPriority w:val="99"/>
    <w:semiHidden/>
    <w:unhideWhenUsed/>
    <w:rsid w:val="007242B5"/>
    <w:rPr>
      <w:color w:val="954F72" w:themeColor="followedHyperlink"/>
      <w:u w:val="single"/>
    </w:rPr>
  </w:style>
  <w:style w:type="paragraph" w:customStyle="1" w:styleId="msonormal0">
    <w:name w:val="msonormal"/>
    <w:basedOn w:val="a"/>
    <w:rsid w:val="007242B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879314">
      <w:bodyDiv w:val="1"/>
      <w:marLeft w:val="0"/>
      <w:marRight w:val="0"/>
      <w:marTop w:val="0"/>
      <w:marBottom w:val="0"/>
      <w:divBdr>
        <w:top w:val="none" w:sz="0" w:space="0" w:color="auto"/>
        <w:left w:val="none" w:sz="0" w:space="0" w:color="auto"/>
        <w:bottom w:val="none" w:sz="0" w:space="0" w:color="auto"/>
        <w:right w:val="none" w:sz="0" w:space="0" w:color="auto"/>
      </w:divBdr>
    </w:div>
    <w:div w:id="129086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image" Target="media/image106.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4294574207</TotalTime>
  <Pages>1</Pages>
  <Words>45745</Words>
  <Characters>260748</Characters>
  <Application>Microsoft Office Word</Application>
  <DocSecurity>0</DocSecurity>
  <Lines>2172</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Орлов</dc:creator>
  <cp:keywords/>
  <dc:description/>
  <cp:lastModifiedBy>Дмитрий Орлов</cp:lastModifiedBy>
  <cp:revision>5</cp:revision>
  <dcterms:created xsi:type="dcterms:W3CDTF">2021-03-06T21:47:00Z</dcterms:created>
  <dcterms:modified xsi:type="dcterms:W3CDTF">2021-03-06T22:19:00Z</dcterms:modified>
</cp:coreProperties>
</file>